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08" w:rsidRDefault="002D7A08" w:rsidP="002D7A08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2D7A08" w:rsidRDefault="002D7A08" w:rsidP="002D7A0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ЯО «Информационное </w:t>
      </w:r>
    </w:p>
    <w:p w:rsidR="002D7A08" w:rsidRDefault="002D7A08" w:rsidP="002D7A0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агентство «Верхняя Волга»</w:t>
      </w:r>
    </w:p>
    <w:p w:rsidR="002D7A08" w:rsidRDefault="002D7A08" w:rsidP="002D7A0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01391E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9E3E45">
        <w:rPr>
          <w:rFonts w:ascii="Times New Roman" w:hAnsi="Times New Roman" w:cs="Times New Roman"/>
          <w:sz w:val="24"/>
          <w:szCs w:val="24"/>
        </w:rPr>
        <w:t>-ЗД/2013 от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3E4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E3E45">
        <w:rPr>
          <w:rFonts w:ascii="Times New Roman" w:hAnsi="Times New Roman" w:cs="Times New Roman"/>
          <w:sz w:val="24"/>
          <w:szCs w:val="24"/>
        </w:rPr>
        <w:t>.2013г.</w:t>
      </w:r>
    </w:p>
    <w:p w:rsidR="002D7A08" w:rsidRDefault="002D7A08" w:rsidP="002D7A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D7A08" w:rsidRDefault="002D7A08" w:rsidP="002D7A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ГАУ ЯО «Информационное агентство «Верхняя Волга»</w:t>
      </w:r>
    </w:p>
    <w:p w:rsidR="002D7A08" w:rsidRDefault="002D7A08" w:rsidP="002D7A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проведенных закупках товаров, работ или услуг</w:t>
      </w:r>
    </w:p>
    <w:p w:rsidR="002D7A08" w:rsidRDefault="002D7A08" w:rsidP="002D7A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01 июля до 31 июля 2013 года</w:t>
      </w:r>
    </w:p>
    <w:tbl>
      <w:tblPr>
        <w:tblStyle w:val="a3"/>
        <w:tblW w:w="10597" w:type="dxa"/>
        <w:tblInd w:w="-1026" w:type="dxa"/>
        <w:tblLook w:val="04A0"/>
      </w:tblPr>
      <w:tblGrid>
        <w:gridCol w:w="577"/>
        <w:gridCol w:w="2637"/>
        <w:gridCol w:w="1597"/>
        <w:gridCol w:w="1957"/>
        <w:gridCol w:w="1596"/>
        <w:gridCol w:w="2233"/>
      </w:tblGrid>
      <w:tr w:rsidR="002D7A08" w:rsidRPr="00147C40" w:rsidTr="002210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договора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за отчетный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нарастающим итогом за 2013 </w:t>
            </w:r>
            <w:proofErr w:type="spell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2013 год, рублей</w:t>
            </w:r>
          </w:p>
        </w:tc>
      </w:tr>
      <w:tr w:rsidR="002D7A08" w:rsidRPr="00147C40" w:rsidTr="002210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договорах, заключенных Заказчиком по результатам закупки товаров, работ, услуг, в том числе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19 056 880,00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62 179 352,31</w:t>
            </w:r>
          </w:p>
        </w:tc>
      </w:tr>
      <w:tr w:rsidR="002D7A08" w:rsidRPr="00147C40" w:rsidTr="00221004">
        <w:trPr>
          <w:trHeight w:val="14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проведенных конкурентных, в том числе торговых, процедур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15 159 000,00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52 298 237,50</w:t>
            </w:r>
          </w:p>
        </w:tc>
      </w:tr>
      <w:tr w:rsidR="002D7A08" w:rsidRPr="00147C40" w:rsidTr="002210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закупки у единственного поставщика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3 897 880,00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9 881 114,81</w:t>
            </w:r>
          </w:p>
        </w:tc>
      </w:tr>
      <w:tr w:rsidR="002D7A08" w:rsidRPr="00147C40" w:rsidTr="002210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соответствующие решения Правительства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A08" w:rsidRPr="00147C40" w:rsidTr="00221004"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19 056 880,00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530E07" w:rsidRDefault="002D7A08" w:rsidP="0022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62 179 352,31</w:t>
            </w:r>
          </w:p>
        </w:tc>
      </w:tr>
    </w:tbl>
    <w:p w:rsidR="002D7A08" w:rsidRDefault="002D7A08" w:rsidP="002D7A0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D7A08" w:rsidRDefault="002D7A08" w:rsidP="002D7A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 </w:t>
      </w:r>
      <w:proofErr w:type="gramStart"/>
      <w:r>
        <w:rPr>
          <w:rFonts w:ascii="Times New Roman" w:hAnsi="Times New Roman" w:cs="Times New Roman"/>
          <w:sz w:val="20"/>
          <w:szCs w:val="20"/>
        </w:rPr>
        <w:t>настоящем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отчете в соответствии с Федеральным законом от 18.07.2011 N 223-ФЗ "О закупках товаров, работ, услуг отдельными видами юридических лиц" и Положением о закупке ГАУ ЯО «Информационное агентство «Верхняя Волга» не отражаются сведения о договорах заключенных на сумму до 100 000 рублей (стоимость договора).</w:t>
      </w:r>
    </w:p>
    <w:p w:rsidR="002D7A08" w:rsidRDefault="002D7A08" w:rsidP="002D7A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0E07">
        <w:rPr>
          <w:rFonts w:ascii="Times New Roman" w:hAnsi="Times New Roman" w:cs="Times New Roman"/>
          <w:b/>
          <w:sz w:val="20"/>
          <w:szCs w:val="20"/>
        </w:rPr>
        <w:t>Справочно:</w:t>
      </w:r>
      <w:r>
        <w:rPr>
          <w:rFonts w:ascii="Times New Roman" w:hAnsi="Times New Roman" w:cs="Times New Roman"/>
          <w:sz w:val="20"/>
          <w:szCs w:val="20"/>
        </w:rPr>
        <w:t xml:space="preserve"> за отчетный период заключено договоров до 100 000 рублей –6 договоров, общая стоимость заключенных договоров 316 120</w:t>
      </w:r>
      <w:r w:rsidRPr="008E63C3">
        <w:rPr>
          <w:rFonts w:ascii="Times New Roman" w:hAnsi="Times New Roman" w:cs="Times New Roman"/>
          <w:sz w:val="20"/>
          <w:szCs w:val="20"/>
        </w:rPr>
        <w:t xml:space="preserve"> рублей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D7A08" w:rsidRPr="000841CC" w:rsidRDefault="002D7A08" w:rsidP="002D7A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нарастающим итогом за 2013 год заключено договоров до 100 000 рублей – 58 договоров, общая стоимость – 2 206 464 рублей 27 копеек.</w:t>
      </w:r>
    </w:p>
    <w:p w:rsidR="0043700B" w:rsidRDefault="0043700B"/>
    <w:sectPr w:rsidR="0043700B" w:rsidSect="00530E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08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A08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4B42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A0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2D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2013-08-09T10:15:00Z</dcterms:created>
  <dcterms:modified xsi:type="dcterms:W3CDTF">2013-08-09T10:15:00Z</dcterms:modified>
</cp:coreProperties>
</file>