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AF" w:rsidRPr="009E2614" w:rsidRDefault="00F60BAF" w:rsidP="00F60BAF">
      <w:pPr>
        <w:spacing w:line="360" w:lineRule="auto"/>
        <w:ind w:left="2124"/>
        <w:jc w:val="center"/>
        <w:rPr>
          <w:rFonts w:ascii="Arial" w:hAnsi="Arial"/>
          <w:b/>
          <w:color w:val="000000"/>
        </w:rPr>
      </w:pPr>
      <w:r>
        <w:rPr>
          <w:rFonts w:ascii="Arial" w:hAnsi="Arial"/>
          <w:b/>
          <w:noProof/>
          <w:sz w:val="18"/>
          <w:szCs w:val="18"/>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a:ln w="9525">
                      <a:noFill/>
                      <a:miter lim="800000"/>
                      <a:headEnd/>
                      <a:tailEnd/>
                    </a:ln>
                  </pic:spPr>
                </pic:pic>
              </a:graphicData>
            </a:graphic>
          </wp:anchor>
        </w:drawing>
      </w:r>
      <w:r w:rsidRPr="00AF0A96">
        <w:rPr>
          <w:rFonts w:ascii="Arial" w:hAnsi="Arial"/>
          <w:b/>
          <w:noProof/>
          <w:sz w:val="18"/>
          <w:szCs w:val="18"/>
        </w:rPr>
        <w:pict>
          <v:line id="_x0000_s1026" style="position:absolute;left:0;text-align:left;z-index:251658240;mso-position-horizontal-relative:text;mso-position-vertical-relative:text" from="108pt,56.85pt" to="495pt,56.85pt" strokeweight="1.5pt"/>
        </w:pict>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F60BAF" w:rsidRPr="009D2089" w:rsidRDefault="00F60BAF" w:rsidP="00F60BAF">
      <w:pPr>
        <w:spacing w:after="0"/>
        <w:ind w:left="2124"/>
        <w:rPr>
          <w:rFonts w:ascii="Times New Roman" w:hAnsi="Times New Roman"/>
          <w:sz w:val="12"/>
          <w:szCs w:val="12"/>
        </w:rPr>
      </w:pPr>
      <w:r w:rsidRPr="00425083">
        <w:rPr>
          <w:rFonts w:ascii="Times New Roman" w:hAnsi="Times New Roman"/>
          <w:sz w:val="18"/>
          <w:szCs w:val="18"/>
        </w:rPr>
        <w:t xml:space="preserve">150000, г. Ярославль, ул. Собинова, д.1. </w:t>
      </w:r>
      <w:r w:rsidRPr="00425083">
        <w:rPr>
          <w:rFonts w:ascii="Times New Roman" w:hAnsi="Times New Roman"/>
          <w:sz w:val="18"/>
          <w:szCs w:val="18"/>
          <w:lang w:val="en-US"/>
        </w:rPr>
        <w:t>E</w:t>
      </w:r>
      <w:r w:rsidRPr="009D2089">
        <w:rPr>
          <w:rFonts w:ascii="Times New Roman" w:hAnsi="Times New Roman"/>
          <w:sz w:val="18"/>
          <w:szCs w:val="18"/>
        </w:rPr>
        <w:t>-</w:t>
      </w:r>
      <w:r w:rsidRPr="00425083">
        <w:rPr>
          <w:rFonts w:ascii="Times New Roman" w:hAnsi="Times New Roman"/>
          <w:sz w:val="18"/>
          <w:szCs w:val="18"/>
          <w:lang w:val="en-US"/>
        </w:rPr>
        <w:t>mail</w:t>
      </w:r>
      <w:r w:rsidRPr="009D2089">
        <w:rPr>
          <w:rFonts w:ascii="Times New Roman" w:hAnsi="Times New Roman"/>
          <w:sz w:val="18"/>
          <w:szCs w:val="18"/>
        </w:rPr>
        <w:t xml:space="preserve">: </w:t>
      </w:r>
      <w:hyperlink r:id="rId6" w:history="1">
        <w:r w:rsidRPr="006B3C22">
          <w:rPr>
            <w:rStyle w:val="a5"/>
            <w:rFonts w:ascii="Times New Roman" w:hAnsi="Times New Roman"/>
            <w:sz w:val="18"/>
            <w:szCs w:val="18"/>
            <w:lang w:val="en-US"/>
          </w:rPr>
          <w:t>zakazchik</w:t>
        </w:r>
        <w:r w:rsidRPr="009D2089">
          <w:rPr>
            <w:rStyle w:val="a5"/>
            <w:rFonts w:ascii="Times New Roman" w:hAnsi="Times New Roman"/>
            <w:sz w:val="18"/>
            <w:szCs w:val="18"/>
          </w:rPr>
          <w:t>@</w:t>
        </w:r>
        <w:r w:rsidRPr="006B3C22">
          <w:rPr>
            <w:rStyle w:val="a5"/>
            <w:rFonts w:ascii="Times New Roman" w:hAnsi="Times New Roman"/>
            <w:sz w:val="18"/>
            <w:szCs w:val="18"/>
            <w:lang w:val="en-US"/>
          </w:rPr>
          <w:t>vvolga</w:t>
        </w:r>
        <w:r w:rsidRPr="009D2089">
          <w:rPr>
            <w:rStyle w:val="a5"/>
            <w:rFonts w:ascii="Times New Roman" w:hAnsi="Times New Roman"/>
            <w:sz w:val="18"/>
            <w:szCs w:val="18"/>
          </w:rPr>
          <w:t>-</w:t>
        </w:r>
        <w:r w:rsidRPr="006B3C22">
          <w:rPr>
            <w:rStyle w:val="a5"/>
            <w:rFonts w:ascii="Times New Roman" w:hAnsi="Times New Roman"/>
            <w:sz w:val="18"/>
            <w:szCs w:val="18"/>
            <w:lang w:val="en-US"/>
          </w:rPr>
          <w:t>yar</w:t>
        </w:r>
        <w:r w:rsidRPr="009D2089">
          <w:rPr>
            <w:rStyle w:val="a5"/>
            <w:rFonts w:ascii="Times New Roman" w:hAnsi="Times New Roman"/>
            <w:sz w:val="18"/>
            <w:szCs w:val="18"/>
          </w:rPr>
          <w:t>.</w:t>
        </w:r>
        <w:r w:rsidRPr="006B3C22">
          <w:rPr>
            <w:rStyle w:val="a5"/>
            <w:rFonts w:ascii="Times New Roman" w:hAnsi="Times New Roman"/>
            <w:sz w:val="18"/>
            <w:szCs w:val="18"/>
            <w:lang w:val="en-US"/>
          </w:rPr>
          <w:t>ru</w:t>
        </w:r>
      </w:hyperlink>
      <w:r w:rsidRPr="009D2089">
        <w:rPr>
          <w:rFonts w:ascii="Times New Roman" w:hAnsi="Times New Roman"/>
          <w:sz w:val="18"/>
          <w:szCs w:val="18"/>
        </w:rPr>
        <w:t xml:space="preserve"> </w:t>
      </w:r>
      <w:r w:rsidRPr="00425083">
        <w:rPr>
          <w:rFonts w:ascii="Times New Roman" w:hAnsi="Times New Roman"/>
          <w:sz w:val="18"/>
          <w:szCs w:val="18"/>
        </w:rPr>
        <w:t>Тел</w:t>
      </w:r>
      <w:proofErr w:type="gramStart"/>
      <w:r w:rsidRPr="009D2089">
        <w:rPr>
          <w:rFonts w:ascii="Times New Roman" w:hAnsi="Times New Roman"/>
          <w:sz w:val="18"/>
          <w:szCs w:val="18"/>
        </w:rPr>
        <w:t>./</w:t>
      </w:r>
      <w:proofErr w:type="gramEnd"/>
      <w:r w:rsidRPr="00425083">
        <w:rPr>
          <w:rFonts w:ascii="Times New Roman" w:hAnsi="Times New Roman"/>
          <w:sz w:val="18"/>
          <w:szCs w:val="18"/>
        </w:rPr>
        <w:t>факс</w:t>
      </w:r>
      <w:r w:rsidRPr="009D2089">
        <w:rPr>
          <w:rFonts w:ascii="Times New Roman" w:hAnsi="Times New Roman"/>
          <w:sz w:val="18"/>
          <w:szCs w:val="18"/>
        </w:rPr>
        <w:t xml:space="preserve"> (4852) 30-57-39</w:t>
      </w:r>
    </w:p>
    <w:p w:rsidR="00F60BAF" w:rsidRPr="009D2089" w:rsidRDefault="00F60BAF" w:rsidP="00F60BAF">
      <w:pPr>
        <w:pStyle w:val="a3"/>
        <w:jc w:val="center"/>
        <w:rPr>
          <w:rFonts w:ascii="Times New Roman" w:hAnsi="Times New Roman"/>
          <w:b/>
          <w:sz w:val="28"/>
          <w:szCs w:val="28"/>
        </w:rPr>
      </w:pPr>
      <w:r w:rsidRPr="00AF0A96">
        <w:rPr>
          <w:rFonts w:ascii="Times New Roman" w:hAnsi="Times New Roman"/>
          <w:b/>
          <w:noProof/>
          <w:color w:val="000000"/>
          <w:sz w:val="18"/>
          <w:szCs w:val="18"/>
        </w:rPr>
        <w:pict>
          <v:line id="_x0000_s1027" style="position:absolute;left:0;text-align:left;z-index:251658240" from="0,12.9pt" to="495pt,12.9pt" strokeweight="1.5pt"/>
        </w:pict>
      </w:r>
    </w:p>
    <w:p w:rsidR="00F60BAF" w:rsidRDefault="00F60BAF" w:rsidP="00F60BAF">
      <w:pPr>
        <w:tabs>
          <w:tab w:val="left" w:pos="3969"/>
        </w:tabs>
        <w:spacing w:after="0"/>
        <w:ind w:right="-1"/>
        <w:rPr>
          <w:rFonts w:ascii="Times New Roman" w:hAnsi="Times New Roman"/>
          <w:sz w:val="24"/>
          <w:szCs w:val="24"/>
        </w:rPr>
      </w:pPr>
      <w:r>
        <w:rPr>
          <w:rFonts w:ascii="Times New Roman" w:hAnsi="Times New Roman"/>
          <w:sz w:val="24"/>
          <w:szCs w:val="24"/>
        </w:rPr>
        <w:t xml:space="preserve">от «27» августа 2013г. </w:t>
      </w:r>
    </w:p>
    <w:p w:rsidR="00F60BAF" w:rsidRDefault="00F60BAF" w:rsidP="00F60BA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60BAF" w:rsidRDefault="00F60BAF" w:rsidP="00F60BAF">
      <w:pPr>
        <w:tabs>
          <w:tab w:val="left" w:pos="3969"/>
        </w:tabs>
        <w:spacing w:after="0"/>
        <w:ind w:right="5669"/>
        <w:rPr>
          <w:rFonts w:ascii="Times New Roman" w:hAnsi="Times New Roman"/>
          <w:sz w:val="24"/>
          <w:szCs w:val="24"/>
        </w:rPr>
      </w:pPr>
      <w:r w:rsidRPr="00CF76B7">
        <w:rPr>
          <w:rFonts w:ascii="Times New Roman" w:hAnsi="Times New Roman"/>
          <w:sz w:val="24"/>
          <w:szCs w:val="24"/>
        </w:rPr>
        <w:t xml:space="preserve">Запрос  </w:t>
      </w:r>
      <w:r>
        <w:rPr>
          <w:rFonts w:ascii="Times New Roman" w:hAnsi="Times New Roman"/>
          <w:sz w:val="24"/>
          <w:szCs w:val="24"/>
        </w:rPr>
        <w:t>в целях формирования</w:t>
      </w:r>
    </w:p>
    <w:p w:rsidR="00F60BAF" w:rsidRDefault="00F60BAF" w:rsidP="00F60BAF">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F60BAF" w:rsidRPr="00CF76B7" w:rsidRDefault="00F60BAF" w:rsidP="00F60BAF">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F60BAF" w:rsidRDefault="00F60BAF" w:rsidP="00F60BAF">
      <w:pPr>
        <w:ind w:firstLine="708"/>
        <w:jc w:val="both"/>
        <w:rPr>
          <w:rFonts w:ascii="Times New Roman" w:hAnsi="Times New Roman"/>
          <w:sz w:val="24"/>
          <w:szCs w:val="24"/>
        </w:rPr>
      </w:pPr>
    </w:p>
    <w:p w:rsidR="00F60BAF" w:rsidRDefault="00F60BAF" w:rsidP="00F60BAF">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F60BAF" w:rsidRDefault="00F60BAF" w:rsidP="00F60BAF">
      <w:pPr>
        <w:spacing w:after="0"/>
        <w:ind w:firstLine="708"/>
        <w:jc w:val="both"/>
        <w:rPr>
          <w:rFonts w:ascii="Times New Roman" w:hAnsi="Times New Roman"/>
          <w:sz w:val="24"/>
          <w:szCs w:val="24"/>
        </w:rPr>
      </w:pPr>
      <w:r>
        <w:rPr>
          <w:rFonts w:ascii="Times New Roman" w:hAnsi="Times New Roman"/>
          <w:sz w:val="24"/>
          <w:szCs w:val="24"/>
        </w:rPr>
        <w:t xml:space="preserve">В срок </w:t>
      </w:r>
      <w:r w:rsidRPr="00271A55">
        <w:rPr>
          <w:rFonts w:ascii="Times New Roman" w:hAnsi="Times New Roman"/>
          <w:sz w:val="24"/>
          <w:szCs w:val="24"/>
        </w:rPr>
        <w:t>до «</w:t>
      </w:r>
      <w:r>
        <w:rPr>
          <w:rFonts w:ascii="Times New Roman" w:hAnsi="Times New Roman"/>
          <w:sz w:val="24"/>
          <w:szCs w:val="24"/>
        </w:rPr>
        <w:t>03</w:t>
      </w:r>
      <w:r w:rsidRPr="00271A55">
        <w:rPr>
          <w:rFonts w:ascii="Times New Roman" w:hAnsi="Times New Roman"/>
          <w:sz w:val="24"/>
          <w:szCs w:val="24"/>
        </w:rPr>
        <w:t xml:space="preserve">» </w:t>
      </w:r>
      <w:r>
        <w:rPr>
          <w:rFonts w:ascii="Times New Roman" w:hAnsi="Times New Roman"/>
          <w:sz w:val="24"/>
          <w:szCs w:val="24"/>
        </w:rPr>
        <w:t>сентября 2013</w:t>
      </w:r>
      <w:r w:rsidRPr="00271A55">
        <w:rPr>
          <w:rFonts w:ascii="Times New Roman" w:hAnsi="Times New Roman"/>
          <w:sz w:val="24"/>
          <w:szCs w:val="24"/>
        </w:rPr>
        <w:t xml:space="preserve"> г.</w:t>
      </w:r>
      <w:r>
        <w:rPr>
          <w:rFonts w:ascii="Times New Roman" w:hAnsi="Times New Roman"/>
          <w:sz w:val="24"/>
          <w:szCs w:val="24"/>
        </w:rPr>
        <w:t xml:space="preserve"> просим представить предложения по цене договора, заключаемого в целях оказания услуг, в соответствии с приложением № 2 к настоящему запросу.</w:t>
      </w:r>
    </w:p>
    <w:p w:rsidR="00F60BAF" w:rsidRDefault="00F60BAF" w:rsidP="00F60BAF">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sidRPr="00267F9C">
          <w:rPr>
            <w:rStyle w:val="a5"/>
            <w:rFonts w:ascii="Times New Roman" w:hAnsi="Times New Roman"/>
            <w:sz w:val="24"/>
            <w:szCs w:val="24"/>
            <w:lang w:val="en-US"/>
          </w:rPr>
          <w:t>zakazchik</w:t>
        </w:r>
        <w:r w:rsidRPr="00267F9C">
          <w:rPr>
            <w:rStyle w:val="a5"/>
            <w:rFonts w:ascii="Times New Roman" w:hAnsi="Times New Roman"/>
            <w:sz w:val="24"/>
            <w:szCs w:val="24"/>
          </w:rPr>
          <w:t>@</w:t>
        </w:r>
        <w:r w:rsidRPr="00267F9C">
          <w:rPr>
            <w:rStyle w:val="a5"/>
            <w:rFonts w:ascii="Times New Roman" w:hAnsi="Times New Roman"/>
            <w:sz w:val="24"/>
            <w:szCs w:val="24"/>
            <w:lang w:val="en-US"/>
          </w:rPr>
          <w:t>vvolga</w:t>
        </w:r>
        <w:r w:rsidRPr="00267F9C">
          <w:rPr>
            <w:rStyle w:val="a5"/>
            <w:rFonts w:ascii="Times New Roman" w:hAnsi="Times New Roman"/>
            <w:sz w:val="24"/>
            <w:szCs w:val="24"/>
          </w:rPr>
          <w:t>-</w:t>
        </w:r>
        <w:r w:rsidRPr="00267F9C">
          <w:rPr>
            <w:rStyle w:val="a5"/>
            <w:rFonts w:ascii="Times New Roman" w:hAnsi="Times New Roman"/>
            <w:sz w:val="24"/>
            <w:szCs w:val="24"/>
            <w:lang w:val="en-US"/>
          </w:rPr>
          <w:t>yar</w:t>
        </w:r>
        <w:r w:rsidRPr="00267F9C">
          <w:rPr>
            <w:rStyle w:val="a5"/>
            <w:rFonts w:ascii="Times New Roman" w:hAnsi="Times New Roman"/>
            <w:sz w:val="24"/>
            <w:szCs w:val="24"/>
          </w:rPr>
          <w:t>.</w:t>
        </w:r>
        <w:r w:rsidRPr="00267F9C">
          <w:rPr>
            <w:rStyle w:val="a5"/>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60BAF" w:rsidRDefault="00F60BAF" w:rsidP="00F60BAF">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F60BAF" w:rsidRDefault="00F60BAF" w:rsidP="00F60BAF">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F60BAF" w:rsidRDefault="00F60BAF" w:rsidP="00F60BAF">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F60BAF" w:rsidRDefault="00F60BAF" w:rsidP="00F60BAF">
      <w:pPr>
        <w:spacing w:after="0"/>
        <w:ind w:firstLine="708"/>
        <w:jc w:val="both"/>
        <w:rPr>
          <w:rFonts w:ascii="Times New Roman" w:hAnsi="Times New Roman"/>
          <w:sz w:val="24"/>
          <w:szCs w:val="24"/>
        </w:rPr>
      </w:pPr>
    </w:p>
    <w:p w:rsidR="00F60BAF" w:rsidRDefault="00F60BAF" w:rsidP="00F60BAF">
      <w:pPr>
        <w:spacing w:after="0"/>
        <w:ind w:firstLine="708"/>
        <w:jc w:val="both"/>
        <w:rPr>
          <w:rFonts w:ascii="Times New Roman" w:hAnsi="Times New Roman"/>
          <w:sz w:val="24"/>
          <w:szCs w:val="24"/>
        </w:rPr>
      </w:pPr>
    </w:p>
    <w:p w:rsidR="00F60BAF" w:rsidRDefault="00F60BAF" w:rsidP="00F60BAF">
      <w:pPr>
        <w:spacing w:after="0"/>
        <w:ind w:firstLine="708"/>
        <w:jc w:val="both"/>
        <w:rPr>
          <w:rFonts w:ascii="Times New Roman" w:hAnsi="Times New Roman"/>
          <w:sz w:val="24"/>
          <w:szCs w:val="24"/>
        </w:rPr>
      </w:pPr>
    </w:p>
    <w:p w:rsidR="00F60BAF" w:rsidRPr="00E94914" w:rsidRDefault="00F60BAF" w:rsidP="00F60BAF">
      <w:pPr>
        <w:spacing w:after="0"/>
        <w:ind w:firstLine="708"/>
        <w:jc w:val="both"/>
        <w:rPr>
          <w:rFonts w:ascii="Times New Roman" w:hAnsi="Times New Roman"/>
          <w:sz w:val="24"/>
          <w:szCs w:val="24"/>
        </w:rPr>
      </w:pPr>
    </w:p>
    <w:p w:rsidR="00F60BAF" w:rsidRPr="004D4F9B" w:rsidRDefault="00F60BAF" w:rsidP="00F60BAF">
      <w:pPr>
        <w:pStyle w:val="a3"/>
        <w:rPr>
          <w:rFonts w:ascii="Times New Roman" w:hAnsi="Times New Roman"/>
          <w:sz w:val="24"/>
          <w:szCs w:val="24"/>
        </w:rPr>
      </w:pPr>
      <w:r>
        <w:t xml:space="preserve">  </w:t>
      </w:r>
      <w:r w:rsidRPr="004D4F9B">
        <w:rPr>
          <w:rFonts w:ascii="Times New Roman" w:hAnsi="Times New Roman"/>
          <w:sz w:val="24"/>
          <w:szCs w:val="24"/>
        </w:rPr>
        <w:t>Директор ГАУ ЯО</w:t>
      </w:r>
    </w:p>
    <w:p w:rsidR="00F60BAF" w:rsidRPr="004D4F9B" w:rsidRDefault="00F60BAF" w:rsidP="00F60BAF">
      <w:pPr>
        <w:pStyle w:val="a3"/>
        <w:rPr>
          <w:rFonts w:ascii="Times New Roman" w:hAnsi="Times New Roman"/>
          <w:sz w:val="24"/>
          <w:szCs w:val="24"/>
        </w:rPr>
      </w:pPr>
      <w:r w:rsidRPr="004D4F9B">
        <w:rPr>
          <w:rFonts w:ascii="Times New Roman" w:hAnsi="Times New Roman"/>
          <w:sz w:val="24"/>
          <w:szCs w:val="24"/>
        </w:rPr>
        <w:t xml:space="preserve">«Информационное агентство </w:t>
      </w:r>
    </w:p>
    <w:p w:rsidR="00F60BAF" w:rsidRPr="00E94914" w:rsidRDefault="00F60BAF" w:rsidP="00F60BAF">
      <w:pPr>
        <w:pStyle w:val="a3"/>
      </w:pPr>
      <w:r w:rsidRPr="004D4F9B">
        <w:rPr>
          <w:rFonts w:ascii="Times New Roman" w:hAnsi="Times New Roman"/>
          <w:sz w:val="24"/>
          <w:szCs w:val="24"/>
        </w:rPr>
        <w:t xml:space="preserve">«Верхняя Волга»            </w:t>
      </w:r>
      <w:r>
        <w:rPr>
          <w:rFonts w:ascii="Times New Roman" w:hAnsi="Times New Roman"/>
          <w:sz w:val="24"/>
          <w:szCs w:val="24"/>
        </w:rPr>
        <w:t xml:space="preserve">                                                                                              А.В. Кукин</w:t>
      </w:r>
    </w:p>
    <w:p w:rsidR="00F60BAF" w:rsidRDefault="00F60BAF" w:rsidP="00F60BAF">
      <w:pPr>
        <w:pStyle w:val="a3"/>
        <w:rPr>
          <w:rFonts w:ascii="Times New Roman" w:hAnsi="Times New Roman"/>
          <w:sz w:val="20"/>
          <w:szCs w:val="20"/>
        </w:rPr>
      </w:pPr>
    </w:p>
    <w:p w:rsidR="00F60BAF" w:rsidRDefault="00F60BAF" w:rsidP="00F60BAF">
      <w:pPr>
        <w:pStyle w:val="a3"/>
        <w:rPr>
          <w:rFonts w:ascii="Times New Roman" w:hAnsi="Times New Roman"/>
          <w:sz w:val="20"/>
          <w:szCs w:val="20"/>
        </w:rPr>
      </w:pPr>
    </w:p>
    <w:p w:rsidR="00F60BAF" w:rsidRDefault="00F60BAF" w:rsidP="00F60BAF">
      <w:pPr>
        <w:pStyle w:val="a3"/>
        <w:rPr>
          <w:rFonts w:ascii="Times New Roman" w:hAnsi="Times New Roman"/>
          <w:sz w:val="20"/>
          <w:szCs w:val="20"/>
        </w:rPr>
      </w:pPr>
    </w:p>
    <w:p w:rsidR="00F60BAF" w:rsidRDefault="00F60BAF" w:rsidP="00F60BAF">
      <w:pPr>
        <w:pStyle w:val="a3"/>
        <w:rPr>
          <w:rFonts w:ascii="Times New Roman" w:hAnsi="Times New Roman"/>
          <w:sz w:val="16"/>
          <w:szCs w:val="16"/>
        </w:rPr>
      </w:pPr>
    </w:p>
    <w:p w:rsidR="00F60BAF" w:rsidRDefault="00F60BAF" w:rsidP="00F60BAF">
      <w:pPr>
        <w:pStyle w:val="a3"/>
        <w:rPr>
          <w:rFonts w:ascii="Times New Roman" w:hAnsi="Times New Roman"/>
          <w:sz w:val="16"/>
          <w:szCs w:val="16"/>
        </w:rPr>
      </w:pPr>
    </w:p>
    <w:p w:rsidR="00F60BAF" w:rsidRPr="00C41022" w:rsidRDefault="00F60BAF" w:rsidP="00F60BAF">
      <w:pPr>
        <w:pStyle w:val="a3"/>
        <w:rPr>
          <w:rFonts w:ascii="Times New Roman" w:hAnsi="Times New Roman"/>
          <w:sz w:val="16"/>
          <w:szCs w:val="16"/>
        </w:rPr>
      </w:pPr>
      <w:r w:rsidRPr="00C41022">
        <w:rPr>
          <w:rFonts w:ascii="Times New Roman" w:hAnsi="Times New Roman"/>
          <w:sz w:val="16"/>
          <w:szCs w:val="16"/>
        </w:rPr>
        <w:t xml:space="preserve">Исп. </w:t>
      </w:r>
      <w:r>
        <w:rPr>
          <w:rFonts w:ascii="Times New Roman" w:hAnsi="Times New Roman"/>
          <w:sz w:val="16"/>
          <w:szCs w:val="16"/>
        </w:rPr>
        <w:t>Болотова Н.В.</w:t>
      </w:r>
    </w:p>
    <w:p w:rsidR="00F60BAF" w:rsidRPr="00C41022" w:rsidRDefault="00F60BAF" w:rsidP="00F60BAF">
      <w:pPr>
        <w:pStyle w:val="a3"/>
        <w:rPr>
          <w:rFonts w:ascii="Times New Roman" w:hAnsi="Times New Roman"/>
          <w:sz w:val="16"/>
          <w:szCs w:val="16"/>
        </w:rPr>
      </w:pPr>
      <w:r w:rsidRPr="00C41022">
        <w:rPr>
          <w:rFonts w:ascii="Times New Roman" w:hAnsi="Times New Roman"/>
          <w:sz w:val="16"/>
          <w:szCs w:val="16"/>
        </w:rPr>
        <w:t xml:space="preserve">Телефон (4852) 30-45-72 </w:t>
      </w:r>
    </w:p>
    <w:p w:rsidR="00F60BAF" w:rsidRPr="00267F9C" w:rsidRDefault="00F60BAF" w:rsidP="00F60BAF">
      <w:pPr>
        <w:pStyle w:val="a3"/>
        <w:rPr>
          <w:rFonts w:ascii="Times New Roman" w:hAnsi="Times New Roman"/>
          <w:sz w:val="16"/>
          <w:szCs w:val="16"/>
        </w:rPr>
      </w:pPr>
      <w:r w:rsidRPr="00C41022">
        <w:rPr>
          <w:rFonts w:ascii="Times New Roman" w:hAnsi="Times New Roman"/>
          <w:sz w:val="16"/>
          <w:szCs w:val="16"/>
        </w:rPr>
        <w:t>Факс</w:t>
      </w:r>
      <w:r w:rsidRPr="00267F9C">
        <w:rPr>
          <w:rFonts w:ascii="Times New Roman" w:hAnsi="Times New Roman"/>
          <w:sz w:val="16"/>
          <w:szCs w:val="16"/>
        </w:rPr>
        <w:t xml:space="preserve"> (4852) 72-84-57</w:t>
      </w:r>
    </w:p>
    <w:p w:rsidR="00F60BAF" w:rsidRDefault="00F60BAF" w:rsidP="00F60BAF">
      <w:pPr>
        <w:rPr>
          <w:rFonts w:ascii="Times New Roman" w:hAnsi="Times New Roman"/>
        </w:rPr>
      </w:pPr>
    </w:p>
    <w:p w:rsidR="00F60BAF" w:rsidRDefault="00F60BAF" w:rsidP="00F60BAF">
      <w:pPr>
        <w:rPr>
          <w:rFonts w:ascii="Times New Roman" w:hAnsi="Times New Roman"/>
        </w:rPr>
      </w:pPr>
    </w:p>
    <w:p w:rsidR="00F60BAF" w:rsidRDefault="00F60BAF" w:rsidP="00F60BAF">
      <w:pPr>
        <w:jc w:val="right"/>
        <w:rPr>
          <w:rFonts w:ascii="Times New Roman" w:hAnsi="Times New Roman"/>
        </w:rPr>
        <w:sectPr w:rsidR="00F60BAF" w:rsidSect="006B39BA">
          <w:pgSz w:w="11906" w:h="16838"/>
          <w:pgMar w:top="993" w:right="850" w:bottom="1134" w:left="1701" w:header="708" w:footer="708" w:gutter="0"/>
          <w:cols w:space="708"/>
          <w:docGrid w:linePitch="360"/>
        </w:sectPr>
      </w:pPr>
    </w:p>
    <w:p w:rsidR="00F60BAF" w:rsidRDefault="00F60BAF" w:rsidP="00F60BAF">
      <w:pPr>
        <w:jc w:val="right"/>
        <w:rPr>
          <w:rFonts w:ascii="Times New Roman" w:hAnsi="Times New Roman"/>
        </w:rPr>
      </w:pPr>
      <w:r>
        <w:rPr>
          <w:rFonts w:ascii="Times New Roman" w:hAnsi="Times New Roman"/>
        </w:rPr>
        <w:lastRenderedPageBreak/>
        <w:t>приложение № 1 к запросу</w:t>
      </w:r>
    </w:p>
    <w:p w:rsidR="00F60BAF" w:rsidRDefault="00F60BAF" w:rsidP="00F60BAF">
      <w:pPr>
        <w:rPr>
          <w:rFonts w:ascii="Times New Roman" w:hAnsi="Times New Roman"/>
          <w:sz w:val="24"/>
          <w:szCs w:val="24"/>
        </w:rPr>
      </w:pPr>
    </w:p>
    <w:p w:rsidR="00F60BAF" w:rsidRDefault="00F60BAF" w:rsidP="00F60BAF">
      <w:pPr>
        <w:pStyle w:val="a6"/>
        <w:outlineLvl w:val="0"/>
        <w:rPr>
          <w:color w:val="000000"/>
        </w:rPr>
      </w:pPr>
      <w:r>
        <w:rPr>
          <w:color w:val="000000"/>
        </w:rPr>
        <w:t>ФОРМА</w:t>
      </w:r>
    </w:p>
    <w:p w:rsidR="00F60BAF" w:rsidRDefault="00F60BAF" w:rsidP="00F60BAF">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F60BAF" w:rsidRDefault="00F60BAF" w:rsidP="00F60BAF">
      <w:pPr>
        <w:pStyle w:val="a6"/>
        <w:outlineLvl w:val="0"/>
        <w:rPr>
          <w:color w:val="000000"/>
        </w:rPr>
      </w:pPr>
    </w:p>
    <w:p w:rsidR="00F60BAF" w:rsidRDefault="00F60BAF" w:rsidP="00F60BAF">
      <w:pPr>
        <w:pStyle w:val="a8"/>
        <w:jc w:val="center"/>
      </w:pPr>
      <w:r>
        <w:t xml:space="preserve">НА БЛАНКЕ ОРГАНИЗАЦИИ </w:t>
      </w:r>
    </w:p>
    <w:p w:rsidR="00F60BAF" w:rsidRDefault="00F60BAF" w:rsidP="00F60BAF">
      <w:pPr>
        <w:ind w:left="4678"/>
        <w:rPr>
          <w:rFonts w:ascii="Times New Roman" w:hAnsi="Times New Roman"/>
        </w:rPr>
      </w:pPr>
    </w:p>
    <w:p w:rsidR="00F60BAF" w:rsidRDefault="00F60BAF" w:rsidP="00F60BAF">
      <w:pPr>
        <w:ind w:left="4678"/>
        <w:rPr>
          <w:rFonts w:ascii="Times New Roman" w:hAnsi="Times New Roman"/>
        </w:rPr>
      </w:pPr>
      <w:r>
        <w:rPr>
          <w:rFonts w:ascii="Times New Roman" w:hAnsi="Times New Roman"/>
        </w:rPr>
        <w:t>В ГАУ ЯО «Информационное агентство «Верхняя Волга»</w:t>
      </w:r>
    </w:p>
    <w:p w:rsidR="00F60BAF" w:rsidRDefault="00F60BAF" w:rsidP="00F60BAF">
      <w:pPr>
        <w:ind w:left="4678"/>
        <w:rPr>
          <w:rFonts w:ascii="Times New Roman" w:hAnsi="Times New Roman"/>
        </w:rPr>
      </w:pPr>
      <w:r>
        <w:rPr>
          <w:rFonts w:ascii="Times New Roman" w:hAnsi="Times New Roman"/>
        </w:rPr>
        <w:t>от:______________________________</w:t>
      </w:r>
    </w:p>
    <w:p w:rsidR="00F60BAF" w:rsidRDefault="00F60BAF" w:rsidP="00F60BAF">
      <w:pPr>
        <w:rPr>
          <w:rFonts w:ascii="Times New Roman" w:hAnsi="Times New Roman"/>
        </w:rPr>
      </w:pPr>
    </w:p>
    <w:p w:rsidR="00F60BAF" w:rsidRDefault="00F60BAF" w:rsidP="00F60BAF">
      <w:pPr>
        <w:rPr>
          <w:rFonts w:ascii="Times New Roman" w:hAnsi="Times New Roman"/>
        </w:rPr>
      </w:pPr>
      <w:r>
        <w:rPr>
          <w:rFonts w:ascii="Times New Roman" w:hAnsi="Times New Roman"/>
        </w:rPr>
        <w:t>«___» ________2013г.</w:t>
      </w:r>
    </w:p>
    <w:p w:rsidR="00F60BAF" w:rsidRPr="00653E5B" w:rsidRDefault="00F60BAF" w:rsidP="00F60BAF">
      <w:pPr>
        <w:rPr>
          <w:rFonts w:ascii="Times New Roman" w:hAnsi="Times New Roman"/>
          <w:sz w:val="24"/>
          <w:szCs w:val="24"/>
        </w:rPr>
      </w:pPr>
    </w:p>
    <w:p w:rsidR="00F60BAF" w:rsidRPr="00653E5B" w:rsidRDefault="00F60BAF" w:rsidP="00F60BAF">
      <w:pPr>
        <w:spacing w:after="0" w:line="240" w:lineRule="auto"/>
        <w:ind w:firstLine="708"/>
        <w:jc w:val="both"/>
        <w:rPr>
          <w:rFonts w:ascii="Times New Roman" w:hAnsi="Times New Roman"/>
          <w:bCs/>
          <w:sz w:val="24"/>
          <w:szCs w:val="24"/>
        </w:rPr>
      </w:pPr>
      <w:proofErr w:type="gramStart"/>
      <w:r w:rsidRPr="00653E5B">
        <w:rPr>
          <w:rFonts w:ascii="Times New Roman" w:hAnsi="Times New Roman"/>
          <w:sz w:val="24"/>
          <w:szCs w:val="24"/>
        </w:rPr>
        <w:t>В соответствии с условиями договора о проведении социологического исследования</w:t>
      </w:r>
      <w:r w:rsidRPr="00653E5B">
        <w:rPr>
          <w:rFonts w:ascii="Times New Roman" w:eastAsia="Times New Roman" w:hAnsi="Times New Roman"/>
          <w:bCs/>
          <w:sz w:val="24"/>
          <w:szCs w:val="24"/>
          <w:lang w:eastAsia="ru-RU"/>
        </w:rPr>
        <w:t xml:space="preserve"> </w:t>
      </w:r>
      <w:r w:rsidRPr="00653E5B">
        <w:rPr>
          <w:rFonts w:ascii="Times New Roman" w:hAnsi="Times New Roman"/>
          <w:bCs/>
          <w:sz w:val="24"/>
          <w:szCs w:val="24"/>
        </w:rPr>
        <w:t>«</w:t>
      </w:r>
      <w:r w:rsidRPr="00546B65">
        <w:rPr>
          <w:rFonts w:ascii="Times New Roman" w:hAnsi="Times New Roman"/>
          <w:bCs/>
          <w:sz w:val="24"/>
          <w:szCs w:val="24"/>
        </w:rPr>
        <w:t>Оценка состояния делового климата на территории Ярославской области</w:t>
      </w:r>
      <w:r w:rsidRPr="00653E5B">
        <w:rPr>
          <w:rFonts w:ascii="Times New Roman" w:hAnsi="Times New Roman"/>
          <w:bCs/>
          <w:sz w:val="24"/>
          <w:szCs w:val="24"/>
        </w:rPr>
        <w:t>»</w:t>
      </w:r>
      <w:r w:rsidRPr="00653E5B">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653E5B">
        <w:rPr>
          <w:rFonts w:ascii="Times New Roman" w:hAnsi="Times New Roman"/>
          <w:i/>
          <w:sz w:val="24"/>
          <w:szCs w:val="24"/>
        </w:rPr>
        <w:t>(название организации),</w:t>
      </w:r>
      <w:r w:rsidRPr="00653E5B">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F60BAF" w:rsidRPr="00653E5B" w:rsidRDefault="00F60BAF" w:rsidP="00F60BAF">
      <w:pPr>
        <w:ind w:firstLine="708"/>
        <w:jc w:val="both"/>
        <w:rPr>
          <w:rFonts w:ascii="Times New Roman" w:hAnsi="Times New Roman"/>
          <w:sz w:val="24"/>
          <w:szCs w:val="24"/>
        </w:rPr>
      </w:pPr>
      <w:r w:rsidRPr="00653E5B">
        <w:rPr>
          <w:rFonts w:ascii="Times New Roman" w:hAnsi="Times New Roman"/>
          <w:sz w:val="24"/>
          <w:szCs w:val="24"/>
        </w:rPr>
        <w:t>______________________(</w:t>
      </w:r>
      <w:r w:rsidRPr="00653E5B">
        <w:rPr>
          <w:rFonts w:ascii="Times New Roman" w:hAnsi="Times New Roman"/>
          <w:i/>
          <w:sz w:val="24"/>
          <w:szCs w:val="24"/>
        </w:rPr>
        <w:t>прописью</w:t>
      </w:r>
      <w:r w:rsidRPr="00653E5B">
        <w:rPr>
          <w:rFonts w:ascii="Times New Roman" w:hAnsi="Times New Roman"/>
          <w:sz w:val="24"/>
          <w:szCs w:val="24"/>
        </w:rPr>
        <w:t>) рублей.</w:t>
      </w:r>
    </w:p>
    <w:p w:rsidR="00F60BAF" w:rsidRPr="00653E5B" w:rsidRDefault="00F60BAF" w:rsidP="00F60BAF">
      <w:pPr>
        <w:ind w:firstLine="708"/>
        <w:jc w:val="both"/>
        <w:rPr>
          <w:rFonts w:ascii="Times New Roman" w:hAnsi="Times New Roman"/>
          <w:sz w:val="24"/>
          <w:szCs w:val="24"/>
        </w:rPr>
      </w:pPr>
    </w:p>
    <w:p w:rsidR="00F60BAF" w:rsidRPr="00653E5B" w:rsidRDefault="00F60BAF" w:rsidP="00F60BAF">
      <w:pPr>
        <w:spacing w:after="0"/>
        <w:ind w:firstLine="708"/>
        <w:jc w:val="both"/>
        <w:rPr>
          <w:rFonts w:ascii="Times New Roman" w:hAnsi="Times New Roman"/>
          <w:sz w:val="24"/>
          <w:szCs w:val="24"/>
        </w:rPr>
      </w:pPr>
      <w:proofErr w:type="gramStart"/>
      <w:r w:rsidRPr="00653E5B">
        <w:rPr>
          <w:rFonts w:ascii="Times New Roman" w:hAnsi="Times New Roman"/>
          <w:sz w:val="24"/>
          <w:szCs w:val="24"/>
        </w:rPr>
        <w:t>от</w:t>
      </w:r>
      <w:proofErr w:type="gramEnd"/>
      <w:r w:rsidRPr="00653E5B">
        <w:rPr>
          <w:rFonts w:ascii="Times New Roman" w:hAnsi="Times New Roman"/>
          <w:sz w:val="24"/>
          <w:szCs w:val="24"/>
        </w:rPr>
        <w:t xml:space="preserve"> </w:t>
      </w:r>
      <w:r w:rsidRPr="00653E5B">
        <w:rPr>
          <w:rFonts w:ascii="Times New Roman" w:hAnsi="Times New Roman"/>
          <w:i/>
          <w:sz w:val="24"/>
          <w:szCs w:val="24"/>
        </w:rPr>
        <w:t>(</w:t>
      </w:r>
      <w:proofErr w:type="gramStart"/>
      <w:r w:rsidRPr="00653E5B">
        <w:rPr>
          <w:rFonts w:ascii="Times New Roman" w:hAnsi="Times New Roman"/>
          <w:i/>
          <w:sz w:val="24"/>
          <w:szCs w:val="24"/>
        </w:rPr>
        <w:t>название</w:t>
      </w:r>
      <w:proofErr w:type="gramEnd"/>
      <w:r w:rsidRPr="00653E5B">
        <w:rPr>
          <w:rFonts w:ascii="Times New Roman" w:hAnsi="Times New Roman"/>
          <w:i/>
          <w:sz w:val="24"/>
          <w:szCs w:val="24"/>
        </w:rPr>
        <w:t xml:space="preserve"> организации)</w:t>
      </w:r>
    </w:p>
    <w:p w:rsidR="00F60BAF" w:rsidRPr="00653E5B" w:rsidRDefault="00F60BAF" w:rsidP="00F60BAF">
      <w:pPr>
        <w:spacing w:after="0"/>
        <w:ind w:firstLine="708"/>
        <w:jc w:val="both"/>
        <w:rPr>
          <w:rFonts w:ascii="Times New Roman" w:hAnsi="Times New Roman"/>
          <w:sz w:val="24"/>
          <w:szCs w:val="24"/>
        </w:rPr>
      </w:pPr>
      <w:r w:rsidRPr="00653E5B">
        <w:rPr>
          <w:rFonts w:ascii="Times New Roman" w:hAnsi="Times New Roman"/>
          <w:sz w:val="24"/>
          <w:szCs w:val="24"/>
        </w:rPr>
        <w:t>должность</w:t>
      </w:r>
      <w:r w:rsidRPr="00653E5B">
        <w:rPr>
          <w:rFonts w:ascii="Times New Roman" w:hAnsi="Times New Roman"/>
          <w:sz w:val="24"/>
          <w:szCs w:val="24"/>
        </w:rPr>
        <w:br/>
      </w:r>
      <w:r w:rsidRPr="00653E5B">
        <w:rPr>
          <w:rFonts w:ascii="Times New Roman" w:hAnsi="Times New Roman"/>
          <w:sz w:val="24"/>
          <w:szCs w:val="24"/>
        </w:rPr>
        <w:br/>
        <w:t>_____________/ФИО/</w:t>
      </w:r>
    </w:p>
    <w:p w:rsidR="00F60BAF" w:rsidRPr="00653E5B" w:rsidRDefault="00F60BAF" w:rsidP="00F60BAF">
      <w:pPr>
        <w:spacing w:after="0"/>
        <w:ind w:firstLine="708"/>
        <w:jc w:val="both"/>
        <w:rPr>
          <w:rFonts w:ascii="Times New Roman" w:hAnsi="Times New Roman"/>
          <w:sz w:val="24"/>
          <w:szCs w:val="24"/>
        </w:rPr>
      </w:pPr>
      <w:r w:rsidRPr="00653E5B">
        <w:rPr>
          <w:rFonts w:ascii="Times New Roman" w:hAnsi="Times New Roman"/>
          <w:sz w:val="24"/>
          <w:szCs w:val="24"/>
        </w:rPr>
        <w:t>М.П.</w:t>
      </w:r>
    </w:p>
    <w:p w:rsidR="00F60BAF" w:rsidRPr="00653E5B" w:rsidRDefault="00F60BAF" w:rsidP="00F60BAF">
      <w:pPr>
        <w:pStyle w:val="a6"/>
        <w:outlineLvl w:val="0"/>
        <w:rPr>
          <w:color w:val="000000"/>
          <w:sz w:val="24"/>
        </w:rPr>
      </w:pPr>
    </w:p>
    <w:p w:rsidR="00F60BAF" w:rsidRDefault="00F60BAF" w:rsidP="00F60BAF">
      <w:pPr>
        <w:pStyle w:val="a6"/>
        <w:outlineLvl w:val="0"/>
        <w:rPr>
          <w:color w:val="000000"/>
        </w:rPr>
      </w:pPr>
    </w:p>
    <w:p w:rsidR="00F60BAF" w:rsidRDefault="00F60BAF" w:rsidP="00F60BAF">
      <w:pPr>
        <w:pStyle w:val="a6"/>
        <w:outlineLvl w:val="0"/>
        <w:rPr>
          <w:color w:val="000000"/>
        </w:rPr>
      </w:pPr>
    </w:p>
    <w:p w:rsidR="00F60BAF" w:rsidRDefault="00F60BAF" w:rsidP="00F60BAF">
      <w:pPr>
        <w:pStyle w:val="a6"/>
        <w:outlineLvl w:val="0"/>
        <w:rPr>
          <w:color w:val="000000"/>
        </w:rPr>
      </w:pPr>
    </w:p>
    <w:p w:rsidR="00F60BAF" w:rsidRDefault="00F60BAF" w:rsidP="00F60BAF">
      <w:pPr>
        <w:pStyle w:val="a6"/>
        <w:outlineLvl w:val="0"/>
        <w:rPr>
          <w:color w:val="000000"/>
        </w:rPr>
      </w:pPr>
    </w:p>
    <w:p w:rsidR="00F60BAF" w:rsidRDefault="00F60BAF" w:rsidP="00F60BAF">
      <w:pPr>
        <w:pStyle w:val="a6"/>
        <w:outlineLvl w:val="0"/>
        <w:rPr>
          <w:color w:val="000000"/>
        </w:rPr>
      </w:pPr>
    </w:p>
    <w:p w:rsidR="00F60BAF" w:rsidRDefault="00F60BAF" w:rsidP="00F60BAF">
      <w:pPr>
        <w:pStyle w:val="a6"/>
        <w:outlineLvl w:val="0"/>
        <w:rPr>
          <w:color w:val="000000"/>
        </w:rPr>
      </w:pPr>
    </w:p>
    <w:p w:rsidR="00F60BAF" w:rsidRDefault="00F60BAF" w:rsidP="00F60BAF">
      <w:pPr>
        <w:pStyle w:val="a6"/>
        <w:outlineLvl w:val="0"/>
        <w:rPr>
          <w:color w:val="000000"/>
        </w:rPr>
        <w:sectPr w:rsidR="00F60BAF" w:rsidSect="0051201E">
          <w:pgSz w:w="11906" w:h="16838"/>
          <w:pgMar w:top="1134" w:right="1701" w:bottom="992" w:left="851" w:header="709" w:footer="709" w:gutter="0"/>
          <w:cols w:space="708"/>
          <w:docGrid w:linePitch="360"/>
        </w:sectPr>
      </w:pPr>
    </w:p>
    <w:p w:rsidR="00F60BAF" w:rsidRDefault="00F60BAF" w:rsidP="00F60BAF">
      <w:pPr>
        <w:pStyle w:val="a6"/>
        <w:outlineLvl w:val="0"/>
        <w:rPr>
          <w:color w:val="000000"/>
        </w:rPr>
      </w:pPr>
    </w:p>
    <w:p w:rsidR="00F60BAF" w:rsidRDefault="00F60BAF" w:rsidP="00F60BAF">
      <w:pPr>
        <w:jc w:val="right"/>
        <w:rPr>
          <w:rFonts w:ascii="Times New Roman" w:hAnsi="Times New Roman"/>
          <w:sz w:val="24"/>
          <w:szCs w:val="24"/>
        </w:rPr>
      </w:pPr>
      <w:r>
        <w:rPr>
          <w:rFonts w:ascii="Times New Roman" w:hAnsi="Times New Roman"/>
          <w:sz w:val="24"/>
          <w:szCs w:val="24"/>
        </w:rPr>
        <w:t>приложение № 2 к запросу</w:t>
      </w:r>
    </w:p>
    <w:p w:rsidR="00F60BAF" w:rsidRPr="00025F7B" w:rsidRDefault="00F60BAF" w:rsidP="00F60BAF">
      <w:pPr>
        <w:jc w:val="both"/>
        <w:rPr>
          <w:b/>
          <w:u w:val="single"/>
        </w:rPr>
      </w:pPr>
      <w:r>
        <w:rPr>
          <w:rFonts w:ascii="Times New Roman" w:hAnsi="Times New Roman"/>
          <w:sz w:val="24"/>
          <w:szCs w:val="24"/>
        </w:rPr>
        <w:t>проект</w:t>
      </w:r>
    </w:p>
    <w:p w:rsidR="00F60BAF" w:rsidRPr="0051201E" w:rsidRDefault="00F60BAF" w:rsidP="00F60BAF">
      <w:pPr>
        <w:tabs>
          <w:tab w:val="left" w:pos="4140"/>
        </w:tabs>
        <w:spacing w:after="0" w:line="240" w:lineRule="auto"/>
        <w:jc w:val="center"/>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Договор № ____</w:t>
      </w:r>
    </w:p>
    <w:p w:rsidR="00F60BAF" w:rsidRDefault="00F60BAF" w:rsidP="00F60BAF">
      <w:pPr>
        <w:spacing w:after="0" w:line="240" w:lineRule="auto"/>
        <w:ind w:firstLine="708"/>
        <w:jc w:val="center"/>
        <w:rPr>
          <w:rFonts w:ascii="Times New Roman" w:hAnsi="Times New Roman"/>
          <w:b/>
          <w:bCs/>
          <w:sz w:val="24"/>
          <w:szCs w:val="24"/>
        </w:rPr>
      </w:pPr>
      <w:r w:rsidRPr="00AC07E4">
        <w:rPr>
          <w:rFonts w:ascii="Times New Roman" w:eastAsia="Times New Roman" w:hAnsi="Times New Roman"/>
          <w:b/>
          <w:bCs/>
          <w:color w:val="000000"/>
          <w:sz w:val="24"/>
          <w:szCs w:val="24"/>
          <w:lang w:eastAsia="ru-RU"/>
        </w:rPr>
        <w:t xml:space="preserve">о проведении социологического </w:t>
      </w:r>
      <w:r w:rsidRPr="00CA4258">
        <w:rPr>
          <w:rFonts w:ascii="Times New Roman" w:eastAsia="Times New Roman" w:hAnsi="Times New Roman"/>
          <w:b/>
          <w:bCs/>
          <w:color w:val="000000"/>
          <w:sz w:val="24"/>
          <w:szCs w:val="24"/>
          <w:lang w:eastAsia="ru-RU"/>
        </w:rPr>
        <w:t>исследования</w:t>
      </w:r>
      <w:r w:rsidRPr="00CA4258">
        <w:rPr>
          <w:rFonts w:ascii="Times New Roman" w:hAnsi="Times New Roman"/>
          <w:b/>
          <w:bCs/>
          <w:sz w:val="24"/>
          <w:szCs w:val="24"/>
        </w:rPr>
        <w:t xml:space="preserve"> </w:t>
      </w:r>
    </w:p>
    <w:p w:rsidR="00F60BAF" w:rsidRPr="007504CC" w:rsidRDefault="00F60BAF" w:rsidP="00F60BAF">
      <w:pPr>
        <w:spacing w:after="0" w:line="240" w:lineRule="auto"/>
        <w:ind w:firstLine="708"/>
        <w:jc w:val="both"/>
        <w:rPr>
          <w:rFonts w:ascii="Times New Roman" w:hAnsi="Times New Roman"/>
          <w:b/>
          <w:bCs/>
          <w:sz w:val="24"/>
          <w:szCs w:val="24"/>
        </w:rPr>
      </w:pPr>
      <w:r w:rsidRPr="007504CC">
        <w:rPr>
          <w:rFonts w:ascii="Times New Roman" w:hAnsi="Times New Roman"/>
          <w:b/>
          <w:bCs/>
          <w:sz w:val="24"/>
          <w:szCs w:val="24"/>
        </w:rPr>
        <w:t>«Оценка состояния делового климата на территории Ярославской области»</w:t>
      </w:r>
    </w:p>
    <w:p w:rsidR="00F60BAF" w:rsidRPr="007504CC" w:rsidRDefault="00F60BAF" w:rsidP="00F60BAF">
      <w:pPr>
        <w:spacing w:after="0" w:line="240" w:lineRule="auto"/>
        <w:ind w:firstLine="709"/>
        <w:jc w:val="center"/>
        <w:rPr>
          <w:rFonts w:ascii="Times New Roman" w:eastAsia="Times New Roman" w:hAnsi="Times New Roman"/>
          <w:b/>
          <w:bCs/>
          <w:color w:val="000000"/>
          <w:sz w:val="24"/>
          <w:szCs w:val="24"/>
          <w:lang w:eastAsia="ru-RU"/>
        </w:rPr>
      </w:pPr>
    </w:p>
    <w:p w:rsidR="00F60BAF" w:rsidRPr="0051201E" w:rsidRDefault="00F60BAF" w:rsidP="00F60BAF">
      <w:pPr>
        <w:spacing w:after="0" w:line="240" w:lineRule="auto"/>
        <w:jc w:val="center"/>
        <w:rPr>
          <w:rFonts w:ascii="Times New Roman" w:eastAsia="Times New Roman" w:hAnsi="Times New Roman"/>
          <w:b/>
          <w:bCs/>
          <w:color w:val="000000"/>
          <w:sz w:val="24"/>
          <w:szCs w:val="24"/>
          <w:lang w:eastAsia="ru-RU"/>
        </w:rPr>
      </w:pPr>
    </w:p>
    <w:p w:rsidR="00F60BAF" w:rsidRPr="0051201E" w:rsidRDefault="00F60BAF" w:rsidP="00F60BAF">
      <w:pPr>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color w:val="000000"/>
          <w:sz w:val="24"/>
          <w:szCs w:val="24"/>
          <w:lang w:eastAsia="ru-RU"/>
        </w:rPr>
        <w:t>г. Ярославль                                                                                             «___» ________ 2013 г.</w:t>
      </w:r>
    </w:p>
    <w:p w:rsidR="00F60BAF" w:rsidRPr="0051201E" w:rsidRDefault="00F60BAF" w:rsidP="00F60BAF">
      <w:pPr>
        <w:spacing w:after="0" w:line="240" w:lineRule="auto"/>
        <w:jc w:val="center"/>
        <w:rPr>
          <w:rFonts w:ascii="Times New Roman" w:eastAsia="Times New Roman" w:hAnsi="Times New Roman"/>
          <w:color w:val="000000"/>
          <w:sz w:val="24"/>
          <w:szCs w:val="24"/>
          <w:lang w:eastAsia="ru-RU"/>
        </w:rPr>
      </w:pPr>
    </w:p>
    <w:p w:rsidR="00F60BAF" w:rsidRPr="0051201E" w:rsidRDefault="00F60BAF" w:rsidP="00F60BAF">
      <w:pPr>
        <w:spacing w:after="0" w:line="240" w:lineRule="auto"/>
        <w:jc w:val="center"/>
        <w:rPr>
          <w:rFonts w:ascii="Times New Roman" w:eastAsia="Times New Roman" w:hAnsi="Times New Roman"/>
          <w:color w:val="000000"/>
          <w:sz w:val="24"/>
          <w:szCs w:val="24"/>
          <w:lang w:eastAsia="ru-RU"/>
        </w:rPr>
      </w:pPr>
    </w:p>
    <w:p w:rsidR="00F60BAF" w:rsidRPr="0051201E" w:rsidRDefault="00F60BAF" w:rsidP="00F60BAF">
      <w:pPr>
        <w:spacing w:after="0" w:line="240" w:lineRule="auto"/>
        <w:ind w:firstLine="567"/>
        <w:jc w:val="both"/>
        <w:rPr>
          <w:rFonts w:ascii="Times New Roman" w:eastAsia="Times New Roman" w:hAnsi="Times New Roman"/>
          <w:color w:val="000000"/>
          <w:sz w:val="24"/>
          <w:szCs w:val="24"/>
          <w:lang w:eastAsia="ru-RU"/>
        </w:rPr>
      </w:pPr>
      <w:proofErr w:type="gramStart"/>
      <w:r w:rsidRPr="0051201E">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51201E">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eastAsia="Times New Roman" w:hAnsi="Times New Roman"/>
          <w:sz w:val="24"/>
          <w:szCs w:val="24"/>
          <w:lang w:eastAsia="ru-RU"/>
        </w:rPr>
        <w:t>____________________________</w:t>
      </w:r>
      <w:r w:rsidRPr="0051201E">
        <w:rPr>
          <w:rFonts w:ascii="Times New Roman" w:eastAsia="Times New Roman" w:hAnsi="Times New Roman"/>
          <w:sz w:val="24"/>
          <w:szCs w:val="28"/>
          <w:lang w:eastAsia="ru-RU"/>
        </w:rPr>
        <w:t>, именуемый (-</w:t>
      </w:r>
      <w:proofErr w:type="spellStart"/>
      <w:r w:rsidRPr="0051201E">
        <w:rPr>
          <w:rFonts w:ascii="Times New Roman" w:eastAsia="Times New Roman" w:hAnsi="Times New Roman"/>
          <w:sz w:val="24"/>
          <w:szCs w:val="28"/>
          <w:lang w:eastAsia="ru-RU"/>
        </w:rPr>
        <w:t>ая</w:t>
      </w:r>
      <w:proofErr w:type="spellEnd"/>
      <w:r w:rsidRPr="0051201E">
        <w:rPr>
          <w:rFonts w:ascii="Times New Roman" w:eastAsia="Times New Roman" w:hAnsi="Times New Roman"/>
          <w:sz w:val="24"/>
          <w:szCs w:val="28"/>
          <w:lang w:eastAsia="ru-RU"/>
        </w:rPr>
        <w:t xml:space="preserve">) в дальнейшем </w:t>
      </w:r>
      <w:r w:rsidRPr="0051201E">
        <w:rPr>
          <w:rFonts w:ascii="Times New Roman" w:eastAsia="Times New Roman" w:hAnsi="Times New Roman"/>
          <w:color w:val="000000"/>
          <w:sz w:val="24"/>
          <w:szCs w:val="24"/>
          <w:lang w:eastAsia="ru-RU"/>
        </w:rPr>
        <w:t>«Исполнитель»</w:t>
      </w:r>
      <w:r w:rsidRPr="0051201E">
        <w:rPr>
          <w:rFonts w:ascii="Times New Roman" w:eastAsia="Times New Roman" w:hAnsi="Times New Roman"/>
          <w:sz w:val="24"/>
          <w:szCs w:val="28"/>
          <w:lang w:eastAsia="ru-RU"/>
        </w:rPr>
        <w:t>, в лице ________________________, действующего (-ей) на основании ___________, с другой стороны</w:t>
      </w: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sz w:val="24"/>
          <w:szCs w:val="24"/>
          <w:lang w:eastAsia="ru-RU"/>
        </w:rPr>
        <w:t xml:space="preserve">а вместе именуемые «Стороны», </w:t>
      </w:r>
      <w:r w:rsidRPr="0051201E">
        <w:rPr>
          <w:rFonts w:ascii="Times New Roman" w:eastAsia="Times New Roman" w:hAnsi="Times New Roman"/>
          <w:color w:val="000000"/>
          <w:sz w:val="24"/>
          <w:szCs w:val="24"/>
          <w:lang w:eastAsia="ru-RU"/>
        </w:rPr>
        <w:t xml:space="preserve">заключили настоящий договор </w:t>
      </w:r>
      <w:r w:rsidRPr="0051201E">
        <w:rPr>
          <w:rFonts w:ascii="Times New Roman" w:eastAsia="Times New Roman" w:hAnsi="Times New Roman"/>
          <w:sz w:val="24"/>
          <w:szCs w:val="24"/>
          <w:lang w:eastAsia="ru-RU"/>
        </w:rPr>
        <w:t xml:space="preserve">(далее - Договор) </w:t>
      </w:r>
      <w:r w:rsidRPr="0051201E">
        <w:rPr>
          <w:rFonts w:ascii="Times New Roman" w:eastAsia="Times New Roman" w:hAnsi="Times New Roman"/>
          <w:color w:val="000000"/>
          <w:sz w:val="24"/>
          <w:szCs w:val="24"/>
          <w:lang w:eastAsia="ru-RU"/>
        </w:rPr>
        <w:t>о нижеследующем:</w:t>
      </w:r>
      <w:proofErr w:type="gramEnd"/>
    </w:p>
    <w:p w:rsidR="00F60BAF" w:rsidRPr="0051201E" w:rsidRDefault="00F60BAF" w:rsidP="00F60BAF">
      <w:pPr>
        <w:spacing w:after="0" w:line="240" w:lineRule="auto"/>
        <w:ind w:firstLine="567"/>
        <w:jc w:val="both"/>
        <w:rPr>
          <w:rFonts w:ascii="Times New Roman" w:eastAsia="Times New Roman" w:hAnsi="Times New Roman"/>
          <w:b/>
          <w:bCs/>
          <w:color w:val="000000"/>
          <w:sz w:val="24"/>
          <w:szCs w:val="24"/>
          <w:lang w:eastAsia="ru-RU"/>
        </w:rPr>
      </w:pP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b/>
          <w:bCs/>
          <w:color w:val="000000"/>
          <w:sz w:val="24"/>
          <w:szCs w:val="24"/>
          <w:lang w:eastAsia="ru-RU"/>
        </w:rPr>
        <w:t xml:space="preserve"> </w:t>
      </w:r>
    </w:p>
    <w:p w:rsidR="00F60BAF" w:rsidRPr="0051201E" w:rsidRDefault="00F60BAF" w:rsidP="00F60BAF">
      <w:pPr>
        <w:spacing w:after="0" w:line="240" w:lineRule="auto"/>
        <w:jc w:val="center"/>
        <w:outlineLvl w:val="0"/>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 xml:space="preserve">1. ПРЕДМЕТ ДОГОВОРА </w:t>
      </w:r>
    </w:p>
    <w:p w:rsidR="00F60BAF" w:rsidRPr="0051201E" w:rsidRDefault="00F60BAF" w:rsidP="00F60BAF">
      <w:pPr>
        <w:spacing w:after="0" w:line="240" w:lineRule="auto"/>
        <w:ind w:right="-807"/>
        <w:jc w:val="center"/>
        <w:rPr>
          <w:rFonts w:ascii="Times New Roman" w:eastAsia="Times New Roman" w:hAnsi="Times New Roman"/>
          <w:b/>
          <w:bCs/>
          <w:color w:val="000000"/>
          <w:lang w:eastAsia="ru-RU"/>
        </w:rPr>
      </w:pPr>
    </w:p>
    <w:p w:rsidR="00F60BAF" w:rsidRPr="00CA4258" w:rsidRDefault="00F60BAF" w:rsidP="00F60BAF">
      <w:pPr>
        <w:spacing w:after="0" w:line="240" w:lineRule="auto"/>
        <w:ind w:firstLine="708"/>
        <w:jc w:val="both"/>
        <w:rPr>
          <w:rFonts w:ascii="Times New Roman" w:hAnsi="Times New Roman"/>
          <w:bCs/>
          <w:sz w:val="24"/>
          <w:szCs w:val="24"/>
        </w:rPr>
      </w:pPr>
      <w:r w:rsidRPr="0051201E">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Pr="00546B65">
        <w:rPr>
          <w:rFonts w:ascii="Times New Roman" w:hAnsi="Times New Roman"/>
          <w:bCs/>
          <w:sz w:val="24"/>
          <w:szCs w:val="24"/>
        </w:rPr>
        <w:t>Оценка состояния делового климата на территории Ярославской области</w:t>
      </w:r>
      <w:r>
        <w:rPr>
          <w:rFonts w:ascii="Times New Roman" w:hAnsi="Times New Roman"/>
          <w:bCs/>
          <w:sz w:val="24"/>
          <w:szCs w:val="24"/>
        </w:rPr>
        <w:t>»</w:t>
      </w:r>
      <w:r w:rsidRPr="0051201E">
        <w:rPr>
          <w:rFonts w:ascii="Times New Roman" w:eastAsia="Times New Roman" w:hAnsi="Times New Roman"/>
          <w:sz w:val="24"/>
          <w:szCs w:val="24"/>
          <w:lang w:eastAsia="ru-RU"/>
        </w:rPr>
        <w:t xml:space="preserve">, </w:t>
      </w:r>
      <w:r w:rsidRPr="0051201E">
        <w:rPr>
          <w:rFonts w:ascii="Times New Roman" w:eastAsia="Times New Roman" w:hAnsi="Times New Roman"/>
          <w:spacing w:val="6"/>
          <w:sz w:val="24"/>
          <w:szCs w:val="24"/>
          <w:lang w:eastAsia="ru-RU"/>
        </w:rPr>
        <w:t xml:space="preserve">в соответствии с Техническим заданием </w:t>
      </w:r>
      <w:r w:rsidRPr="0051201E">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F60BAF" w:rsidRPr="0051201E" w:rsidRDefault="00F60BAF" w:rsidP="00F60BAF">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F60BAF" w:rsidRPr="0051201E" w:rsidRDefault="00F60BAF" w:rsidP="00F60BAF">
      <w:pPr>
        <w:numPr>
          <w:ilvl w:val="0"/>
          <w:numId w:val="5"/>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СРОК И МЕСТО ОКАЗАНИЯ УСЛУГ</w:t>
      </w:r>
    </w:p>
    <w:p w:rsidR="00F60BAF" w:rsidRPr="0051201E" w:rsidRDefault="00F60BAF" w:rsidP="00F60BAF">
      <w:pPr>
        <w:spacing w:after="0" w:line="240" w:lineRule="auto"/>
        <w:ind w:left="1418"/>
        <w:contextualSpacing/>
        <w:rPr>
          <w:rFonts w:ascii="Times New Roman" w:eastAsia="Times New Roman" w:hAnsi="Times New Roman"/>
          <w:b/>
          <w:sz w:val="24"/>
          <w:szCs w:val="24"/>
          <w:lang w:eastAsia="ru-RU"/>
        </w:rPr>
      </w:pPr>
    </w:p>
    <w:p w:rsidR="00F60BAF" w:rsidRPr="0051201E" w:rsidRDefault="00F60BAF" w:rsidP="00F60BAF">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1201E">
        <w:rPr>
          <w:rFonts w:ascii="Times New Roman" w:eastAsia="Times New Roman" w:hAnsi="Times New Roman"/>
          <w:sz w:val="24"/>
          <w:szCs w:val="24"/>
          <w:lang w:eastAsia="ru-RU"/>
        </w:rPr>
        <w:t xml:space="preserve">Срок оказания услуг: </w:t>
      </w:r>
      <w:r>
        <w:rPr>
          <w:rFonts w:ascii="Times New Roman" w:eastAsia="Times New Roman" w:hAnsi="Times New Roman"/>
          <w:sz w:val="24"/>
          <w:szCs w:val="24"/>
          <w:lang w:eastAsia="ru-RU"/>
        </w:rPr>
        <w:t>в соответствии с Техническим заданием.</w:t>
      </w:r>
    </w:p>
    <w:p w:rsidR="00F60BAF" w:rsidRPr="00197B1A" w:rsidRDefault="00F60BAF" w:rsidP="00F60BAF">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Ярославская область</w:t>
      </w:r>
      <w:r w:rsidRPr="0068495D">
        <w:rPr>
          <w:rFonts w:ascii="Times New Roman" w:hAnsi="Times New Roman"/>
          <w:sz w:val="24"/>
          <w:szCs w:val="24"/>
        </w:rPr>
        <w:t>.</w:t>
      </w:r>
    </w:p>
    <w:p w:rsidR="00F60BAF" w:rsidRPr="00197B1A" w:rsidRDefault="00F60BAF" w:rsidP="00F60BAF">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F60BAF" w:rsidRPr="0051201E" w:rsidRDefault="00F60BAF" w:rsidP="00F60BAF">
      <w:pPr>
        <w:tabs>
          <w:tab w:val="left" w:pos="709"/>
        </w:tabs>
        <w:spacing w:after="0" w:line="240" w:lineRule="atLeast"/>
        <w:jc w:val="both"/>
        <w:rPr>
          <w:rFonts w:ascii="Times New Roman" w:eastAsia="Times New Roman" w:hAnsi="Times New Roman"/>
          <w:color w:val="000000"/>
          <w:sz w:val="24"/>
          <w:szCs w:val="24"/>
          <w:lang w:eastAsia="ru-RU"/>
        </w:rPr>
      </w:pPr>
    </w:p>
    <w:p w:rsidR="00F60BAF" w:rsidRPr="0051201E" w:rsidRDefault="00F60BAF" w:rsidP="00F60BAF">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F60BAF" w:rsidRPr="0051201E" w:rsidRDefault="00F60BAF" w:rsidP="00F60BAF">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F60BAF" w:rsidRPr="0051201E" w:rsidRDefault="00F60BAF" w:rsidP="00F60BAF">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F60BAF" w:rsidRPr="0051201E" w:rsidRDefault="00F60BAF" w:rsidP="00F60BAF">
      <w:pPr>
        <w:numPr>
          <w:ilvl w:val="1"/>
          <w:numId w:val="6"/>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F60BAF" w:rsidRPr="0051201E" w:rsidRDefault="00F60BAF" w:rsidP="00F60BAF">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F60BAF" w:rsidRPr="0051201E" w:rsidRDefault="00F60BAF" w:rsidP="00F60BAF">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F60BAF" w:rsidRPr="0051201E" w:rsidRDefault="00F60BAF" w:rsidP="00F60BAF">
      <w:pPr>
        <w:numPr>
          <w:ilvl w:val="1"/>
          <w:numId w:val="6"/>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F60BAF" w:rsidRPr="0051201E" w:rsidRDefault="00F60BAF" w:rsidP="00F60BAF">
      <w:pPr>
        <w:spacing w:after="0" w:line="240" w:lineRule="auto"/>
        <w:rPr>
          <w:rFonts w:ascii="Times New Roman" w:eastAsia="Times New Roman" w:hAnsi="Times New Roman"/>
          <w:sz w:val="24"/>
          <w:szCs w:val="24"/>
          <w:lang w:eastAsia="ru-RU"/>
        </w:rPr>
      </w:pPr>
    </w:p>
    <w:p w:rsidR="00F60BAF" w:rsidRPr="0051201E" w:rsidRDefault="00F60BAF" w:rsidP="00F60BAF">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lastRenderedPageBreak/>
        <w:t>4. ПРАВА И ОБЯЗАННОСТИ ЗАКАЗЧИКА</w:t>
      </w:r>
    </w:p>
    <w:p w:rsidR="00F60BAF" w:rsidRPr="0051201E" w:rsidRDefault="00F60BAF" w:rsidP="00F60BAF">
      <w:pPr>
        <w:overflowPunct w:val="0"/>
        <w:spacing w:after="0" w:line="240" w:lineRule="auto"/>
        <w:ind w:left="546" w:right="-2"/>
        <w:jc w:val="center"/>
        <w:textAlignment w:val="baseline"/>
        <w:rPr>
          <w:rFonts w:ascii="Times New Roman" w:eastAsia="Times New Roman" w:hAnsi="Times New Roman"/>
          <w:b/>
          <w:bCs/>
        </w:rPr>
      </w:pPr>
    </w:p>
    <w:p w:rsidR="00F60BAF" w:rsidRPr="0051201E" w:rsidRDefault="00F60BAF" w:rsidP="00F60BAF">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F60BAF" w:rsidRPr="0051201E" w:rsidRDefault="00F60BAF" w:rsidP="00F60BAF">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F60BAF" w:rsidRPr="0051201E" w:rsidRDefault="00F60BAF" w:rsidP="00F60BAF">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F60BAF" w:rsidRPr="0051201E" w:rsidRDefault="00F60BAF" w:rsidP="00F60BAF">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F60BAF" w:rsidRPr="0051201E" w:rsidRDefault="00F60BAF" w:rsidP="00F60BAF">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F60BAF" w:rsidRPr="0051201E" w:rsidRDefault="00F60BAF" w:rsidP="00F60BAF">
      <w:pPr>
        <w:spacing w:after="0" w:line="240" w:lineRule="auto"/>
        <w:ind w:left="546" w:right="-2"/>
        <w:jc w:val="center"/>
        <w:rPr>
          <w:rFonts w:ascii="Times New Roman" w:eastAsia="Times New Roman" w:hAnsi="Times New Roman"/>
          <w:b/>
          <w:bCs/>
          <w:lang w:eastAsia="ru-RU"/>
        </w:rPr>
      </w:pP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F60BAF" w:rsidRPr="0051201E" w:rsidRDefault="00F60BAF" w:rsidP="00F60BAF">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F60BAF" w:rsidRPr="0051201E" w:rsidRDefault="00F60BAF" w:rsidP="00F60BAF">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F60BAF" w:rsidRPr="0051201E" w:rsidRDefault="00F60BAF" w:rsidP="00F60B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F60BAF" w:rsidRPr="0051201E" w:rsidRDefault="00F60BAF" w:rsidP="00F60B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F60BAF" w:rsidRPr="0051201E" w:rsidRDefault="00F60BAF" w:rsidP="00F60BAF">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F60BAF" w:rsidRPr="0051201E" w:rsidRDefault="00F60BAF" w:rsidP="00F60BAF">
      <w:pPr>
        <w:spacing w:after="0" w:line="240" w:lineRule="auto"/>
        <w:jc w:val="both"/>
        <w:rPr>
          <w:rFonts w:ascii="Times New Roman" w:eastAsia="Times New Roman" w:hAnsi="Times New Roman"/>
          <w:sz w:val="24"/>
          <w:szCs w:val="24"/>
          <w:lang w:eastAsia="ru-RU"/>
        </w:rPr>
      </w:pPr>
    </w:p>
    <w:p w:rsidR="00F60BAF" w:rsidRPr="0051201E" w:rsidRDefault="00F60BAF" w:rsidP="00F60BAF">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F60BAF" w:rsidRPr="0051201E" w:rsidRDefault="00F60BAF" w:rsidP="00F60BAF">
      <w:pPr>
        <w:overflowPunct w:val="0"/>
        <w:spacing w:after="0" w:line="240" w:lineRule="auto"/>
        <w:ind w:left="720" w:right="-2"/>
        <w:textAlignment w:val="baseline"/>
        <w:rPr>
          <w:rFonts w:ascii="Times New Roman" w:eastAsia="Times New Roman" w:hAnsi="Times New Roman"/>
          <w:b/>
          <w:bCs/>
          <w:sz w:val="24"/>
          <w:szCs w:val="24"/>
        </w:rPr>
      </w:pPr>
    </w:p>
    <w:p w:rsidR="00F60BAF" w:rsidRPr="0051201E" w:rsidRDefault="00F60BAF" w:rsidP="00F60BAF">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F60BAF" w:rsidRPr="0051201E" w:rsidRDefault="00F60BAF" w:rsidP="00F60BAF">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sidRPr="0051201E">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F60BAF" w:rsidRPr="0051201E" w:rsidRDefault="00F60BAF" w:rsidP="00F60BAF">
      <w:pPr>
        <w:spacing w:after="0" w:line="240" w:lineRule="auto"/>
        <w:jc w:val="both"/>
        <w:rPr>
          <w:rFonts w:ascii="Times New Roman" w:eastAsia="Times New Roman" w:hAnsi="Times New Roman"/>
          <w:sz w:val="24"/>
          <w:szCs w:val="24"/>
          <w:lang w:eastAsia="ru-RU"/>
        </w:rPr>
      </w:pPr>
    </w:p>
    <w:p w:rsidR="00F60BAF" w:rsidRPr="0051201E" w:rsidRDefault="00F60BAF" w:rsidP="00F60BAF">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F60BAF" w:rsidRPr="0051201E" w:rsidRDefault="00F60BAF" w:rsidP="00F60BAF">
      <w:pPr>
        <w:spacing w:after="0" w:line="240" w:lineRule="auto"/>
        <w:ind w:right="-47" w:firstLine="540"/>
        <w:jc w:val="center"/>
        <w:rPr>
          <w:rFonts w:ascii="Times New Roman" w:eastAsia="Times New Roman" w:hAnsi="Times New Roman"/>
          <w:b/>
          <w:bCs/>
          <w:lang w:eastAsia="ru-RU"/>
        </w:rPr>
      </w:pP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F60BAF" w:rsidRPr="0051201E" w:rsidRDefault="00F60BAF" w:rsidP="00F60BAF">
      <w:pPr>
        <w:overflowPunct w:val="0"/>
        <w:spacing w:after="0" w:line="240" w:lineRule="auto"/>
        <w:ind w:right="-2"/>
        <w:textAlignment w:val="baseline"/>
        <w:rPr>
          <w:rFonts w:ascii="Times New Roman" w:eastAsia="Times New Roman" w:hAnsi="Times New Roman"/>
          <w:b/>
          <w:bCs/>
          <w:sz w:val="24"/>
          <w:szCs w:val="24"/>
        </w:rPr>
      </w:pPr>
    </w:p>
    <w:p w:rsidR="00F60BAF" w:rsidRPr="0051201E" w:rsidRDefault="00F60BAF" w:rsidP="00F60BAF">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F60BAF" w:rsidRPr="0051201E" w:rsidRDefault="00F60BAF" w:rsidP="00F60BAF">
      <w:pPr>
        <w:overflowPunct w:val="0"/>
        <w:spacing w:after="0" w:line="240" w:lineRule="auto"/>
        <w:ind w:left="360" w:right="-2"/>
        <w:textAlignment w:val="baseline"/>
        <w:rPr>
          <w:rFonts w:ascii="Times New Roman" w:eastAsia="Times New Roman" w:hAnsi="Times New Roman"/>
          <w:b/>
          <w:bCs/>
          <w:sz w:val="24"/>
          <w:szCs w:val="24"/>
        </w:rPr>
      </w:pP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8.3.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60BAF" w:rsidRPr="0051201E" w:rsidRDefault="00F60BAF" w:rsidP="00F60BAF">
      <w:pPr>
        <w:tabs>
          <w:tab w:val="left" w:pos="567"/>
        </w:tabs>
        <w:spacing w:after="0" w:line="240" w:lineRule="auto"/>
        <w:ind w:firstLine="709"/>
        <w:jc w:val="both"/>
        <w:rPr>
          <w:rFonts w:ascii="Times New Roman" w:eastAsia="Times New Roman" w:hAnsi="Times New Roman"/>
          <w:sz w:val="24"/>
          <w:szCs w:val="24"/>
          <w:lang w:eastAsia="ru-RU"/>
        </w:rPr>
      </w:pPr>
    </w:p>
    <w:p w:rsidR="00F60BAF" w:rsidRPr="0051201E" w:rsidRDefault="00F60BAF" w:rsidP="00F60BAF">
      <w:pPr>
        <w:numPr>
          <w:ilvl w:val="0"/>
          <w:numId w:val="1"/>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F60BAF" w:rsidRPr="0051201E" w:rsidRDefault="00F60BAF" w:rsidP="00F60BAF">
      <w:pPr>
        <w:spacing w:after="0" w:line="240" w:lineRule="auto"/>
        <w:ind w:left="720"/>
        <w:contextualSpacing/>
        <w:rPr>
          <w:rFonts w:ascii="Times New Roman" w:eastAsia="Times New Roman" w:hAnsi="Times New Roman"/>
          <w:b/>
          <w:sz w:val="24"/>
          <w:szCs w:val="24"/>
          <w:lang w:eastAsia="ru-RU"/>
        </w:rPr>
      </w:pPr>
    </w:p>
    <w:p w:rsidR="00F60BAF" w:rsidRPr="0051201E" w:rsidRDefault="00F60BAF" w:rsidP="00F60BAF">
      <w:pPr>
        <w:numPr>
          <w:ilvl w:val="1"/>
          <w:numId w:val="2"/>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F60BAF" w:rsidRPr="0051201E" w:rsidRDefault="00F60BAF" w:rsidP="00F60BAF">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F60BAF" w:rsidRPr="0051201E" w:rsidRDefault="00F60BAF" w:rsidP="00F60BAF">
      <w:pPr>
        <w:overflowPunct w:val="0"/>
        <w:spacing w:after="0" w:line="240" w:lineRule="auto"/>
        <w:ind w:right="-2"/>
        <w:jc w:val="both"/>
        <w:textAlignment w:val="baseline"/>
        <w:rPr>
          <w:rFonts w:ascii="Times New Roman" w:eastAsia="Times New Roman" w:hAnsi="Times New Roman"/>
          <w:sz w:val="24"/>
          <w:szCs w:val="24"/>
        </w:rPr>
      </w:pPr>
    </w:p>
    <w:p w:rsidR="00F60BAF" w:rsidRPr="0051201E" w:rsidRDefault="00F60BAF" w:rsidP="00F60BAF">
      <w:pPr>
        <w:numPr>
          <w:ilvl w:val="0"/>
          <w:numId w:val="1"/>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F60BAF" w:rsidRPr="0051201E" w:rsidRDefault="00F60BAF" w:rsidP="00F60BAF">
      <w:pPr>
        <w:overflowPunct w:val="0"/>
        <w:spacing w:after="0" w:line="240" w:lineRule="auto"/>
        <w:ind w:left="720" w:right="-2"/>
        <w:textAlignment w:val="baseline"/>
        <w:rPr>
          <w:rFonts w:ascii="Times New Roman" w:eastAsia="Times New Roman" w:hAnsi="Times New Roman"/>
          <w:b/>
          <w:sz w:val="24"/>
          <w:szCs w:val="24"/>
        </w:rPr>
      </w:pPr>
    </w:p>
    <w:p w:rsidR="00F60BAF" w:rsidRPr="0051201E" w:rsidRDefault="00F60BAF" w:rsidP="00F60BAF">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F60BAF" w:rsidRPr="0051201E" w:rsidRDefault="00F60BAF" w:rsidP="00F60BAF">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F60BAF" w:rsidRPr="0051201E" w:rsidRDefault="00F60BAF" w:rsidP="00F60BAF">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F60BAF" w:rsidRPr="0051201E" w:rsidRDefault="00F60BAF" w:rsidP="00F60BAF">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F60BAF" w:rsidRPr="0051201E" w:rsidRDefault="00F60BAF" w:rsidP="00F60BAF">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F60BAF" w:rsidRPr="0051201E" w:rsidRDefault="00F60BAF" w:rsidP="00F60BAF">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F60BAF" w:rsidRPr="0051201E" w:rsidRDefault="00F60BAF" w:rsidP="00F60BAF">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F60BAF" w:rsidRPr="0051201E" w:rsidRDefault="00F60BAF" w:rsidP="00F60BAF">
      <w:pPr>
        <w:overflowPunct w:val="0"/>
        <w:spacing w:after="0" w:line="240" w:lineRule="auto"/>
        <w:ind w:left="720" w:right="-2"/>
        <w:textAlignment w:val="baseline"/>
        <w:rPr>
          <w:rFonts w:ascii="Times New Roman" w:eastAsia="Times New Roman" w:hAnsi="Times New Roman"/>
          <w:b/>
          <w:sz w:val="24"/>
          <w:szCs w:val="24"/>
        </w:rPr>
      </w:pPr>
    </w:p>
    <w:p w:rsidR="00F60BAF" w:rsidRPr="0051201E" w:rsidRDefault="00F60BAF" w:rsidP="00F60BAF">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F60BAF" w:rsidRPr="0051201E" w:rsidRDefault="00F60BAF" w:rsidP="00F60BAF">
      <w:pPr>
        <w:overflowPunct w:val="0"/>
        <w:spacing w:after="0" w:line="240" w:lineRule="auto"/>
        <w:ind w:right="-2"/>
        <w:contextualSpacing/>
        <w:jc w:val="both"/>
        <w:textAlignment w:val="baseline"/>
        <w:rPr>
          <w:rFonts w:ascii="Times New Roman" w:eastAsia="Times New Roman" w:hAnsi="Times New Roman"/>
          <w:vanish/>
          <w:sz w:val="24"/>
          <w:szCs w:val="24"/>
        </w:rPr>
      </w:pP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F60BAF" w:rsidRPr="0051201E" w:rsidRDefault="00F60BAF" w:rsidP="00F60BA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F60BAF" w:rsidRPr="0051201E" w:rsidRDefault="00F60BAF" w:rsidP="00F60BAF">
      <w:pPr>
        <w:overflowPunct w:val="0"/>
        <w:spacing w:after="0" w:line="240" w:lineRule="auto"/>
        <w:ind w:right="-2"/>
        <w:jc w:val="center"/>
        <w:textAlignment w:val="baseline"/>
        <w:rPr>
          <w:rFonts w:ascii="Times New Roman" w:eastAsia="Times New Roman" w:hAnsi="Times New Roman"/>
          <w:b/>
          <w:bCs/>
          <w:sz w:val="24"/>
          <w:szCs w:val="24"/>
        </w:rPr>
      </w:pPr>
    </w:p>
    <w:p w:rsidR="00F60BAF" w:rsidRPr="0051201E" w:rsidRDefault="00F60BAF" w:rsidP="00F60BAF">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F60BAF" w:rsidRPr="0051201E" w:rsidRDefault="00F60BAF" w:rsidP="00F60BAF">
      <w:pPr>
        <w:spacing w:after="0" w:line="240" w:lineRule="auto"/>
        <w:ind w:right="-807"/>
        <w:jc w:val="center"/>
        <w:rPr>
          <w:rFonts w:ascii="Times New Roman" w:eastAsia="Times New Roman" w:hAnsi="Times New Roman"/>
          <w:b/>
          <w:bCs/>
          <w:lang w:eastAsia="ru-RU"/>
        </w:rPr>
      </w:pPr>
    </w:p>
    <w:p w:rsidR="00F60BAF" w:rsidRPr="0051201E" w:rsidRDefault="00F60BAF" w:rsidP="00F60BAF">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F60BAF" w:rsidRPr="0051201E" w:rsidRDefault="00F60BAF" w:rsidP="00F60BAF">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F60BAF" w:rsidRPr="0051201E" w:rsidRDefault="00F60BAF" w:rsidP="00F60BAF">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F60BAF" w:rsidRPr="0051201E" w:rsidRDefault="00F60BAF" w:rsidP="00F60BAF">
      <w:pPr>
        <w:tabs>
          <w:tab w:val="left" w:pos="426"/>
        </w:tabs>
        <w:spacing w:after="0" w:line="240" w:lineRule="auto"/>
        <w:jc w:val="center"/>
        <w:rPr>
          <w:rFonts w:ascii="Times New Roman" w:eastAsia="Times New Roman" w:hAnsi="Times New Roman"/>
          <w:b/>
          <w:color w:val="000000"/>
          <w:sz w:val="24"/>
          <w:szCs w:val="24"/>
          <w:lang w:eastAsia="ru-RU"/>
        </w:rPr>
      </w:pPr>
    </w:p>
    <w:p w:rsidR="00F60BAF" w:rsidRPr="00716688" w:rsidRDefault="00F60BAF" w:rsidP="00F60BAF">
      <w:pPr>
        <w:numPr>
          <w:ilvl w:val="0"/>
          <w:numId w:val="4"/>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716688">
        <w:rPr>
          <w:rFonts w:ascii="Times New Roman" w:eastAsia="Times New Roman" w:hAnsi="Times New Roman"/>
          <w:snapToGrid w:val="0"/>
          <w:color w:val="000000"/>
          <w:sz w:val="24"/>
          <w:szCs w:val="24"/>
          <w:lang w:eastAsia="ru-RU"/>
        </w:rPr>
        <w:t xml:space="preserve">                                       </w:t>
      </w:r>
    </w:p>
    <w:p w:rsidR="00F60BAF" w:rsidRPr="0051201E" w:rsidRDefault="00F60BAF" w:rsidP="00F60BAF">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F60BAF" w:rsidRPr="0051201E" w:rsidTr="008669CD">
        <w:tc>
          <w:tcPr>
            <w:tcW w:w="5954" w:type="dxa"/>
            <w:hideMark/>
          </w:tcPr>
          <w:p w:rsidR="00F60BAF" w:rsidRPr="0051201E" w:rsidRDefault="00F60BAF" w:rsidP="008669CD">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F60BAF" w:rsidRPr="0051201E" w:rsidRDefault="00F60BAF" w:rsidP="008669CD">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F60BAF" w:rsidRPr="0051201E" w:rsidTr="008669CD">
        <w:tc>
          <w:tcPr>
            <w:tcW w:w="5954" w:type="dxa"/>
            <w:hideMark/>
          </w:tcPr>
          <w:p w:rsidR="00F60BAF" w:rsidRPr="0051201E" w:rsidRDefault="00F60BAF" w:rsidP="008669CD">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F60BAF" w:rsidRPr="0051201E" w:rsidRDefault="00F60BAF" w:rsidP="008669CD">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F60BAF" w:rsidRPr="0051201E" w:rsidRDefault="00F60BAF" w:rsidP="008669CD">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F60BAF" w:rsidRPr="0051201E" w:rsidRDefault="00F60BAF" w:rsidP="008669CD">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F60BAF" w:rsidRPr="0051201E" w:rsidRDefault="00F60BAF" w:rsidP="008669CD">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F60BAF" w:rsidRPr="0051201E" w:rsidRDefault="00F60BAF" w:rsidP="008669CD">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F60BAF" w:rsidRPr="0051201E" w:rsidRDefault="00F60BAF" w:rsidP="008669CD">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F60BAF" w:rsidRPr="0051201E" w:rsidRDefault="00F60BAF" w:rsidP="008669CD">
            <w:pPr>
              <w:spacing w:after="0" w:line="240" w:lineRule="auto"/>
              <w:rPr>
                <w:rFonts w:ascii="Times New Roman" w:eastAsia="Times New Roman" w:hAnsi="Times New Roman"/>
              </w:rPr>
            </w:pPr>
          </w:p>
        </w:tc>
      </w:tr>
      <w:tr w:rsidR="00F60BAF" w:rsidRPr="0051201E" w:rsidTr="008669CD">
        <w:tc>
          <w:tcPr>
            <w:tcW w:w="5954" w:type="dxa"/>
          </w:tcPr>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F60BAF" w:rsidRPr="0051201E" w:rsidRDefault="00F60BAF" w:rsidP="008669CD">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F60BAF" w:rsidRPr="0051201E" w:rsidRDefault="00F60BAF" w:rsidP="008669CD">
            <w:pPr>
              <w:spacing w:after="0" w:line="240" w:lineRule="auto"/>
              <w:rPr>
                <w:rFonts w:ascii="Times New Roman" w:hAnsi="Times New Roman"/>
                <w:lang w:eastAsia="ru-RU"/>
              </w:rPr>
            </w:pPr>
          </w:p>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F60BAF" w:rsidRPr="0051201E" w:rsidRDefault="00F60BAF" w:rsidP="008669CD">
            <w:pPr>
              <w:spacing w:after="0" w:line="240" w:lineRule="auto"/>
              <w:rPr>
                <w:rFonts w:ascii="Times New Roman" w:eastAsia="Times New Roman" w:hAnsi="Times New Roman"/>
                <w:lang w:eastAsia="ru-RU"/>
              </w:rPr>
            </w:pPr>
          </w:p>
          <w:p w:rsidR="00F60BAF" w:rsidRPr="0051201E" w:rsidRDefault="00F60BAF" w:rsidP="008669CD">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F60BAF" w:rsidRPr="0051201E" w:rsidRDefault="00F60BAF" w:rsidP="008669CD">
            <w:pPr>
              <w:spacing w:after="0" w:line="240" w:lineRule="auto"/>
              <w:rPr>
                <w:rFonts w:ascii="Times New Roman" w:eastAsia="Times New Roman" w:hAnsi="Times New Roman"/>
              </w:rPr>
            </w:pPr>
          </w:p>
        </w:tc>
      </w:tr>
    </w:tbl>
    <w:p w:rsidR="00F60BAF" w:rsidRPr="0051201E" w:rsidRDefault="00F60BAF" w:rsidP="00F60BAF">
      <w:pPr>
        <w:spacing w:after="0" w:line="240" w:lineRule="auto"/>
        <w:rPr>
          <w:rFonts w:ascii="Times New Roman" w:eastAsia="Times New Roman" w:hAnsi="Times New Roman"/>
          <w:snapToGrid w:val="0"/>
          <w:color w:val="000000"/>
          <w:sz w:val="24"/>
          <w:szCs w:val="24"/>
          <w:lang w:eastAsia="ru-RU"/>
        </w:rPr>
      </w:pPr>
    </w:p>
    <w:p w:rsidR="00F60BAF" w:rsidRPr="0051201E" w:rsidRDefault="00F60BAF" w:rsidP="00F60BAF">
      <w:pPr>
        <w:spacing w:after="0" w:line="240" w:lineRule="auto"/>
        <w:jc w:val="right"/>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br w:type="page"/>
      </w:r>
    </w:p>
    <w:p w:rsidR="00F60BAF" w:rsidRPr="0051201E" w:rsidRDefault="00F60BAF" w:rsidP="00F60BAF">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napToGrid w:val="0"/>
          <w:color w:val="000000"/>
          <w:sz w:val="24"/>
          <w:szCs w:val="24"/>
          <w:lang w:eastAsia="ru-RU"/>
        </w:rPr>
        <w:lastRenderedPageBreak/>
        <w:t xml:space="preserve">                                                                                                                             </w:t>
      </w:r>
      <w:r w:rsidRPr="0051201E">
        <w:rPr>
          <w:rFonts w:ascii="Times New Roman" w:eastAsia="Times New Roman" w:hAnsi="Times New Roman"/>
          <w:sz w:val="24"/>
          <w:szCs w:val="24"/>
          <w:lang w:eastAsia="ru-RU"/>
        </w:rPr>
        <w:t xml:space="preserve">Приложение № 1 к Договору № ___ </w:t>
      </w:r>
    </w:p>
    <w:p w:rsidR="00F60BAF" w:rsidRPr="0051201E" w:rsidRDefault="00F60BAF" w:rsidP="00F60BAF">
      <w:pPr>
        <w:spacing w:after="0" w:line="240" w:lineRule="auto"/>
        <w:jc w:val="right"/>
        <w:rPr>
          <w:rFonts w:ascii="Times New Roman" w:eastAsia="Times New Roman" w:hAnsi="Times New Roman"/>
          <w:bCs/>
          <w:sz w:val="24"/>
          <w:szCs w:val="24"/>
          <w:lang w:eastAsia="ru-RU"/>
        </w:rPr>
      </w:pPr>
      <w:r w:rsidRPr="0051201E">
        <w:rPr>
          <w:rFonts w:ascii="Times New Roman" w:eastAsia="Times New Roman" w:hAnsi="Times New Roman"/>
          <w:bCs/>
          <w:sz w:val="24"/>
          <w:szCs w:val="24"/>
          <w:lang w:eastAsia="ru-RU"/>
        </w:rPr>
        <w:t>о проведении социологических исследований</w:t>
      </w:r>
    </w:p>
    <w:p w:rsidR="00F60BAF" w:rsidRDefault="00F60BAF" w:rsidP="00F60BAF">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от «___» _______ 2013 г.</w:t>
      </w:r>
    </w:p>
    <w:p w:rsidR="00F60BAF" w:rsidRPr="0051201E" w:rsidRDefault="00F60BAF" w:rsidP="00F60BAF">
      <w:pPr>
        <w:spacing w:after="0" w:line="240" w:lineRule="auto"/>
        <w:rPr>
          <w:rFonts w:ascii="Times New Roman" w:eastAsia="Times New Roman" w:hAnsi="Times New Roman"/>
          <w:sz w:val="24"/>
          <w:szCs w:val="24"/>
          <w:lang w:eastAsia="ru-RU"/>
        </w:rPr>
      </w:pPr>
    </w:p>
    <w:p w:rsidR="00F60BAF" w:rsidRPr="00546B65" w:rsidRDefault="00F60BAF" w:rsidP="00F60BAF">
      <w:pPr>
        <w:jc w:val="center"/>
        <w:rPr>
          <w:rFonts w:ascii="Times New Roman" w:hAnsi="Times New Roman"/>
          <w:b/>
          <w:bCs/>
          <w:sz w:val="24"/>
          <w:szCs w:val="24"/>
        </w:rPr>
      </w:pPr>
      <w:r w:rsidRPr="00546B65">
        <w:rPr>
          <w:rFonts w:ascii="Times New Roman" w:hAnsi="Times New Roman"/>
          <w:b/>
          <w:bCs/>
          <w:sz w:val="24"/>
          <w:szCs w:val="24"/>
        </w:rPr>
        <w:t>ТЕХНИЧЕСКОЕ ЗАДАНИЕ</w:t>
      </w:r>
    </w:p>
    <w:p w:rsidR="00F60BAF" w:rsidRPr="00546B65" w:rsidRDefault="00F60BAF" w:rsidP="00F60BAF">
      <w:pPr>
        <w:jc w:val="center"/>
        <w:rPr>
          <w:rFonts w:ascii="Times New Roman" w:hAnsi="Times New Roman"/>
          <w:b/>
          <w:bCs/>
          <w:sz w:val="24"/>
          <w:szCs w:val="24"/>
        </w:rPr>
      </w:pPr>
      <w:r w:rsidRPr="00546B65">
        <w:rPr>
          <w:rFonts w:ascii="Times New Roman" w:hAnsi="Times New Roman"/>
          <w:b/>
          <w:bCs/>
          <w:sz w:val="24"/>
          <w:szCs w:val="24"/>
        </w:rPr>
        <w:t>выполнение работ по проведению социологического исследования</w:t>
      </w:r>
    </w:p>
    <w:p w:rsidR="00F60BAF" w:rsidRPr="00546B65" w:rsidRDefault="00F60BAF" w:rsidP="00F60BAF">
      <w:pPr>
        <w:jc w:val="both"/>
        <w:rPr>
          <w:rFonts w:ascii="Times New Roman" w:hAnsi="Times New Roman"/>
          <w:b/>
          <w:bCs/>
          <w:sz w:val="24"/>
          <w:szCs w:val="24"/>
        </w:rPr>
      </w:pPr>
      <w:r w:rsidRPr="00546B65">
        <w:rPr>
          <w:rFonts w:ascii="Times New Roman" w:hAnsi="Times New Roman"/>
          <w:b/>
          <w:bCs/>
          <w:sz w:val="24"/>
          <w:szCs w:val="24"/>
        </w:rPr>
        <w:tab/>
        <w:t>1. Наименование работ</w:t>
      </w:r>
    </w:p>
    <w:p w:rsidR="00F60BAF" w:rsidRPr="00546B65" w:rsidRDefault="00F60BAF" w:rsidP="00F60BAF">
      <w:pPr>
        <w:ind w:firstLine="708"/>
        <w:jc w:val="both"/>
        <w:rPr>
          <w:rFonts w:ascii="Times New Roman" w:hAnsi="Times New Roman"/>
          <w:bCs/>
          <w:sz w:val="24"/>
          <w:szCs w:val="24"/>
        </w:rPr>
      </w:pPr>
      <w:r w:rsidRPr="00546B65">
        <w:rPr>
          <w:rFonts w:ascii="Times New Roman" w:hAnsi="Times New Roman"/>
          <w:bCs/>
          <w:sz w:val="24"/>
          <w:szCs w:val="24"/>
        </w:rPr>
        <w:t>Проведение социологического исследования «Оценка состояния делового климата на территории Ярославской области».</w:t>
      </w:r>
    </w:p>
    <w:p w:rsidR="00F60BAF" w:rsidRPr="00546B65" w:rsidRDefault="00F60BAF" w:rsidP="00F60BAF">
      <w:pPr>
        <w:jc w:val="both"/>
        <w:rPr>
          <w:rFonts w:ascii="Times New Roman" w:hAnsi="Times New Roman"/>
          <w:b/>
          <w:bCs/>
          <w:sz w:val="24"/>
          <w:szCs w:val="24"/>
        </w:rPr>
      </w:pPr>
      <w:r w:rsidRPr="00546B65">
        <w:rPr>
          <w:rFonts w:ascii="Times New Roman" w:hAnsi="Times New Roman"/>
          <w:b/>
          <w:bCs/>
          <w:sz w:val="24"/>
          <w:szCs w:val="24"/>
        </w:rPr>
        <w:t xml:space="preserve"> </w:t>
      </w:r>
      <w:r w:rsidRPr="00546B65">
        <w:rPr>
          <w:rFonts w:ascii="Times New Roman" w:hAnsi="Times New Roman"/>
          <w:b/>
          <w:bCs/>
          <w:sz w:val="24"/>
          <w:szCs w:val="24"/>
        </w:rPr>
        <w:tab/>
        <w:t>2. Содержание работ</w:t>
      </w:r>
    </w:p>
    <w:p w:rsidR="00F60BAF" w:rsidRPr="00546B65" w:rsidRDefault="00F60BAF" w:rsidP="00F60BAF">
      <w:pPr>
        <w:ind w:firstLine="709"/>
        <w:jc w:val="both"/>
        <w:rPr>
          <w:rFonts w:ascii="Times New Roman" w:hAnsi="Times New Roman"/>
          <w:sz w:val="24"/>
          <w:szCs w:val="24"/>
        </w:rPr>
      </w:pPr>
      <w:r w:rsidRPr="00546B65">
        <w:rPr>
          <w:rFonts w:ascii="Times New Roman" w:hAnsi="Times New Roman"/>
          <w:b/>
          <w:sz w:val="24"/>
          <w:szCs w:val="24"/>
        </w:rPr>
        <w:t>2.1. Цели исследования</w:t>
      </w:r>
      <w:r w:rsidRPr="00546B65">
        <w:rPr>
          <w:rFonts w:ascii="Times New Roman" w:hAnsi="Times New Roman"/>
          <w:sz w:val="24"/>
          <w:szCs w:val="24"/>
        </w:rPr>
        <w:t>:</w:t>
      </w:r>
    </w:p>
    <w:p w:rsidR="00F60BAF" w:rsidRPr="00546B65" w:rsidRDefault="00F60BAF" w:rsidP="00F60BAF">
      <w:pPr>
        <w:ind w:firstLine="709"/>
        <w:jc w:val="both"/>
        <w:rPr>
          <w:rFonts w:ascii="Times New Roman" w:hAnsi="Times New Roman"/>
          <w:sz w:val="24"/>
          <w:szCs w:val="24"/>
        </w:rPr>
      </w:pPr>
      <w:proofErr w:type="gramStart"/>
      <w:r w:rsidRPr="00546B65">
        <w:rPr>
          <w:rFonts w:ascii="Times New Roman" w:hAnsi="Times New Roman"/>
          <w:sz w:val="24"/>
          <w:szCs w:val="24"/>
        </w:rPr>
        <w:t>1) оценка степени удовлетворенности руководителей и владельцев предприятий условиями ведения бизнеса на территории области для повышения эффективности функционирования механизмов обратной связи с бизнесом в реализации долгосрочной стратегии социально-экономического развития области;</w:t>
      </w:r>
      <w:proofErr w:type="gramEnd"/>
    </w:p>
    <w:p w:rsidR="00F60BAF" w:rsidRPr="00546B65" w:rsidRDefault="00F60BAF" w:rsidP="00F60BAF">
      <w:pPr>
        <w:ind w:firstLine="709"/>
        <w:jc w:val="both"/>
        <w:rPr>
          <w:rFonts w:ascii="Times New Roman" w:hAnsi="Times New Roman"/>
          <w:sz w:val="24"/>
          <w:szCs w:val="24"/>
        </w:rPr>
      </w:pPr>
      <w:r w:rsidRPr="00546B65">
        <w:rPr>
          <w:rFonts w:ascii="Times New Roman" w:hAnsi="Times New Roman"/>
          <w:sz w:val="24"/>
          <w:szCs w:val="24"/>
        </w:rPr>
        <w:t xml:space="preserve">2) оценка, а также ретроспективный и прогнозный анализ факторов (параметров), определяющих деловой климат, для выработки обоснованных решений в сферах предпринимательской, инвестиционной и инновационной политики. </w:t>
      </w:r>
    </w:p>
    <w:p w:rsidR="00F60BAF" w:rsidRPr="00546B65" w:rsidRDefault="00F60BAF" w:rsidP="00F60BAF">
      <w:pPr>
        <w:ind w:firstLine="709"/>
        <w:jc w:val="both"/>
        <w:rPr>
          <w:rFonts w:ascii="Times New Roman" w:hAnsi="Times New Roman"/>
          <w:b/>
          <w:sz w:val="24"/>
          <w:szCs w:val="24"/>
        </w:rPr>
      </w:pPr>
      <w:r w:rsidRPr="00546B65">
        <w:rPr>
          <w:rFonts w:ascii="Times New Roman" w:hAnsi="Times New Roman"/>
          <w:b/>
          <w:sz w:val="24"/>
          <w:szCs w:val="24"/>
        </w:rPr>
        <w:t>2.2. Методология исследования</w:t>
      </w:r>
    </w:p>
    <w:p w:rsidR="00F60BAF" w:rsidRPr="00546B65" w:rsidRDefault="00F60BAF" w:rsidP="00F60BAF">
      <w:pPr>
        <w:ind w:firstLine="709"/>
        <w:jc w:val="both"/>
        <w:rPr>
          <w:rFonts w:ascii="Times New Roman" w:hAnsi="Times New Roman"/>
          <w:b/>
          <w:sz w:val="24"/>
          <w:szCs w:val="24"/>
        </w:rPr>
      </w:pPr>
      <w:r w:rsidRPr="00546B65">
        <w:rPr>
          <w:rFonts w:ascii="Times New Roman" w:hAnsi="Times New Roman"/>
          <w:sz w:val="24"/>
          <w:szCs w:val="24"/>
        </w:rPr>
        <w:t xml:space="preserve">Исследование проводится путем выборочного опроса методом телефонного интервью руководителей и владельцев малых и средних предприятий, зарегистрированных на территории Ярославской области (анкета содержит не более 45 вопросов и предоставляется Заказчиком). </w:t>
      </w:r>
    </w:p>
    <w:p w:rsidR="00F60BAF" w:rsidRPr="00546B65" w:rsidRDefault="00F60BAF" w:rsidP="00F60BAF">
      <w:pPr>
        <w:ind w:firstLine="709"/>
        <w:jc w:val="both"/>
        <w:rPr>
          <w:rFonts w:ascii="Times New Roman" w:hAnsi="Times New Roman"/>
          <w:b/>
          <w:sz w:val="24"/>
          <w:szCs w:val="24"/>
        </w:rPr>
      </w:pPr>
      <w:r w:rsidRPr="00546B65">
        <w:rPr>
          <w:rFonts w:ascii="Times New Roman" w:hAnsi="Times New Roman"/>
          <w:b/>
          <w:sz w:val="24"/>
          <w:szCs w:val="24"/>
        </w:rPr>
        <w:t>3. География и размер выборки</w:t>
      </w:r>
    </w:p>
    <w:p w:rsidR="00F60BAF" w:rsidRPr="00546B65" w:rsidRDefault="00F60BAF" w:rsidP="00F60BAF">
      <w:pPr>
        <w:ind w:firstLine="709"/>
        <w:jc w:val="both"/>
        <w:rPr>
          <w:rFonts w:ascii="Times New Roman" w:hAnsi="Times New Roman"/>
          <w:sz w:val="24"/>
          <w:szCs w:val="24"/>
        </w:rPr>
      </w:pPr>
      <w:r w:rsidRPr="00546B65">
        <w:rPr>
          <w:rFonts w:ascii="Times New Roman" w:hAnsi="Times New Roman"/>
          <w:sz w:val="24"/>
          <w:szCs w:val="24"/>
        </w:rPr>
        <w:t xml:space="preserve">Основу опроса руководителей и собственников малых и средних предприятий составляет репрезентативная выборка предприятий Ярославской области по отраслям и муниципальным образованиям в количестве 500 единиц. </w:t>
      </w:r>
    </w:p>
    <w:p w:rsidR="00F60BAF" w:rsidRPr="00546B65" w:rsidRDefault="00F60BAF" w:rsidP="00F60BAF">
      <w:pPr>
        <w:ind w:firstLine="709"/>
        <w:jc w:val="both"/>
        <w:rPr>
          <w:rFonts w:ascii="Times New Roman" w:hAnsi="Times New Roman"/>
          <w:b/>
          <w:sz w:val="24"/>
          <w:szCs w:val="24"/>
        </w:rPr>
      </w:pPr>
      <w:r w:rsidRPr="00546B65">
        <w:rPr>
          <w:rFonts w:ascii="Times New Roman" w:hAnsi="Times New Roman"/>
          <w:b/>
          <w:sz w:val="24"/>
          <w:szCs w:val="24"/>
        </w:rPr>
        <w:t>4. Требования к качеству поставляемых услуг:</w:t>
      </w:r>
    </w:p>
    <w:p w:rsidR="00F60BAF" w:rsidRPr="00546B65" w:rsidRDefault="00F60BAF" w:rsidP="00F60BAF">
      <w:pPr>
        <w:ind w:firstLine="709"/>
        <w:jc w:val="both"/>
        <w:rPr>
          <w:rFonts w:ascii="Times New Roman" w:hAnsi="Times New Roman"/>
          <w:sz w:val="24"/>
          <w:szCs w:val="24"/>
        </w:rPr>
      </w:pPr>
      <w:r w:rsidRPr="00546B65">
        <w:rPr>
          <w:rFonts w:ascii="Times New Roman" w:hAnsi="Times New Roman"/>
          <w:sz w:val="24"/>
          <w:szCs w:val="24"/>
        </w:rPr>
        <w:t xml:space="preserve">- тип выборки для выборочного опроса руководителей и собственников малых и средних предприятий: </w:t>
      </w:r>
      <w:proofErr w:type="gramStart"/>
      <w:r w:rsidRPr="00546B65">
        <w:rPr>
          <w:rFonts w:ascii="Times New Roman" w:hAnsi="Times New Roman"/>
          <w:sz w:val="24"/>
          <w:szCs w:val="24"/>
        </w:rPr>
        <w:t>квотная</w:t>
      </w:r>
      <w:proofErr w:type="gramEnd"/>
      <w:r w:rsidRPr="00546B65">
        <w:rPr>
          <w:rFonts w:ascii="Times New Roman" w:hAnsi="Times New Roman"/>
          <w:sz w:val="24"/>
          <w:szCs w:val="24"/>
        </w:rPr>
        <w:t xml:space="preserve"> по отраслям и муниципальным образованиям; </w:t>
      </w:r>
    </w:p>
    <w:p w:rsidR="00F60BAF" w:rsidRPr="00546B65" w:rsidRDefault="00F60BAF" w:rsidP="00F60BAF">
      <w:pPr>
        <w:ind w:firstLine="709"/>
        <w:jc w:val="both"/>
        <w:rPr>
          <w:rFonts w:ascii="Times New Roman" w:hAnsi="Times New Roman"/>
          <w:sz w:val="24"/>
          <w:szCs w:val="24"/>
        </w:rPr>
      </w:pPr>
      <w:r w:rsidRPr="00546B65">
        <w:rPr>
          <w:rFonts w:ascii="Times New Roman" w:hAnsi="Times New Roman"/>
          <w:sz w:val="24"/>
          <w:szCs w:val="24"/>
        </w:rPr>
        <w:t>- выборка для выборочного опроса руководителей и собственников малых и средних предприятий должна отвечать требованиям репрезентативности;</w:t>
      </w:r>
    </w:p>
    <w:p w:rsidR="00F60BAF" w:rsidRPr="00546B65" w:rsidRDefault="00F60BAF" w:rsidP="00F60BAF">
      <w:pPr>
        <w:ind w:firstLine="709"/>
        <w:jc w:val="both"/>
        <w:rPr>
          <w:rFonts w:ascii="Times New Roman" w:hAnsi="Times New Roman"/>
          <w:sz w:val="24"/>
          <w:szCs w:val="24"/>
        </w:rPr>
      </w:pPr>
      <w:r w:rsidRPr="00546B65">
        <w:rPr>
          <w:rFonts w:ascii="Times New Roman" w:hAnsi="Times New Roman"/>
          <w:sz w:val="24"/>
          <w:szCs w:val="24"/>
        </w:rPr>
        <w:t>- достоверность результатов выборочного опроса не должна быть меньше 95%;</w:t>
      </w:r>
    </w:p>
    <w:p w:rsidR="00F60BAF" w:rsidRPr="00546B65" w:rsidRDefault="00F60BAF" w:rsidP="00F60BAF">
      <w:pPr>
        <w:ind w:firstLine="709"/>
        <w:jc w:val="both"/>
        <w:rPr>
          <w:rFonts w:ascii="Times New Roman" w:hAnsi="Times New Roman"/>
          <w:sz w:val="24"/>
          <w:szCs w:val="24"/>
        </w:rPr>
      </w:pPr>
      <w:r w:rsidRPr="00546B65">
        <w:rPr>
          <w:rFonts w:ascii="Times New Roman" w:hAnsi="Times New Roman"/>
          <w:sz w:val="24"/>
          <w:szCs w:val="24"/>
        </w:rPr>
        <w:t>- ошибка данных выборочных опросов не должна быть больше 5%.</w:t>
      </w:r>
    </w:p>
    <w:p w:rsidR="00F60BAF" w:rsidRPr="00546B65" w:rsidRDefault="00F60BAF" w:rsidP="00F60BAF">
      <w:pPr>
        <w:pStyle w:val="aa"/>
        <w:jc w:val="both"/>
        <w:outlineLvl w:val="0"/>
        <w:rPr>
          <w:rFonts w:ascii="Times New Roman" w:hAnsi="Times New Roman"/>
          <w:b/>
          <w:szCs w:val="24"/>
          <w:u w:val="single"/>
          <w:lang w:val="ru-RU"/>
        </w:rPr>
      </w:pPr>
    </w:p>
    <w:p w:rsidR="00F60BAF" w:rsidRPr="00546B65" w:rsidRDefault="00F60BAF" w:rsidP="00F60BAF">
      <w:pPr>
        <w:jc w:val="both"/>
        <w:rPr>
          <w:rFonts w:ascii="Times New Roman" w:hAnsi="Times New Roman"/>
          <w:b/>
          <w:bCs/>
          <w:sz w:val="24"/>
          <w:szCs w:val="24"/>
        </w:rPr>
      </w:pPr>
      <w:r w:rsidRPr="00546B65">
        <w:rPr>
          <w:rFonts w:ascii="Times New Roman" w:hAnsi="Times New Roman"/>
          <w:b/>
          <w:bCs/>
          <w:sz w:val="24"/>
          <w:szCs w:val="24"/>
        </w:rPr>
        <w:lastRenderedPageBreak/>
        <w:tab/>
        <w:t xml:space="preserve">4. Сроки проведения исследования </w:t>
      </w:r>
    </w:p>
    <w:p w:rsidR="00F60BAF" w:rsidRPr="00546B65" w:rsidRDefault="00F60BAF" w:rsidP="00F60BAF">
      <w:pPr>
        <w:ind w:firstLine="708"/>
        <w:jc w:val="both"/>
        <w:rPr>
          <w:rFonts w:ascii="Times New Roman" w:hAnsi="Times New Roman"/>
          <w:bCs/>
          <w:sz w:val="24"/>
          <w:szCs w:val="24"/>
        </w:rPr>
      </w:pPr>
      <w:r w:rsidRPr="00546B65">
        <w:rPr>
          <w:rFonts w:ascii="Times New Roman" w:hAnsi="Times New Roman"/>
          <w:bCs/>
          <w:sz w:val="24"/>
          <w:szCs w:val="24"/>
        </w:rPr>
        <w:t>Исследование проводится в течение 21 календарного дня</w:t>
      </w:r>
    </w:p>
    <w:p w:rsidR="00F60BAF" w:rsidRPr="00546B65" w:rsidRDefault="00F60BAF" w:rsidP="00F60BAF">
      <w:pPr>
        <w:jc w:val="both"/>
        <w:rPr>
          <w:rFonts w:ascii="Times New Roman" w:hAnsi="Times New Roman"/>
          <w:b/>
          <w:bCs/>
          <w:sz w:val="24"/>
          <w:szCs w:val="24"/>
        </w:rPr>
      </w:pPr>
      <w:r w:rsidRPr="00546B65">
        <w:rPr>
          <w:rFonts w:ascii="Times New Roman" w:hAnsi="Times New Roman"/>
          <w:b/>
          <w:bCs/>
          <w:sz w:val="24"/>
          <w:szCs w:val="24"/>
        </w:rPr>
        <w:tab/>
        <w:t>5. Результаты и отчетность</w:t>
      </w:r>
    </w:p>
    <w:p w:rsidR="00F60BAF" w:rsidRPr="00546B65" w:rsidRDefault="00F60BAF" w:rsidP="00F60BAF">
      <w:pPr>
        <w:ind w:firstLine="709"/>
        <w:jc w:val="both"/>
        <w:rPr>
          <w:rFonts w:ascii="Times New Roman" w:hAnsi="Times New Roman"/>
          <w:bCs/>
          <w:sz w:val="24"/>
          <w:szCs w:val="24"/>
        </w:rPr>
      </w:pPr>
      <w:r w:rsidRPr="00546B65">
        <w:rPr>
          <w:rFonts w:ascii="Times New Roman" w:hAnsi="Times New Roman"/>
          <w:bCs/>
          <w:sz w:val="24"/>
          <w:szCs w:val="24"/>
        </w:rPr>
        <w:t xml:space="preserve">Исполнитель </w:t>
      </w:r>
      <w:proofErr w:type="gramStart"/>
      <w:r w:rsidRPr="00546B65">
        <w:rPr>
          <w:rFonts w:ascii="Times New Roman" w:hAnsi="Times New Roman"/>
          <w:bCs/>
          <w:sz w:val="24"/>
          <w:szCs w:val="24"/>
        </w:rPr>
        <w:t>предоставляет Заказчику следующие отчетные документы</w:t>
      </w:r>
      <w:proofErr w:type="gramEnd"/>
      <w:r w:rsidRPr="00546B65">
        <w:rPr>
          <w:rFonts w:ascii="Times New Roman" w:hAnsi="Times New Roman"/>
          <w:bCs/>
          <w:sz w:val="24"/>
          <w:szCs w:val="24"/>
        </w:rPr>
        <w:t>:</w:t>
      </w:r>
    </w:p>
    <w:p w:rsidR="00F60BAF" w:rsidRPr="00546B65" w:rsidRDefault="00F60BAF" w:rsidP="00F60BAF">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546B65">
        <w:rPr>
          <w:rFonts w:ascii="Times New Roman" w:hAnsi="Times New Roman"/>
          <w:szCs w:val="24"/>
          <w:lang w:val="ru-RU"/>
        </w:rPr>
        <w:t>Электронный массив данных на 500 анкет в формате SPSS выборочного опроса руководителей и собственников малых и средних предприятий (предоставляется Заказчику не позднее 3 дней с момента завершения полевых работ);</w:t>
      </w:r>
    </w:p>
    <w:p w:rsidR="00F60BAF" w:rsidRPr="00546B65" w:rsidRDefault="00F60BAF" w:rsidP="00F60BAF">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546B65">
        <w:rPr>
          <w:rFonts w:ascii="Times New Roman" w:hAnsi="Times New Roman"/>
          <w:szCs w:val="24"/>
          <w:lang w:val="ru-RU"/>
        </w:rPr>
        <w:t>100% записей интервью выборочного опроса руководителей и собственников малых и средних предприятий;</w:t>
      </w:r>
    </w:p>
    <w:p w:rsidR="00F60BAF" w:rsidRPr="00546B65" w:rsidRDefault="00F60BAF" w:rsidP="00F60BAF">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546B65">
        <w:rPr>
          <w:rFonts w:ascii="Times New Roman" w:hAnsi="Times New Roman"/>
          <w:szCs w:val="24"/>
          <w:lang w:val="ru-RU"/>
        </w:rPr>
        <w:t xml:space="preserve">Аналитический отчет по результатам проведенного исследования. </w:t>
      </w:r>
      <w:bookmarkStart w:id="0" w:name="_GoBack"/>
      <w:bookmarkEnd w:id="0"/>
    </w:p>
    <w:p w:rsidR="00F60BAF" w:rsidRPr="00546B65" w:rsidRDefault="00F60BAF" w:rsidP="00F60BAF">
      <w:pPr>
        <w:jc w:val="both"/>
        <w:rPr>
          <w:rFonts w:ascii="Times New Roman" w:hAnsi="Times New Roman"/>
          <w:sz w:val="24"/>
          <w:szCs w:val="24"/>
        </w:rPr>
      </w:pPr>
    </w:p>
    <w:p w:rsidR="00F60BAF" w:rsidRDefault="00F60BAF" w:rsidP="00F60BAF">
      <w:pPr>
        <w:spacing w:after="0" w:line="240" w:lineRule="auto"/>
        <w:jc w:val="center"/>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F60BAF" w:rsidRPr="0051201E" w:rsidRDefault="00F60BAF" w:rsidP="00F60BAF">
      <w:pPr>
        <w:spacing w:after="0" w:line="240" w:lineRule="auto"/>
        <w:jc w:val="center"/>
        <w:rPr>
          <w:rFonts w:ascii="Times New Roman" w:eastAsia="Times New Roman" w:hAnsi="Times New Roman"/>
          <w:snapToGrid w:val="0"/>
          <w:color w:val="000000"/>
          <w:sz w:val="24"/>
          <w:szCs w:val="24"/>
          <w:lang w:eastAsia="ru-RU"/>
        </w:rPr>
      </w:pPr>
    </w:p>
    <w:p w:rsidR="00F60BAF" w:rsidRPr="0051201E" w:rsidRDefault="00F60BAF" w:rsidP="00F60BAF">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1"/>
      </w:tblGrid>
      <w:tr w:rsidR="00F60BAF" w:rsidRPr="0051201E" w:rsidTr="008669CD">
        <w:tc>
          <w:tcPr>
            <w:tcW w:w="6379" w:type="dxa"/>
          </w:tcPr>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От Заказчика: </w:t>
            </w:r>
          </w:p>
          <w:p w:rsidR="00F60BAF" w:rsidRPr="0051201E" w:rsidRDefault="00F60BAF" w:rsidP="008669CD">
            <w:pPr>
              <w:spacing w:after="0" w:line="240" w:lineRule="auto"/>
              <w:rPr>
                <w:rFonts w:ascii="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F60BAF" w:rsidRPr="0051201E" w:rsidRDefault="00F60BAF" w:rsidP="008669CD">
            <w:pPr>
              <w:spacing w:after="0" w:line="240" w:lineRule="auto"/>
              <w:rPr>
                <w:rFonts w:ascii="Times New Roman" w:hAnsi="Times New Roman"/>
                <w:lang w:eastAsia="ru-RU"/>
              </w:rPr>
            </w:pPr>
          </w:p>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F60BAF" w:rsidRPr="0051201E" w:rsidRDefault="00F60BAF" w:rsidP="008669CD">
            <w:pPr>
              <w:spacing w:after="0" w:line="240" w:lineRule="auto"/>
              <w:rPr>
                <w:rFonts w:ascii="Times New Roman" w:eastAsia="Times New Roman" w:hAnsi="Times New Roman"/>
                <w:lang w:eastAsia="ru-RU"/>
              </w:rPr>
            </w:pPr>
          </w:p>
          <w:p w:rsidR="00F60BAF" w:rsidRPr="0051201E" w:rsidRDefault="00F60BAF" w:rsidP="008669CD">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6378" w:type="dxa"/>
          </w:tcPr>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От Исполнителя:</w:t>
            </w:r>
          </w:p>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w:t>
            </w:r>
          </w:p>
          <w:p w:rsidR="00F60BAF" w:rsidRPr="0051201E" w:rsidRDefault="00F60BAF" w:rsidP="008669CD">
            <w:pPr>
              <w:spacing w:after="0" w:line="240" w:lineRule="auto"/>
              <w:rPr>
                <w:rFonts w:ascii="Times New Roman" w:eastAsia="Times New Roman" w:hAnsi="Times New Roman"/>
                <w:lang w:eastAsia="ru-RU"/>
              </w:rPr>
            </w:pPr>
          </w:p>
          <w:p w:rsidR="00F60BAF" w:rsidRPr="0051201E" w:rsidRDefault="00F60BAF" w:rsidP="008669CD">
            <w:pPr>
              <w:spacing w:after="0" w:line="240" w:lineRule="auto"/>
              <w:rPr>
                <w:rFonts w:ascii="Times New Roman" w:eastAsia="Times New Roman" w:hAnsi="Times New Roman"/>
                <w:lang w:eastAsia="ru-RU"/>
              </w:rPr>
            </w:pPr>
          </w:p>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_____________________/__________/</w:t>
            </w:r>
          </w:p>
          <w:p w:rsidR="00F60BAF" w:rsidRPr="0051201E" w:rsidRDefault="00F60BAF" w:rsidP="008669CD">
            <w:pPr>
              <w:spacing w:after="0" w:line="240" w:lineRule="auto"/>
              <w:rPr>
                <w:rFonts w:ascii="Times New Roman" w:eastAsia="Times New Roman" w:hAnsi="Times New Roman"/>
                <w:lang w:eastAsia="ru-RU"/>
              </w:rPr>
            </w:pPr>
          </w:p>
          <w:p w:rsidR="00F60BAF" w:rsidRPr="0051201E" w:rsidRDefault="00F60BAF" w:rsidP="008669CD">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М.П.</w:t>
            </w:r>
          </w:p>
        </w:tc>
      </w:tr>
    </w:tbl>
    <w:p w:rsidR="00F60BAF" w:rsidRPr="0051201E" w:rsidRDefault="00F60BAF" w:rsidP="00F60BAF">
      <w:pPr>
        <w:spacing w:after="0" w:line="240" w:lineRule="auto"/>
        <w:jc w:val="right"/>
        <w:rPr>
          <w:rFonts w:ascii="Times New Roman" w:eastAsia="Times New Roman" w:hAnsi="Times New Roman"/>
          <w:snapToGrid w:val="0"/>
          <w:color w:val="000000"/>
          <w:sz w:val="24"/>
          <w:szCs w:val="24"/>
          <w:lang w:eastAsia="ru-RU"/>
        </w:rPr>
      </w:pPr>
    </w:p>
    <w:p w:rsidR="00F60BAF" w:rsidRDefault="00F60BAF" w:rsidP="00F60BAF">
      <w:pPr>
        <w:spacing w:after="0" w:line="240" w:lineRule="auto"/>
        <w:jc w:val="right"/>
        <w:rPr>
          <w:rFonts w:ascii="Times New Roman" w:hAnsi="Times New Roman"/>
          <w:sz w:val="20"/>
          <w:szCs w:val="20"/>
        </w:rPr>
      </w:pPr>
    </w:p>
    <w:p w:rsidR="00F60BAF" w:rsidRDefault="00F60BAF" w:rsidP="00F60BAF"/>
    <w:p w:rsidR="00F60BAF" w:rsidRDefault="00F60BAF" w:rsidP="00F60BAF"/>
    <w:p w:rsidR="00F60BAF" w:rsidRDefault="00F60BAF" w:rsidP="00F60BAF"/>
    <w:p w:rsidR="00F60BAF" w:rsidRDefault="00F60BAF" w:rsidP="00F60BAF"/>
    <w:p w:rsidR="00F60BAF" w:rsidRDefault="00F60BAF" w:rsidP="00F60BAF"/>
    <w:p w:rsidR="0043700B" w:rsidRDefault="0043700B"/>
    <w:sectPr w:rsidR="0043700B" w:rsidSect="0051201E">
      <w:pgSz w:w="11906" w:h="16838"/>
      <w:pgMar w:top="1134" w:right="1701" w:bottom="9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rPr>
        <w:rFonts w:hint="default"/>
      </w:rPr>
    </w:lvl>
    <w:lvl w:ilvl="1">
      <w:start w:val="1"/>
      <w:numFmt w:val="decimal"/>
      <w:isLgl/>
      <w:lvlText w:val="%1.%2."/>
      <w:lvlJc w:val="left"/>
      <w:pPr>
        <w:ind w:left="1420" w:hanging="360"/>
      </w:pPr>
      <w:rPr>
        <w:rFonts w:hint="default"/>
        <w:color w:val="auto"/>
      </w:rPr>
    </w:lvl>
    <w:lvl w:ilvl="2">
      <w:start w:val="1"/>
      <w:numFmt w:val="decimal"/>
      <w:isLgl/>
      <w:lvlText w:val="%1.%2.%3."/>
      <w:lvlJc w:val="left"/>
      <w:pPr>
        <w:ind w:left="1780" w:hanging="720"/>
      </w:pPr>
      <w:rPr>
        <w:rFonts w:hint="default"/>
        <w:color w:val="auto"/>
      </w:rPr>
    </w:lvl>
    <w:lvl w:ilvl="3">
      <w:start w:val="1"/>
      <w:numFmt w:val="decimal"/>
      <w:isLgl/>
      <w:lvlText w:val="%1.%2.%3.%4."/>
      <w:lvlJc w:val="left"/>
      <w:pPr>
        <w:ind w:left="1780" w:hanging="720"/>
      </w:pPr>
      <w:rPr>
        <w:rFonts w:hint="default"/>
        <w:color w:val="auto"/>
      </w:rPr>
    </w:lvl>
    <w:lvl w:ilvl="4">
      <w:start w:val="1"/>
      <w:numFmt w:val="decimal"/>
      <w:isLgl/>
      <w:lvlText w:val="%1.%2.%3.%4.%5."/>
      <w:lvlJc w:val="left"/>
      <w:pPr>
        <w:ind w:left="2140" w:hanging="1080"/>
      </w:pPr>
      <w:rPr>
        <w:rFonts w:hint="default"/>
        <w:color w:val="auto"/>
      </w:rPr>
    </w:lvl>
    <w:lvl w:ilvl="5">
      <w:start w:val="1"/>
      <w:numFmt w:val="decimal"/>
      <w:isLgl/>
      <w:lvlText w:val="%1.%2.%3.%4.%5.%6."/>
      <w:lvlJc w:val="left"/>
      <w:pPr>
        <w:ind w:left="2140" w:hanging="1080"/>
      </w:pPr>
      <w:rPr>
        <w:rFonts w:hint="default"/>
        <w:color w:val="auto"/>
      </w:rPr>
    </w:lvl>
    <w:lvl w:ilvl="6">
      <w:start w:val="1"/>
      <w:numFmt w:val="decimal"/>
      <w:isLgl/>
      <w:lvlText w:val="%1.%2.%3.%4.%5.%6.%7."/>
      <w:lvlJc w:val="left"/>
      <w:pPr>
        <w:ind w:left="2500" w:hanging="1440"/>
      </w:pPr>
      <w:rPr>
        <w:rFonts w:hint="default"/>
        <w:color w:val="auto"/>
      </w:rPr>
    </w:lvl>
    <w:lvl w:ilvl="7">
      <w:start w:val="1"/>
      <w:numFmt w:val="decimal"/>
      <w:isLgl/>
      <w:lvlText w:val="%1.%2.%3.%4.%5.%6.%7.%8."/>
      <w:lvlJc w:val="left"/>
      <w:pPr>
        <w:ind w:left="2500" w:hanging="1440"/>
      </w:pPr>
      <w:rPr>
        <w:rFonts w:hint="default"/>
        <w:color w:val="auto"/>
      </w:rPr>
    </w:lvl>
    <w:lvl w:ilvl="8">
      <w:start w:val="1"/>
      <w:numFmt w:val="decimal"/>
      <w:isLgl/>
      <w:lvlText w:val="%1.%2.%3.%4.%5.%6.%7.%8.%9."/>
      <w:lvlJc w:val="left"/>
      <w:pPr>
        <w:ind w:left="2860" w:hanging="1800"/>
      </w:pPr>
      <w:rPr>
        <w:rFonts w:hint="default"/>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BAF"/>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90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BAF"/>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BAF"/>
    <w:pPr>
      <w:spacing w:after="0" w:line="240" w:lineRule="auto"/>
    </w:pPr>
    <w:rPr>
      <w:rFonts w:ascii="Calibri" w:eastAsia="Calibri" w:hAnsi="Calibri" w:cs="Times New Roman"/>
    </w:rPr>
  </w:style>
  <w:style w:type="character" w:styleId="a5">
    <w:name w:val="Hyperlink"/>
    <w:rsid w:val="00F60BAF"/>
    <w:rPr>
      <w:color w:val="0000FF"/>
      <w:u w:val="single"/>
    </w:rPr>
  </w:style>
  <w:style w:type="paragraph" w:styleId="a6">
    <w:name w:val="Title"/>
    <w:basedOn w:val="a"/>
    <w:link w:val="a7"/>
    <w:qFormat/>
    <w:rsid w:val="00F60BA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F60BAF"/>
    <w:rPr>
      <w:rFonts w:ascii="Times New Roman" w:eastAsia="Times New Roman" w:hAnsi="Times New Roman" w:cs="Times New Roman"/>
      <w:b/>
      <w:bCs/>
      <w:sz w:val="28"/>
      <w:szCs w:val="24"/>
      <w:lang w:eastAsia="ru-RU"/>
    </w:rPr>
  </w:style>
  <w:style w:type="paragraph" w:styleId="a8">
    <w:name w:val="header"/>
    <w:basedOn w:val="a"/>
    <w:link w:val="a9"/>
    <w:uiPriority w:val="99"/>
    <w:semiHidden/>
    <w:unhideWhenUsed/>
    <w:rsid w:val="00F60BA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60BAF"/>
    <w:rPr>
      <w:rFonts w:ascii="Calibri" w:eastAsia="Calibri" w:hAnsi="Calibri" w:cs="Times New Roman"/>
    </w:rPr>
  </w:style>
  <w:style w:type="character" w:customStyle="1" w:styleId="a4">
    <w:name w:val="Без интервала Знак"/>
    <w:basedOn w:val="a0"/>
    <w:link w:val="a3"/>
    <w:uiPriority w:val="1"/>
    <w:locked/>
    <w:rsid w:val="00F60BAF"/>
    <w:rPr>
      <w:rFonts w:ascii="Calibri" w:eastAsia="Calibri" w:hAnsi="Calibri" w:cs="Times New Roman"/>
    </w:rPr>
  </w:style>
  <w:style w:type="paragraph" w:customStyle="1" w:styleId="aa">
    <w:name w:val="Íîðìàëüíûé"/>
    <w:rsid w:val="00F60BAF"/>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2549</Words>
  <Characters>14531</Characters>
  <Application>Microsoft Office Word</Application>
  <DocSecurity>0</DocSecurity>
  <Lines>121</Lines>
  <Paragraphs>34</Paragraphs>
  <ScaleCrop>false</ScaleCrop>
  <Company/>
  <LinksUpToDate>false</LinksUpToDate>
  <CharactersWithSpaces>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2013-08-27T06:57:00Z</dcterms:created>
  <dcterms:modified xsi:type="dcterms:W3CDTF">2013-08-27T06:58:00Z</dcterms:modified>
</cp:coreProperties>
</file>