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B9" w:rsidRDefault="008471B9" w:rsidP="008471B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УТВЕРЖДЕН:</w:t>
      </w:r>
    </w:p>
    <w:p w:rsidR="008471B9" w:rsidRDefault="008471B9" w:rsidP="008471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ГАУ ЯО «Информационное </w:t>
      </w:r>
    </w:p>
    <w:p w:rsidR="008471B9" w:rsidRDefault="008471B9" w:rsidP="008471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агентство «Верхняя Волга»     </w:t>
      </w:r>
    </w:p>
    <w:p w:rsidR="008471B9" w:rsidRDefault="008471B9" w:rsidP="008471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Приказ № 115-ЗД/2013 от 16.12.13г.</w:t>
      </w:r>
    </w:p>
    <w:p w:rsidR="008471B9" w:rsidRDefault="008471B9" w:rsidP="008471B9">
      <w:pPr>
        <w:pStyle w:val="a3"/>
        <w:tabs>
          <w:tab w:val="left" w:pos="59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В редакции приказа № 120-ЗД/2013 от 20.12.13г.,</w:t>
      </w:r>
    </w:p>
    <w:p w:rsidR="008471B9" w:rsidRDefault="008471B9" w:rsidP="008471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приказа № 123-ЗД/2013 от 26.12.13г, </w:t>
      </w:r>
    </w:p>
    <w:p w:rsidR="008471B9" w:rsidRDefault="008471B9" w:rsidP="00847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974A76">
        <w:rPr>
          <w:rFonts w:ascii="Times New Roman" w:hAnsi="Times New Roman"/>
          <w:sz w:val="24"/>
          <w:szCs w:val="24"/>
        </w:rPr>
        <w:t>№ 3-ЗД/2014 от 17.01.14г.</w:t>
      </w:r>
      <w:r>
        <w:rPr>
          <w:rFonts w:ascii="Times New Roman" w:hAnsi="Times New Roman"/>
          <w:sz w:val="24"/>
          <w:szCs w:val="24"/>
        </w:rPr>
        <w:t>, № 5-ЗД/2014 от 05.02.14,</w:t>
      </w:r>
    </w:p>
    <w:p w:rsidR="008471B9" w:rsidRDefault="008471B9" w:rsidP="00847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№ 12-ЗД/2014 от 19.02.14., № 18-ЗД/2014 от 05.03.14,</w:t>
      </w:r>
    </w:p>
    <w:p w:rsidR="008471B9" w:rsidRDefault="008471B9" w:rsidP="00847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№ 29-ЗД/2014 от 07.04.14.</w:t>
      </w:r>
    </w:p>
    <w:p w:rsidR="008471B9" w:rsidRPr="00B31D3E" w:rsidRDefault="008471B9" w:rsidP="00847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ГАУ ЯО «Информационное агентство «Верхняя Волга»</w:t>
      </w:r>
    </w:p>
    <w:p w:rsidR="008471B9" w:rsidRDefault="008471B9" w:rsidP="008471B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Реестр аккредитованных поставщиков на 2014 год</w:t>
      </w:r>
    </w:p>
    <w:p w:rsidR="008471B9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</w:p>
    <w:p w:rsidR="008471B9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№ 003-КО/2013                                                                       «16» декабря 2013 года                                     </w:t>
      </w:r>
    </w:p>
    <w:p w:rsidR="008471B9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</w:p>
    <w:p w:rsidR="008471B9" w:rsidRDefault="008471B9" w:rsidP="008471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настоящего Реестра осуществляется в соответствии с  Положением о закупке ГАУ ЯО «Информационное агентство «Верхняя Волга», утвержденным наблюдательным советом 29.11.2011 года протокол № 6, на основании квалификационной документации квалификационного отбора в целях формирования Реестра аккредитованных поставщиков (документ № 002-КО/2013, 02.12.2013 года).</w:t>
      </w:r>
    </w:p>
    <w:p w:rsidR="008471B9" w:rsidRDefault="008471B9" w:rsidP="008471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71B9" w:rsidRDefault="008471B9" w:rsidP="008471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1: Районные, городские газеты отдельных городов муниципального значения Ярославской области.</w:t>
      </w:r>
    </w:p>
    <w:p w:rsidR="008471B9" w:rsidRDefault="008471B9" w:rsidP="008471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Списки районных газет: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Большесельский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82361B" w:rsidRDefault="008471B9" w:rsidP="008471B9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2361B">
        <w:rPr>
          <w:rFonts w:ascii="Times New Roman" w:hAnsi="Times New Roman"/>
          <w:sz w:val="24"/>
          <w:szCs w:val="24"/>
        </w:rPr>
        <w:t xml:space="preserve"> МАУ «Редакция районной газеты «Большесельские вести»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Борисоглебский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72A07">
        <w:rPr>
          <w:rFonts w:ascii="Times New Roman" w:hAnsi="Times New Roman"/>
          <w:sz w:val="24"/>
          <w:szCs w:val="24"/>
        </w:rPr>
        <w:t xml:space="preserve"> МАУ Борисоглебского муниципального района «Редакция газеты «Новое время»</w:t>
      </w:r>
      <w:r>
        <w:rPr>
          <w:rFonts w:ascii="Times New Roman" w:hAnsi="Times New Roman"/>
          <w:sz w:val="24"/>
          <w:szCs w:val="24"/>
        </w:rPr>
        <w:t>.</w:t>
      </w:r>
      <w:r w:rsidRPr="00872A07">
        <w:rPr>
          <w:rFonts w:ascii="Times New Roman" w:hAnsi="Times New Roman"/>
          <w:sz w:val="24"/>
          <w:szCs w:val="24"/>
        </w:rPr>
        <w:t xml:space="preserve"> 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Брейтовский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C40E3">
        <w:rPr>
          <w:rFonts w:ascii="Times New Roman" w:hAnsi="Times New Roman"/>
          <w:sz w:val="24"/>
          <w:szCs w:val="24"/>
        </w:rPr>
        <w:t xml:space="preserve"> Брейтовское МУП редакция газеты «Брейтовские новости»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Гаврилов-Ямский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МАУ «Редакция газеты «Северянка».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753B3E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3B3E">
        <w:rPr>
          <w:rFonts w:ascii="Times New Roman" w:hAnsi="Times New Roman"/>
          <w:sz w:val="24"/>
          <w:szCs w:val="24"/>
        </w:rPr>
        <w:t xml:space="preserve"> МАУ Любимского МР ЯО Редакция газеты «Наш край»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Мышкинский муниципальный район 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3D6B4F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6B4F">
        <w:rPr>
          <w:rFonts w:ascii="Times New Roman" w:hAnsi="Times New Roman"/>
          <w:sz w:val="24"/>
          <w:szCs w:val="24"/>
        </w:rPr>
        <w:t>МАУ «Редакция газеты «Волжские зори»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Некоузский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A118D4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118D4">
        <w:rPr>
          <w:rFonts w:ascii="Times New Roman" w:hAnsi="Times New Roman"/>
          <w:sz w:val="24"/>
          <w:szCs w:val="24"/>
        </w:rPr>
        <w:t xml:space="preserve"> МАУ Некоузского муниципального района «Редакция газеты «Вперед»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Некрасовский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22C9">
        <w:rPr>
          <w:rFonts w:ascii="Times New Roman" w:hAnsi="Times New Roman"/>
          <w:sz w:val="24"/>
          <w:szCs w:val="24"/>
        </w:rPr>
        <w:t>МУ «Информационный центр «Редакция газеты «Районные будни» и местное телевиденье».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Переславский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Переславль-Залесский Переславского муниципального района.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D432F0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432F0">
        <w:rPr>
          <w:rFonts w:ascii="Times New Roman" w:hAnsi="Times New Roman"/>
          <w:sz w:val="24"/>
          <w:szCs w:val="24"/>
        </w:rPr>
        <w:t xml:space="preserve"> АНО «Редакция газеты «Переславская неделя»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Первомайский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Pr="00B022C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Пошехонский муниципальный район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B022C9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022C9">
        <w:rPr>
          <w:rFonts w:ascii="Times New Roman" w:hAnsi="Times New Roman"/>
          <w:sz w:val="24"/>
          <w:szCs w:val="24"/>
        </w:rPr>
        <w:t xml:space="preserve"> МУП «Редакция газеты «Сельская новь»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МАУ «Редакция газеты «Ростовский вестник» («Ростовский вестник»)».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АНО «РЦПИ».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Рыбинск Рыбинского муниципального района.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5697E">
        <w:rPr>
          <w:rFonts w:ascii="Times New Roman" w:hAnsi="Times New Roman"/>
          <w:sz w:val="24"/>
          <w:szCs w:val="24"/>
        </w:rPr>
        <w:t xml:space="preserve"> МАУ городского округа </w:t>
      </w:r>
      <w:proofErr w:type="gramStart"/>
      <w:r w:rsidRPr="00B5697E">
        <w:rPr>
          <w:rFonts w:ascii="Times New Roman" w:hAnsi="Times New Roman"/>
          <w:sz w:val="24"/>
          <w:szCs w:val="24"/>
        </w:rPr>
        <w:t>г</w:t>
      </w:r>
      <w:proofErr w:type="gramEnd"/>
      <w:r w:rsidRPr="00B5697E">
        <w:rPr>
          <w:rFonts w:ascii="Times New Roman" w:hAnsi="Times New Roman"/>
          <w:sz w:val="24"/>
          <w:szCs w:val="24"/>
        </w:rPr>
        <w:t>. Рыбинска «Газета «Рыбинские известия».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АНО «РЦПИ».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Тутаевский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Тутаев Тутаевского муниципального района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Угличский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аккредитованных поставщиков:  </w:t>
      </w:r>
    </w:p>
    <w:p w:rsidR="008471B9" w:rsidRPr="001511E1" w:rsidRDefault="008471B9" w:rsidP="00847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11E1">
        <w:rPr>
          <w:rFonts w:ascii="Times New Roman" w:hAnsi="Times New Roman"/>
          <w:sz w:val="24"/>
          <w:szCs w:val="24"/>
        </w:rPr>
        <w:t xml:space="preserve"> ЗАО «</w:t>
      </w:r>
      <w:proofErr w:type="spellStart"/>
      <w:r w:rsidRPr="001511E1">
        <w:rPr>
          <w:rFonts w:ascii="Times New Roman" w:hAnsi="Times New Roman"/>
          <w:sz w:val="24"/>
          <w:szCs w:val="24"/>
        </w:rPr>
        <w:t>УгличТелеКом</w:t>
      </w:r>
      <w:proofErr w:type="spellEnd"/>
      <w:r w:rsidRPr="001511E1">
        <w:rPr>
          <w:rFonts w:ascii="Times New Roman" w:hAnsi="Times New Roman"/>
          <w:sz w:val="24"/>
          <w:szCs w:val="24"/>
        </w:rPr>
        <w:t>».</w:t>
      </w:r>
    </w:p>
    <w:p w:rsidR="008471B9" w:rsidRDefault="008471B9" w:rsidP="008471B9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Ярославский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2: Телеканалы (телепрограммы), осуществляющие эфирное вещание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3: Телеканалы (телепрограммы), осуществляющие кабельное вещание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4: Телеканалы (телепрограммы), осуществляющие эфирное вещание или кабельное вещание в муниципальных районах: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Большесельский муниципальный район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Брейтовский муниципальный район </w:t>
      </w:r>
      <w:r>
        <w:rPr>
          <w:rFonts w:ascii="Times New Roman" w:hAnsi="Times New Roman"/>
          <w:i/>
          <w:sz w:val="24"/>
          <w:szCs w:val="24"/>
        </w:rPr>
        <w:t xml:space="preserve">– аккредитованных поставщиков не установлено. 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Гаврилов-Ямский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Даниловский муниципальный район</w:t>
      </w:r>
      <w:r>
        <w:rPr>
          <w:rFonts w:ascii="Times New Roman" w:hAnsi="Times New Roman"/>
          <w:i/>
          <w:sz w:val="24"/>
          <w:szCs w:val="24"/>
        </w:rPr>
        <w:t xml:space="preserve"> 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Любимский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4.6. Мышкинский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Некоузский муниципальный район –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Некрасовский муниципальный район.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5697E">
        <w:rPr>
          <w:rFonts w:ascii="Times New Roman" w:hAnsi="Times New Roman"/>
          <w:sz w:val="24"/>
          <w:szCs w:val="24"/>
        </w:rPr>
        <w:t xml:space="preserve"> МУ «Информационный центр «Редакция газеты «Районные будни» и местное телевиденье»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Переславский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Первомайский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Пошехонский муниципальный район</w:t>
      </w:r>
      <w:r>
        <w:rPr>
          <w:rFonts w:ascii="Times New Roman" w:hAnsi="Times New Roman"/>
          <w:i/>
          <w:sz w:val="24"/>
          <w:szCs w:val="24"/>
        </w:rPr>
        <w:t xml:space="preserve"> 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Ростовский муниципальный район</w:t>
      </w:r>
      <w:r>
        <w:rPr>
          <w:rFonts w:ascii="Times New Roman" w:hAnsi="Times New Roman"/>
          <w:i/>
          <w:sz w:val="24"/>
          <w:szCs w:val="24"/>
        </w:rPr>
        <w:t xml:space="preserve"> – аккредитованных поставщиков не установлено.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Рыбинский муниципальный район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Тутаевский муниципальный район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4.15. Угличский муниципальный район.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F0E22">
        <w:rPr>
          <w:rFonts w:ascii="Times New Roman" w:hAnsi="Times New Roman"/>
          <w:sz w:val="24"/>
          <w:szCs w:val="24"/>
        </w:rPr>
        <w:t xml:space="preserve"> ООО «Угличское общественное телерадиовещание»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tabs>
          <w:tab w:val="left" w:pos="4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4.16. Ярославский муниципальный район </w:t>
      </w:r>
      <w:r>
        <w:rPr>
          <w:rFonts w:ascii="Times New Roman" w:hAnsi="Times New Roman"/>
          <w:i/>
          <w:sz w:val="24"/>
          <w:szCs w:val="24"/>
        </w:rPr>
        <w:t>– 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5: Информационные агентства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6: Ежедневные областные газеты - </w:t>
      </w: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7: 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день).</w:t>
      </w:r>
    </w:p>
    <w:p w:rsidR="008471B9" w:rsidRPr="003D6B4F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6B4F"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3D6B4F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6B4F">
        <w:rPr>
          <w:rFonts w:ascii="Times New Roman" w:hAnsi="Times New Roman"/>
          <w:sz w:val="24"/>
          <w:szCs w:val="24"/>
        </w:rPr>
        <w:t>1.</w:t>
      </w:r>
      <w:r w:rsidRPr="003D6B4F">
        <w:rPr>
          <w:rFonts w:ascii="Times New Roman" w:hAnsi="Times New Roman"/>
        </w:rPr>
        <w:t xml:space="preserve"> </w:t>
      </w:r>
      <w:r w:rsidRPr="00A718AE">
        <w:rPr>
          <w:rFonts w:ascii="Times New Roman" w:hAnsi="Times New Roman"/>
        </w:rPr>
        <w:t>ООО «АиФ – Верхняя Волга»</w:t>
      </w:r>
      <w:r>
        <w:rPr>
          <w:rFonts w:ascii="Times New Roman" w:hAnsi="Times New Roman"/>
        </w:rPr>
        <w:t>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8: Региональные страницы федеральных печатных изданий (газет), распространяемые не менее 3 раз в неделю (за исключением случаев выпадения выхода очередного номера на выходной праздничный день).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№ 9: Печатное издание, распространяемое 1 раз в неделю, преимущественная территория распространения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Ярославль.</w:t>
      </w:r>
    </w:p>
    <w:p w:rsidR="008471B9" w:rsidRPr="00E016BC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C86E78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86E78">
        <w:rPr>
          <w:rFonts w:ascii="Times New Roman" w:hAnsi="Times New Roman"/>
          <w:sz w:val="24"/>
          <w:szCs w:val="24"/>
        </w:rPr>
        <w:t xml:space="preserve"> МКП «Редакция газеты «Городские новости» </w:t>
      </w:r>
      <w:proofErr w:type="gramStart"/>
      <w:r w:rsidRPr="00C86E78">
        <w:rPr>
          <w:rFonts w:ascii="Times New Roman" w:hAnsi="Times New Roman"/>
          <w:sz w:val="24"/>
          <w:szCs w:val="24"/>
        </w:rPr>
        <w:t>г</w:t>
      </w:r>
      <w:proofErr w:type="gramEnd"/>
      <w:r w:rsidRPr="00C86E78">
        <w:rPr>
          <w:rFonts w:ascii="Times New Roman" w:hAnsi="Times New Roman"/>
          <w:sz w:val="24"/>
          <w:szCs w:val="24"/>
        </w:rPr>
        <w:t>. Ярославля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10: Радиопередачи.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Pr="00594777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94777">
        <w:rPr>
          <w:rFonts w:ascii="Times New Roman" w:hAnsi="Times New Roman"/>
          <w:sz w:val="24"/>
          <w:szCs w:val="24"/>
        </w:rPr>
        <w:t xml:space="preserve"> ООО «Ярославская служба новостей»</w:t>
      </w:r>
      <w:r>
        <w:rPr>
          <w:rFonts w:ascii="Times New Roman" w:hAnsi="Times New Roman"/>
          <w:sz w:val="24"/>
          <w:szCs w:val="24"/>
        </w:rPr>
        <w:t>.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 11: Федеральные печатные издания.</w:t>
      </w:r>
    </w:p>
    <w:p w:rsidR="008471B9" w:rsidRDefault="008471B9" w:rsidP="008471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аккредитованных поставщиков:</w:t>
      </w:r>
    </w:p>
    <w:p w:rsidR="008471B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Аккредитованных поставщиков не установлено.</w:t>
      </w:r>
    </w:p>
    <w:p w:rsidR="008471B9" w:rsidRPr="00515819" w:rsidRDefault="008471B9" w:rsidP="008471B9">
      <w:pPr>
        <w:pStyle w:val="a4"/>
        <w:tabs>
          <w:tab w:val="left" w:pos="45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3700B" w:rsidRDefault="008471B9" w:rsidP="008471B9">
      <w:r>
        <w:rPr>
          <w:rFonts w:ascii="Times New Roman" w:hAnsi="Times New Roman"/>
          <w:sz w:val="24"/>
          <w:szCs w:val="24"/>
        </w:rPr>
        <w:t xml:space="preserve"> </w:t>
      </w:r>
    </w:p>
    <w:sectPr w:rsidR="0043700B" w:rsidSect="00847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1D9C"/>
    <w:multiLevelType w:val="multilevel"/>
    <w:tmpl w:val="66A8D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1B9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5D09"/>
    <w:rsid w:val="00007A70"/>
    <w:rsid w:val="000113FF"/>
    <w:rsid w:val="00012767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0872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0572"/>
    <w:rsid w:val="0007226A"/>
    <w:rsid w:val="00073603"/>
    <w:rsid w:val="000739B5"/>
    <w:rsid w:val="00074347"/>
    <w:rsid w:val="000761EE"/>
    <w:rsid w:val="000762D5"/>
    <w:rsid w:val="000765A9"/>
    <w:rsid w:val="00082B7C"/>
    <w:rsid w:val="00082C19"/>
    <w:rsid w:val="000856E3"/>
    <w:rsid w:val="000863B5"/>
    <w:rsid w:val="00086405"/>
    <w:rsid w:val="00086E5A"/>
    <w:rsid w:val="000872D4"/>
    <w:rsid w:val="00087B0C"/>
    <w:rsid w:val="000905B3"/>
    <w:rsid w:val="00094285"/>
    <w:rsid w:val="0009617D"/>
    <w:rsid w:val="00096F3D"/>
    <w:rsid w:val="000A36FF"/>
    <w:rsid w:val="000A5D54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13B3"/>
    <w:rsid w:val="000D2635"/>
    <w:rsid w:val="000D39DE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D82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4E59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7756F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436A"/>
    <w:rsid w:val="003E51D9"/>
    <w:rsid w:val="003E58FF"/>
    <w:rsid w:val="003E5912"/>
    <w:rsid w:val="003E5E20"/>
    <w:rsid w:val="003E726C"/>
    <w:rsid w:val="003E7A87"/>
    <w:rsid w:val="003F16C0"/>
    <w:rsid w:val="003F54CA"/>
    <w:rsid w:val="003F56D6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07CD0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2577"/>
    <w:rsid w:val="005536B2"/>
    <w:rsid w:val="00556890"/>
    <w:rsid w:val="00557713"/>
    <w:rsid w:val="005579EF"/>
    <w:rsid w:val="00560745"/>
    <w:rsid w:val="0056223B"/>
    <w:rsid w:val="00562765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337"/>
    <w:rsid w:val="00582AE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B45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418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87A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4C85"/>
    <w:rsid w:val="006B568A"/>
    <w:rsid w:val="006B594F"/>
    <w:rsid w:val="006B73A2"/>
    <w:rsid w:val="006B7995"/>
    <w:rsid w:val="006C04AE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67AE"/>
    <w:rsid w:val="008471B9"/>
    <w:rsid w:val="00847207"/>
    <w:rsid w:val="008478E9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D67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877"/>
    <w:rsid w:val="00A11052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A8B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081E"/>
    <w:rsid w:val="00CF1434"/>
    <w:rsid w:val="00CF1438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7734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5A0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79E3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CB7"/>
    <w:rsid w:val="00F92110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7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2014-04-07T10:21:00Z</dcterms:created>
  <dcterms:modified xsi:type="dcterms:W3CDTF">2014-04-07T10:21:00Z</dcterms:modified>
</cp:coreProperties>
</file>