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F7" w:rsidRDefault="004230F7" w:rsidP="004230F7">
      <w:pPr>
        <w:jc w:val="both"/>
        <w:rPr>
          <w:b/>
          <w:u w:val="single"/>
          <w:lang w:val="en-US"/>
        </w:rPr>
      </w:pPr>
    </w:p>
    <w:p w:rsidR="004230F7" w:rsidRDefault="004230F7" w:rsidP="004230F7">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C74B9F">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230F7" w:rsidRDefault="004230F7" w:rsidP="004230F7">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4230F7" w:rsidRDefault="004230F7" w:rsidP="004230F7">
      <w:pPr>
        <w:pStyle w:val="a9"/>
        <w:jc w:val="center"/>
        <w:rPr>
          <w:rFonts w:ascii="Times New Roman" w:hAnsi="Times New Roman"/>
          <w:b/>
          <w:sz w:val="28"/>
          <w:szCs w:val="28"/>
        </w:rPr>
      </w:pPr>
      <w:r w:rsidRPr="00C74B9F">
        <w:pict>
          <v:line id="_x0000_s1027" style="position:absolute;left:0;text-align:left;z-index:251658240" from="0,12.9pt" to="495pt,12.9pt" strokeweight="1.5pt"/>
        </w:pict>
      </w:r>
    </w:p>
    <w:p w:rsidR="004230F7" w:rsidRDefault="004230F7" w:rsidP="004230F7">
      <w:pPr>
        <w:tabs>
          <w:tab w:val="left" w:pos="3969"/>
        </w:tabs>
        <w:spacing w:after="0"/>
        <w:ind w:right="-1"/>
        <w:rPr>
          <w:rFonts w:ascii="Times New Roman" w:hAnsi="Times New Roman"/>
          <w:sz w:val="24"/>
          <w:szCs w:val="24"/>
        </w:rPr>
      </w:pPr>
      <w:r>
        <w:rPr>
          <w:rFonts w:ascii="Times New Roman" w:hAnsi="Times New Roman"/>
          <w:sz w:val="24"/>
          <w:szCs w:val="24"/>
        </w:rPr>
        <w:t xml:space="preserve">от «30» января 2014г. </w:t>
      </w:r>
    </w:p>
    <w:p w:rsidR="004230F7" w:rsidRDefault="004230F7" w:rsidP="004230F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230F7" w:rsidRDefault="004230F7" w:rsidP="004230F7">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4230F7" w:rsidRDefault="004230F7" w:rsidP="004230F7">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4230F7" w:rsidRDefault="004230F7" w:rsidP="004230F7">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4230F7" w:rsidRDefault="004230F7" w:rsidP="004230F7">
      <w:pPr>
        <w:ind w:firstLine="708"/>
        <w:jc w:val="both"/>
        <w:rPr>
          <w:rFonts w:ascii="Times New Roman" w:hAnsi="Times New Roman"/>
          <w:sz w:val="24"/>
          <w:szCs w:val="24"/>
        </w:rPr>
      </w:pP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В срок до «05» февраля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4230F7" w:rsidRDefault="004230F7" w:rsidP="004230F7">
      <w:pPr>
        <w:spacing w:after="0"/>
        <w:ind w:firstLine="708"/>
        <w:jc w:val="both"/>
        <w:rPr>
          <w:rFonts w:ascii="Times New Roman" w:hAnsi="Times New Roman"/>
          <w:sz w:val="24"/>
          <w:szCs w:val="24"/>
        </w:rPr>
      </w:pPr>
    </w:p>
    <w:p w:rsidR="004230F7" w:rsidRDefault="004230F7" w:rsidP="004230F7">
      <w:pPr>
        <w:spacing w:after="0"/>
        <w:ind w:firstLine="708"/>
        <w:jc w:val="both"/>
        <w:rPr>
          <w:rFonts w:ascii="Times New Roman" w:hAnsi="Times New Roman"/>
          <w:sz w:val="24"/>
          <w:szCs w:val="24"/>
        </w:rPr>
      </w:pPr>
    </w:p>
    <w:p w:rsidR="004230F7" w:rsidRDefault="004230F7" w:rsidP="004230F7">
      <w:pPr>
        <w:spacing w:after="0"/>
        <w:ind w:firstLine="708"/>
        <w:jc w:val="both"/>
        <w:rPr>
          <w:rFonts w:ascii="Times New Roman" w:hAnsi="Times New Roman"/>
          <w:sz w:val="24"/>
          <w:szCs w:val="24"/>
        </w:rPr>
      </w:pPr>
    </w:p>
    <w:p w:rsidR="004230F7" w:rsidRDefault="004230F7" w:rsidP="004230F7">
      <w:pPr>
        <w:spacing w:after="0"/>
        <w:ind w:firstLine="708"/>
        <w:jc w:val="both"/>
        <w:rPr>
          <w:rFonts w:ascii="Times New Roman" w:hAnsi="Times New Roman"/>
          <w:sz w:val="24"/>
          <w:szCs w:val="24"/>
        </w:rPr>
      </w:pPr>
    </w:p>
    <w:p w:rsidR="004230F7" w:rsidRDefault="004230F7" w:rsidP="004230F7">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4230F7" w:rsidRDefault="004230F7" w:rsidP="004230F7">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4230F7" w:rsidRDefault="004230F7" w:rsidP="004230F7">
      <w:pPr>
        <w:pStyle w:val="a9"/>
      </w:pPr>
      <w:r>
        <w:rPr>
          <w:rFonts w:ascii="Times New Roman" w:hAnsi="Times New Roman"/>
          <w:sz w:val="24"/>
          <w:szCs w:val="24"/>
        </w:rPr>
        <w:t>«Верхняя Волга»                                                                                                          А.В. Кукин</w:t>
      </w:r>
    </w:p>
    <w:p w:rsidR="004230F7" w:rsidRDefault="004230F7" w:rsidP="004230F7">
      <w:pPr>
        <w:pStyle w:val="a9"/>
        <w:rPr>
          <w:rFonts w:ascii="Times New Roman" w:hAnsi="Times New Roman"/>
          <w:sz w:val="20"/>
          <w:szCs w:val="20"/>
        </w:rPr>
      </w:pPr>
    </w:p>
    <w:p w:rsidR="004230F7" w:rsidRDefault="004230F7" w:rsidP="004230F7">
      <w:pPr>
        <w:pStyle w:val="a9"/>
        <w:rPr>
          <w:rFonts w:ascii="Times New Roman" w:hAnsi="Times New Roman"/>
          <w:sz w:val="20"/>
          <w:szCs w:val="20"/>
        </w:rPr>
      </w:pPr>
    </w:p>
    <w:p w:rsidR="004230F7" w:rsidRDefault="004230F7" w:rsidP="004230F7">
      <w:pPr>
        <w:pStyle w:val="a9"/>
        <w:rPr>
          <w:rFonts w:ascii="Times New Roman" w:hAnsi="Times New Roman"/>
          <w:sz w:val="20"/>
          <w:szCs w:val="20"/>
        </w:rPr>
      </w:pPr>
    </w:p>
    <w:p w:rsidR="004230F7" w:rsidRDefault="004230F7" w:rsidP="004230F7">
      <w:pPr>
        <w:pStyle w:val="a9"/>
        <w:rPr>
          <w:rFonts w:ascii="Times New Roman" w:hAnsi="Times New Roman"/>
          <w:sz w:val="16"/>
          <w:szCs w:val="16"/>
        </w:rPr>
      </w:pPr>
    </w:p>
    <w:p w:rsidR="004230F7" w:rsidRDefault="004230F7" w:rsidP="004230F7">
      <w:pPr>
        <w:pStyle w:val="a9"/>
        <w:rPr>
          <w:rFonts w:ascii="Times New Roman" w:hAnsi="Times New Roman"/>
          <w:sz w:val="16"/>
          <w:szCs w:val="16"/>
        </w:rPr>
      </w:pPr>
    </w:p>
    <w:p w:rsidR="004230F7" w:rsidRDefault="004230F7" w:rsidP="004230F7">
      <w:pPr>
        <w:spacing w:after="0"/>
        <w:rPr>
          <w:rFonts w:ascii="Times New Roman" w:hAnsi="Times New Roman"/>
        </w:rPr>
        <w:sectPr w:rsidR="004230F7">
          <w:pgSz w:w="11906" w:h="16838"/>
          <w:pgMar w:top="993" w:right="850" w:bottom="1134" w:left="1701" w:header="708" w:footer="708" w:gutter="0"/>
          <w:cols w:space="720"/>
        </w:sectPr>
      </w:pPr>
    </w:p>
    <w:p w:rsidR="004230F7" w:rsidRDefault="004230F7" w:rsidP="004230F7">
      <w:pPr>
        <w:jc w:val="right"/>
        <w:rPr>
          <w:rFonts w:ascii="Times New Roman" w:hAnsi="Times New Roman"/>
        </w:rPr>
      </w:pPr>
      <w:r>
        <w:rPr>
          <w:rFonts w:ascii="Times New Roman" w:hAnsi="Times New Roman"/>
        </w:rPr>
        <w:lastRenderedPageBreak/>
        <w:t>приложение № 1 к запросу</w:t>
      </w:r>
    </w:p>
    <w:p w:rsidR="004230F7" w:rsidRDefault="004230F7" w:rsidP="004230F7">
      <w:pPr>
        <w:rPr>
          <w:rFonts w:ascii="Times New Roman" w:hAnsi="Times New Roman"/>
          <w:sz w:val="24"/>
          <w:szCs w:val="24"/>
        </w:rPr>
      </w:pPr>
    </w:p>
    <w:p w:rsidR="004230F7" w:rsidRDefault="004230F7" w:rsidP="004230F7">
      <w:pPr>
        <w:pStyle w:val="a6"/>
        <w:outlineLvl w:val="0"/>
        <w:rPr>
          <w:color w:val="000000"/>
        </w:rPr>
      </w:pPr>
      <w:r>
        <w:rPr>
          <w:color w:val="000000"/>
        </w:rPr>
        <w:t>ФОРМА</w:t>
      </w:r>
    </w:p>
    <w:p w:rsidR="004230F7" w:rsidRDefault="004230F7" w:rsidP="004230F7">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4230F7" w:rsidRDefault="004230F7" w:rsidP="004230F7">
      <w:pPr>
        <w:pStyle w:val="a6"/>
        <w:outlineLvl w:val="0"/>
        <w:rPr>
          <w:color w:val="000000"/>
        </w:rPr>
      </w:pPr>
    </w:p>
    <w:p w:rsidR="004230F7" w:rsidRDefault="004230F7" w:rsidP="004230F7">
      <w:pPr>
        <w:pStyle w:val="a4"/>
        <w:jc w:val="center"/>
      </w:pPr>
      <w:r>
        <w:t xml:space="preserve">НА БЛАНКЕ ОРГАНИЗАЦИИ </w:t>
      </w:r>
    </w:p>
    <w:p w:rsidR="004230F7" w:rsidRDefault="004230F7" w:rsidP="004230F7">
      <w:pPr>
        <w:ind w:left="4678"/>
        <w:rPr>
          <w:rFonts w:ascii="Times New Roman" w:hAnsi="Times New Roman"/>
        </w:rPr>
      </w:pPr>
    </w:p>
    <w:p w:rsidR="004230F7" w:rsidRDefault="004230F7" w:rsidP="004230F7">
      <w:pPr>
        <w:ind w:left="4678"/>
        <w:rPr>
          <w:rFonts w:ascii="Times New Roman" w:hAnsi="Times New Roman"/>
        </w:rPr>
      </w:pPr>
      <w:r>
        <w:rPr>
          <w:rFonts w:ascii="Times New Roman" w:hAnsi="Times New Roman"/>
        </w:rPr>
        <w:t>В ГАУ ЯО «Информационное агентство «Верхняя Волга»</w:t>
      </w:r>
    </w:p>
    <w:p w:rsidR="004230F7" w:rsidRDefault="004230F7" w:rsidP="004230F7">
      <w:pPr>
        <w:ind w:left="4678"/>
        <w:rPr>
          <w:rFonts w:ascii="Times New Roman" w:hAnsi="Times New Roman"/>
        </w:rPr>
      </w:pPr>
      <w:r>
        <w:rPr>
          <w:rFonts w:ascii="Times New Roman" w:hAnsi="Times New Roman"/>
        </w:rPr>
        <w:t>от:______________________________</w:t>
      </w:r>
    </w:p>
    <w:p w:rsidR="004230F7" w:rsidRDefault="004230F7" w:rsidP="004230F7">
      <w:pPr>
        <w:rPr>
          <w:rFonts w:ascii="Times New Roman" w:hAnsi="Times New Roman"/>
        </w:rPr>
      </w:pPr>
    </w:p>
    <w:p w:rsidR="004230F7" w:rsidRDefault="004230F7" w:rsidP="004230F7">
      <w:pPr>
        <w:rPr>
          <w:rFonts w:ascii="Times New Roman" w:hAnsi="Times New Roman"/>
        </w:rPr>
      </w:pPr>
      <w:r>
        <w:rPr>
          <w:rFonts w:ascii="Times New Roman" w:hAnsi="Times New Roman"/>
        </w:rPr>
        <w:t>«___» ________2014г.</w:t>
      </w:r>
    </w:p>
    <w:p w:rsidR="004230F7" w:rsidRDefault="004230F7" w:rsidP="004230F7">
      <w:pPr>
        <w:rPr>
          <w:rFonts w:ascii="Times New Roman" w:hAnsi="Times New Roman"/>
          <w:sz w:val="24"/>
          <w:szCs w:val="24"/>
        </w:rPr>
      </w:pPr>
    </w:p>
    <w:p w:rsidR="004230F7" w:rsidRPr="00C71D4D" w:rsidRDefault="004230F7" w:rsidP="004230F7">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Pr="004230F7">
        <w:rPr>
          <w:rFonts w:ascii="Times New Roman" w:hAnsi="Times New Roman"/>
          <w:bCs/>
          <w:sz w:val="24"/>
          <w:szCs w:val="24"/>
        </w:rPr>
        <w:t>Оценка эффективности деятельности органов местного самоуправления, качество жизни населения городских округов и муниципальных районов области</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4230F7" w:rsidRDefault="004230F7" w:rsidP="004230F7">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4230F7" w:rsidRDefault="004230F7" w:rsidP="004230F7">
      <w:pPr>
        <w:ind w:firstLine="708"/>
        <w:jc w:val="both"/>
        <w:rPr>
          <w:rFonts w:ascii="Times New Roman" w:hAnsi="Times New Roman"/>
          <w:sz w:val="24"/>
          <w:szCs w:val="24"/>
        </w:rPr>
      </w:pPr>
    </w:p>
    <w:p w:rsidR="004230F7" w:rsidRDefault="004230F7" w:rsidP="004230F7">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4230F7" w:rsidRDefault="004230F7" w:rsidP="004230F7">
      <w:pPr>
        <w:spacing w:after="0"/>
        <w:ind w:firstLine="708"/>
        <w:jc w:val="both"/>
        <w:rPr>
          <w:rFonts w:ascii="Times New Roman" w:hAnsi="Times New Roman"/>
          <w:sz w:val="24"/>
          <w:szCs w:val="24"/>
        </w:rPr>
      </w:pPr>
      <w:r>
        <w:rPr>
          <w:rFonts w:ascii="Times New Roman" w:hAnsi="Times New Roman"/>
          <w:sz w:val="24"/>
          <w:szCs w:val="24"/>
        </w:rPr>
        <w:t>М.П.</w:t>
      </w:r>
    </w:p>
    <w:p w:rsidR="004230F7" w:rsidRDefault="004230F7" w:rsidP="004230F7">
      <w:pPr>
        <w:pStyle w:val="a6"/>
        <w:outlineLvl w:val="0"/>
        <w:rPr>
          <w:color w:val="000000"/>
          <w:sz w:val="24"/>
        </w:rPr>
      </w:pPr>
    </w:p>
    <w:p w:rsidR="004230F7" w:rsidRDefault="004230F7" w:rsidP="004230F7">
      <w:pPr>
        <w:pStyle w:val="a6"/>
        <w:outlineLvl w:val="0"/>
        <w:rPr>
          <w:color w:val="000000"/>
        </w:rPr>
      </w:pPr>
    </w:p>
    <w:p w:rsidR="004230F7" w:rsidRDefault="004230F7" w:rsidP="004230F7">
      <w:pPr>
        <w:pStyle w:val="a6"/>
        <w:outlineLvl w:val="0"/>
        <w:rPr>
          <w:color w:val="000000"/>
        </w:rPr>
      </w:pPr>
    </w:p>
    <w:p w:rsidR="004230F7" w:rsidRDefault="004230F7" w:rsidP="004230F7">
      <w:pPr>
        <w:spacing w:after="0" w:line="240" w:lineRule="auto"/>
        <w:rPr>
          <w:rFonts w:ascii="Times New Roman" w:eastAsia="Times New Roman" w:hAnsi="Times New Roman"/>
          <w:b/>
          <w:bCs/>
          <w:color w:val="000000"/>
          <w:sz w:val="28"/>
          <w:szCs w:val="24"/>
          <w:lang w:eastAsia="ru-RU"/>
        </w:rPr>
        <w:sectPr w:rsidR="004230F7">
          <w:pgSz w:w="11906" w:h="16838"/>
          <w:pgMar w:top="1134" w:right="1701" w:bottom="992" w:left="851" w:header="709" w:footer="709" w:gutter="0"/>
          <w:cols w:space="720"/>
        </w:sectPr>
      </w:pPr>
    </w:p>
    <w:p w:rsidR="004230F7" w:rsidRDefault="004230F7" w:rsidP="004230F7">
      <w:pPr>
        <w:pStyle w:val="a6"/>
        <w:jc w:val="left"/>
        <w:outlineLvl w:val="0"/>
        <w:rPr>
          <w:color w:val="000000"/>
        </w:rPr>
      </w:pPr>
    </w:p>
    <w:p w:rsidR="004230F7" w:rsidRDefault="004230F7" w:rsidP="004230F7">
      <w:pPr>
        <w:jc w:val="right"/>
        <w:rPr>
          <w:rFonts w:ascii="Times New Roman" w:hAnsi="Times New Roman"/>
          <w:sz w:val="24"/>
          <w:szCs w:val="24"/>
        </w:rPr>
      </w:pPr>
      <w:r>
        <w:rPr>
          <w:rFonts w:ascii="Times New Roman" w:hAnsi="Times New Roman"/>
          <w:sz w:val="24"/>
          <w:szCs w:val="24"/>
        </w:rPr>
        <w:t>приложение № 2 к запросу</w:t>
      </w:r>
    </w:p>
    <w:p w:rsidR="004230F7" w:rsidRDefault="004230F7" w:rsidP="004230F7">
      <w:pPr>
        <w:jc w:val="both"/>
        <w:rPr>
          <w:b/>
          <w:u w:val="single"/>
        </w:rPr>
      </w:pPr>
      <w:r>
        <w:rPr>
          <w:rFonts w:ascii="Times New Roman" w:hAnsi="Times New Roman"/>
          <w:sz w:val="24"/>
          <w:szCs w:val="24"/>
        </w:rPr>
        <w:t>проект</w:t>
      </w:r>
    </w:p>
    <w:p w:rsidR="004230F7" w:rsidRPr="004230F7" w:rsidRDefault="004230F7" w:rsidP="00FF3672">
      <w:pPr>
        <w:tabs>
          <w:tab w:val="left" w:pos="4140"/>
        </w:tabs>
        <w:spacing w:after="0" w:line="240" w:lineRule="auto"/>
        <w:jc w:val="center"/>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Договор № ____</w:t>
      </w:r>
    </w:p>
    <w:p w:rsidR="004230F7" w:rsidRPr="004230F7" w:rsidRDefault="004230F7" w:rsidP="00FF3672">
      <w:pPr>
        <w:spacing w:after="0" w:line="240" w:lineRule="auto"/>
        <w:ind w:firstLine="708"/>
        <w:jc w:val="center"/>
        <w:rPr>
          <w:rFonts w:ascii="Times New Roman" w:hAnsi="Times New Roman"/>
          <w:b/>
          <w:bCs/>
          <w:sz w:val="24"/>
          <w:szCs w:val="24"/>
        </w:rPr>
      </w:pPr>
      <w:r w:rsidRPr="004230F7">
        <w:rPr>
          <w:rFonts w:ascii="Times New Roman" w:eastAsia="Times New Roman" w:hAnsi="Times New Roman"/>
          <w:b/>
          <w:bCs/>
          <w:color w:val="000000"/>
          <w:sz w:val="24"/>
          <w:szCs w:val="24"/>
          <w:lang w:eastAsia="ru-RU"/>
        </w:rPr>
        <w:t>о проведении социологического исследования</w:t>
      </w:r>
    </w:p>
    <w:p w:rsidR="004230F7" w:rsidRPr="008C52E2" w:rsidRDefault="004230F7" w:rsidP="00FF3672">
      <w:pPr>
        <w:spacing w:after="0" w:line="240" w:lineRule="auto"/>
        <w:ind w:firstLine="708"/>
        <w:jc w:val="center"/>
        <w:rPr>
          <w:rFonts w:ascii="Times New Roman" w:eastAsia="Times New Roman" w:hAnsi="Times New Roman"/>
          <w:b/>
          <w:bCs/>
          <w:color w:val="000000"/>
          <w:sz w:val="24"/>
          <w:szCs w:val="24"/>
          <w:lang w:eastAsia="ru-RU"/>
        </w:rPr>
      </w:pPr>
      <w:r w:rsidRPr="008C52E2">
        <w:rPr>
          <w:rFonts w:ascii="Times New Roman" w:eastAsia="Times New Roman" w:hAnsi="Times New Roman"/>
          <w:b/>
          <w:bCs/>
          <w:color w:val="000000"/>
          <w:sz w:val="24"/>
          <w:szCs w:val="24"/>
          <w:lang w:eastAsia="ru-RU"/>
        </w:rPr>
        <w:t>«</w:t>
      </w:r>
      <w:r w:rsidR="008C52E2" w:rsidRPr="008C52E2">
        <w:rPr>
          <w:rFonts w:ascii="Times New Roman" w:hAnsi="Times New Roman"/>
          <w:b/>
          <w:bCs/>
          <w:sz w:val="24"/>
          <w:szCs w:val="24"/>
        </w:rPr>
        <w:t>Оценка эффективности деятельности органов местного самоуправления, качество жизни населения городских округов и муниципальных районов области</w:t>
      </w:r>
      <w:r w:rsidRPr="008C52E2">
        <w:rPr>
          <w:rFonts w:ascii="Times New Roman" w:hAnsi="Times New Roman"/>
          <w:b/>
          <w:bCs/>
          <w:sz w:val="24"/>
          <w:szCs w:val="24"/>
        </w:rPr>
        <w:t>»</w:t>
      </w:r>
    </w:p>
    <w:p w:rsidR="004230F7" w:rsidRPr="004230F7" w:rsidRDefault="004230F7" w:rsidP="004230F7">
      <w:pPr>
        <w:spacing w:after="0" w:line="240" w:lineRule="auto"/>
        <w:jc w:val="both"/>
        <w:rPr>
          <w:rFonts w:ascii="Times New Roman" w:eastAsia="Times New Roman" w:hAnsi="Times New Roman"/>
          <w:b/>
          <w:bCs/>
          <w:color w:val="000000"/>
          <w:sz w:val="24"/>
          <w:szCs w:val="24"/>
          <w:lang w:eastAsia="ru-RU"/>
        </w:rPr>
      </w:pPr>
    </w:p>
    <w:p w:rsidR="004230F7" w:rsidRPr="004230F7" w:rsidRDefault="004230F7" w:rsidP="004230F7">
      <w:pPr>
        <w:spacing w:after="0" w:line="240" w:lineRule="auto"/>
        <w:jc w:val="both"/>
        <w:rPr>
          <w:rFonts w:ascii="Times New Roman" w:eastAsia="Times New Roman" w:hAnsi="Times New Roman"/>
          <w:color w:val="000000"/>
          <w:sz w:val="24"/>
          <w:szCs w:val="24"/>
          <w:lang w:eastAsia="ru-RU"/>
        </w:rPr>
      </w:pPr>
      <w:r w:rsidRPr="004230F7">
        <w:rPr>
          <w:rFonts w:ascii="Times New Roman" w:eastAsia="Times New Roman" w:hAnsi="Times New Roman"/>
          <w:color w:val="000000"/>
          <w:sz w:val="24"/>
          <w:szCs w:val="24"/>
          <w:lang w:eastAsia="ru-RU"/>
        </w:rPr>
        <w:t>г. Ярославль                                                                                          «___» ________ 201__ г.</w:t>
      </w:r>
    </w:p>
    <w:p w:rsidR="004230F7" w:rsidRPr="004230F7" w:rsidRDefault="004230F7" w:rsidP="004230F7">
      <w:pPr>
        <w:spacing w:after="0" w:line="240" w:lineRule="auto"/>
        <w:jc w:val="both"/>
        <w:rPr>
          <w:rFonts w:ascii="Times New Roman" w:eastAsia="Times New Roman" w:hAnsi="Times New Roman"/>
          <w:color w:val="000000"/>
          <w:sz w:val="24"/>
          <w:szCs w:val="24"/>
          <w:lang w:eastAsia="ru-RU"/>
        </w:rPr>
      </w:pPr>
    </w:p>
    <w:p w:rsidR="004230F7" w:rsidRPr="004230F7" w:rsidRDefault="004230F7" w:rsidP="004230F7">
      <w:pPr>
        <w:spacing w:after="0" w:line="240" w:lineRule="auto"/>
        <w:ind w:firstLine="567"/>
        <w:jc w:val="both"/>
        <w:rPr>
          <w:rFonts w:ascii="Times New Roman" w:eastAsia="Times New Roman" w:hAnsi="Times New Roman"/>
          <w:color w:val="000000"/>
          <w:sz w:val="24"/>
          <w:szCs w:val="24"/>
          <w:lang w:eastAsia="ru-RU"/>
        </w:rPr>
      </w:pPr>
      <w:proofErr w:type="gramStart"/>
      <w:r w:rsidRPr="004230F7">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4230F7">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4230F7">
        <w:rPr>
          <w:rFonts w:ascii="Times New Roman" w:eastAsia="Times New Roman" w:hAnsi="Times New Roman"/>
          <w:sz w:val="24"/>
          <w:szCs w:val="24"/>
          <w:lang w:eastAsia="ru-RU"/>
        </w:rPr>
        <w:t>____________________________, именуемый (-</w:t>
      </w:r>
      <w:proofErr w:type="spellStart"/>
      <w:r w:rsidRPr="004230F7">
        <w:rPr>
          <w:rFonts w:ascii="Times New Roman" w:eastAsia="Times New Roman" w:hAnsi="Times New Roman"/>
          <w:sz w:val="24"/>
          <w:szCs w:val="24"/>
          <w:lang w:eastAsia="ru-RU"/>
        </w:rPr>
        <w:t>ая</w:t>
      </w:r>
      <w:proofErr w:type="spellEnd"/>
      <w:r w:rsidRPr="004230F7">
        <w:rPr>
          <w:rFonts w:ascii="Times New Roman" w:eastAsia="Times New Roman" w:hAnsi="Times New Roman"/>
          <w:sz w:val="24"/>
          <w:szCs w:val="24"/>
          <w:lang w:eastAsia="ru-RU"/>
        </w:rPr>
        <w:t xml:space="preserve">) в дальнейшем </w:t>
      </w:r>
      <w:r w:rsidRPr="004230F7">
        <w:rPr>
          <w:rFonts w:ascii="Times New Roman" w:eastAsia="Times New Roman" w:hAnsi="Times New Roman"/>
          <w:color w:val="000000"/>
          <w:sz w:val="24"/>
          <w:szCs w:val="24"/>
          <w:lang w:eastAsia="ru-RU"/>
        </w:rPr>
        <w:t>«Исполнитель»</w:t>
      </w:r>
      <w:r w:rsidRPr="004230F7">
        <w:rPr>
          <w:rFonts w:ascii="Times New Roman" w:eastAsia="Times New Roman" w:hAnsi="Times New Roman"/>
          <w:sz w:val="24"/>
          <w:szCs w:val="24"/>
          <w:lang w:eastAsia="ru-RU"/>
        </w:rPr>
        <w:t>, в лице ________________________, действующего (-ей) на основании ___________, с другой стороны</w:t>
      </w:r>
      <w:r w:rsidRPr="004230F7">
        <w:rPr>
          <w:rFonts w:ascii="Times New Roman" w:eastAsia="Times New Roman" w:hAnsi="Times New Roman"/>
          <w:color w:val="000000"/>
          <w:sz w:val="24"/>
          <w:szCs w:val="24"/>
          <w:lang w:eastAsia="ru-RU"/>
        </w:rPr>
        <w:t xml:space="preserve">, </w:t>
      </w:r>
      <w:r w:rsidRPr="004230F7">
        <w:rPr>
          <w:rFonts w:ascii="Times New Roman" w:eastAsia="Times New Roman" w:hAnsi="Times New Roman"/>
          <w:sz w:val="24"/>
          <w:szCs w:val="24"/>
          <w:lang w:eastAsia="ru-RU"/>
        </w:rPr>
        <w:t xml:space="preserve">а вместе именуемые «Стороны», </w:t>
      </w:r>
      <w:r w:rsidRPr="004230F7">
        <w:rPr>
          <w:rFonts w:ascii="Times New Roman" w:eastAsia="Times New Roman" w:hAnsi="Times New Roman"/>
          <w:color w:val="000000"/>
          <w:sz w:val="24"/>
          <w:szCs w:val="24"/>
          <w:lang w:eastAsia="ru-RU"/>
        </w:rPr>
        <w:t xml:space="preserve">заключили настоящий договор </w:t>
      </w:r>
      <w:r w:rsidRPr="004230F7">
        <w:rPr>
          <w:rFonts w:ascii="Times New Roman" w:eastAsia="Times New Roman" w:hAnsi="Times New Roman"/>
          <w:sz w:val="24"/>
          <w:szCs w:val="24"/>
          <w:lang w:eastAsia="ru-RU"/>
        </w:rPr>
        <w:t xml:space="preserve">(далее - Договор) </w:t>
      </w:r>
      <w:r w:rsidRPr="004230F7">
        <w:rPr>
          <w:rFonts w:ascii="Times New Roman" w:eastAsia="Times New Roman" w:hAnsi="Times New Roman"/>
          <w:color w:val="000000"/>
          <w:sz w:val="24"/>
          <w:szCs w:val="24"/>
          <w:lang w:eastAsia="ru-RU"/>
        </w:rPr>
        <w:t>о нижеследующем:</w:t>
      </w:r>
      <w:proofErr w:type="gramEnd"/>
    </w:p>
    <w:p w:rsidR="004230F7" w:rsidRPr="004230F7" w:rsidRDefault="004230F7" w:rsidP="00FF3672">
      <w:pPr>
        <w:spacing w:after="0" w:line="240" w:lineRule="auto"/>
        <w:ind w:firstLine="567"/>
        <w:jc w:val="center"/>
        <w:rPr>
          <w:rFonts w:ascii="Times New Roman" w:eastAsia="Times New Roman" w:hAnsi="Times New Roman"/>
          <w:b/>
          <w:bCs/>
          <w:color w:val="000000"/>
          <w:sz w:val="24"/>
          <w:szCs w:val="24"/>
          <w:lang w:eastAsia="ru-RU"/>
        </w:rPr>
      </w:pPr>
    </w:p>
    <w:p w:rsidR="004230F7" w:rsidRPr="004230F7" w:rsidRDefault="004230F7" w:rsidP="00FF3672">
      <w:pPr>
        <w:spacing w:after="0" w:line="240" w:lineRule="auto"/>
        <w:jc w:val="center"/>
        <w:outlineLvl w:val="0"/>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1. ПРЕДМЕТ ДОГОВОРА</w:t>
      </w:r>
    </w:p>
    <w:p w:rsidR="004230F7" w:rsidRPr="004230F7" w:rsidRDefault="004230F7" w:rsidP="004230F7">
      <w:pPr>
        <w:spacing w:after="0" w:line="240" w:lineRule="auto"/>
        <w:jc w:val="both"/>
        <w:rPr>
          <w:rFonts w:ascii="Times New Roman" w:eastAsia="Times New Roman" w:hAnsi="Times New Roman"/>
          <w:b/>
          <w:bCs/>
          <w:color w:val="000000"/>
          <w:sz w:val="24"/>
          <w:szCs w:val="24"/>
          <w:lang w:eastAsia="ru-RU"/>
        </w:rPr>
      </w:pPr>
    </w:p>
    <w:p w:rsidR="004230F7" w:rsidRPr="004230F7" w:rsidRDefault="004230F7" w:rsidP="004230F7">
      <w:pPr>
        <w:spacing w:after="0" w:line="240" w:lineRule="auto"/>
        <w:ind w:firstLine="708"/>
        <w:jc w:val="both"/>
        <w:rPr>
          <w:rFonts w:ascii="Times New Roman" w:hAnsi="Times New Roman"/>
          <w:bCs/>
          <w:sz w:val="24"/>
          <w:szCs w:val="24"/>
        </w:rPr>
      </w:pPr>
      <w:r w:rsidRPr="004230F7">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4230F7">
        <w:rPr>
          <w:rFonts w:ascii="Times New Roman" w:hAnsi="Times New Roman"/>
          <w:bCs/>
          <w:sz w:val="24"/>
          <w:szCs w:val="24"/>
        </w:rPr>
        <w:t>«</w:t>
      </w:r>
      <w:r w:rsidR="008C52E2" w:rsidRPr="004230F7">
        <w:rPr>
          <w:rFonts w:ascii="Times New Roman" w:hAnsi="Times New Roman"/>
          <w:bCs/>
          <w:sz w:val="24"/>
          <w:szCs w:val="24"/>
        </w:rPr>
        <w:t>Оценка эффективности деятельности органов местного самоуправления, качество жизни населения городских округов и муниципальных районов области</w:t>
      </w:r>
      <w:r w:rsidRPr="004230F7">
        <w:rPr>
          <w:rFonts w:ascii="Times New Roman" w:hAnsi="Times New Roman"/>
          <w:bCs/>
          <w:sz w:val="24"/>
          <w:szCs w:val="24"/>
        </w:rPr>
        <w:t>»</w:t>
      </w:r>
      <w:r w:rsidRPr="004230F7">
        <w:rPr>
          <w:rFonts w:ascii="Times New Roman" w:eastAsia="Times New Roman" w:hAnsi="Times New Roman"/>
          <w:sz w:val="24"/>
          <w:szCs w:val="24"/>
          <w:lang w:eastAsia="ru-RU"/>
        </w:rPr>
        <w:t xml:space="preserve">, </w:t>
      </w:r>
      <w:r w:rsidRPr="004230F7">
        <w:rPr>
          <w:rFonts w:ascii="Times New Roman" w:eastAsia="Times New Roman" w:hAnsi="Times New Roman"/>
          <w:spacing w:val="6"/>
          <w:sz w:val="24"/>
          <w:szCs w:val="24"/>
          <w:lang w:eastAsia="ru-RU"/>
        </w:rPr>
        <w:t xml:space="preserve">в соответствии с Техническим заданием </w:t>
      </w:r>
      <w:r w:rsidRPr="004230F7">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4230F7" w:rsidRPr="004230F7" w:rsidRDefault="004230F7" w:rsidP="004230F7">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4230F7" w:rsidRPr="004230F7" w:rsidRDefault="004230F7" w:rsidP="00FF3672">
      <w:pPr>
        <w:numPr>
          <w:ilvl w:val="0"/>
          <w:numId w:val="1"/>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СРОК И МЕСТО ОКАЗАНИЯ УСЛУГ</w:t>
      </w:r>
    </w:p>
    <w:p w:rsidR="004230F7" w:rsidRPr="004230F7" w:rsidRDefault="004230F7" w:rsidP="004230F7">
      <w:pPr>
        <w:spacing w:after="0" w:line="240" w:lineRule="auto"/>
        <w:contextualSpacing/>
        <w:jc w:val="both"/>
        <w:rPr>
          <w:rFonts w:ascii="Times New Roman" w:eastAsia="Times New Roman" w:hAnsi="Times New Roman"/>
          <w:b/>
          <w:sz w:val="24"/>
          <w:szCs w:val="24"/>
          <w:lang w:eastAsia="ru-RU"/>
        </w:rPr>
      </w:pPr>
    </w:p>
    <w:p w:rsidR="004230F7" w:rsidRPr="004230F7" w:rsidRDefault="004230F7" w:rsidP="004230F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4230F7">
        <w:rPr>
          <w:rFonts w:ascii="Times New Roman" w:eastAsia="Times New Roman" w:hAnsi="Times New Roman"/>
          <w:sz w:val="24"/>
          <w:szCs w:val="24"/>
          <w:lang w:eastAsia="ru-RU"/>
        </w:rPr>
        <w:t>Срок оказания услуг: в соответствии с Техническим заданием.</w:t>
      </w:r>
    </w:p>
    <w:p w:rsidR="004230F7" w:rsidRPr="004230F7" w:rsidRDefault="004230F7" w:rsidP="004230F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Место оказания услуг: </w:t>
      </w:r>
      <w:r w:rsidRPr="004230F7">
        <w:rPr>
          <w:rFonts w:ascii="Times New Roman" w:hAnsi="Times New Roman"/>
          <w:sz w:val="24"/>
          <w:szCs w:val="24"/>
        </w:rPr>
        <w:t>в соответствии с Техническим заданием.</w:t>
      </w:r>
    </w:p>
    <w:p w:rsidR="004230F7" w:rsidRPr="004230F7" w:rsidRDefault="004230F7" w:rsidP="004230F7">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4230F7" w:rsidRPr="004230F7" w:rsidRDefault="004230F7" w:rsidP="004230F7">
      <w:pPr>
        <w:tabs>
          <w:tab w:val="left" w:pos="709"/>
        </w:tabs>
        <w:spacing w:after="0" w:line="240" w:lineRule="atLeast"/>
        <w:jc w:val="both"/>
        <w:rPr>
          <w:rFonts w:ascii="Times New Roman" w:eastAsia="Times New Roman" w:hAnsi="Times New Roman"/>
          <w:color w:val="000000"/>
          <w:sz w:val="24"/>
          <w:szCs w:val="24"/>
          <w:lang w:eastAsia="ru-RU"/>
        </w:rPr>
      </w:pPr>
    </w:p>
    <w:p w:rsidR="004230F7" w:rsidRDefault="004230F7" w:rsidP="00FF3672">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3. ЦЕНА ДОГОВОРА И ПОРЯДОК РАСЧЕТОВ</w:t>
      </w:r>
    </w:p>
    <w:p w:rsidR="00FF3672" w:rsidRPr="004230F7" w:rsidRDefault="00FF3672" w:rsidP="00FF3672">
      <w:pPr>
        <w:overflowPunct w:val="0"/>
        <w:spacing w:after="0" w:line="240" w:lineRule="auto"/>
        <w:jc w:val="center"/>
        <w:textAlignment w:val="baseline"/>
        <w:rPr>
          <w:rFonts w:ascii="Times New Roman" w:eastAsia="Times New Roman" w:hAnsi="Times New Roman"/>
          <w:b/>
          <w:bCs/>
          <w:sz w:val="24"/>
          <w:szCs w:val="24"/>
        </w:rPr>
      </w:pPr>
    </w:p>
    <w:p w:rsidR="004230F7" w:rsidRPr="004230F7" w:rsidRDefault="004230F7" w:rsidP="004230F7">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4230F7">
        <w:rPr>
          <w:rFonts w:ascii="Times New Roman" w:eastAsia="Times New Roman" w:hAnsi="Times New Roman"/>
          <w:sz w:val="24"/>
          <w:szCs w:val="24"/>
          <w:lang w:eastAsia="ru-RU"/>
        </w:rPr>
        <w:t xml:space="preserve"> ________ (_______) </w:t>
      </w:r>
      <w:proofErr w:type="gramEnd"/>
      <w:r w:rsidRPr="004230F7">
        <w:rPr>
          <w:rFonts w:ascii="Times New Roman" w:eastAsia="Times New Roman" w:hAnsi="Times New Roman"/>
          <w:sz w:val="24"/>
          <w:szCs w:val="24"/>
          <w:lang w:eastAsia="ru-RU"/>
        </w:rPr>
        <w:t>рублей ___ копеек, в том числе НДС_________, НДС не облагается (основание).</w:t>
      </w:r>
    </w:p>
    <w:p w:rsidR="004230F7" w:rsidRPr="004230F7" w:rsidRDefault="004230F7" w:rsidP="004230F7">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4230F7" w:rsidRPr="004230F7" w:rsidRDefault="004230F7" w:rsidP="004230F7">
      <w:pPr>
        <w:numPr>
          <w:ilvl w:val="1"/>
          <w:numId w:val="2"/>
        </w:numPr>
        <w:spacing w:after="0" w:line="240" w:lineRule="auto"/>
        <w:ind w:left="0" w:firstLine="0"/>
        <w:jc w:val="both"/>
        <w:rPr>
          <w:rFonts w:ascii="Times New Roman" w:eastAsia="Times New Roman" w:hAnsi="Times New Roman"/>
          <w:spacing w:val="4"/>
          <w:sz w:val="24"/>
          <w:szCs w:val="24"/>
          <w:lang w:eastAsia="ru-RU"/>
        </w:rPr>
      </w:pPr>
      <w:r w:rsidRPr="004230F7">
        <w:rPr>
          <w:rFonts w:ascii="Times New Roman" w:eastAsia="Times New Roman" w:hAnsi="Times New Roman"/>
          <w:sz w:val="24"/>
          <w:szCs w:val="24"/>
          <w:lang w:eastAsia="ru-RU"/>
        </w:rPr>
        <w:t>Оплата производится поэтапно в соответствии со следующим порядком:</w:t>
      </w:r>
    </w:p>
    <w:p w:rsidR="004230F7" w:rsidRPr="004230F7" w:rsidRDefault="004230F7" w:rsidP="004230F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4230F7">
        <w:rPr>
          <w:rFonts w:ascii="Times New Roman" w:eastAsia="Times New Roman" w:hAnsi="Times New Roman"/>
          <w:sz w:val="24"/>
          <w:szCs w:val="24"/>
          <w:lang w:eastAsia="ru-RU"/>
        </w:rPr>
        <w:t>с даты подписания</w:t>
      </w:r>
      <w:proofErr w:type="gramEnd"/>
      <w:r w:rsidRPr="004230F7">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4230F7" w:rsidRPr="004230F7" w:rsidRDefault="004230F7" w:rsidP="004230F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4230F7" w:rsidRPr="004230F7" w:rsidRDefault="004230F7" w:rsidP="004230F7">
      <w:pPr>
        <w:numPr>
          <w:ilvl w:val="1"/>
          <w:numId w:val="2"/>
        </w:numPr>
        <w:spacing w:after="0" w:line="240" w:lineRule="auto"/>
        <w:ind w:left="0" w:firstLine="0"/>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4230F7" w:rsidRPr="004230F7" w:rsidRDefault="004230F7" w:rsidP="004230F7">
      <w:pPr>
        <w:spacing w:after="0" w:line="240" w:lineRule="auto"/>
        <w:jc w:val="both"/>
        <w:rPr>
          <w:rFonts w:ascii="Times New Roman" w:eastAsia="Times New Roman" w:hAnsi="Times New Roman"/>
          <w:sz w:val="24"/>
          <w:szCs w:val="24"/>
          <w:lang w:eastAsia="ru-RU"/>
        </w:rPr>
      </w:pPr>
    </w:p>
    <w:p w:rsidR="004230F7" w:rsidRPr="004230F7" w:rsidRDefault="004230F7" w:rsidP="00FF3672">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4. ПРАВА И ОБЯЗАННОСТИ ЗАКАЗЧИКА</w:t>
      </w:r>
    </w:p>
    <w:p w:rsidR="004230F7" w:rsidRPr="004230F7" w:rsidRDefault="004230F7" w:rsidP="004230F7">
      <w:pPr>
        <w:overflowPunct w:val="0"/>
        <w:spacing w:after="0" w:line="240" w:lineRule="auto"/>
        <w:jc w:val="both"/>
        <w:textAlignment w:val="baseline"/>
        <w:rPr>
          <w:rFonts w:ascii="Times New Roman" w:eastAsia="Times New Roman" w:hAnsi="Times New Roman"/>
          <w:b/>
          <w:bCs/>
          <w:sz w:val="24"/>
          <w:szCs w:val="24"/>
        </w:rPr>
      </w:pPr>
    </w:p>
    <w:p w:rsidR="004230F7" w:rsidRPr="004230F7" w:rsidRDefault="004230F7" w:rsidP="004230F7">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 xml:space="preserve">4.1. Заказчик вправе: </w:t>
      </w: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  Заказчик обязан:</w:t>
      </w: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4.2.1.  Осуществлять оплату услуг в порядке, предусмотренном  настоящим Договором.</w:t>
      </w:r>
    </w:p>
    <w:p w:rsidR="004230F7" w:rsidRPr="004230F7" w:rsidRDefault="004230F7" w:rsidP="004230F7">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4230F7" w:rsidRPr="004230F7" w:rsidRDefault="004230F7" w:rsidP="004230F7">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4230F7" w:rsidRPr="004230F7" w:rsidRDefault="004230F7" w:rsidP="004230F7">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4230F7" w:rsidRPr="004230F7" w:rsidRDefault="004230F7" w:rsidP="00FF3672">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5. ПРАВА И ОБЯЗАННОСТИ ИСПОЛНИТЕЛЯ</w:t>
      </w:r>
    </w:p>
    <w:p w:rsidR="004230F7" w:rsidRPr="004230F7" w:rsidRDefault="004230F7" w:rsidP="004230F7">
      <w:pPr>
        <w:spacing w:after="0" w:line="240" w:lineRule="auto"/>
        <w:jc w:val="both"/>
        <w:rPr>
          <w:rFonts w:ascii="Times New Roman" w:eastAsia="Times New Roman" w:hAnsi="Times New Roman"/>
          <w:b/>
          <w:bCs/>
          <w:sz w:val="24"/>
          <w:szCs w:val="24"/>
          <w:lang w:eastAsia="ru-RU"/>
        </w:rPr>
      </w:pP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5.1. Исполнитель вправе:</w:t>
      </w:r>
    </w:p>
    <w:p w:rsidR="004230F7" w:rsidRPr="004230F7" w:rsidRDefault="004230F7" w:rsidP="004230F7">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4230F7" w:rsidRPr="004230F7" w:rsidRDefault="004230F7" w:rsidP="004230F7">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 xml:space="preserve">5.1.2. </w:t>
      </w:r>
      <w:proofErr w:type="gramStart"/>
      <w:r w:rsidRPr="004230F7">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 xml:space="preserve">5.2. Исполнитель обязан: </w:t>
      </w:r>
    </w:p>
    <w:p w:rsidR="004230F7" w:rsidRPr="004230F7" w:rsidRDefault="004230F7" w:rsidP="004230F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4230F7" w:rsidRPr="004230F7" w:rsidRDefault="004230F7" w:rsidP="004230F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4230F7" w:rsidRPr="004230F7" w:rsidRDefault="004230F7" w:rsidP="004230F7">
      <w:pPr>
        <w:tabs>
          <w:tab w:val="left" w:pos="709"/>
        </w:tabs>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4230F7" w:rsidRPr="004230F7" w:rsidRDefault="004230F7" w:rsidP="004230F7">
      <w:pPr>
        <w:spacing w:after="0" w:line="240" w:lineRule="auto"/>
        <w:jc w:val="both"/>
        <w:rPr>
          <w:rFonts w:ascii="Times New Roman" w:eastAsia="Times New Roman" w:hAnsi="Times New Roman"/>
          <w:sz w:val="24"/>
          <w:szCs w:val="24"/>
          <w:lang w:eastAsia="ru-RU"/>
        </w:rPr>
      </w:pPr>
    </w:p>
    <w:p w:rsidR="004230F7" w:rsidRPr="004230F7" w:rsidRDefault="004230F7" w:rsidP="00FF367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ОБСТОЯТЕЛЬСТВА НЕПРЕОДОЛИМОЙ СИЛЫ</w:t>
      </w:r>
    </w:p>
    <w:p w:rsidR="004230F7" w:rsidRPr="004230F7" w:rsidRDefault="004230F7" w:rsidP="004230F7">
      <w:pPr>
        <w:overflowPunct w:val="0"/>
        <w:spacing w:after="0" w:line="240" w:lineRule="auto"/>
        <w:jc w:val="both"/>
        <w:textAlignment w:val="baseline"/>
        <w:rPr>
          <w:rFonts w:ascii="Times New Roman" w:eastAsia="Times New Roman" w:hAnsi="Times New Roman"/>
          <w:b/>
          <w:bCs/>
          <w:sz w:val="24"/>
          <w:szCs w:val="24"/>
        </w:rPr>
      </w:pPr>
    </w:p>
    <w:p w:rsidR="004230F7" w:rsidRPr="004230F7" w:rsidRDefault="004230F7" w:rsidP="004230F7">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sidRPr="004230F7">
        <w:rPr>
          <w:rFonts w:ascii="Times New Roman" w:eastAsia="MS Mincho" w:hAnsi="Times New Roman"/>
          <w:sz w:val="24"/>
          <w:szCs w:val="24"/>
          <w:lang w:eastAsia="ru-RU"/>
        </w:rPr>
        <w:lastRenderedPageBreak/>
        <w:t>непреодолимой силы, и если эти обстоятельства непосредственно повлияли на исполнение настоящего Договора.</w:t>
      </w:r>
    </w:p>
    <w:p w:rsidR="004230F7" w:rsidRPr="004230F7" w:rsidRDefault="004230F7" w:rsidP="004230F7">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4230F7" w:rsidRPr="004230F7" w:rsidRDefault="004230F7" w:rsidP="004230F7">
      <w:pPr>
        <w:spacing w:after="0" w:line="240" w:lineRule="auto"/>
        <w:jc w:val="both"/>
        <w:rPr>
          <w:rFonts w:ascii="Times New Roman" w:eastAsia="Times New Roman" w:hAnsi="Times New Roman"/>
          <w:sz w:val="24"/>
          <w:szCs w:val="24"/>
          <w:lang w:eastAsia="ru-RU"/>
        </w:rPr>
      </w:pPr>
    </w:p>
    <w:p w:rsidR="004230F7" w:rsidRPr="004230F7" w:rsidRDefault="004230F7" w:rsidP="00FF367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ПОРЯДОК ПРИЕМКИ УСЛУГ</w:t>
      </w:r>
    </w:p>
    <w:p w:rsidR="004230F7" w:rsidRPr="004230F7" w:rsidRDefault="004230F7" w:rsidP="004230F7">
      <w:pPr>
        <w:spacing w:after="0" w:line="240" w:lineRule="auto"/>
        <w:ind w:firstLine="540"/>
        <w:jc w:val="both"/>
        <w:rPr>
          <w:rFonts w:ascii="Times New Roman" w:eastAsia="Times New Roman" w:hAnsi="Times New Roman"/>
          <w:b/>
          <w:bCs/>
          <w:sz w:val="24"/>
          <w:szCs w:val="24"/>
          <w:lang w:eastAsia="ru-RU"/>
        </w:rPr>
      </w:pP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4230F7">
        <w:rPr>
          <w:rFonts w:ascii="Times New Roman" w:eastAsia="Times New Roman" w:hAnsi="Times New Roman"/>
          <w:b/>
          <w:bCs/>
          <w:sz w:val="24"/>
          <w:szCs w:val="24"/>
          <w:lang w:eastAsia="ru-RU"/>
        </w:rPr>
        <w:t xml:space="preserve"> </w:t>
      </w:r>
      <w:r w:rsidRPr="004230F7">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7.4.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4230F7">
        <w:rPr>
          <w:rFonts w:ascii="Times New Roman" w:eastAsia="Times New Roman" w:hAnsi="Times New Roman"/>
          <w:sz w:val="24"/>
          <w:szCs w:val="24"/>
          <w:lang w:eastAsia="ru-RU"/>
        </w:rPr>
        <w:t>этом</w:t>
      </w:r>
      <w:proofErr w:type="gramEnd"/>
      <w:r w:rsidRPr="004230F7">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4230F7">
        <w:rPr>
          <w:rFonts w:ascii="Times New Roman" w:eastAsia="Times New Roman" w:hAnsi="Times New Roman"/>
          <w:color w:val="FF0000"/>
          <w:sz w:val="24"/>
          <w:szCs w:val="24"/>
          <w:lang w:eastAsia="ru-RU"/>
        </w:rPr>
        <w:t xml:space="preserve"> </w:t>
      </w:r>
      <w:r w:rsidRPr="004230F7">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4230F7" w:rsidRPr="004230F7" w:rsidRDefault="004230F7" w:rsidP="004230F7">
      <w:pPr>
        <w:overflowPunct w:val="0"/>
        <w:spacing w:after="0" w:line="240" w:lineRule="auto"/>
        <w:jc w:val="both"/>
        <w:textAlignment w:val="baseline"/>
        <w:rPr>
          <w:rFonts w:ascii="Times New Roman" w:eastAsia="Times New Roman" w:hAnsi="Times New Roman"/>
          <w:b/>
          <w:bCs/>
          <w:sz w:val="24"/>
          <w:szCs w:val="24"/>
        </w:rPr>
      </w:pPr>
    </w:p>
    <w:p w:rsidR="004230F7" w:rsidRPr="004230F7" w:rsidRDefault="004230F7" w:rsidP="00FF367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ОТВЕТСТВЕННОСТЬ СТОРОН</w:t>
      </w:r>
    </w:p>
    <w:p w:rsidR="004230F7" w:rsidRPr="004230F7" w:rsidRDefault="004230F7" w:rsidP="004230F7">
      <w:pPr>
        <w:overflowPunct w:val="0"/>
        <w:spacing w:after="0" w:line="240" w:lineRule="auto"/>
        <w:jc w:val="both"/>
        <w:textAlignment w:val="baseline"/>
        <w:rPr>
          <w:rFonts w:ascii="Times New Roman" w:eastAsia="Times New Roman" w:hAnsi="Times New Roman"/>
          <w:b/>
          <w:bCs/>
          <w:sz w:val="24"/>
          <w:szCs w:val="24"/>
        </w:rPr>
      </w:pP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8.3.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230F7" w:rsidRPr="004230F7" w:rsidRDefault="004230F7" w:rsidP="004230F7">
      <w:pPr>
        <w:tabs>
          <w:tab w:val="left" w:pos="567"/>
        </w:tabs>
        <w:spacing w:after="0" w:line="240" w:lineRule="auto"/>
        <w:ind w:firstLine="709"/>
        <w:jc w:val="both"/>
        <w:rPr>
          <w:rFonts w:ascii="Times New Roman" w:eastAsia="Times New Roman" w:hAnsi="Times New Roman"/>
          <w:sz w:val="24"/>
          <w:szCs w:val="24"/>
          <w:lang w:eastAsia="ru-RU"/>
        </w:rPr>
      </w:pPr>
    </w:p>
    <w:p w:rsidR="004230F7" w:rsidRPr="004230F7" w:rsidRDefault="004230F7" w:rsidP="00FF3672">
      <w:pPr>
        <w:numPr>
          <w:ilvl w:val="0"/>
          <w:numId w:val="3"/>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ПОРЯДОК РАЗРЕШЕНИЯ СПОРОВ</w:t>
      </w:r>
    </w:p>
    <w:p w:rsidR="004230F7" w:rsidRPr="004230F7" w:rsidRDefault="004230F7" w:rsidP="004230F7">
      <w:pPr>
        <w:spacing w:after="0" w:line="240" w:lineRule="auto"/>
        <w:contextualSpacing/>
        <w:jc w:val="both"/>
        <w:rPr>
          <w:rFonts w:ascii="Times New Roman" w:eastAsia="Times New Roman" w:hAnsi="Times New Roman"/>
          <w:b/>
          <w:sz w:val="24"/>
          <w:szCs w:val="24"/>
          <w:lang w:eastAsia="ru-RU"/>
        </w:rPr>
      </w:pPr>
    </w:p>
    <w:p w:rsidR="004230F7" w:rsidRPr="004230F7" w:rsidRDefault="004230F7" w:rsidP="004230F7">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4230F7" w:rsidRPr="004230F7" w:rsidRDefault="004230F7" w:rsidP="004230F7">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4230F7" w:rsidRPr="004230F7" w:rsidRDefault="004230F7" w:rsidP="004230F7">
      <w:pPr>
        <w:overflowPunct w:val="0"/>
        <w:spacing w:after="0" w:line="240" w:lineRule="auto"/>
        <w:jc w:val="both"/>
        <w:textAlignment w:val="baseline"/>
        <w:rPr>
          <w:rFonts w:ascii="Times New Roman" w:eastAsia="Times New Roman" w:hAnsi="Times New Roman"/>
          <w:sz w:val="24"/>
          <w:szCs w:val="24"/>
        </w:rPr>
      </w:pPr>
    </w:p>
    <w:p w:rsidR="004230F7" w:rsidRPr="004230F7" w:rsidRDefault="004230F7" w:rsidP="00FF3672">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sidRPr="004230F7">
        <w:rPr>
          <w:rFonts w:ascii="Times New Roman" w:eastAsia="Times New Roman" w:hAnsi="Times New Roman"/>
          <w:b/>
          <w:sz w:val="24"/>
          <w:szCs w:val="24"/>
        </w:rPr>
        <w:t>СРОК ДЕЙСТВИЯ ДОГОВОРА</w:t>
      </w:r>
    </w:p>
    <w:p w:rsidR="004230F7" w:rsidRPr="004230F7" w:rsidRDefault="004230F7" w:rsidP="004230F7">
      <w:pPr>
        <w:overflowPunct w:val="0"/>
        <w:spacing w:after="0" w:line="240" w:lineRule="auto"/>
        <w:jc w:val="both"/>
        <w:textAlignment w:val="baseline"/>
        <w:rPr>
          <w:rFonts w:ascii="Times New Roman" w:eastAsia="Times New Roman" w:hAnsi="Times New Roman"/>
          <w:b/>
          <w:sz w:val="24"/>
          <w:szCs w:val="24"/>
        </w:rPr>
      </w:pPr>
    </w:p>
    <w:p w:rsidR="004230F7" w:rsidRPr="004230F7" w:rsidRDefault="004230F7" w:rsidP="004230F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4230F7">
        <w:rPr>
          <w:rFonts w:ascii="Times New Roman" w:eastAsia="Times New Roman" w:hAnsi="Times New Roman"/>
          <w:sz w:val="24"/>
          <w:szCs w:val="24"/>
          <w:lang w:eastAsia="ru-RU"/>
        </w:rPr>
        <w:t>ств Ст</w:t>
      </w:r>
      <w:proofErr w:type="gramEnd"/>
      <w:r w:rsidRPr="004230F7">
        <w:rPr>
          <w:rFonts w:ascii="Times New Roman" w:eastAsia="Times New Roman" w:hAnsi="Times New Roman"/>
          <w:sz w:val="24"/>
          <w:szCs w:val="24"/>
          <w:lang w:eastAsia="ru-RU"/>
        </w:rPr>
        <w:t>оронами.</w:t>
      </w:r>
    </w:p>
    <w:p w:rsidR="004230F7" w:rsidRPr="004230F7" w:rsidRDefault="004230F7" w:rsidP="004230F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4230F7">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4230F7" w:rsidRPr="004230F7" w:rsidRDefault="004230F7" w:rsidP="004230F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4230F7" w:rsidRPr="004230F7" w:rsidRDefault="004230F7" w:rsidP="004230F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4230F7" w:rsidRPr="004230F7" w:rsidRDefault="004230F7" w:rsidP="004230F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4230F7" w:rsidRPr="004230F7" w:rsidRDefault="004230F7" w:rsidP="004230F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4230F7" w:rsidRPr="004230F7" w:rsidRDefault="004230F7" w:rsidP="004230F7">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4230F7" w:rsidRPr="004230F7" w:rsidRDefault="004230F7" w:rsidP="004230F7">
      <w:pPr>
        <w:overflowPunct w:val="0"/>
        <w:spacing w:after="0" w:line="240" w:lineRule="auto"/>
        <w:jc w:val="both"/>
        <w:textAlignment w:val="baseline"/>
        <w:rPr>
          <w:rFonts w:ascii="Times New Roman" w:eastAsia="Times New Roman" w:hAnsi="Times New Roman"/>
          <w:b/>
          <w:sz w:val="24"/>
          <w:szCs w:val="24"/>
        </w:rPr>
      </w:pPr>
    </w:p>
    <w:p w:rsidR="004230F7" w:rsidRPr="004230F7" w:rsidRDefault="004230F7" w:rsidP="00FF3672">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11. ОСОБЫЕ УСЛОВИЯ</w:t>
      </w:r>
    </w:p>
    <w:p w:rsidR="004230F7" w:rsidRPr="004230F7" w:rsidRDefault="004230F7" w:rsidP="004230F7">
      <w:pPr>
        <w:overflowPunct w:val="0"/>
        <w:spacing w:after="0" w:line="240" w:lineRule="auto"/>
        <w:contextualSpacing/>
        <w:jc w:val="both"/>
        <w:textAlignment w:val="baseline"/>
        <w:rPr>
          <w:rFonts w:ascii="Times New Roman" w:eastAsia="Times New Roman" w:hAnsi="Times New Roman"/>
          <w:vanish/>
          <w:sz w:val="24"/>
          <w:szCs w:val="24"/>
        </w:rPr>
      </w:pP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4230F7" w:rsidRPr="004230F7" w:rsidRDefault="004230F7" w:rsidP="004230F7">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4230F7" w:rsidRPr="004230F7" w:rsidRDefault="004230F7" w:rsidP="004230F7">
      <w:pPr>
        <w:overflowPunct w:val="0"/>
        <w:spacing w:after="0" w:line="240" w:lineRule="auto"/>
        <w:jc w:val="both"/>
        <w:textAlignment w:val="baseline"/>
        <w:rPr>
          <w:rFonts w:ascii="Times New Roman" w:eastAsia="Times New Roman" w:hAnsi="Times New Roman"/>
          <w:b/>
          <w:bCs/>
          <w:sz w:val="24"/>
          <w:szCs w:val="24"/>
        </w:rPr>
      </w:pPr>
    </w:p>
    <w:p w:rsidR="004230F7" w:rsidRPr="004230F7" w:rsidRDefault="004230F7" w:rsidP="00FF3672">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12. ПРОЧИЕ УСЛОВИЯ</w:t>
      </w:r>
    </w:p>
    <w:p w:rsidR="004230F7" w:rsidRPr="004230F7" w:rsidRDefault="004230F7" w:rsidP="004230F7">
      <w:pPr>
        <w:spacing w:after="0" w:line="240" w:lineRule="auto"/>
        <w:jc w:val="both"/>
        <w:rPr>
          <w:rFonts w:ascii="Times New Roman" w:eastAsia="Times New Roman" w:hAnsi="Times New Roman"/>
          <w:b/>
          <w:bCs/>
          <w:sz w:val="24"/>
          <w:szCs w:val="24"/>
          <w:lang w:eastAsia="ru-RU"/>
        </w:rPr>
      </w:pPr>
    </w:p>
    <w:p w:rsidR="004230F7" w:rsidRPr="004230F7" w:rsidRDefault="004230F7" w:rsidP="004230F7">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sidRPr="004230F7">
        <w:rPr>
          <w:rFonts w:ascii="Times New Roman" w:eastAsia="Times New Roman" w:hAnsi="Times New Roman"/>
          <w:sz w:val="24"/>
          <w:szCs w:val="24"/>
          <w:lang w:eastAsia="ru-RU"/>
        </w:rPr>
        <w:lastRenderedPageBreak/>
        <w:t>Договору, подлежат подписанию обеими Сторонами и являются неотъемлемыми частями настоящего Договора.</w:t>
      </w:r>
    </w:p>
    <w:p w:rsidR="004230F7" w:rsidRPr="004230F7" w:rsidRDefault="004230F7" w:rsidP="004230F7">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4230F7" w:rsidRPr="004230F7" w:rsidRDefault="004230F7" w:rsidP="004230F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4230F7" w:rsidRPr="004230F7" w:rsidRDefault="004230F7" w:rsidP="004230F7">
      <w:pPr>
        <w:tabs>
          <w:tab w:val="left" w:pos="426"/>
        </w:tabs>
        <w:spacing w:after="0" w:line="240" w:lineRule="auto"/>
        <w:jc w:val="both"/>
        <w:rPr>
          <w:rFonts w:ascii="Times New Roman" w:eastAsia="Times New Roman" w:hAnsi="Times New Roman"/>
          <w:b/>
          <w:color w:val="000000"/>
          <w:sz w:val="24"/>
          <w:szCs w:val="24"/>
          <w:lang w:eastAsia="ru-RU"/>
        </w:rPr>
      </w:pPr>
    </w:p>
    <w:p w:rsidR="004230F7" w:rsidRPr="004230F7" w:rsidRDefault="004230F7" w:rsidP="00FF3672">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sidRPr="004230F7">
        <w:rPr>
          <w:rFonts w:ascii="Times New Roman" w:eastAsia="Times New Roman" w:hAnsi="Times New Roman"/>
          <w:b/>
          <w:color w:val="000000"/>
          <w:sz w:val="24"/>
          <w:szCs w:val="24"/>
          <w:lang w:eastAsia="ru-RU"/>
        </w:rPr>
        <w:t>АДРЕСА, РЕКВИЗИТЫ И ПОДПИСИ СТОРОН</w:t>
      </w:r>
    </w:p>
    <w:p w:rsidR="004230F7" w:rsidRPr="004230F7" w:rsidRDefault="004230F7" w:rsidP="004230F7">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4230F7" w:rsidRPr="004230F7" w:rsidTr="00FF3672">
        <w:tc>
          <w:tcPr>
            <w:tcW w:w="5813" w:type="dxa"/>
            <w:hideMark/>
          </w:tcPr>
          <w:p w:rsidR="004230F7" w:rsidRPr="004230F7" w:rsidRDefault="004230F7" w:rsidP="004230F7">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«Заказчик»</w:t>
            </w:r>
          </w:p>
        </w:tc>
        <w:tc>
          <w:tcPr>
            <w:tcW w:w="4961" w:type="dxa"/>
            <w:hideMark/>
          </w:tcPr>
          <w:p w:rsidR="004230F7" w:rsidRPr="004230F7" w:rsidRDefault="004230F7" w:rsidP="004230F7">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«Исполнитель»</w:t>
            </w:r>
          </w:p>
        </w:tc>
      </w:tr>
      <w:tr w:rsidR="004230F7" w:rsidRPr="004230F7" w:rsidTr="00FF3672">
        <w:tc>
          <w:tcPr>
            <w:tcW w:w="5813" w:type="dxa"/>
            <w:hideMark/>
          </w:tcPr>
          <w:p w:rsidR="004230F7" w:rsidRPr="004230F7" w:rsidRDefault="004230F7" w:rsidP="004230F7">
            <w:pPr>
              <w:spacing w:after="0" w:line="240" w:lineRule="auto"/>
              <w:jc w:val="both"/>
              <w:rPr>
                <w:rFonts w:ascii="Times New Roman" w:hAnsi="Times New Roman"/>
                <w:b/>
                <w:sz w:val="24"/>
                <w:szCs w:val="24"/>
                <w:lang w:eastAsia="ru-RU"/>
              </w:rPr>
            </w:pPr>
            <w:r w:rsidRPr="004230F7">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FF3672" w:rsidRPr="00FF3672" w:rsidRDefault="00FF3672" w:rsidP="00FF3672">
            <w:pPr>
              <w:spacing w:after="0"/>
              <w:rPr>
                <w:rFonts w:ascii="Times New Roman" w:hAnsi="Times New Roman"/>
              </w:rPr>
            </w:pPr>
            <w:r w:rsidRPr="00FF3672">
              <w:rPr>
                <w:rFonts w:ascii="Times New Roman" w:hAnsi="Times New Roman"/>
              </w:rPr>
              <w:t xml:space="preserve">Департамент финансов ЯО (ГАУ ЯО «Информационное агентство «Верхняя Волга», </w:t>
            </w:r>
            <w:proofErr w:type="gramStart"/>
            <w:r w:rsidRPr="00FF3672">
              <w:rPr>
                <w:rFonts w:ascii="Times New Roman" w:hAnsi="Times New Roman"/>
              </w:rPr>
              <w:t>л</w:t>
            </w:r>
            <w:proofErr w:type="gramEnd"/>
            <w:r w:rsidRPr="00FF3672">
              <w:rPr>
                <w:rFonts w:ascii="Times New Roman" w:hAnsi="Times New Roman"/>
              </w:rPr>
              <w:t>/с 920080016)</w:t>
            </w:r>
          </w:p>
          <w:p w:rsidR="00FF3672" w:rsidRPr="00FF3672" w:rsidRDefault="00FF3672" w:rsidP="00FF3672">
            <w:pPr>
              <w:spacing w:after="0"/>
              <w:rPr>
                <w:rFonts w:ascii="Times New Roman" w:hAnsi="Times New Roman"/>
              </w:rPr>
            </w:pPr>
            <w:r w:rsidRPr="00FF3672">
              <w:rPr>
                <w:rFonts w:ascii="Times New Roman" w:hAnsi="Times New Roman"/>
              </w:rPr>
              <w:t>ИНН 7604026974</w:t>
            </w:r>
          </w:p>
          <w:p w:rsidR="00FF3672" w:rsidRPr="00FF3672" w:rsidRDefault="00FF3672" w:rsidP="00FF3672">
            <w:pPr>
              <w:spacing w:after="0"/>
              <w:rPr>
                <w:rFonts w:ascii="Times New Roman" w:hAnsi="Times New Roman"/>
              </w:rPr>
            </w:pPr>
            <w:r w:rsidRPr="00FF3672">
              <w:rPr>
                <w:rFonts w:ascii="Times New Roman" w:hAnsi="Times New Roman"/>
              </w:rPr>
              <w:t>КПП 760401001</w:t>
            </w:r>
          </w:p>
          <w:p w:rsidR="00FF3672" w:rsidRPr="00FF3672" w:rsidRDefault="00FF3672" w:rsidP="00FF3672">
            <w:pPr>
              <w:spacing w:after="0"/>
              <w:rPr>
                <w:rFonts w:ascii="Times New Roman" w:hAnsi="Times New Roman"/>
              </w:rPr>
            </w:pPr>
            <w:proofErr w:type="spellStart"/>
            <w:proofErr w:type="gramStart"/>
            <w:r w:rsidRPr="00FF3672">
              <w:rPr>
                <w:rFonts w:ascii="Times New Roman" w:hAnsi="Times New Roman"/>
              </w:rPr>
              <w:t>р</w:t>
            </w:r>
            <w:proofErr w:type="spellEnd"/>
            <w:proofErr w:type="gramEnd"/>
            <w:r w:rsidRPr="00FF3672">
              <w:rPr>
                <w:rFonts w:ascii="Times New Roman" w:hAnsi="Times New Roman"/>
              </w:rPr>
              <w:t>/с 40601810378883000001 в ГРКЦ ГУ БАНКА РОССИИ ПО ЯРОСЛАВСКОЙ ОБЛ, Г.ЯРОСЛАВЛЬ</w:t>
            </w:r>
          </w:p>
          <w:p w:rsidR="00FF3672" w:rsidRPr="00FF3672" w:rsidRDefault="00FF3672" w:rsidP="00FF3672">
            <w:pPr>
              <w:spacing w:after="0"/>
              <w:rPr>
                <w:rFonts w:ascii="Times New Roman" w:hAnsi="Times New Roman"/>
              </w:rPr>
            </w:pPr>
            <w:r w:rsidRPr="00FF3672">
              <w:rPr>
                <w:rFonts w:ascii="Times New Roman" w:hAnsi="Times New Roman"/>
              </w:rPr>
              <w:t>БИК 047888001</w:t>
            </w:r>
          </w:p>
          <w:p w:rsidR="004230F7" w:rsidRPr="00FF3672" w:rsidRDefault="00FF3672" w:rsidP="00FF3672">
            <w:pPr>
              <w:spacing w:after="0"/>
              <w:rPr>
                <w:rFonts w:ascii="Times New Roman" w:hAnsi="Times New Roman"/>
              </w:rPr>
            </w:pPr>
            <w:r w:rsidRPr="00FF3672">
              <w:rPr>
                <w:rFonts w:ascii="Times New Roman" w:hAnsi="Times New Roman"/>
              </w:rPr>
              <w:t>КОСГУ 00000000000000000130</w:t>
            </w:r>
          </w:p>
        </w:tc>
        <w:tc>
          <w:tcPr>
            <w:tcW w:w="4961" w:type="dxa"/>
            <w:hideMark/>
          </w:tcPr>
          <w:p w:rsidR="004230F7" w:rsidRPr="004230F7" w:rsidRDefault="004230F7" w:rsidP="004230F7">
            <w:pPr>
              <w:spacing w:after="0"/>
              <w:jc w:val="both"/>
              <w:rPr>
                <w:rFonts w:ascii="Times New Roman" w:eastAsiaTheme="minorHAnsi" w:hAnsi="Times New Roman"/>
                <w:sz w:val="24"/>
                <w:szCs w:val="24"/>
              </w:rPr>
            </w:pPr>
          </w:p>
        </w:tc>
      </w:tr>
      <w:tr w:rsidR="004230F7" w:rsidRPr="004230F7" w:rsidTr="00FF3672">
        <w:tc>
          <w:tcPr>
            <w:tcW w:w="5813" w:type="dxa"/>
          </w:tcPr>
          <w:p w:rsidR="004230F7" w:rsidRPr="004230F7" w:rsidRDefault="004230F7" w:rsidP="004230F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4230F7" w:rsidRPr="004230F7" w:rsidRDefault="004230F7" w:rsidP="004230F7">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4230F7" w:rsidRPr="004230F7" w:rsidRDefault="004230F7" w:rsidP="004230F7">
            <w:pPr>
              <w:spacing w:after="0" w:line="240" w:lineRule="auto"/>
              <w:jc w:val="both"/>
              <w:rPr>
                <w:rFonts w:ascii="Times New Roman" w:hAnsi="Times New Roman"/>
                <w:sz w:val="24"/>
                <w:szCs w:val="24"/>
                <w:lang w:eastAsia="ru-RU"/>
              </w:rPr>
            </w:pPr>
          </w:p>
          <w:p w:rsidR="004230F7" w:rsidRPr="004230F7" w:rsidRDefault="004230F7" w:rsidP="004230F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4230F7" w:rsidRPr="004230F7" w:rsidRDefault="004230F7" w:rsidP="004230F7">
            <w:pPr>
              <w:spacing w:after="0" w:line="240" w:lineRule="auto"/>
              <w:jc w:val="both"/>
              <w:rPr>
                <w:rFonts w:ascii="Times New Roman" w:eastAsia="Times New Roman" w:hAnsi="Times New Roman"/>
                <w:sz w:val="24"/>
                <w:szCs w:val="24"/>
                <w:lang w:eastAsia="ru-RU"/>
              </w:rPr>
            </w:pPr>
          </w:p>
          <w:p w:rsidR="004230F7" w:rsidRPr="004230F7" w:rsidRDefault="004230F7" w:rsidP="004230F7">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961" w:type="dxa"/>
          </w:tcPr>
          <w:p w:rsidR="004230F7" w:rsidRPr="004230F7" w:rsidRDefault="004230F7" w:rsidP="004230F7">
            <w:pPr>
              <w:spacing w:after="0" w:line="240" w:lineRule="auto"/>
              <w:jc w:val="both"/>
              <w:rPr>
                <w:rFonts w:ascii="Times New Roman" w:eastAsia="Times New Roman" w:hAnsi="Times New Roman"/>
                <w:sz w:val="24"/>
                <w:szCs w:val="24"/>
              </w:rPr>
            </w:pPr>
          </w:p>
        </w:tc>
      </w:tr>
    </w:tbl>
    <w:p w:rsidR="004230F7" w:rsidRPr="004230F7" w:rsidRDefault="004230F7" w:rsidP="004230F7">
      <w:pPr>
        <w:spacing w:after="0" w:line="240" w:lineRule="auto"/>
        <w:jc w:val="both"/>
        <w:rPr>
          <w:rFonts w:ascii="Times New Roman" w:eastAsia="Times New Roman" w:hAnsi="Times New Roman"/>
          <w:snapToGrid w:val="0"/>
          <w:color w:val="000000"/>
          <w:sz w:val="24"/>
          <w:szCs w:val="24"/>
          <w:lang w:eastAsia="ru-RU"/>
        </w:rPr>
      </w:pPr>
    </w:p>
    <w:p w:rsidR="004230F7" w:rsidRPr="004230F7" w:rsidRDefault="004230F7" w:rsidP="004230F7">
      <w:pPr>
        <w:spacing w:after="0" w:line="240" w:lineRule="auto"/>
        <w:jc w:val="both"/>
        <w:rPr>
          <w:rFonts w:ascii="Times New Roman" w:eastAsia="Times New Roman" w:hAnsi="Times New Roman"/>
          <w:snapToGrid w:val="0"/>
          <w:color w:val="000000"/>
          <w:sz w:val="24"/>
          <w:szCs w:val="24"/>
          <w:lang w:eastAsia="ru-RU"/>
        </w:rPr>
      </w:pPr>
      <w:r w:rsidRPr="004230F7">
        <w:rPr>
          <w:rFonts w:ascii="Times New Roman" w:eastAsia="Times New Roman" w:hAnsi="Times New Roman"/>
          <w:snapToGrid w:val="0"/>
          <w:color w:val="000000"/>
          <w:sz w:val="24"/>
          <w:szCs w:val="24"/>
          <w:lang w:eastAsia="ru-RU"/>
        </w:rPr>
        <w:br w:type="page"/>
      </w:r>
    </w:p>
    <w:p w:rsidR="004230F7" w:rsidRPr="004230F7" w:rsidRDefault="004230F7" w:rsidP="004230F7">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napToGrid w:val="0"/>
          <w:color w:val="000000"/>
          <w:sz w:val="24"/>
          <w:szCs w:val="24"/>
          <w:lang w:eastAsia="ru-RU"/>
        </w:rPr>
        <w:lastRenderedPageBreak/>
        <w:t xml:space="preserve">                                                                                                                             </w:t>
      </w:r>
      <w:r w:rsidRPr="004230F7">
        <w:rPr>
          <w:rFonts w:ascii="Times New Roman" w:eastAsia="Times New Roman" w:hAnsi="Times New Roman"/>
          <w:sz w:val="24"/>
          <w:szCs w:val="24"/>
          <w:lang w:eastAsia="ru-RU"/>
        </w:rPr>
        <w:t xml:space="preserve">Приложение № 1 к Договору № ___ </w:t>
      </w:r>
    </w:p>
    <w:p w:rsidR="004230F7" w:rsidRPr="004230F7" w:rsidRDefault="004230F7" w:rsidP="004230F7">
      <w:pPr>
        <w:spacing w:after="0" w:line="240" w:lineRule="auto"/>
        <w:jc w:val="right"/>
        <w:rPr>
          <w:rFonts w:ascii="Times New Roman" w:eastAsia="Times New Roman" w:hAnsi="Times New Roman"/>
          <w:bCs/>
          <w:sz w:val="24"/>
          <w:szCs w:val="24"/>
          <w:lang w:eastAsia="ru-RU"/>
        </w:rPr>
      </w:pPr>
      <w:r w:rsidRPr="004230F7">
        <w:rPr>
          <w:rFonts w:ascii="Times New Roman" w:eastAsia="Times New Roman" w:hAnsi="Times New Roman"/>
          <w:bCs/>
          <w:sz w:val="24"/>
          <w:szCs w:val="24"/>
          <w:lang w:eastAsia="ru-RU"/>
        </w:rPr>
        <w:t>о проведении социологических исследований</w:t>
      </w:r>
    </w:p>
    <w:p w:rsidR="004230F7" w:rsidRPr="004230F7" w:rsidRDefault="004230F7" w:rsidP="004230F7">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от «___» _______ 201__ г.</w:t>
      </w:r>
    </w:p>
    <w:p w:rsidR="004230F7" w:rsidRPr="004230F7" w:rsidRDefault="004230F7" w:rsidP="004230F7">
      <w:pPr>
        <w:spacing w:after="0"/>
        <w:jc w:val="both"/>
        <w:rPr>
          <w:rFonts w:ascii="Times New Roman" w:hAnsi="Times New Roman"/>
          <w:b/>
          <w:bCs/>
          <w:sz w:val="24"/>
          <w:szCs w:val="24"/>
        </w:rPr>
      </w:pPr>
    </w:p>
    <w:p w:rsidR="004230F7" w:rsidRPr="004230F7" w:rsidRDefault="004230F7" w:rsidP="004230F7">
      <w:pPr>
        <w:spacing w:after="0"/>
        <w:jc w:val="center"/>
        <w:rPr>
          <w:rFonts w:ascii="Times New Roman" w:hAnsi="Times New Roman"/>
          <w:b/>
          <w:bCs/>
          <w:sz w:val="24"/>
          <w:szCs w:val="24"/>
        </w:rPr>
      </w:pPr>
      <w:r w:rsidRPr="004230F7">
        <w:rPr>
          <w:rFonts w:ascii="Times New Roman" w:hAnsi="Times New Roman"/>
          <w:b/>
          <w:bCs/>
          <w:sz w:val="24"/>
          <w:szCs w:val="24"/>
        </w:rPr>
        <w:t>ТЕХНИЧЕСКОЕ ЗАДАНИЕ</w:t>
      </w:r>
    </w:p>
    <w:p w:rsidR="004230F7" w:rsidRPr="004230F7" w:rsidRDefault="004230F7" w:rsidP="004230F7">
      <w:pPr>
        <w:spacing w:after="0"/>
        <w:jc w:val="center"/>
        <w:rPr>
          <w:rFonts w:ascii="Times New Roman" w:hAnsi="Times New Roman"/>
          <w:b/>
          <w:bCs/>
          <w:sz w:val="24"/>
          <w:szCs w:val="24"/>
        </w:rPr>
      </w:pPr>
      <w:r w:rsidRPr="004230F7">
        <w:rPr>
          <w:rFonts w:ascii="Times New Roman" w:hAnsi="Times New Roman"/>
          <w:b/>
          <w:bCs/>
          <w:sz w:val="24"/>
          <w:szCs w:val="24"/>
        </w:rPr>
        <w:t>выполнение работ по проведению социологического исследования</w:t>
      </w:r>
    </w:p>
    <w:p w:rsidR="004230F7" w:rsidRPr="004230F7" w:rsidRDefault="004230F7" w:rsidP="004230F7">
      <w:pPr>
        <w:spacing w:after="0"/>
        <w:jc w:val="both"/>
        <w:rPr>
          <w:rFonts w:ascii="Times New Roman" w:hAnsi="Times New Roman"/>
          <w:sz w:val="24"/>
          <w:szCs w:val="24"/>
        </w:rPr>
      </w:pPr>
    </w:p>
    <w:p w:rsidR="004230F7" w:rsidRPr="004230F7" w:rsidRDefault="004230F7" w:rsidP="004230F7">
      <w:pPr>
        <w:spacing w:after="0"/>
        <w:jc w:val="both"/>
        <w:rPr>
          <w:rFonts w:ascii="Times New Roman" w:hAnsi="Times New Roman"/>
          <w:b/>
          <w:bCs/>
          <w:sz w:val="24"/>
          <w:szCs w:val="24"/>
        </w:rPr>
      </w:pPr>
      <w:r w:rsidRPr="004230F7">
        <w:rPr>
          <w:rFonts w:ascii="Times New Roman" w:hAnsi="Times New Roman"/>
          <w:b/>
          <w:bCs/>
          <w:sz w:val="24"/>
          <w:szCs w:val="24"/>
        </w:rPr>
        <w:tab/>
        <w:t>1. Наименование работ</w:t>
      </w:r>
    </w:p>
    <w:p w:rsidR="004230F7" w:rsidRPr="004230F7" w:rsidRDefault="004230F7" w:rsidP="004230F7">
      <w:pPr>
        <w:spacing w:after="0"/>
        <w:ind w:firstLine="708"/>
        <w:jc w:val="both"/>
        <w:rPr>
          <w:rFonts w:ascii="Times New Roman" w:hAnsi="Times New Roman"/>
          <w:bCs/>
          <w:sz w:val="24"/>
          <w:szCs w:val="24"/>
        </w:rPr>
      </w:pPr>
      <w:r w:rsidRPr="004230F7">
        <w:rPr>
          <w:rFonts w:ascii="Times New Roman" w:hAnsi="Times New Roman"/>
          <w:bCs/>
          <w:sz w:val="24"/>
          <w:szCs w:val="24"/>
        </w:rPr>
        <w:t>Проведение социологического исследования «Оценка эффективности деятельности органов местного самоуправления, качество жизни населения городских округов и муниципальных районов области».</w:t>
      </w:r>
    </w:p>
    <w:p w:rsidR="004230F7" w:rsidRPr="004230F7" w:rsidRDefault="004230F7" w:rsidP="004230F7">
      <w:pPr>
        <w:spacing w:after="0"/>
        <w:jc w:val="both"/>
        <w:rPr>
          <w:rFonts w:ascii="Times New Roman" w:hAnsi="Times New Roman"/>
          <w:sz w:val="24"/>
          <w:szCs w:val="24"/>
        </w:rPr>
      </w:pPr>
    </w:p>
    <w:p w:rsidR="004230F7" w:rsidRPr="004230F7" w:rsidRDefault="004230F7" w:rsidP="004230F7">
      <w:pPr>
        <w:spacing w:after="0"/>
        <w:jc w:val="both"/>
        <w:rPr>
          <w:rFonts w:ascii="Times New Roman" w:hAnsi="Times New Roman"/>
          <w:b/>
          <w:bCs/>
          <w:sz w:val="24"/>
          <w:szCs w:val="24"/>
        </w:rPr>
      </w:pPr>
      <w:r w:rsidRPr="004230F7">
        <w:rPr>
          <w:rFonts w:ascii="Times New Roman" w:hAnsi="Times New Roman"/>
          <w:b/>
          <w:bCs/>
          <w:sz w:val="24"/>
          <w:szCs w:val="24"/>
        </w:rPr>
        <w:tab/>
        <w:t>2. Содержание работ</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Провести социологическое исследование по выявлению мнения населения городских округов и муниципальных районов Ярославской области о деятельности органов местного самоуправления и удовлетворенности качеством жизни.</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Объект исследования – население Ярославской области старше 18 лет, постоянно или временно проживающее на территории городских округов и муниципальных районов Ярославской области.</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Цели исследования:</w:t>
      </w:r>
    </w:p>
    <w:p w:rsidR="004230F7" w:rsidRPr="004230F7" w:rsidRDefault="004230F7" w:rsidP="004230F7">
      <w:pPr>
        <w:spacing w:after="0"/>
        <w:ind w:firstLine="709"/>
        <w:jc w:val="both"/>
        <w:rPr>
          <w:rFonts w:ascii="Times New Roman" w:hAnsi="Times New Roman"/>
          <w:color w:val="000000"/>
          <w:sz w:val="24"/>
          <w:szCs w:val="24"/>
        </w:rPr>
      </w:pPr>
      <w:r w:rsidRPr="004230F7">
        <w:rPr>
          <w:rFonts w:ascii="Times New Roman" w:hAnsi="Times New Roman"/>
          <w:color w:val="000000"/>
          <w:sz w:val="24"/>
          <w:szCs w:val="24"/>
        </w:rPr>
        <w:t>- определить эффективность работы органов государственной власти и органов местного самоуправления Ярославской области в соответствии с критериями, утвержденными постановлением Губернатора области от 05.02.2008 № 40 (в редакции 2013 г.);</w:t>
      </w:r>
    </w:p>
    <w:p w:rsidR="004230F7" w:rsidRPr="004230F7" w:rsidRDefault="004230F7" w:rsidP="004230F7">
      <w:pPr>
        <w:spacing w:after="0"/>
        <w:ind w:firstLine="709"/>
        <w:jc w:val="both"/>
        <w:rPr>
          <w:rFonts w:ascii="Times New Roman" w:hAnsi="Times New Roman"/>
          <w:color w:val="000000"/>
          <w:sz w:val="24"/>
          <w:szCs w:val="24"/>
        </w:rPr>
      </w:pPr>
      <w:r w:rsidRPr="004230F7">
        <w:rPr>
          <w:rFonts w:ascii="Times New Roman" w:hAnsi="Times New Roman"/>
          <w:color w:val="000000"/>
          <w:sz w:val="24"/>
          <w:szCs w:val="24"/>
        </w:rPr>
        <w:t xml:space="preserve">- изучить уровень и качество жизни населения Ярославской области (в соответствии </w:t>
      </w:r>
      <w:proofErr w:type="gramStart"/>
      <w:r w:rsidRPr="004230F7">
        <w:rPr>
          <w:rFonts w:ascii="Times New Roman" w:hAnsi="Times New Roman"/>
          <w:color w:val="000000"/>
          <w:sz w:val="24"/>
          <w:szCs w:val="24"/>
        </w:rPr>
        <w:t>к</w:t>
      </w:r>
      <w:proofErr w:type="gramEnd"/>
      <w:r w:rsidRPr="004230F7">
        <w:rPr>
          <w:rFonts w:ascii="Times New Roman" w:hAnsi="Times New Roman"/>
          <w:color w:val="000000"/>
          <w:sz w:val="24"/>
          <w:szCs w:val="24"/>
        </w:rPr>
        <w:t xml:space="preserve"> </w:t>
      </w:r>
      <w:proofErr w:type="gramStart"/>
      <w:r w:rsidRPr="004230F7">
        <w:rPr>
          <w:rFonts w:ascii="Times New Roman" w:hAnsi="Times New Roman"/>
          <w:color w:val="000000"/>
          <w:sz w:val="24"/>
          <w:szCs w:val="24"/>
        </w:rPr>
        <w:t>критериями</w:t>
      </w:r>
      <w:proofErr w:type="gramEnd"/>
      <w:r w:rsidRPr="004230F7">
        <w:rPr>
          <w:rFonts w:ascii="Times New Roman" w:hAnsi="Times New Roman"/>
          <w:color w:val="000000"/>
          <w:sz w:val="24"/>
          <w:szCs w:val="24"/>
        </w:rPr>
        <w:t>, определенными постановлением Правительства области №551-п от 27.07.2011);</w:t>
      </w:r>
    </w:p>
    <w:p w:rsidR="004230F7" w:rsidRPr="004230F7" w:rsidRDefault="004230F7" w:rsidP="004230F7">
      <w:pPr>
        <w:spacing w:after="0"/>
        <w:ind w:firstLine="709"/>
        <w:jc w:val="both"/>
        <w:rPr>
          <w:rFonts w:ascii="Times New Roman" w:hAnsi="Times New Roman"/>
          <w:color w:val="000000"/>
          <w:sz w:val="24"/>
          <w:szCs w:val="24"/>
        </w:rPr>
      </w:pPr>
      <w:r w:rsidRPr="004230F7">
        <w:rPr>
          <w:rFonts w:ascii="Times New Roman" w:hAnsi="Times New Roman"/>
          <w:color w:val="000000"/>
          <w:sz w:val="24"/>
          <w:szCs w:val="24"/>
        </w:rPr>
        <w:t>- изучить уровень доверия к органам государственной власти Ярославской области и местного самоуправления;</w:t>
      </w:r>
    </w:p>
    <w:p w:rsidR="004230F7" w:rsidRPr="004230F7" w:rsidRDefault="004230F7" w:rsidP="004230F7">
      <w:pPr>
        <w:spacing w:after="0"/>
        <w:ind w:firstLine="709"/>
        <w:jc w:val="both"/>
        <w:rPr>
          <w:rFonts w:ascii="Times New Roman" w:hAnsi="Times New Roman"/>
          <w:color w:val="000000"/>
          <w:sz w:val="24"/>
          <w:szCs w:val="24"/>
        </w:rPr>
      </w:pPr>
      <w:r w:rsidRPr="004230F7">
        <w:rPr>
          <w:rFonts w:ascii="Times New Roman" w:hAnsi="Times New Roman"/>
          <w:color w:val="000000"/>
          <w:sz w:val="24"/>
          <w:szCs w:val="24"/>
        </w:rPr>
        <w:t>- изучить уровень социальной напряженности Ярославской области;</w:t>
      </w:r>
    </w:p>
    <w:p w:rsidR="004230F7" w:rsidRPr="004230F7" w:rsidRDefault="004230F7" w:rsidP="004230F7">
      <w:pPr>
        <w:spacing w:after="0"/>
        <w:ind w:firstLine="709"/>
        <w:jc w:val="both"/>
        <w:rPr>
          <w:rFonts w:ascii="Times New Roman" w:hAnsi="Times New Roman"/>
          <w:color w:val="000000"/>
          <w:sz w:val="24"/>
          <w:szCs w:val="24"/>
        </w:rPr>
      </w:pPr>
      <w:r w:rsidRPr="004230F7">
        <w:rPr>
          <w:rFonts w:ascii="Times New Roman" w:hAnsi="Times New Roman"/>
          <w:color w:val="000000"/>
          <w:sz w:val="24"/>
          <w:szCs w:val="24"/>
        </w:rPr>
        <w:t>- изучить уровень социального самочувствия населения Ярославской области.</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Услуги должны быть оказаны в следующем объеме:</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1. Подготовка инструментария исследования (макетирование и тиражирование анкеты, карточек, инструкций интервьюерам, квотных заданий).</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2. Проведение опроса населения всех городских округов и муниципальных районов Ярославской области.</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Место оказания услуг – Ярославская область.</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 xml:space="preserve">Метод исследования – личное интервью по месту проживания респондентов по формализованной анкете (типовая анкета предоставляется Исполнителю Заказчиком не </w:t>
      </w:r>
      <w:proofErr w:type="gramStart"/>
      <w:r w:rsidRPr="004230F7">
        <w:rPr>
          <w:rFonts w:ascii="Times New Roman" w:hAnsi="Times New Roman"/>
          <w:sz w:val="24"/>
          <w:szCs w:val="24"/>
        </w:rPr>
        <w:t>позднее</w:t>
      </w:r>
      <w:proofErr w:type="gramEnd"/>
      <w:r w:rsidRPr="004230F7">
        <w:rPr>
          <w:rFonts w:ascii="Times New Roman" w:hAnsi="Times New Roman"/>
          <w:sz w:val="24"/>
          <w:szCs w:val="24"/>
        </w:rPr>
        <w:t xml:space="preserve"> чем за 5 дней до проведения опроса и включает в себя не более 55 закрытых и не более 5 открытых вопросов). Подходящими для опроса являются граждане РФ, в возрасте от 18 лет и старше, проживающие на территории Ярославской области.</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 xml:space="preserve">Выборка репрезентирует жителей всех городских округов и муниципальных районов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w:t>
      </w:r>
      <w:r w:rsidRPr="004230F7">
        <w:rPr>
          <w:rFonts w:ascii="Times New Roman" w:hAnsi="Times New Roman"/>
          <w:sz w:val="24"/>
          <w:szCs w:val="24"/>
        </w:rPr>
        <w:lastRenderedPageBreak/>
        <w:t>значения, а также поселков городского типа и сельских поселений; с учетом возрастной и половой структуры населения.</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Общая численность выборки – не менее 380 человек в каждом городском округе или муниципальном районе Ярославской области.</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3. Выполнение контроля качества работы интервьюеров. Формирование отчета о проведенных контрольных мероприятиях.</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4.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4230F7" w:rsidRPr="004230F7" w:rsidRDefault="004230F7" w:rsidP="004230F7">
      <w:pPr>
        <w:spacing w:after="0"/>
        <w:ind w:firstLine="709"/>
        <w:jc w:val="both"/>
        <w:rPr>
          <w:rFonts w:ascii="Times New Roman" w:hAnsi="Times New Roman"/>
          <w:sz w:val="24"/>
          <w:szCs w:val="24"/>
        </w:rPr>
      </w:pPr>
    </w:p>
    <w:p w:rsidR="004230F7" w:rsidRPr="004230F7" w:rsidRDefault="004230F7" w:rsidP="004230F7">
      <w:pPr>
        <w:spacing w:after="0"/>
        <w:ind w:firstLine="709"/>
        <w:jc w:val="both"/>
        <w:rPr>
          <w:rFonts w:ascii="Times New Roman" w:hAnsi="Times New Roman"/>
          <w:b/>
          <w:sz w:val="24"/>
          <w:szCs w:val="24"/>
        </w:rPr>
      </w:pPr>
      <w:r w:rsidRPr="004230F7">
        <w:rPr>
          <w:rFonts w:ascii="Times New Roman" w:hAnsi="Times New Roman"/>
          <w:b/>
          <w:sz w:val="24"/>
          <w:szCs w:val="24"/>
        </w:rPr>
        <w:t>3. Требования к качеству поставляемых услуг:</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 xml:space="preserve">- тип выборки для выборочного исследования: </w:t>
      </w:r>
      <w:proofErr w:type="gramStart"/>
      <w:r w:rsidRPr="004230F7">
        <w:rPr>
          <w:rFonts w:ascii="Times New Roman" w:hAnsi="Times New Roman"/>
          <w:sz w:val="24"/>
          <w:szCs w:val="24"/>
        </w:rPr>
        <w:t>квотная</w:t>
      </w:r>
      <w:proofErr w:type="gramEnd"/>
      <w:r w:rsidRPr="004230F7">
        <w:rPr>
          <w:rFonts w:ascii="Times New Roman" w:hAnsi="Times New Roman"/>
          <w:sz w:val="24"/>
          <w:szCs w:val="24"/>
        </w:rPr>
        <w:t xml:space="preserve"> по типу населения (городское, сельское), по полу и возрасту респондентов Ярославской области; </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 xml:space="preserve">- выборка должна отвечать требованиям репрезентативности для жителей области старше 18 лет в целом, а также для жителей </w:t>
      </w:r>
      <w:proofErr w:type="gramStart"/>
      <w:r w:rsidRPr="004230F7">
        <w:rPr>
          <w:rFonts w:ascii="Times New Roman" w:hAnsi="Times New Roman"/>
          <w:sz w:val="24"/>
          <w:szCs w:val="24"/>
        </w:rPr>
        <w:t>г</w:t>
      </w:r>
      <w:proofErr w:type="gramEnd"/>
      <w:r w:rsidRPr="004230F7">
        <w:rPr>
          <w:rFonts w:ascii="Times New Roman" w:hAnsi="Times New Roman"/>
          <w:sz w:val="24"/>
          <w:szCs w:val="24"/>
        </w:rPr>
        <w:t>. Ярославля и г. Рыбинска;</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 достоверность результатов выборочного опроса не должна быть меньше 95%;</w:t>
      </w:r>
    </w:p>
    <w:p w:rsidR="004230F7" w:rsidRPr="004230F7" w:rsidRDefault="004230F7" w:rsidP="004230F7">
      <w:pPr>
        <w:spacing w:after="0"/>
        <w:ind w:firstLine="709"/>
        <w:jc w:val="both"/>
        <w:rPr>
          <w:rFonts w:ascii="Times New Roman" w:hAnsi="Times New Roman"/>
          <w:sz w:val="24"/>
          <w:szCs w:val="24"/>
        </w:rPr>
      </w:pPr>
      <w:r w:rsidRPr="004230F7">
        <w:rPr>
          <w:rFonts w:ascii="Times New Roman" w:hAnsi="Times New Roman"/>
          <w:sz w:val="24"/>
          <w:szCs w:val="24"/>
        </w:rPr>
        <w:t>- ошибка данных выборочных опросов не должна быть больше 5%.</w:t>
      </w:r>
    </w:p>
    <w:p w:rsidR="004230F7" w:rsidRPr="004230F7" w:rsidRDefault="004230F7" w:rsidP="004230F7">
      <w:pPr>
        <w:spacing w:after="0"/>
        <w:jc w:val="both"/>
        <w:rPr>
          <w:rFonts w:ascii="Times New Roman" w:hAnsi="Times New Roman"/>
          <w:b/>
          <w:bCs/>
          <w:sz w:val="24"/>
          <w:szCs w:val="24"/>
        </w:rPr>
      </w:pPr>
    </w:p>
    <w:p w:rsidR="004230F7" w:rsidRPr="004230F7" w:rsidRDefault="004230F7" w:rsidP="004230F7">
      <w:pPr>
        <w:spacing w:after="0"/>
        <w:jc w:val="both"/>
        <w:rPr>
          <w:rFonts w:ascii="Times New Roman" w:hAnsi="Times New Roman"/>
          <w:b/>
          <w:bCs/>
          <w:sz w:val="24"/>
          <w:szCs w:val="24"/>
        </w:rPr>
      </w:pPr>
      <w:r w:rsidRPr="004230F7">
        <w:rPr>
          <w:rFonts w:ascii="Times New Roman" w:hAnsi="Times New Roman"/>
          <w:b/>
          <w:bCs/>
          <w:sz w:val="24"/>
          <w:szCs w:val="24"/>
        </w:rPr>
        <w:tab/>
        <w:t>4. Календарный план исследования</w:t>
      </w:r>
    </w:p>
    <w:p w:rsidR="004230F7" w:rsidRPr="004230F7" w:rsidRDefault="004230F7" w:rsidP="004230F7">
      <w:pPr>
        <w:spacing w:after="0"/>
        <w:ind w:firstLine="709"/>
        <w:jc w:val="both"/>
        <w:rPr>
          <w:rFonts w:ascii="Times New Roman" w:hAnsi="Times New Roman"/>
          <w:bCs/>
          <w:sz w:val="24"/>
          <w:szCs w:val="24"/>
        </w:rPr>
      </w:pPr>
      <w:r w:rsidRPr="004230F7">
        <w:rPr>
          <w:rFonts w:ascii="Times New Roman" w:hAnsi="Times New Roman"/>
          <w:bCs/>
          <w:sz w:val="24"/>
          <w:szCs w:val="24"/>
        </w:rPr>
        <w:t>Исследование проводится с 5 марта по 26 апреля 2013 г.</w:t>
      </w:r>
    </w:p>
    <w:p w:rsidR="004230F7" w:rsidRPr="004230F7" w:rsidRDefault="004230F7" w:rsidP="004230F7">
      <w:pPr>
        <w:spacing w:after="0"/>
        <w:jc w:val="both"/>
        <w:rPr>
          <w:rFonts w:ascii="Times New Roman" w:hAnsi="Times New Roman"/>
          <w:b/>
          <w:bCs/>
          <w:sz w:val="24"/>
          <w:szCs w:val="24"/>
        </w:rPr>
      </w:pPr>
    </w:p>
    <w:p w:rsidR="004230F7" w:rsidRPr="004230F7" w:rsidRDefault="004230F7" w:rsidP="004230F7">
      <w:pPr>
        <w:spacing w:after="0"/>
        <w:ind w:firstLine="709"/>
        <w:jc w:val="both"/>
        <w:rPr>
          <w:rFonts w:ascii="Times New Roman" w:hAnsi="Times New Roman"/>
          <w:b/>
          <w:bCs/>
          <w:sz w:val="24"/>
          <w:szCs w:val="24"/>
        </w:rPr>
      </w:pPr>
      <w:r w:rsidRPr="004230F7">
        <w:rPr>
          <w:rFonts w:ascii="Times New Roman" w:hAnsi="Times New Roman"/>
          <w:b/>
          <w:bCs/>
          <w:sz w:val="24"/>
          <w:szCs w:val="24"/>
        </w:rPr>
        <w:t>5. Результаты и отчетность</w:t>
      </w:r>
    </w:p>
    <w:p w:rsidR="004230F7" w:rsidRPr="004230F7" w:rsidRDefault="004230F7" w:rsidP="004230F7">
      <w:pPr>
        <w:spacing w:after="0"/>
        <w:ind w:firstLine="709"/>
        <w:jc w:val="both"/>
        <w:rPr>
          <w:rFonts w:ascii="Times New Roman" w:hAnsi="Times New Roman"/>
          <w:bCs/>
          <w:sz w:val="24"/>
          <w:szCs w:val="24"/>
        </w:rPr>
      </w:pPr>
      <w:r w:rsidRPr="004230F7">
        <w:rPr>
          <w:rFonts w:ascii="Times New Roman" w:hAnsi="Times New Roman"/>
          <w:bCs/>
          <w:sz w:val="24"/>
          <w:szCs w:val="24"/>
        </w:rPr>
        <w:t xml:space="preserve">Исполнитель </w:t>
      </w:r>
      <w:proofErr w:type="gramStart"/>
      <w:r w:rsidRPr="004230F7">
        <w:rPr>
          <w:rFonts w:ascii="Times New Roman" w:hAnsi="Times New Roman"/>
          <w:bCs/>
          <w:sz w:val="24"/>
          <w:szCs w:val="24"/>
        </w:rPr>
        <w:t>предоставляет Заказчику следующие отчетные документы</w:t>
      </w:r>
      <w:proofErr w:type="gramEnd"/>
      <w:r w:rsidRPr="004230F7">
        <w:rPr>
          <w:rFonts w:ascii="Times New Roman" w:hAnsi="Times New Roman"/>
          <w:bCs/>
          <w:sz w:val="24"/>
          <w:szCs w:val="24"/>
        </w:rPr>
        <w:t xml:space="preserve"> ежеквартально:</w:t>
      </w:r>
    </w:p>
    <w:p w:rsidR="004230F7" w:rsidRPr="004230F7" w:rsidRDefault="004230F7" w:rsidP="004230F7">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4230F7">
        <w:rPr>
          <w:rFonts w:ascii="Times New Roman" w:hAnsi="Times New Roman"/>
          <w:szCs w:val="24"/>
          <w:lang w:val="ru-RU"/>
        </w:rPr>
        <w:t>Электронный массив данных по каждой волне исследования в формате SPSS (предоставляется Заказчику не позднее 2-х дней с</w:t>
      </w:r>
      <w:r w:rsidR="0049306F">
        <w:rPr>
          <w:rFonts w:ascii="Times New Roman" w:hAnsi="Times New Roman"/>
          <w:szCs w:val="24"/>
          <w:lang w:val="ru-RU"/>
        </w:rPr>
        <w:t>о</w:t>
      </w:r>
      <w:r w:rsidRPr="004230F7">
        <w:rPr>
          <w:rFonts w:ascii="Times New Roman" w:hAnsi="Times New Roman"/>
          <w:szCs w:val="24"/>
          <w:lang w:val="ru-RU"/>
        </w:rPr>
        <w:t xml:space="preserve"> дня окончания полевых работ);</w:t>
      </w:r>
    </w:p>
    <w:p w:rsidR="004230F7" w:rsidRPr="004230F7" w:rsidRDefault="004230F7" w:rsidP="004230F7">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4230F7">
        <w:rPr>
          <w:rFonts w:ascii="Times New Roman" w:hAnsi="Times New Roman"/>
          <w:szCs w:val="24"/>
          <w:lang w:val="ru-RU"/>
        </w:rPr>
        <w:t>Заполненные бумажные анкеты проведенных интервью;</w:t>
      </w:r>
    </w:p>
    <w:p w:rsidR="004230F7" w:rsidRPr="004230F7" w:rsidRDefault="004230F7" w:rsidP="004230F7">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4230F7">
        <w:rPr>
          <w:rFonts w:ascii="Times New Roman" w:hAnsi="Times New Roman"/>
          <w:szCs w:val="24"/>
          <w:lang w:val="ru-RU"/>
        </w:rPr>
        <w:t>Заполненные листы контроля качества проведенных работ.</w:t>
      </w:r>
      <w:bookmarkStart w:id="0" w:name="_GoBack"/>
      <w:bookmarkEnd w:id="0"/>
    </w:p>
    <w:p w:rsidR="004230F7" w:rsidRPr="004230F7" w:rsidRDefault="004230F7" w:rsidP="004230F7">
      <w:pPr>
        <w:spacing w:after="0" w:line="240" w:lineRule="auto"/>
        <w:jc w:val="both"/>
        <w:rPr>
          <w:rFonts w:ascii="Times New Roman" w:hAnsi="Times New Roman"/>
          <w:b/>
          <w:bCs/>
          <w:sz w:val="24"/>
          <w:szCs w:val="24"/>
        </w:rPr>
      </w:pPr>
    </w:p>
    <w:tbl>
      <w:tblPr>
        <w:tblW w:w="9810" w:type="dxa"/>
        <w:tblInd w:w="-318" w:type="dxa"/>
        <w:tblLook w:val="01E0"/>
      </w:tblPr>
      <w:tblGrid>
        <w:gridCol w:w="5304"/>
        <w:gridCol w:w="4506"/>
      </w:tblGrid>
      <w:tr w:rsidR="004230F7" w:rsidRPr="004230F7" w:rsidTr="00514360">
        <w:tc>
          <w:tcPr>
            <w:tcW w:w="5304" w:type="dxa"/>
          </w:tcPr>
          <w:p w:rsidR="004230F7" w:rsidRPr="004230F7" w:rsidRDefault="004230F7" w:rsidP="004230F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4230F7" w:rsidRPr="004230F7" w:rsidRDefault="004230F7" w:rsidP="004230F7">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4230F7" w:rsidRPr="004230F7" w:rsidRDefault="004230F7" w:rsidP="004230F7">
            <w:pPr>
              <w:spacing w:after="0" w:line="240" w:lineRule="auto"/>
              <w:jc w:val="both"/>
              <w:rPr>
                <w:rFonts w:ascii="Times New Roman" w:hAnsi="Times New Roman"/>
                <w:sz w:val="24"/>
                <w:szCs w:val="24"/>
                <w:lang w:eastAsia="ru-RU"/>
              </w:rPr>
            </w:pPr>
          </w:p>
          <w:p w:rsidR="004230F7" w:rsidRPr="004230F7" w:rsidRDefault="004230F7" w:rsidP="004230F7">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4230F7" w:rsidRPr="004230F7" w:rsidRDefault="004230F7" w:rsidP="004230F7">
            <w:pPr>
              <w:spacing w:after="0" w:line="240" w:lineRule="auto"/>
              <w:jc w:val="both"/>
              <w:rPr>
                <w:rFonts w:ascii="Times New Roman" w:eastAsia="Times New Roman" w:hAnsi="Times New Roman"/>
                <w:sz w:val="24"/>
                <w:szCs w:val="24"/>
                <w:lang w:eastAsia="ru-RU"/>
              </w:rPr>
            </w:pPr>
          </w:p>
          <w:p w:rsidR="004230F7" w:rsidRPr="004230F7" w:rsidRDefault="004230F7" w:rsidP="004230F7">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506" w:type="dxa"/>
          </w:tcPr>
          <w:p w:rsidR="004230F7" w:rsidRPr="004230F7" w:rsidRDefault="004230F7" w:rsidP="004230F7">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Должность</w:t>
            </w:r>
          </w:p>
          <w:p w:rsidR="004230F7" w:rsidRPr="004230F7" w:rsidRDefault="004230F7" w:rsidP="004230F7">
            <w:pPr>
              <w:spacing w:after="0" w:line="240" w:lineRule="auto"/>
              <w:jc w:val="both"/>
              <w:rPr>
                <w:rFonts w:ascii="Times New Roman" w:eastAsia="Times New Roman" w:hAnsi="Times New Roman"/>
                <w:sz w:val="24"/>
                <w:szCs w:val="24"/>
              </w:rPr>
            </w:pPr>
          </w:p>
          <w:p w:rsidR="004230F7" w:rsidRPr="004230F7" w:rsidRDefault="004230F7" w:rsidP="004230F7">
            <w:pPr>
              <w:spacing w:after="0" w:line="240" w:lineRule="auto"/>
              <w:jc w:val="both"/>
              <w:rPr>
                <w:rFonts w:ascii="Times New Roman" w:eastAsia="Times New Roman" w:hAnsi="Times New Roman"/>
                <w:sz w:val="24"/>
                <w:szCs w:val="24"/>
              </w:rPr>
            </w:pPr>
          </w:p>
          <w:p w:rsidR="004230F7" w:rsidRPr="004230F7" w:rsidRDefault="004230F7" w:rsidP="004230F7">
            <w:pPr>
              <w:spacing w:after="0" w:line="240" w:lineRule="auto"/>
              <w:jc w:val="both"/>
              <w:rPr>
                <w:rFonts w:ascii="Times New Roman" w:eastAsia="Times New Roman" w:hAnsi="Times New Roman"/>
                <w:sz w:val="24"/>
                <w:szCs w:val="24"/>
              </w:rPr>
            </w:pPr>
          </w:p>
          <w:p w:rsidR="004230F7" w:rsidRPr="004230F7" w:rsidRDefault="004230F7" w:rsidP="004230F7">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_______________________/___________/</w:t>
            </w:r>
          </w:p>
          <w:p w:rsidR="004230F7" w:rsidRPr="004230F7" w:rsidRDefault="004230F7" w:rsidP="004230F7">
            <w:pPr>
              <w:spacing w:after="0" w:line="240" w:lineRule="auto"/>
              <w:jc w:val="both"/>
              <w:rPr>
                <w:rFonts w:ascii="Times New Roman" w:eastAsia="Times New Roman" w:hAnsi="Times New Roman"/>
                <w:sz w:val="24"/>
                <w:szCs w:val="24"/>
              </w:rPr>
            </w:pPr>
          </w:p>
          <w:p w:rsidR="004230F7" w:rsidRPr="004230F7" w:rsidRDefault="004230F7" w:rsidP="004230F7">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М.П.</w:t>
            </w:r>
          </w:p>
        </w:tc>
      </w:tr>
    </w:tbl>
    <w:p w:rsidR="004230F7" w:rsidRPr="004230F7" w:rsidRDefault="004230F7" w:rsidP="004230F7">
      <w:pPr>
        <w:spacing w:after="0" w:line="240" w:lineRule="auto"/>
        <w:jc w:val="both"/>
        <w:rPr>
          <w:rFonts w:ascii="Times New Roman" w:eastAsia="Times New Roman" w:hAnsi="Times New Roman"/>
          <w:sz w:val="24"/>
          <w:szCs w:val="24"/>
          <w:lang w:eastAsia="ru-RU"/>
        </w:rPr>
      </w:pPr>
    </w:p>
    <w:p w:rsidR="004230F7" w:rsidRPr="004230F7" w:rsidRDefault="004230F7" w:rsidP="004230F7">
      <w:pPr>
        <w:spacing w:after="0"/>
        <w:jc w:val="both"/>
        <w:rPr>
          <w:rFonts w:ascii="Times New Roman" w:hAnsi="Times New Roman"/>
          <w:sz w:val="24"/>
          <w:szCs w:val="24"/>
        </w:rPr>
      </w:pPr>
    </w:p>
    <w:p w:rsidR="004230F7" w:rsidRPr="004230F7" w:rsidRDefault="004230F7" w:rsidP="004230F7">
      <w:pPr>
        <w:spacing w:after="0"/>
        <w:jc w:val="both"/>
        <w:rPr>
          <w:rFonts w:ascii="Times New Roman" w:hAnsi="Times New Roman"/>
          <w:sz w:val="24"/>
          <w:szCs w:val="24"/>
        </w:rPr>
      </w:pPr>
    </w:p>
    <w:p w:rsidR="0043700B" w:rsidRPr="004230F7" w:rsidRDefault="0043700B" w:rsidP="004230F7">
      <w:pPr>
        <w:spacing w:after="0"/>
        <w:jc w:val="both"/>
        <w:rPr>
          <w:rFonts w:ascii="Times New Roman" w:hAnsi="Times New Roman"/>
          <w:sz w:val="24"/>
          <w:szCs w:val="24"/>
        </w:rPr>
      </w:pPr>
    </w:p>
    <w:p w:rsidR="004230F7" w:rsidRPr="004230F7" w:rsidRDefault="004230F7">
      <w:pPr>
        <w:spacing w:after="0"/>
        <w:jc w:val="both"/>
        <w:rPr>
          <w:rFonts w:ascii="Times New Roman" w:hAnsi="Times New Roman"/>
          <w:sz w:val="24"/>
          <w:szCs w:val="24"/>
        </w:rPr>
      </w:pPr>
    </w:p>
    <w:sectPr w:rsidR="004230F7" w:rsidRPr="004230F7"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0F7"/>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5FF4"/>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2D5"/>
    <w:rsid w:val="000765A9"/>
    <w:rsid w:val="00082C19"/>
    <w:rsid w:val="000856E3"/>
    <w:rsid w:val="00086405"/>
    <w:rsid w:val="000872D4"/>
    <w:rsid w:val="00087B0C"/>
    <w:rsid w:val="000905B3"/>
    <w:rsid w:val="00094285"/>
    <w:rsid w:val="00096F3D"/>
    <w:rsid w:val="000A36FF"/>
    <w:rsid w:val="000A74B3"/>
    <w:rsid w:val="000A7AAA"/>
    <w:rsid w:val="000A7B96"/>
    <w:rsid w:val="000B01C2"/>
    <w:rsid w:val="000B0C76"/>
    <w:rsid w:val="000B12FD"/>
    <w:rsid w:val="000B2085"/>
    <w:rsid w:val="000B253F"/>
    <w:rsid w:val="000B294E"/>
    <w:rsid w:val="000B2E7C"/>
    <w:rsid w:val="000B3282"/>
    <w:rsid w:val="000B55CD"/>
    <w:rsid w:val="000B587F"/>
    <w:rsid w:val="000B5C60"/>
    <w:rsid w:val="000B6E2C"/>
    <w:rsid w:val="000C1283"/>
    <w:rsid w:val="000C2170"/>
    <w:rsid w:val="000C51CD"/>
    <w:rsid w:val="000C5625"/>
    <w:rsid w:val="000C6672"/>
    <w:rsid w:val="000C7273"/>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04D"/>
    <w:rsid w:val="001148E5"/>
    <w:rsid w:val="00114DD7"/>
    <w:rsid w:val="00115124"/>
    <w:rsid w:val="00120FF1"/>
    <w:rsid w:val="00121230"/>
    <w:rsid w:val="00121418"/>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411"/>
    <w:rsid w:val="0015683D"/>
    <w:rsid w:val="00156EEF"/>
    <w:rsid w:val="00157C8B"/>
    <w:rsid w:val="00160A26"/>
    <w:rsid w:val="001623F5"/>
    <w:rsid w:val="001626A7"/>
    <w:rsid w:val="00167952"/>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7CA"/>
    <w:rsid w:val="002E52C3"/>
    <w:rsid w:val="002F0CDC"/>
    <w:rsid w:val="002F0F25"/>
    <w:rsid w:val="002F1FC7"/>
    <w:rsid w:val="002F2EB6"/>
    <w:rsid w:val="002F3DF6"/>
    <w:rsid w:val="002F3E6B"/>
    <w:rsid w:val="002F4979"/>
    <w:rsid w:val="002F4CCF"/>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44BA"/>
    <w:rsid w:val="00346D26"/>
    <w:rsid w:val="003475D6"/>
    <w:rsid w:val="00351E4C"/>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C7E86"/>
    <w:rsid w:val="003C7F02"/>
    <w:rsid w:val="003D02AB"/>
    <w:rsid w:val="003D1832"/>
    <w:rsid w:val="003D4E4C"/>
    <w:rsid w:val="003D5FF4"/>
    <w:rsid w:val="003D767B"/>
    <w:rsid w:val="003D7C50"/>
    <w:rsid w:val="003E0209"/>
    <w:rsid w:val="003E1A1A"/>
    <w:rsid w:val="003E2832"/>
    <w:rsid w:val="003E2BDE"/>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1EEA"/>
    <w:rsid w:val="00402155"/>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0F7"/>
    <w:rsid w:val="004238A0"/>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3456"/>
    <w:rsid w:val="00465B4F"/>
    <w:rsid w:val="004717FE"/>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6F"/>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6890"/>
    <w:rsid w:val="005579EF"/>
    <w:rsid w:val="00560745"/>
    <w:rsid w:val="0056223B"/>
    <w:rsid w:val="0056576C"/>
    <w:rsid w:val="00565798"/>
    <w:rsid w:val="005677F4"/>
    <w:rsid w:val="005702B9"/>
    <w:rsid w:val="0057161B"/>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248"/>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70647"/>
    <w:rsid w:val="00770B89"/>
    <w:rsid w:val="0077166F"/>
    <w:rsid w:val="0077229E"/>
    <w:rsid w:val="007726CF"/>
    <w:rsid w:val="00772CE5"/>
    <w:rsid w:val="00772D4D"/>
    <w:rsid w:val="007732EF"/>
    <w:rsid w:val="00774BB6"/>
    <w:rsid w:val="00777496"/>
    <w:rsid w:val="00777518"/>
    <w:rsid w:val="00777761"/>
    <w:rsid w:val="00780261"/>
    <w:rsid w:val="0078378D"/>
    <w:rsid w:val="00784D4E"/>
    <w:rsid w:val="00785686"/>
    <w:rsid w:val="00786365"/>
    <w:rsid w:val="00786694"/>
    <w:rsid w:val="00786E3A"/>
    <w:rsid w:val="007871C9"/>
    <w:rsid w:val="00787894"/>
    <w:rsid w:val="00787DF1"/>
    <w:rsid w:val="00790355"/>
    <w:rsid w:val="00790DF2"/>
    <w:rsid w:val="0079451D"/>
    <w:rsid w:val="00794BEB"/>
    <w:rsid w:val="0079568E"/>
    <w:rsid w:val="007958DD"/>
    <w:rsid w:val="00795CFE"/>
    <w:rsid w:val="00795DBB"/>
    <w:rsid w:val="00796A84"/>
    <w:rsid w:val="00796B0E"/>
    <w:rsid w:val="007A5E67"/>
    <w:rsid w:val="007A601E"/>
    <w:rsid w:val="007A6749"/>
    <w:rsid w:val="007B0126"/>
    <w:rsid w:val="007B2061"/>
    <w:rsid w:val="007B5B94"/>
    <w:rsid w:val="007B6A87"/>
    <w:rsid w:val="007C0E3A"/>
    <w:rsid w:val="007C4439"/>
    <w:rsid w:val="007C7B60"/>
    <w:rsid w:val="007D153C"/>
    <w:rsid w:val="007D2B2E"/>
    <w:rsid w:val="007D2E5F"/>
    <w:rsid w:val="007D302F"/>
    <w:rsid w:val="007D4D8F"/>
    <w:rsid w:val="007D5670"/>
    <w:rsid w:val="007D5D3A"/>
    <w:rsid w:val="007D6528"/>
    <w:rsid w:val="007D73B0"/>
    <w:rsid w:val="007D78C6"/>
    <w:rsid w:val="007E1A17"/>
    <w:rsid w:val="007E36F7"/>
    <w:rsid w:val="007E3ACF"/>
    <w:rsid w:val="007E4A06"/>
    <w:rsid w:val="007E709F"/>
    <w:rsid w:val="007E7414"/>
    <w:rsid w:val="007F10FE"/>
    <w:rsid w:val="007F1D8A"/>
    <w:rsid w:val="007F4BF4"/>
    <w:rsid w:val="007F54EC"/>
    <w:rsid w:val="007F73CC"/>
    <w:rsid w:val="007F7CFD"/>
    <w:rsid w:val="007F7F23"/>
    <w:rsid w:val="008003E0"/>
    <w:rsid w:val="008014DE"/>
    <w:rsid w:val="00802AE0"/>
    <w:rsid w:val="00803BFB"/>
    <w:rsid w:val="008049B2"/>
    <w:rsid w:val="00806F13"/>
    <w:rsid w:val="008100B6"/>
    <w:rsid w:val="008153FD"/>
    <w:rsid w:val="008160AE"/>
    <w:rsid w:val="008167CD"/>
    <w:rsid w:val="00817497"/>
    <w:rsid w:val="0082159E"/>
    <w:rsid w:val="00822289"/>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52E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4693"/>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43DB"/>
    <w:rsid w:val="00A05044"/>
    <w:rsid w:val="00A0568A"/>
    <w:rsid w:val="00A06055"/>
    <w:rsid w:val="00A0643C"/>
    <w:rsid w:val="00A070B9"/>
    <w:rsid w:val="00A07359"/>
    <w:rsid w:val="00A1023B"/>
    <w:rsid w:val="00A10877"/>
    <w:rsid w:val="00A11297"/>
    <w:rsid w:val="00A11FBF"/>
    <w:rsid w:val="00A14141"/>
    <w:rsid w:val="00A168BA"/>
    <w:rsid w:val="00A16A4A"/>
    <w:rsid w:val="00A16F5F"/>
    <w:rsid w:val="00A21D31"/>
    <w:rsid w:val="00A23680"/>
    <w:rsid w:val="00A24E03"/>
    <w:rsid w:val="00A26F04"/>
    <w:rsid w:val="00A274DF"/>
    <w:rsid w:val="00A27DC3"/>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6D0F"/>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8CD"/>
    <w:rsid w:val="00B57FA3"/>
    <w:rsid w:val="00B60FA5"/>
    <w:rsid w:val="00B621E8"/>
    <w:rsid w:val="00B64239"/>
    <w:rsid w:val="00B644E1"/>
    <w:rsid w:val="00B6473F"/>
    <w:rsid w:val="00B66AC6"/>
    <w:rsid w:val="00B67128"/>
    <w:rsid w:val="00B67701"/>
    <w:rsid w:val="00B6793A"/>
    <w:rsid w:val="00B72E71"/>
    <w:rsid w:val="00B74DF0"/>
    <w:rsid w:val="00B7517D"/>
    <w:rsid w:val="00B7531A"/>
    <w:rsid w:val="00B75F45"/>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01DE"/>
    <w:rsid w:val="00C4773A"/>
    <w:rsid w:val="00C47BE4"/>
    <w:rsid w:val="00C50F21"/>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1434"/>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4DC"/>
    <w:rsid w:val="00D95C49"/>
    <w:rsid w:val="00D97176"/>
    <w:rsid w:val="00D97931"/>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36CE"/>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600C"/>
    <w:rsid w:val="00FD64B4"/>
    <w:rsid w:val="00FD779E"/>
    <w:rsid w:val="00FE1608"/>
    <w:rsid w:val="00FE19F3"/>
    <w:rsid w:val="00FE25D6"/>
    <w:rsid w:val="00FE3062"/>
    <w:rsid w:val="00FE5A6B"/>
    <w:rsid w:val="00FE5DB6"/>
    <w:rsid w:val="00FF130E"/>
    <w:rsid w:val="00FF3034"/>
    <w:rsid w:val="00FF3672"/>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30F7"/>
    <w:rPr>
      <w:color w:val="0000FF"/>
      <w:u w:val="single"/>
    </w:rPr>
  </w:style>
  <w:style w:type="paragraph" w:styleId="a4">
    <w:name w:val="header"/>
    <w:basedOn w:val="a"/>
    <w:link w:val="a5"/>
    <w:uiPriority w:val="99"/>
    <w:semiHidden/>
    <w:unhideWhenUsed/>
    <w:rsid w:val="004230F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30F7"/>
    <w:rPr>
      <w:rFonts w:ascii="Calibri" w:eastAsia="Calibri" w:hAnsi="Calibri" w:cs="Times New Roman"/>
    </w:rPr>
  </w:style>
  <w:style w:type="paragraph" w:styleId="a6">
    <w:name w:val="Title"/>
    <w:basedOn w:val="a"/>
    <w:link w:val="a7"/>
    <w:qFormat/>
    <w:rsid w:val="004230F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4230F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4230F7"/>
    <w:rPr>
      <w:rFonts w:ascii="Calibri" w:eastAsia="Calibri" w:hAnsi="Calibri" w:cs="Times New Roman"/>
    </w:rPr>
  </w:style>
  <w:style w:type="paragraph" w:styleId="a9">
    <w:name w:val="No Spacing"/>
    <w:link w:val="a8"/>
    <w:uiPriority w:val="1"/>
    <w:qFormat/>
    <w:rsid w:val="004230F7"/>
    <w:pPr>
      <w:spacing w:after="0" w:line="240" w:lineRule="auto"/>
    </w:pPr>
    <w:rPr>
      <w:rFonts w:ascii="Calibri" w:eastAsia="Calibri" w:hAnsi="Calibri" w:cs="Times New Roman"/>
    </w:rPr>
  </w:style>
  <w:style w:type="paragraph" w:customStyle="1" w:styleId="aa">
    <w:name w:val="Íîðìàëüíûé"/>
    <w:rsid w:val="004230F7"/>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2793</Words>
  <Characters>15922</Characters>
  <Application>Microsoft Office Word</Application>
  <DocSecurity>0</DocSecurity>
  <Lines>132</Lines>
  <Paragraphs>37</Paragraphs>
  <ScaleCrop>false</ScaleCrop>
  <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2014-01-29T12:21:00Z</dcterms:created>
  <dcterms:modified xsi:type="dcterms:W3CDTF">2014-01-29T12:31:00Z</dcterms:modified>
</cp:coreProperties>
</file>