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E3" w:rsidRDefault="008218E3" w:rsidP="008218E3">
      <w:pPr>
        <w:jc w:val="both"/>
        <w:rPr>
          <w:b/>
          <w:u w:val="single"/>
          <w:lang w:val="en-US"/>
        </w:rPr>
      </w:pPr>
    </w:p>
    <w:p w:rsidR="008218E3" w:rsidRDefault="008218E3" w:rsidP="008218E3">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D06BF2">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218E3" w:rsidRDefault="008218E3" w:rsidP="008218E3">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218E3" w:rsidRDefault="008218E3" w:rsidP="008218E3">
      <w:pPr>
        <w:pStyle w:val="a9"/>
        <w:jc w:val="center"/>
        <w:rPr>
          <w:rFonts w:ascii="Times New Roman" w:hAnsi="Times New Roman"/>
          <w:b/>
          <w:sz w:val="28"/>
          <w:szCs w:val="28"/>
        </w:rPr>
      </w:pPr>
      <w:r w:rsidRPr="00D06BF2">
        <w:pict>
          <v:line id="_x0000_s1027" style="position:absolute;left:0;text-align:left;z-index:251661312" from="0,12.9pt" to="495pt,12.9pt" strokeweight="1.5pt"/>
        </w:pict>
      </w:r>
    </w:p>
    <w:p w:rsidR="008218E3" w:rsidRDefault="008218E3" w:rsidP="008218E3">
      <w:pPr>
        <w:tabs>
          <w:tab w:val="left" w:pos="3969"/>
        </w:tabs>
        <w:spacing w:after="0"/>
        <w:ind w:right="-1"/>
        <w:rPr>
          <w:rFonts w:ascii="Times New Roman" w:hAnsi="Times New Roman"/>
          <w:sz w:val="24"/>
          <w:szCs w:val="24"/>
        </w:rPr>
      </w:pPr>
      <w:r>
        <w:rPr>
          <w:rFonts w:ascii="Times New Roman" w:hAnsi="Times New Roman"/>
          <w:sz w:val="24"/>
          <w:szCs w:val="24"/>
        </w:rPr>
        <w:t xml:space="preserve">от «06» февраля 2014г. </w:t>
      </w:r>
    </w:p>
    <w:p w:rsidR="008218E3" w:rsidRDefault="008218E3" w:rsidP="008218E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218E3" w:rsidRDefault="008218E3" w:rsidP="008218E3">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8218E3" w:rsidRDefault="008218E3" w:rsidP="008218E3">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8218E3" w:rsidRDefault="008218E3" w:rsidP="008218E3">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8218E3" w:rsidRDefault="008218E3" w:rsidP="008218E3">
      <w:pPr>
        <w:ind w:firstLine="708"/>
        <w:jc w:val="both"/>
        <w:rPr>
          <w:rFonts w:ascii="Times New Roman" w:hAnsi="Times New Roman"/>
          <w:sz w:val="24"/>
          <w:szCs w:val="24"/>
        </w:rPr>
      </w:pPr>
    </w:p>
    <w:p w:rsidR="008218E3" w:rsidRDefault="008218E3" w:rsidP="008218E3">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8218E3" w:rsidRDefault="008218E3" w:rsidP="008218E3">
      <w:pPr>
        <w:spacing w:after="0"/>
        <w:ind w:firstLine="708"/>
        <w:jc w:val="both"/>
        <w:rPr>
          <w:rFonts w:ascii="Times New Roman" w:hAnsi="Times New Roman"/>
          <w:sz w:val="24"/>
          <w:szCs w:val="24"/>
        </w:rPr>
      </w:pPr>
      <w:r>
        <w:rPr>
          <w:rFonts w:ascii="Times New Roman" w:hAnsi="Times New Roman"/>
          <w:sz w:val="24"/>
          <w:szCs w:val="24"/>
        </w:rPr>
        <w:t>В срок до «10» февраля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8218E3" w:rsidRDefault="008218E3" w:rsidP="008218E3">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218E3" w:rsidRDefault="008218E3" w:rsidP="008218E3">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8218E3" w:rsidRDefault="008218E3" w:rsidP="008218E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8218E3" w:rsidRDefault="008218E3" w:rsidP="008218E3">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8218E3" w:rsidRDefault="008218E3" w:rsidP="008218E3">
      <w:pPr>
        <w:spacing w:after="0"/>
        <w:ind w:firstLine="708"/>
        <w:jc w:val="both"/>
        <w:rPr>
          <w:rFonts w:ascii="Times New Roman" w:hAnsi="Times New Roman"/>
          <w:sz w:val="24"/>
          <w:szCs w:val="24"/>
        </w:rPr>
      </w:pPr>
    </w:p>
    <w:p w:rsidR="008218E3" w:rsidRDefault="008218E3" w:rsidP="008218E3">
      <w:pPr>
        <w:spacing w:after="0"/>
        <w:ind w:firstLine="708"/>
        <w:jc w:val="both"/>
        <w:rPr>
          <w:rFonts w:ascii="Times New Roman" w:hAnsi="Times New Roman"/>
          <w:sz w:val="24"/>
          <w:szCs w:val="24"/>
        </w:rPr>
      </w:pPr>
    </w:p>
    <w:p w:rsidR="008218E3" w:rsidRDefault="008218E3" w:rsidP="008218E3">
      <w:pPr>
        <w:spacing w:after="0"/>
        <w:ind w:firstLine="708"/>
        <w:jc w:val="both"/>
        <w:rPr>
          <w:rFonts w:ascii="Times New Roman" w:hAnsi="Times New Roman"/>
          <w:sz w:val="24"/>
          <w:szCs w:val="24"/>
        </w:rPr>
      </w:pPr>
    </w:p>
    <w:p w:rsidR="008218E3" w:rsidRDefault="008218E3" w:rsidP="008218E3">
      <w:pPr>
        <w:spacing w:after="0"/>
        <w:ind w:firstLine="708"/>
        <w:jc w:val="both"/>
        <w:rPr>
          <w:rFonts w:ascii="Times New Roman" w:hAnsi="Times New Roman"/>
          <w:sz w:val="24"/>
          <w:szCs w:val="24"/>
        </w:rPr>
      </w:pPr>
    </w:p>
    <w:p w:rsidR="008218E3" w:rsidRDefault="008218E3" w:rsidP="008218E3">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8218E3" w:rsidRDefault="008218E3" w:rsidP="008218E3">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8218E3" w:rsidRDefault="008218E3" w:rsidP="008218E3">
      <w:pPr>
        <w:pStyle w:val="a9"/>
      </w:pPr>
      <w:r>
        <w:rPr>
          <w:rFonts w:ascii="Times New Roman" w:hAnsi="Times New Roman"/>
          <w:sz w:val="24"/>
          <w:szCs w:val="24"/>
        </w:rPr>
        <w:t>«Верхняя Волга»                                                                                                          А.В. Кукин</w:t>
      </w:r>
    </w:p>
    <w:p w:rsidR="008218E3" w:rsidRDefault="008218E3" w:rsidP="008218E3">
      <w:pPr>
        <w:pStyle w:val="a9"/>
        <w:rPr>
          <w:rFonts w:ascii="Times New Roman" w:hAnsi="Times New Roman"/>
          <w:sz w:val="20"/>
          <w:szCs w:val="20"/>
        </w:rPr>
      </w:pPr>
    </w:p>
    <w:p w:rsidR="008218E3" w:rsidRDefault="008218E3" w:rsidP="008218E3">
      <w:pPr>
        <w:pStyle w:val="a9"/>
        <w:rPr>
          <w:rFonts w:ascii="Times New Roman" w:hAnsi="Times New Roman"/>
          <w:sz w:val="20"/>
          <w:szCs w:val="20"/>
        </w:rPr>
      </w:pPr>
    </w:p>
    <w:p w:rsidR="008218E3" w:rsidRDefault="008218E3" w:rsidP="008218E3">
      <w:pPr>
        <w:pStyle w:val="a9"/>
        <w:rPr>
          <w:rFonts w:ascii="Times New Roman" w:hAnsi="Times New Roman"/>
          <w:sz w:val="20"/>
          <w:szCs w:val="20"/>
        </w:rPr>
      </w:pPr>
    </w:p>
    <w:p w:rsidR="008218E3" w:rsidRDefault="008218E3" w:rsidP="008218E3">
      <w:pPr>
        <w:pStyle w:val="a9"/>
        <w:rPr>
          <w:rFonts w:ascii="Times New Roman" w:hAnsi="Times New Roman"/>
          <w:sz w:val="16"/>
          <w:szCs w:val="16"/>
        </w:rPr>
      </w:pPr>
    </w:p>
    <w:p w:rsidR="008218E3" w:rsidRDefault="008218E3" w:rsidP="008218E3">
      <w:pPr>
        <w:pStyle w:val="a9"/>
        <w:rPr>
          <w:rFonts w:ascii="Times New Roman" w:hAnsi="Times New Roman"/>
          <w:sz w:val="16"/>
          <w:szCs w:val="16"/>
        </w:rPr>
      </w:pPr>
    </w:p>
    <w:p w:rsidR="008218E3" w:rsidRDefault="008218E3" w:rsidP="008218E3">
      <w:pPr>
        <w:spacing w:after="0"/>
        <w:rPr>
          <w:rFonts w:ascii="Times New Roman" w:hAnsi="Times New Roman"/>
        </w:rPr>
        <w:sectPr w:rsidR="008218E3">
          <w:pgSz w:w="11906" w:h="16838"/>
          <w:pgMar w:top="993" w:right="850" w:bottom="1134" w:left="1701" w:header="708" w:footer="708" w:gutter="0"/>
          <w:cols w:space="720"/>
        </w:sectPr>
      </w:pPr>
    </w:p>
    <w:p w:rsidR="008218E3" w:rsidRDefault="008218E3" w:rsidP="008218E3">
      <w:pPr>
        <w:jc w:val="right"/>
        <w:rPr>
          <w:rFonts w:ascii="Times New Roman" w:hAnsi="Times New Roman"/>
        </w:rPr>
      </w:pPr>
      <w:r>
        <w:rPr>
          <w:rFonts w:ascii="Times New Roman" w:hAnsi="Times New Roman"/>
        </w:rPr>
        <w:lastRenderedPageBreak/>
        <w:t>приложение № 1 к запросу</w:t>
      </w:r>
    </w:p>
    <w:p w:rsidR="008218E3" w:rsidRDefault="008218E3" w:rsidP="008218E3">
      <w:pPr>
        <w:rPr>
          <w:rFonts w:ascii="Times New Roman" w:hAnsi="Times New Roman"/>
          <w:sz w:val="24"/>
          <w:szCs w:val="24"/>
        </w:rPr>
      </w:pPr>
    </w:p>
    <w:p w:rsidR="008218E3" w:rsidRDefault="008218E3" w:rsidP="008218E3">
      <w:pPr>
        <w:pStyle w:val="a6"/>
        <w:outlineLvl w:val="0"/>
        <w:rPr>
          <w:color w:val="000000"/>
        </w:rPr>
      </w:pPr>
      <w:r>
        <w:rPr>
          <w:color w:val="000000"/>
        </w:rPr>
        <w:t>ФОРМА</w:t>
      </w:r>
    </w:p>
    <w:p w:rsidR="008218E3" w:rsidRDefault="008218E3" w:rsidP="008218E3">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8218E3" w:rsidRDefault="008218E3" w:rsidP="008218E3">
      <w:pPr>
        <w:pStyle w:val="a6"/>
        <w:outlineLvl w:val="0"/>
        <w:rPr>
          <w:color w:val="000000"/>
        </w:rPr>
      </w:pPr>
    </w:p>
    <w:p w:rsidR="008218E3" w:rsidRDefault="008218E3" w:rsidP="008218E3">
      <w:pPr>
        <w:pStyle w:val="a4"/>
        <w:jc w:val="center"/>
      </w:pPr>
      <w:r>
        <w:t xml:space="preserve">НА БЛАНКЕ ОРГАНИЗАЦИИ </w:t>
      </w:r>
    </w:p>
    <w:p w:rsidR="008218E3" w:rsidRDefault="008218E3" w:rsidP="008218E3">
      <w:pPr>
        <w:ind w:left="4678"/>
        <w:rPr>
          <w:rFonts w:ascii="Times New Roman" w:hAnsi="Times New Roman"/>
        </w:rPr>
      </w:pPr>
    </w:p>
    <w:p w:rsidR="008218E3" w:rsidRDefault="008218E3" w:rsidP="008218E3">
      <w:pPr>
        <w:ind w:left="4678"/>
        <w:rPr>
          <w:rFonts w:ascii="Times New Roman" w:hAnsi="Times New Roman"/>
        </w:rPr>
      </w:pPr>
      <w:r>
        <w:rPr>
          <w:rFonts w:ascii="Times New Roman" w:hAnsi="Times New Roman"/>
        </w:rPr>
        <w:t>В ГАУ ЯО «Информационное агентство «Верхняя Волга»</w:t>
      </w:r>
    </w:p>
    <w:p w:rsidR="008218E3" w:rsidRDefault="008218E3" w:rsidP="008218E3">
      <w:pPr>
        <w:ind w:left="4678"/>
        <w:rPr>
          <w:rFonts w:ascii="Times New Roman" w:hAnsi="Times New Roman"/>
        </w:rPr>
      </w:pPr>
      <w:r>
        <w:rPr>
          <w:rFonts w:ascii="Times New Roman" w:hAnsi="Times New Roman"/>
        </w:rPr>
        <w:t>от:______________________________</w:t>
      </w:r>
    </w:p>
    <w:p w:rsidR="008218E3" w:rsidRDefault="008218E3" w:rsidP="008218E3">
      <w:pPr>
        <w:rPr>
          <w:rFonts w:ascii="Times New Roman" w:hAnsi="Times New Roman"/>
        </w:rPr>
      </w:pPr>
    </w:p>
    <w:p w:rsidR="008218E3" w:rsidRDefault="008218E3" w:rsidP="008218E3">
      <w:pPr>
        <w:rPr>
          <w:rFonts w:ascii="Times New Roman" w:hAnsi="Times New Roman"/>
        </w:rPr>
      </w:pPr>
      <w:r>
        <w:rPr>
          <w:rFonts w:ascii="Times New Roman" w:hAnsi="Times New Roman"/>
        </w:rPr>
        <w:t>«___» ________2014г.</w:t>
      </w:r>
    </w:p>
    <w:p w:rsidR="008218E3" w:rsidRDefault="008218E3" w:rsidP="008218E3">
      <w:pPr>
        <w:rPr>
          <w:rFonts w:ascii="Times New Roman" w:hAnsi="Times New Roman"/>
          <w:sz w:val="24"/>
          <w:szCs w:val="24"/>
        </w:rPr>
      </w:pPr>
    </w:p>
    <w:p w:rsidR="008218E3" w:rsidRPr="00C71D4D" w:rsidRDefault="008218E3" w:rsidP="008218E3">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sidR="0085463A" w:rsidRPr="005657C0">
        <w:rPr>
          <w:rFonts w:ascii="Times New Roman" w:hAnsi="Times New Roman"/>
          <w:bCs/>
          <w:sz w:val="24"/>
          <w:szCs w:val="24"/>
        </w:rPr>
        <w:t>Оценка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8218E3" w:rsidRDefault="008218E3" w:rsidP="008218E3">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8218E3" w:rsidRDefault="008218E3" w:rsidP="008218E3">
      <w:pPr>
        <w:ind w:firstLine="708"/>
        <w:jc w:val="both"/>
        <w:rPr>
          <w:rFonts w:ascii="Times New Roman" w:hAnsi="Times New Roman"/>
          <w:sz w:val="24"/>
          <w:szCs w:val="24"/>
        </w:rPr>
      </w:pPr>
    </w:p>
    <w:p w:rsidR="008218E3" w:rsidRDefault="008218E3" w:rsidP="008218E3">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8218E3" w:rsidRDefault="008218E3" w:rsidP="008218E3">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8218E3" w:rsidRDefault="008218E3" w:rsidP="008218E3">
      <w:pPr>
        <w:spacing w:after="0"/>
        <w:ind w:firstLine="708"/>
        <w:jc w:val="both"/>
        <w:rPr>
          <w:rFonts w:ascii="Times New Roman" w:hAnsi="Times New Roman"/>
          <w:sz w:val="24"/>
          <w:szCs w:val="24"/>
        </w:rPr>
      </w:pPr>
      <w:r>
        <w:rPr>
          <w:rFonts w:ascii="Times New Roman" w:hAnsi="Times New Roman"/>
          <w:sz w:val="24"/>
          <w:szCs w:val="24"/>
        </w:rPr>
        <w:t>М.П.</w:t>
      </w:r>
    </w:p>
    <w:p w:rsidR="008218E3" w:rsidRDefault="008218E3" w:rsidP="008218E3">
      <w:pPr>
        <w:spacing w:after="0" w:line="240" w:lineRule="auto"/>
        <w:rPr>
          <w:rFonts w:ascii="Times New Roman" w:eastAsia="Times New Roman" w:hAnsi="Times New Roman"/>
          <w:b/>
          <w:bCs/>
          <w:color w:val="000000"/>
          <w:sz w:val="28"/>
          <w:szCs w:val="24"/>
          <w:lang w:eastAsia="ru-RU"/>
        </w:rPr>
        <w:sectPr w:rsidR="008218E3">
          <w:pgSz w:w="11906" w:h="16838"/>
          <w:pgMar w:top="1134" w:right="1701" w:bottom="992" w:left="851" w:header="709" w:footer="709" w:gutter="0"/>
          <w:cols w:space="720"/>
        </w:sectPr>
      </w:pPr>
    </w:p>
    <w:p w:rsidR="008218E3" w:rsidRDefault="008218E3" w:rsidP="008218E3">
      <w:pPr>
        <w:pStyle w:val="a6"/>
        <w:jc w:val="left"/>
        <w:outlineLvl w:val="0"/>
        <w:rPr>
          <w:color w:val="000000"/>
        </w:rPr>
      </w:pPr>
    </w:p>
    <w:p w:rsidR="008218E3" w:rsidRDefault="008218E3" w:rsidP="008218E3">
      <w:pPr>
        <w:jc w:val="right"/>
        <w:rPr>
          <w:rFonts w:ascii="Times New Roman" w:hAnsi="Times New Roman"/>
          <w:sz w:val="24"/>
          <w:szCs w:val="24"/>
        </w:rPr>
      </w:pPr>
      <w:r>
        <w:rPr>
          <w:rFonts w:ascii="Times New Roman" w:hAnsi="Times New Roman"/>
          <w:sz w:val="24"/>
          <w:szCs w:val="24"/>
        </w:rPr>
        <w:t>приложение № 2 к запросу</w:t>
      </w:r>
    </w:p>
    <w:p w:rsidR="008218E3" w:rsidRDefault="008218E3" w:rsidP="008218E3">
      <w:pPr>
        <w:jc w:val="both"/>
        <w:rPr>
          <w:b/>
          <w:u w:val="single"/>
        </w:rPr>
      </w:pPr>
      <w:r>
        <w:rPr>
          <w:rFonts w:ascii="Times New Roman" w:hAnsi="Times New Roman"/>
          <w:sz w:val="24"/>
          <w:szCs w:val="24"/>
        </w:rPr>
        <w:t>проект</w:t>
      </w:r>
    </w:p>
    <w:p w:rsidR="008218E3" w:rsidRPr="004230F7" w:rsidRDefault="008218E3" w:rsidP="008218E3">
      <w:pPr>
        <w:tabs>
          <w:tab w:val="left" w:pos="4140"/>
        </w:tabs>
        <w:spacing w:after="0" w:line="240" w:lineRule="auto"/>
        <w:jc w:val="center"/>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Договор № ____</w:t>
      </w:r>
    </w:p>
    <w:p w:rsidR="008218E3" w:rsidRPr="004230F7" w:rsidRDefault="008218E3" w:rsidP="008218E3">
      <w:pPr>
        <w:spacing w:after="0" w:line="240" w:lineRule="auto"/>
        <w:ind w:firstLine="708"/>
        <w:jc w:val="center"/>
        <w:rPr>
          <w:rFonts w:ascii="Times New Roman" w:hAnsi="Times New Roman"/>
          <w:b/>
          <w:bCs/>
          <w:sz w:val="24"/>
          <w:szCs w:val="24"/>
        </w:rPr>
      </w:pPr>
      <w:r w:rsidRPr="004230F7">
        <w:rPr>
          <w:rFonts w:ascii="Times New Roman" w:eastAsia="Times New Roman" w:hAnsi="Times New Roman"/>
          <w:b/>
          <w:bCs/>
          <w:color w:val="000000"/>
          <w:sz w:val="24"/>
          <w:szCs w:val="24"/>
          <w:lang w:eastAsia="ru-RU"/>
        </w:rPr>
        <w:t>о проведении социологического исследования</w:t>
      </w:r>
    </w:p>
    <w:p w:rsidR="008218E3" w:rsidRPr="0085463A" w:rsidRDefault="008218E3" w:rsidP="008218E3">
      <w:pPr>
        <w:spacing w:after="0" w:line="240" w:lineRule="auto"/>
        <w:ind w:firstLine="708"/>
        <w:jc w:val="center"/>
        <w:rPr>
          <w:rFonts w:ascii="Times New Roman" w:eastAsia="Times New Roman" w:hAnsi="Times New Roman"/>
          <w:b/>
          <w:bCs/>
          <w:color w:val="000000"/>
          <w:sz w:val="24"/>
          <w:szCs w:val="24"/>
          <w:lang w:eastAsia="ru-RU"/>
        </w:rPr>
      </w:pPr>
      <w:r w:rsidRPr="0085463A">
        <w:rPr>
          <w:rFonts w:ascii="Times New Roman" w:eastAsia="Times New Roman" w:hAnsi="Times New Roman"/>
          <w:b/>
          <w:bCs/>
          <w:color w:val="000000"/>
          <w:sz w:val="24"/>
          <w:szCs w:val="24"/>
          <w:lang w:eastAsia="ru-RU"/>
        </w:rPr>
        <w:t>«</w:t>
      </w:r>
      <w:r w:rsidR="0085463A" w:rsidRPr="0085463A">
        <w:rPr>
          <w:rFonts w:ascii="Times New Roman" w:hAnsi="Times New Roman"/>
          <w:b/>
          <w:bCs/>
          <w:sz w:val="24"/>
          <w:szCs w:val="24"/>
        </w:rPr>
        <w:t>Оценка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sidRPr="0085463A">
        <w:rPr>
          <w:rFonts w:ascii="Times New Roman" w:hAnsi="Times New Roman"/>
          <w:b/>
          <w:bCs/>
          <w:sz w:val="24"/>
          <w:szCs w:val="24"/>
        </w:rPr>
        <w:t>»</w:t>
      </w:r>
    </w:p>
    <w:p w:rsidR="008218E3" w:rsidRPr="00275FC2" w:rsidRDefault="008218E3" w:rsidP="008218E3">
      <w:pPr>
        <w:spacing w:after="0" w:line="240" w:lineRule="auto"/>
        <w:jc w:val="both"/>
        <w:rPr>
          <w:rFonts w:ascii="Times New Roman" w:eastAsia="Times New Roman" w:hAnsi="Times New Roman"/>
          <w:b/>
          <w:bCs/>
          <w:color w:val="000000"/>
          <w:sz w:val="24"/>
          <w:szCs w:val="24"/>
          <w:lang w:eastAsia="ru-RU"/>
        </w:rPr>
      </w:pPr>
    </w:p>
    <w:p w:rsidR="008218E3" w:rsidRPr="004230F7" w:rsidRDefault="008218E3" w:rsidP="008218E3">
      <w:pPr>
        <w:spacing w:after="0" w:line="240" w:lineRule="auto"/>
        <w:jc w:val="both"/>
        <w:rPr>
          <w:rFonts w:ascii="Times New Roman" w:eastAsia="Times New Roman" w:hAnsi="Times New Roman"/>
          <w:color w:val="000000"/>
          <w:sz w:val="24"/>
          <w:szCs w:val="24"/>
          <w:lang w:eastAsia="ru-RU"/>
        </w:rPr>
      </w:pPr>
      <w:r w:rsidRPr="004230F7">
        <w:rPr>
          <w:rFonts w:ascii="Times New Roman" w:eastAsia="Times New Roman" w:hAnsi="Times New Roman"/>
          <w:color w:val="000000"/>
          <w:sz w:val="24"/>
          <w:szCs w:val="24"/>
          <w:lang w:eastAsia="ru-RU"/>
        </w:rPr>
        <w:t>г. Ярославль                                                                                          «___» ________ 201</w:t>
      </w:r>
      <w:r>
        <w:rPr>
          <w:rFonts w:ascii="Times New Roman" w:eastAsia="Times New Roman" w:hAnsi="Times New Roman"/>
          <w:color w:val="000000"/>
          <w:sz w:val="24"/>
          <w:szCs w:val="24"/>
          <w:lang w:eastAsia="ru-RU"/>
        </w:rPr>
        <w:t>4</w:t>
      </w:r>
      <w:r w:rsidRPr="004230F7">
        <w:rPr>
          <w:rFonts w:ascii="Times New Roman" w:eastAsia="Times New Roman" w:hAnsi="Times New Roman"/>
          <w:color w:val="000000"/>
          <w:sz w:val="24"/>
          <w:szCs w:val="24"/>
          <w:lang w:eastAsia="ru-RU"/>
        </w:rPr>
        <w:t xml:space="preserve"> г.</w:t>
      </w:r>
    </w:p>
    <w:p w:rsidR="008218E3" w:rsidRPr="004230F7" w:rsidRDefault="008218E3" w:rsidP="008218E3">
      <w:pPr>
        <w:spacing w:after="0" w:line="240" w:lineRule="auto"/>
        <w:jc w:val="both"/>
        <w:rPr>
          <w:rFonts w:ascii="Times New Roman" w:eastAsia="Times New Roman" w:hAnsi="Times New Roman"/>
          <w:color w:val="000000"/>
          <w:sz w:val="24"/>
          <w:szCs w:val="24"/>
          <w:lang w:eastAsia="ru-RU"/>
        </w:rPr>
      </w:pPr>
    </w:p>
    <w:p w:rsidR="008218E3" w:rsidRPr="004230F7" w:rsidRDefault="008218E3" w:rsidP="008218E3">
      <w:pPr>
        <w:spacing w:after="0" w:line="240" w:lineRule="auto"/>
        <w:ind w:firstLine="567"/>
        <w:jc w:val="both"/>
        <w:rPr>
          <w:rFonts w:ascii="Times New Roman" w:eastAsia="Times New Roman" w:hAnsi="Times New Roman"/>
          <w:color w:val="000000"/>
          <w:sz w:val="24"/>
          <w:szCs w:val="24"/>
          <w:lang w:eastAsia="ru-RU"/>
        </w:rPr>
      </w:pPr>
      <w:proofErr w:type="gramStart"/>
      <w:r w:rsidRPr="004230F7">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4230F7">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4230F7">
        <w:rPr>
          <w:rFonts w:ascii="Times New Roman" w:eastAsia="Times New Roman" w:hAnsi="Times New Roman"/>
          <w:sz w:val="24"/>
          <w:szCs w:val="24"/>
          <w:lang w:eastAsia="ru-RU"/>
        </w:rPr>
        <w:t>____________________________, именуемый (-</w:t>
      </w:r>
      <w:proofErr w:type="spellStart"/>
      <w:r w:rsidRPr="004230F7">
        <w:rPr>
          <w:rFonts w:ascii="Times New Roman" w:eastAsia="Times New Roman" w:hAnsi="Times New Roman"/>
          <w:sz w:val="24"/>
          <w:szCs w:val="24"/>
          <w:lang w:eastAsia="ru-RU"/>
        </w:rPr>
        <w:t>ая</w:t>
      </w:r>
      <w:proofErr w:type="spellEnd"/>
      <w:r w:rsidRPr="004230F7">
        <w:rPr>
          <w:rFonts w:ascii="Times New Roman" w:eastAsia="Times New Roman" w:hAnsi="Times New Roman"/>
          <w:sz w:val="24"/>
          <w:szCs w:val="24"/>
          <w:lang w:eastAsia="ru-RU"/>
        </w:rPr>
        <w:t xml:space="preserve">) в дальнейшем </w:t>
      </w:r>
      <w:r w:rsidRPr="004230F7">
        <w:rPr>
          <w:rFonts w:ascii="Times New Roman" w:eastAsia="Times New Roman" w:hAnsi="Times New Roman"/>
          <w:color w:val="000000"/>
          <w:sz w:val="24"/>
          <w:szCs w:val="24"/>
          <w:lang w:eastAsia="ru-RU"/>
        </w:rPr>
        <w:t>«Исполнитель»</w:t>
      </w:r>
      <w:r w:rsidRPr="004230F7">
        <w:rPr>
          <w:rFonts w:ascii="Times New Roman" w:eastAsia="Times New Roman" w:hAnsi="Times New Roman"/>
          <w:sz w:val="24"/>
          <w:szCs w:val="24"/>
          <w:lang w:eastAsia="ru-RU"/>
        </w:rPr>
        <w:t>, в лице ________________________, действующего (-ей) на основании ___________, с другой стороны</w:t>
      </w:r>
      <w:r w:rsidRPr="004230F7">
        <w:rPr>
          <w:rFonts w:ascii="Times New Roman" w:eastAsia="Times New Roman" w:hAnsi="Times New Roman"/>
          <w:color w:val="000000"/>
          <w:sz w:val="24"/>
          <w:szCs w:val="24"/>
          <w:lang w:eastAsia="ru-RU"/>
        </w:rPr>
        <w:t xml:space="preserve">, </w:t>
      </w:r>
      <w:r w:rsidRPr="004230F7">
        <w:rPr>
          <w:rFonts w:ascii="Times New Roman" w:eastAsia="Times New Roman" w:hAnsi="Times New Roman"/>
          <w:sz w:val="24"/>
          <w:szCs w:val="24"/>
          <w:lang w:eastAsia="ru-RU"/>
        </w:rPr>
        <w:t xml:space="preserve">а вместе именуемые «Стороны», </w:t>
      </w:r>
      <w:r w:rsidRPr="004230F7">
        <w:rPr>
          <w:rFonts w:ascii="Times New Roman" w:eastAsia="Times New Roman" w:hAnsi="Times New Roman"/>
          <w:color w:val="000000"/>
          <w:sz w:val="24"/>
          <w:szCs w:val="24"/>
          <w:lang w:eastAsia="ru-RU"/>
        </w:rPr>
        <w:t xml:space="preserve">заключили настоящий договор </w:t>
      </w:r>
      <w:r w:rsidRPr="004230F7">
        <w:rPr>
          <w:rFonts w:ascii="Times New Roman" w:eastAsia="Times New Roman" w:hAnsi="Times New Roman"/>
          <w:sz w:val="24"/>
          <w:szCs w:val="24"/>
          <w:lang w:eastAsia="ru-RU"/>
        </w:rPr>
        <w:t xml:space="preserve">(далее - Договор) </w:t>
      </w:r>
      <w:r w:rsidRPr="004230F7">
        <w:rPr>
          <w:rFonts w:ascii="Times New Roman" w:eastAsia="Times New Roman" w:hAnsi="Times New Roman"/>
          <w:color w:val="000000"/>
          <w:sz w:val="24"/>
          <w:szCs w:val="24"/>
          <w:lang w:eastAsia="ru-RU"/>
        </w:rPr>
        <w:t>о нижеследующем:</w:t>
      </w:r>
      <w:proofErr w:type="gramEnd"/>
    </w:p>
    <w:p w:rsidR="008218E3" w:rsidRPr="004230F7" w:rsidRDefault="008218E3" w:rsidP="008218E3">
      <w:pPr>
        <w:spacing w:after="0" w:line="240" w:lineRule="auto"/>
        <w:ind w:firstLine="567"/>
        <w:jc w:val="center"/>
        <w:rPr>
          <w:rFonts w:ascii="Times New Roman" w:eastAsia="Times New Roman" w:hAnsi="Times New Roman"/>
          <w:b/>
          <w:bCs/>
          <w:color w:val="000000"/>
          <w:sz w:val="24"/>
          <w:szCs w:val="24"/>
          <w:lang w:eastAsia="ru-RU"/>
        </w:rPr>
      </w:pPr>
    </w:p>
    <w:p w:rsidR="008218E3" w:rsidRPr="004230F7" w:rsidRDefault="008218E3" w:rsidP="008218E3">
      <w:pPr>
        <w:spacing w:after="0" w:line="240" w:lineRule="auto"/>
        <w:jc w:val="center"/>
        <w:outlineLvl w:val="0"/>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1. ПРЕДМЕТ ДОГОВОРА</w:t>
      </w:r>
    </w:p>
    <w:p w:rsidR="008218E3" w:rsidRPr="004230F7" w:rsidRDefault="008218E3" w:rsidP="008218E3">
      <w:pPr>
        <w:spacing w:after="0" w:line="240" w:lineRule="auto"/>
        <w:jc w:val="both"/>
        <w:rPr>
          <w:rFonts w:ascii="Times New Roman" w:eastAsia="Times New Roman" w:hAnsi="Times New Roman"/>
          <w:b/>
          <w:bCs/>
          <w:color w:val="000000"/>
          <w:sz w:val="24"/>
          <w:szCs w:val="24"/>
          <w:lang w:eastAsia="ru-RU"/>
        </w:rPr>
      </w:pPr>
    </w:p>
    <w:p w:rsidR="008218E3" w:rsidRPr="004230F7" w:rsidRDefault="008218E3" w:rsidP="008218E3">
      <w:pPr>
        <w:spacing w:after="0" w:line="240" w:lineRule="auto"/>
        <w:ind w:firstLine="708"/>
        <w:jc w:val="both"/>
        <w:rPr>
          <w:rFonts w:ascii="Times New Roman" w:hAnsi="Times New Roman"/>
          <w:bCs/>
          <w:sz w:val="24"/>
          <w:szCs w:val="24"/>
        </w:rPr>
      </w:pPr>
      <w:proofErr w:type="gramStart"/>
      <w:r w:rsidRPr="004230F7">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4230F7">
        <w:rPr>
          <w:rFonts w:ascii="Times New Roman" w:hAnsi="Times New Roman"/>
          <w:bCs/>
          <w:sz w:val="24"/>
          <w:szCs w:val="24"/>
        </w:rPr>
        <w:t>«</w:t>
      </w:r>
      <w:r w:rsidR="0085463A" w:rsidRPr="005657C0">
        <w:rPr>
          <w:rFonts w:ascii="Times New Roman" w:hAnsi="Times New Roman"/>
          <w:bCs/>
          <w:sz w:val="24"/>
          <w:szCs w:val="24"/>
        </w:rPr>
        <w:t>Оценка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sidRPr="004230F7">
        <w:rPr>
          <w:rFonts w:ascii="Times New Roman" w:hAnsi="Times New Roman"/>
          <w:bCs/>
          <w:sz w:val="24"/>
          <w:szCs w:val="24"/>
        </w:rPr>
        <w:t>»</w:t>
      </w:r>
      <w:r w:rsidRPr="004230F7">
        <w:rPr>
          <w:rFonts w:ascii="Times New Roman" w:eastAsia="Times New Roman" w:hAnsi="Times New Roman"/>
          <w:sz w:val="24"/>
          <w:szCs w:val="24"/>
          <w:lang w:eastAsia="ru-RU"/>
        </w:rPr>
        <w:t xml:space="preserve">, </w:t>
      </w:r>
      <w:r w:rsidRPr="004230F7">
        <w:rPr>
          <w:rFonts w:ascii="Times New Roman" w:eastAsia="Times New Roman" w:hAnsi="Times New Roman"/>
          <w:spacing w:val="6"/>
          <w:sz w:val="24"/>
          <w:szCs w:val="24"/>
          <w:lang w:eastAsia="ru-RU"/>
        </w:rPr>
        <w:t xml:space="preserve">в соответствии с Техническим заданием </w:t>
      </w:r>
      <w:r w:rsidRPr="004230F7">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8218E3" w:rsidRPr="004230F7" w:rsidRDefault="008218E3" w:rsidP="008218E3">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8218E3" w:rsidRPr="004230F7" w:rsidRDefault="008218E3" w:rsidP="008218E3">
      <w:pPr>
        <w:numPr>
          <w:ilvl w:val="0"/>
          <w:numId w:val="1"/>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СРОК И МЕСТО ОКАЗАНИЯ УСЛУГ</w:t>
      </w:r>
    </w:p>
    <w:p w:rsidR="008218E3" w:rsidRPr="004230F7" w:rsidRDefault="008218E3" w:rsidP="008218E3">
      <w:pPr>
        <w:spacing w:after="0" w:line="240" w:lineRule="auto"/>
        <w:contextualSpacing/>
        <w:jc w:val="both"/>
        <w:rPr>
          <w:rFonts w:ascii="Times New Roman" w:eastAsia="Times New Roman" w:hAnsi="Times New Roman"/>
          <w:b/>
          <w:sz w:val="24"/>
          <w:szCs w:val="24"/>
          <w:lang w:eastAsia="ru-RU"/>
        </w:rPr>
      </w:pPr>
    </w:p>
    <w:p w:rsidR="008218E3" w:rsidRPr="004230F7" w:rsidRDefault="008218E3" w:rsidP="008218E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4230F7">
        <w:rPr>
          <w:rFonts w:ascii="Times New Roman" w:eastAsia="Times New Roman" w:hAnsi="Times New Roman"/>
          <w:sz w:val="24"/>
          <w:szCs w:val="24"/>
          <w:lang w:eastAsia="ru-RU"/>
        </w:rPr>
        <w:t>Срок оказания услуг: в соответствии с Техническим заданием.</w:t>
      </w:r>
    </w:p>
    <w:p w:rsidR="008218E3" w:rsidRPr="004230F7" w:rsidRDefault="008218E3" w:rsidP="008218E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Место оказания услуг: </w:t>
      </w:r>
      <w:r w:rsidRPr="004230F7">
        <w:rPr>
          <w:rFonts w:ascii="Times New Roman" w:hAnsi="Times New Roman"/>
          <w:sz w:val="24"/>
          <w:szCs w:val="24"/>
        </w:rPr>
        <w:t>в соответствии с Техническим заданием.</w:t>
      </w:r>
    </w:p>
    <w:p w:rsidR="008218E3" w:rsidRPr="004230F7" w:rsidRDefault="008218E3" w:rsidP="008218E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8218E3" w:rsidRPr="004230F7" w:rsidRDefault="008218E3" w:rsidP="008218E3">
      <w:pPr>
        <w:tabs>
          <w:tab w:val="left" w:pos="709"/>
        </w:tabs>
        <w:spacing w:after="0" w:line="240" w:lineRule="atLeast"/>
        <w:jc w:val="both"/>
        <w:rPr>
          <w:rFonts w:ascii="Times New Roman" w:eastAsia="Times New Roman" w:hAnsi="Times New Roman"/>
          <w:color w:val="000000"/>
          <w:sz w:val="24"/>
          <w:szCs w:val="24"/>
          <w:lang w:eastAsia="ru-RU"/>
        </w:rPr>
      </w:pPr>
    </w:p>
    <w:p w:rsidR="008218E3" w:rsidRDefault="008218E3" w:rsidP="008218E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3. ЦЕНА ДОГОВОРА И ПОРЯДОК РАСЧЕТОВ</w:t>
      </w:r>
    </w:p>
    <w:p w:rsidR="008218E3" w:rsidRPr="004230F7" w:rsidRDefault="008218E3" w:rsidP="008218E3">
      <w:pPr>
        <w:overflowPunct w:val="0"/>
        <w:spacing w:after="0" w:line="240" w:lineRule="auto"/>
        <w:jc w:val="center"/>
        <w:textAlignment w:val="baseline"/>
        <w:rPr>
          <w:rFonts w:ascii="Times New Roman" w:eastAsia="Times New Roman" w:hAnsi="Times New Roman"/>
          <w:b/>
          <w:bCs/>
          <w:sz w:val="24"/>
          <w:szCs w:val="24"/>
        </w:rPr>
      </w:pPr>
    </w:p>
    <w:p w:rsidR="008218E3" w:rsidRPr="004230F7" w:rsidRDefault="008218E3" w:rsidP="008218E3">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4230F7">
        <w:rPr>
          <w:rFonts w:ascii="Times New Roman" w:eastAsia="Times New Roman" w:hAnsi="Times New Roman"/>
          <w:sz w:val="24"/>
          <w:szCs w:val="24"/>
          <w:lang w:eastAsia="ru-RU"/>
        </w:rPr>
        <w:t xml:space="preserve"> ________ (_______) </w:t>
      </w:r>
      <w:proofErr w:type="gramEnd"/>
      <w:r w:rsidRPr="004230F7">
        <w:rPr>
          <w:rFonts w:ascii="Times New Roman" w:eastAsia="Times New Roman" w:hAnsi="Times New Roman"/>
          <w:sz w:val="24"/>
          <w:szCs w:val="24"/>
          <w:lang w:eastAsia="ru-RU"/>
        </w:rPr>
        <w:t>рублей ___ копеек, в том числе НДС_________, НДС не облагается (основание).</w:t>
      </w:r>
    </w:p>
    <w:p w:rsidR="008218E3" w:rsidRPr="004230F7" w:rsidRDefault="008218E3" w:rsidP="008218E3">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8218E3" w:rsidRPr="004230F7" w:rsidRDefault="008218E3" w:rsidP="008218E3">
      <w:pPr>
        <w:numPr>
          <w:ilvl w:val="1"/>
          <w:numId w:val="2"/>
        </w:numPr>
        <w:spacing w:after="0" w:line="240" w:lineRule="auto"/>
        <w:ind w:left="0" w:firstLine="0"/>
        <w:jc w:val="both"/>
        <w:rPr>
          <w:rFonts w:ascii="Times New Roman" w:eastAsia="Times New Roman" w:hAnsi="Times New Roman"/>
          <w:spacing w:val="4"/>
          <w:sz w:val="24"/>
          <w:szCs w:val="24"/>
          <w:lang w:eastAsia="ru-RU"/>
        </w:rPr>
      </w:pPr>
      <w:r w:rsidRPr="004230F7">
        <w:rPr>
          <w:rFonts w:ascii="Times New Roman" w:eastAsia="Times New Roman" w:hAnsi="Times New Roman"/>
          <w:sz w:val="24"/>
          <w:szCs w:val="24"/>
          <w:lang w:eastAsia="ru-RU"/>
        </w:rPr>
        <w:t>Оплата производится поэтапно в соответствии со следующим порядком:</w:t>
      </w:r>
    </w:p>
    <w:p w:rsidR="008218E3" w:rsidRPr="004230F7" w:rsidRDefault="008218E3" w:rsidP="008218E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4230F7">
        <w:rPr>
          <w:rFonts w:ascii="Times New Roman" w:eastAsia="Times New Roman" w:hAnsi="Times New Roman"/>
          <w:sz w:val="24"/>
          <w:szCs w:val="24"/>
          <w:lang w:eastAsia="ru-RU"/>
        </w:rPr>
        <w:t>с даты подписания</w:t>
      </w:r>
      <w:proofErr w:type="gramEnd"/>
      <w:r w:rsidRPr="004230F7">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8218E3" w:rsidRPr="004230F7" w:rsidRDefault="008218E3" w:rsidP="008218E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8218E3" w:rsidRPr="004230F7" w:rsidRDefault="008218E3" w:rsidP="008218E3">
      <w:pPr>
        <w:numPr>
          <w:ilvl w:val="1"/>
          <w:numId w:val="2"/>
        </w:numPr>
        <w:spacing w:after="0" w:line="240" w:lineRule="auto"/>
        <w:ind w:left="0" w:firstLine="0"/>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8218E3" w:rsidRPr="004230F7" w:rsidRDefault="008218E3" w:rsidP="008218E3">
      <w:pPr>
        <w:spacing w:after="0" w:line="240" w:lineRule="auto"/>
        <w:jc w:val="both"/>
        <w:rPr>
          <w:rFonts w:ascii="Times New Roman" w:eastAsia="Times New Roman" w:hAnsi="Times New Roman"/>
          <w:sz w:val="24"/>
          <w:szCs w:val="24"/>
          <w:lang w:eastAsia="ru-RU"/>
        </w:rPr>
      </w:pPr>
    </w:p>
    <w:p w:rsidR="008218E3" w:rsidRPr="004230F7" w:rsidRDefault="008218E3" w:rsidP="008218E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4. ПРАВА И ОБЯЗАННОСТИ ЗАКАЗЧИКА</w:t>
      </w:r>
    </w:p>
    <w:p w:rsidR="008218E3" w:rsidRPr="004230F7" w:rsidRDefault="008218E3" w:rsidP="008218E3">
      <w:pPr>
        <w:overflowPunct w:val="0"/>
        <w:spacing w:after="0" w:line="240" w:lineRule="auto"/>
        <w:jc w:val="both"/>
        <w:textAlignment w:val="baseline"/>
        <w:rPr>
          <w:rFonts w:ascii="Times New Roman" w:eastAsia="Times New Roman" w:hAnsi="Times New Roman"/>
          <w:b/>
          <w:bCs/>
          <w:sz w:val="24"/>
          <w:szCs w:val="24"/>
        </w:rPr>
      </w:pPr>
    </w:p>
    <w:p w:rsidR="008218E3" w:rsidRPr="004230F7" w:rsidRDefault="008218E3" w:rsidP="008218E3">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 xml:space="preserve">4.1. Заказчик вправе: </w:t>
      </w: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  Заказчик обязан:</w:t>
      </w: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4.2.1.  Осуществлять оплату услуг в порядке, предусмотренном  настоящим Договором.</w:t>
      </w:r>
    </w:p>
    <w:p w:rsidR="008218E3" w:rsidRPr="004230F7" w:rsidRDefault="008218E3" w:rsidP="008218E3">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8218E3" w:rsidRPr="004230F7" w:rsidRDefault="008218E3" w:rsidP="008218E3">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8218E3" w:rsidRPr="004230F7" w:rsidRDefault="008218E3" w:rsidP="008218E3">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8218E3" w:rsidRPr="004230F7" w:rsidRDefault="008218E3" w:rsidP="008218E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5. ПРАВА И ОБЯЗАННОСТИ ИСПОЛНИТЕЛЯ</w:t>
      </w:r>
    </w:p>
    <w:p w:rsidR="008218E3" w:rsidRPr="004230F7" w:rsidRDefault="008218E3" w:rsidP="008218E3">
      <w:pPr>
        <w:spacing w:after="0" w:line="240" w:lineRule="auto"/>
        <w:jc w:val="both"/>
        <w:rPr>
          <w:rFonts w:ascii="Times New Roman" w:eastAsia="Times New Roman" w:hAnsi="Times New Roman"/>
          <w:b/>
          <w:bCs/>
          <w:sz w:val="24"/>
          <w:szCs w:val="24"/>
          <w:lang w:eastAsia="ru-RU"/>
        </w:rPr>
      </w:pP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5.1. Исполнитель вправе:</w:t>
      </w:r>
    </w:p>
    <w:p w:rsidR="008218E3" w:rsidRPr="004230F7" w:rsidRDefault="008218E3" w:rsidP="008218E3">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8218E3" w:rsidRPr="004230F7" w:rsidRDefault="008218E3" w:rsidP="008218E3">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 xml:space="preserve">5.1.2. </w:t>
      </w:r>
      <w:proofErr w:type="gramStart"/>
      <w:r w:rsidRPr="004230F7">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 xml:space="preserve">5.2. Исполнитель обязан: </w:t>
      </w:r>
    </w:p>
    <w:p w:rsidR="008218E3" w:rsidRPr="004230F7" w:rsidRDefault="008218E3" w:rsidP="008218E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8218E3" w:rsidRPr="004230F7" w:rsidRDefault="008218E3" w:rsidP="008218E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8218E3" w:rsidRPr="004230F7" w:rsidRDefault="008218E3" w:rsidP="008218E3">
      <w:pPr>
        <w:tabs>
          <w:tab w:val="left" w:pos="709"/>
        </w:tabs>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8218E3" w:rsidRPr="004230F7" w:rsidRDefault="008218E3" w:rsidP="008218E3">
      <w:pPr>
        <w:spacing w:after="0" w:line="240" w:lineRule="auto"/>
        <w:jc w:val="both"/>
        <w:rPr>
          <w:rFonts w:ascii="Times New Roman" w:eastAsia="Times New Roman" w:hAnsi="Times New Roman"/>
          <w:sz w:val="24"/>
          <w:szCs w:val="24"/>
          <w:lang w:eastAsia="ru-RU"/>
        </w:rPr>
      </w:pPr>
    </w:p>
    <w:p w:rsidR="008218E3" w:rsidRPr="004230F7" w:rsidRDefault="008218E3" w:rsidP="008218E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ОБСТОЯТЕЛЬСТВА НЕПРЕОДОЛИМОЙ СИЛЫ</w:t>
      </w:r>
    </w:p>
    <w:p w:rsidR="008218E3" w:rsidRPr="004230F7" w:rsidRDefault="008218E3" w:rsidP="008218E3">
      <w:pPr>
        <w:overflowPunct w:val="0"/>
        <w:spacing w:after="0" w:line="240" w:lineRule="auto"/>
        <w:jc w:val="both"/>
        <w:textAlignment w:val="baseline"/>
        <w:rPr>
          <w:rFonts w:ascii="Times New Roman" w:eastAsia="Times New Roman" w:hAnsi="Times New Roman"/>
          <w:b/>
          <w:bCs/>
          <w:sz w:val="24"/>
          <w:szCs w:val="24"/>
        </w:rPr>
      </w:pPr>
    </w:p>
    <w:p w:rsidR="008218E3" w:rsidRPr="004230F7" w:rsidRDefault="008218E3" w:rsidP="008218E3">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sidRPr="004230F7">
        <w:rPr>
          <w:rFonts w:ascii="Times New Roman" w:eastAsia="MS Mincho" w:hAnsi="Times New Roman"/>
          <w:sz w:val="24"/>
          <w:szCs w:val="24"/>
          <w:lang w:eastAsia="ru-RU"/>
        </w:rPr>
        <w:lastRenderedPageBreak/>
        <w:t>непреодолимой силы, и если эти обстоятельства непосредственно повлияли на исполнение настоящего Договора.</w:t>
      </w:r>
    </w:p>
    <w:p w:rsidR="008218E3" w:rsidRPr="004230F7" w:rsidRDefault="008218E3" w:rsidP="008218E3">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8218E3" w:rsidRPr="004230F7" w:rsidRDefault="008218E3" w:rsidP="008218E3">
      <w:pPr>
        <w:spacing w:after="0" w:line="240" w:lineRule="auto"/>
        <w:jc w:val="both"/>
        <w:rPr>
          <w:rFonts w:ascii="Times New Roman" w:eastAsia="Times New Roman" w:hAnsi="Times New Roman"/>
          <w:sz w:val="24"/>
          <w:szCs w:val="24"/>
          <w:lang w:eastAsia="ru-RU"/>
        </w:rPr>
      </w:pPr>
    </w:p>
    <w:p w:rsidR="008218E3" w:rsidRPr="004230F7" w:rsidRDefault="008218E3" w:rsidP="008218E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ПОРЯДОК ПРИЕМКИ УСЛУГ</w:t>
      </w:r>
    </w:p>
    <w:p w:rsidR="008218E3" w:rsidRPr="004230F7" w:rsidRDefault="008218E3" w:rsidP="008218E3">
      <w:pPr>
        <w:spacing w:after="0" w:line="240" w:lineRule="auto"/>
        <w:ind w:firstLine="540"/>
        <w:jc w:val="both"/>
        <w:rPr>
          <w:rFonts w:ascii="Times New Roman" w:eastAsia="Times New Roman" w:hAnsi="Times New Roman"/>
          <w:b/>
          <w:bCs/>
          <w:sz w:val="24"/>
          <w:szCs w:val="24"/>
          <w:lang w:eastAsia="ru-RU"/>
        </w:rPr>
      </w:pP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4230F7">
        <w:rPr>
          <w:rFonts w:ascii="Times New Roman" w:eastAsia="Times New Roman" w:hAnsi="Times New Roman"/>
          <w:b/>
          <w:bCs/>
          <w:sz w:val="24"/>
          <w:szCs w:val="24"/>
          <w:lang w:eastAsia="ru-RU"/>
        </w:rPr>
        <w:t xml:space="preserve"> </w:t>
      </w:r>
      <w:r w:rsidRPr="004230F7">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7.4.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4230F7">
        <w:rPr>
          <w:rFonts w:ascii="Times New Roman" w:eastAsia="Times New Roman" w:hAnsi="Times New Roman"/>
          <w:sz w:val="24"/>
          <w:szCs w:val="24"/>
          <w:lang w:eastAsia="ru-RU"/>
        </w:rPr>
        <w:t>этом</w:t>
      </w:r>
      <w:proofErr w:type="gramEnd"/>
      <w:r w:rsidRPr="004230F7">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4230F7">
        <w:rPr>
          <w:rFonts w:ascii="Times New Roman" w:eastAsia="Times New Roman" w:hAnsi="Times New Roman"/>
          <w:color w:val="FF0000"/>
          <w:sz w:val="24"/>
          <w:szCs w:val="24"/>
          <w:lang w:eastAsia="ru-RU"/>
        </w:rPr>
        <w:t xml:space="preserve"> </w:t>
      </w:r>
      <w:r w:rsidRPr="004230F7">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8218E3" w:rsidRPr="004230F7" w:rsidRDefault="008218E3" w:rsidP="008218E3">
      <w:pPr>
        <w:overflowPunct w:val="0"/>
        <w:spacing w:after="0" w:line="240" w:lineRule="auto"/>
        <w:jc w:val="both"/>
        <w:textAlignment w:val="baseline"/>
        <w:rPr>
          <w:rFonts w:ascii="Times New Roman" w:eastAsia="Times New Roman" w:hAnsi="Times New Roman"/>
          <w:b/>
          <w:bCs/>
          <w:sz w:val="24"/>
          <w:szCs w:val="24"/>
        </w:rPr>
      </w:pPr>
    </w:p>
    <w:p w:rsidR="008218E3" w:rsidRPr="004230F7" w:rsidRDefault="008218E3" w:rsidP="008218E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ОТВЕТСТВЕННОСТЬ СТОРОН</w:t>
      </w:r>
    </w:p>
    <w:p w:rsidR="008218E3" w:rsidRPr="004230F7" w:rsidRDefault="008218E3" w:rsidP="008218E3">
      <w:pPr>
        <w:overflowPunct w:val="0"/>
        <w:spacing w:after="0" w:line="240" w:lineRule="auto"/>
        <w:jc w:val="both"/>
        <w:textAlignment w:val="baseline"/>
        <w:rPr>
          <w:rFonts w:ascii="Times New Roman" w:eastAsia="Times New Roman" w:hAnsi="Times New Roman"/>
          <w:b/>
          <w:bCs/>
          <w:sz w:val="24"/>
          <w:szCs w:val="24"/>
        </w:rPr>
      </w:pP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8.3.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218E3" w:rsidRPr="004230F7" w:rsidRDefault="008218E3" w:rsidP="008218E3">
      <w:pPr>
        <w:tabs>
          <w:tab w:val="left" w:pos="567"/>
        </w:tabs>
        <w:spacing w:after="0" w:line="240" w:lineRule="auto"/>
        <w:ind w:firstLine="709"/>
        <w:jc w:val="both"/>
        <w:rPr>
          <w:rFonts w:ascii="Times New Roman" w:eastAsia="Times New Roman" w:hAnsi="Times New Roman"/>
          <w:sz w:val="24"/>
          <w:szCs w:val="24"/>
          <w:lang w:eastAsia="ru-RU"/>
        </w:rPr>
      </w:pPr>
    </w:p>
    <w:p w:rsidR="008218E3" w:rsidRPr="004230F7" w:rsidRDefault="008218E3" w:rsidP="008218E3">
      <w:pPr>
        <w:numPr>
          <w:ilvl w:val="0"/>
          <w:numId w:val="3"/>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ПОРЯДОК РАЗРЕШЕНИЯ СПОРОВ</w:t>
      </w:r>
    </w:p>
    <w:p w:rsidR="008218E3" w:rsidRPr="004230F7" w:rsidRDefault="008218E3" w:rsidP="008218E3">
      <w:pPr>
        <w:spacing w:after="0" w:line="240" w:lineRule="auto"/>
        <w:contextualSpacing/>
        <w:jc w:val="both"/>
        <w:rPr>
          <w:rFonts w:ascii="Times New Roman" w:eastAsia="Times New Roman" w:hAnsi="Times New Roman"/>
          <w:b/>
          <w:sz w:val="24"/>
          <w:szCs w:val="24"/>
          <w:lang w:eastAsia="ru-RU"/>
        </w:rPr>
      </w:pPr>
    </w:p>
    <w:p w:rsidR="008218E3" w:rsidRPr="004230F7" w:rsidRDefault="008218E3" w:rsidP="008218E3">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8218E3" w:rsidRPr="004230F7" w:rsidRDefault="008218E3" w:rsidP="008218E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8218E3" w:rsidRPr="004230F7" w:rsidRDefault="008218E3" w:rsidP="008218E3">
      <w:pPr>
        <w:overflowPunct w:val="0"/>
        <w:spacing w:after="0" w:line="240" w:lineRule="auto"/>
        <w:jc w:val="both"/>
        <w:textAlignment w:val="baseline"/>
        <w:rPr>
          <w:rFonts w:ascii="Times New Roman" w:eastAsia="Times New Roman" w:hAnsi="Times New Roman"/>
          <w:sz w:val="24"/>
          <w:szCs w:val="24"/>
        </w:rPr>
      </w:pPr>
    </w:p>
    <w:p w:rsidR="008218E3" w:rsidRPr="004230F7" w:rsidRDefault="008218E3" w:rsidP="008218E3">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sidRPr="004230F7">
        <w:rPr>
          <w:rFonts w:ascii="Times New Roman" w:eastAsia="Times New Roman" w:hAnsi="Times New Roman"/>
          <w:b/>
          <w:sz w:val="24"/>
          <w:szCs w:val="24"/>
        </w:rPr>
        <w:t>СРОК ДЕЙСТВИЯ ДОГОВОРА</w:t>
      </w:r>
    </w:p>
    <w:p w:rsidR="008218E3" w:rsidRPr="004230F7" w:rsidRDefault="008218E3" w:rsidP="008218E3">
      <w:pPr>
        <w:overflowPunct w:val="0"/>
        <w:spacing w:after="0" w:line="240" w:lineRule="auto"/>
        <w:jc w:val="both"/>
        <w:textAlignment w:val="baseline"/>
        <w:rPr>
          <w:rFonts w:ascii="Times New Roman" w:eastAsia="Times New Roman" w:hAnsi="Times New Roman"/>
          <w:b/>
          <w:sz w:val="24"/>
          <w:szCs w:val="24"/>
        </w:rPr>
      </w:pPr>
    </w:p>
    <w:p w:rsidR="008218E3" w:rsidRPr="004230F7" w:rsidRDefault="008218E3" w:rsidP="008218E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4230F7">
        <w:rPr>
          <w:rFonts w:ascii="Times New Roman" w:eastAsia="Times New Roman" w:hAnsi="Times New Roman"/>
          <w:sz w:val="24"/>
          <w:szCs w:val="24"/>
          <w:lang w:eastAsia="ru-RU"/>
        </w:rPr>
        <w:t>ств Ст</w:t>
      </w:r>
      <w:proofErr w:type="gramEnd"/>
      <w:r w:rsidRPr="004230F7">
        <w:rPr>
          <w:rFonts w:ascii="Times New Roman" w:eastAsia="Times New Roman" w:hAnsi="Times New Roman"/>
          <w:sz w:val="24"/>
          <w:szCs w:val="24"/>
          <w:lang w:eastAsia="ru-RU"/>
        </w:rPr>
        <w:t>оронами.</w:t>
      </w:r>
    </w:p>
    <w:p w:rsidR="008218E3" w:rsidRPr="004230F7" w:rsidRDefault="008218E3" w:rsidP="008218E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4230F7">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8218E3" w:rsidRPr="004230F7" w:rsidRDefault="008218E3" w:rsidP="008218E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8218E3" w:rsidRPr="004230F7" w:rsidRDefault="008218E3" w:rsidP="008218E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8218E3" w:rsidRPr="004230F7" w:rsidRDefault="008218E3" w:rsidP="008218E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8218E3" w:rsidRPr="004230F7" w:rsidRDefault="008218E3" w:rsidP="008218E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8218E3" w:rsidRPr="004230F7" w:rsidRDefault="008218E3" w:rsidP="008218E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8218E3" w:rsidRPr="004230F7" w:rsidRDefault="008218E3" w:rsidP="008218E3">
      <w:pPr>
        <w:overflowPunct w:val="0"/>
        <w:spacing w:after="0" w:line="240" w:lineRule="auto"/>
        <w:jc w:val="both"/>
        <w:textAlignment w:val="baseline"/>
        <w:rPr>
          <w:rFonts w:ascii="Times New Roman" w:eastAsia="Times New Roman" w:hAnsi="Times New Roman"/>
          <w:b/>
          <w:sz w:val="24"/>
          <w:szCs w:val="24"/>
        </w:rPr>
      </w:pPr>
    </w:p>
    <w:p w:rsidR="008218E3" w:rsidRPr="004230F7" w:rsidRDefault="008218E3" w:rsidP="008218E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11. ОСОБЫЕ УСЛОВИЯ</w:t>
      </w:r>
    </w:p>
    <w:p w:rsidR="008218E3" w:rsidRPr="004230F7" w:rsidRDefault="008218E3" w:rsidP="008218E3">
      <w:pPr>
        <w:overflowPunct w:val="0"/>
        <w:spacing w:after="0" w:line="240" w:lineRule="auto"/>
        <w:contextualSpacing/>
        <w:jc w:val="both"/>
        <w:textAlignment w:val="baseline"/>
        <w:rPr>
          <w:rFonts w:ascii="Times New Roman" w:eastAsia="Times New Roman" w:hAnsi="Times New Roman"/>
          <w:vanish/>
          <w:sz w:val="24"/>
          <w:szCs w:val="24"/>
        </w:rPr>
      </w:pP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8218E3" w:rsidRPr="004230F7" w:rsidRDefault="008218E3" w:rsidP="008218E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8218E3" w:rsidRPr="004230F7" w:rsidRDefault="008218E3" w:rsidP="008218E3">
      <w:pPr>
        <w:overflowPunct w:val="0"/>
        <w:spacing w:after="0" w:line="240" w:lineRule="auto"/>
        <w:jc w:val="both"/>
        <w:textAlignment w:val="baseline"/>
        <w:rPr>
          <w:rFonts w:ascii="Times New Roman" w:eastAsia="Times New Roman" w:hAnsi="Times New Roman"/>
          <w:b/>
          <w:bCs/>
          <w:sz w:val="24"/>
          <w:szCs w:val="24"/>
        </w:rPr>
      </w:pPr>
    </w:p>
    <w:p w:rsidR="008218E3" w:rsidRPr="004230F7" w:rsidRDefault="008218E3" w:rsidP="008218E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12. ПРОЧИЕ УСЛОВИЯ</w:t>
      </w:r>
    </w:p>
    <w:p w:rsidR="008218E3" w:rsidRPr="004230F7" w:rsidRDefault="008218E3" w:rsidP="008218E3">
      <w:pPr>
        <w:spacing w:after="0" w:line="240" w:lineRule="auto"/>
        <w:jc w:val="both"/>
        <w:rPr>
          <w:rFonts w:ascii="Times New Roman" w:eastAsia="Times New Roman" w:hAnsi="Times New Roman"/>
          <w:b/>
          <w:bCs/>
          <w:sz w:val="24"/>
          <w:szCs w:val="24"/>
          <w:lang w:eastAsia="ru-RU"/>
        </w:rPr>
      </w:pPr>
    </w:p>
    <w:p w:rsidR="008218E3" w:rsidRPr="004230F7" w:rsidRDefault="008218E3" w:rsidP="008218E3">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sidRPr="004230F7">
        <w:rPr>
          <w:rFonts w:ascii="Times New Roman" w:eastAsia="Times New Roman" w:hAnsi="Times New Roman"/>
          <w:sz w:val="24"/>
          <w:szCs w:val="24"/>
          <w:lang w:eastAsia="ru-RU"/>
        </w:rPr>
        <w:lastRenderedPageBreak/>
        <w:t>Договору, подлежат подписанию обеими Сторонами и являются неотъемлемыми частями настоящего Договора.</w:t>
      </w:r>
    </w:p>
    <w:p w:rsidR="008218E3" w:rsidRPr="004230F7" w:rsidRDefault="008218E3" w:rsidP="008218E3">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8218E3" w:rsidRPr="004230F7" w:rsidRDefault="008218E3" w:rsidP="008218E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8218E3" w:rsidRPr="004230F7" w:rsidRDefault="008218E3" w:rsidP="008218E3">
      <w:pPr>
        <w:tabs>
          <w:tab w:val="left" w:pos="426"/>
        </w:tabs>
        <w:spacing w:after="0" w:line="240" w:lineRule="auto"/>
        <w:jc w:val="both"/>
        <w:rPr>
          <w:rFonts w:ascii="Times New Roman" w:eastAsia="Times New Roman" w:hAnsi="Times New Roman"/>
          <w:b/>
          <w:color w:val="000000"/>
          <w:sz w:val="24"/>
          <w:szCs w:val="24"/>
          <w:lang w:eastAsia="ru-RU"/>
        </w:rPr>
      </w:pPr>
    </w:p>
    <w:p w:rsidR="008218E3" w:rsidRPr="004230F7" w:rsidRDefault="008218E3" w:rsidP="008218E3">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sidRPr="004230F7">
        <w:rPr>
          <w:rFonts w:ascii="Times New Roman" w:eastAsia="Times New Roman" w:hAnsi="Times New Roman"/>
          <w:b/>
          <w:color w:val="000000"/>
          <w:sz w:val="24"/>
          <w:szCs w:val="24"/>
          <w:lang w:eastAsia="ru-RU"/>
        </w:rPr>
        <w:t>АДРЕСА, РЕКВИЗИТЫ И ПОДПИСИ СТОРОН</w:t>
      </w:r>
    </w:p>
    <w:p w:rsidR="008218E3" w:rsidRPr="004230F7" w:rsidRDefault="008218E3" w:rsidP="008218E3">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8218E3" w:rsidRPr="004230F7" w:rsidTr="00060561">
        <w:tc>
          <w:tcPr>
            <w:tcW w:w="5813" w:type="dxa"/>
            <w:hideMark/>
          </w:tcPr>
          <w:p w:rsidR="008218E3" w:rsidRPr="004230F7" w:rsidRDefault="008218E3" w:rsidP="00060561">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«Заказчик»</w:t>
            </w:r>
          </w:p>
        </w:tc>
        <w:tc>
          <w:tcPr>
            <w:tcW w:w="4961" w:type="dxa"/>
            <w:hideMark/>
          </w:tcPr>
          <w:p w:rsidR="008218E3" w:rsidRPr="004230F7" w:rsidRDefault="008218E3" w:rsidP="00060561">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«Исполнитель»</w:t>
            </w:r>
          </w:p>
        </w:tc>
      </w:tr>
      <w:tr w:rsidR="008218E3" w:rsidRPr="004230F7" w:rsidTr="00060561">
        <w:trPr>
          <w:trHeight w:val="3728"/>
        </w:trPr>
        <w:tc>
          <w:tcPr>
            <w:tcW w:w="5813" w:type="dxa"/>
            <w:hideMark/>
          </w:tcPr>
          <w:p w:rsidR="008218E3" w:rsidRPr="004230F7" w:rsidRDefault="008218E3" w:rsidP="00060561">
            <w:pPr>
              <w:spacing w:after="0" w:line="240" w:lineRule="auto"/>
              <w:jc w:val="both"/>
              <w:rPr>
                <w:rFonts w:ascii="Times New Roman" w:hAnsi="Times New Roman"/>
                <w:b/>
                <w:sz w:val="24"/>
                <w:szCs w:val="24"/>
                <w:lang w:eastAsia="ru-RU"/>
              </w:rPr>
            </w:pPr>
            <w:r w:rsidRPr="004230F7">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8218E3" w:rsidRPr="009D327E" w:rsidRDefault="008218E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150000, г. Ярославль, ул. Собинова, д. 1</w:t>
            </w:r>
          </w:p>
          <w:p w:rsidR="008218E3" w:rsidRPr="009D327E" w:rsidRDefault="008218E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sidRPr="009D327E">
              <w:rPr>
                <w:rFonts w:ascii="Times New Roman" w:eastAsia="Times New Roman" w:hAnsi="Times New Roman"/>
                <w:sz w:val="24"/>
                <w:szCs w:val="24"/>
                <w:lang w:eastAsia="ru-RU"/>
              </w:rPr>
              <w:t>л</w:t>
            </w:r>
            <w:proofErr w:type="gramEnd"/>
            <w:r w:rsidRPr="009D327E">
              <w:rPr>
                <w:rFonts w:ascii="Times New Roman" w:eastAsia="Times New Roman" w:hAnsi="Times New Roman"/>
                <w:sz w:val="24"/>
                <w:szCs w:val="24"/>
                <w:lang w:eastAsia="ru-RU"/>
              </w:rPr>
              <w:t>/с 920080016)</w:t>
            </w:r>
          </w:p>
          <w:p w:rsidR="008218E3" w:rsidRPr="009D327E" w:rsidRDefault="008218E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ИНН 7604026974</w:t>
            </w:r>
          </w:p>
          <w:p w:rsidR="008218E3" w:rsidRPr="009D327E" w:rsidRDefault="008218E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КПП 760401001</w:t>
            </w:r>
          </w:p>
          <w:p w:rsidR="008218E3" w:rsidRPr="009D327E" w:rsidRDefault="008218E3" w:rsidP="00060561">
            <w:pPr>
              <w:spacing w:after="0" w:line="240" w:lineRule="auto"/>
              <w:jc w:val="both"/>
              <w:rPr>
                <w:rFonts w:ascii="Times New Roman" w:eastAsia="Times New Roman" w:hAnsi="Times New Roman"/>
                <w:sz w:val="24"/>
                <w:szCs w:val="24"/>
                <w:lang w:eastAsia="ru-RU"/>
              </w:rPr>
            </w:pPr>
            <w:proofErr w:type="spellStart"/>
            <w:proofErr w:type="gramStart"/>
            <w:r w:rsidRPr="009D327E">
              <w:rPr>
                <w:rFonts w:ascii="Times New Roman" w:eastAsia="Times New Roman" w:hAnsi="Times New Roman"/>
                <w:sz w:val="24"/>
                <w:szCs w:val="24"/>
                <w:lang w:eastAsia="ru-RU"/>
              </w:rPr>
              <w:t>р</w:t>
            </w:r>
            <w:proofErr w:type="spellEnd"/>
            <w:proofErr w:type="gramEnd"/>
            <w:r w:rsidRPr="009D327E">
              <w:rPr>
                <w:rFonts w:ascii="Times New Roman" w:eastAsia="Times New Roman" w:hAnsi="Times New Roman"/>
                <w:sz w:val="24"/>
                <w:szCs w:val="24"/>
                <w:lang w:eastAsia="ru-RU"/>
              </w:rPr>
              <w:t>/с 40601810378883000001 ОТДЕЛЕНИЕ ЯРОСЛАВЛЬ Г.ЯРОСЛАВЛЬ</w:t>
            </w:r>
          </w:p>
          <w:p w:rsidR="008218E3" w:rsidRDefault="008218E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БИК 047888001</w:t>
            </w:r>
          </w:p>
          <w:p w:rsidR="008218E3" w:rsidRPr="009D327E" w:rsidRDefault="008218E3" w:rsidP="00060561">
            <w:pPr>
              <w:rPr>
                <w:rFonts w:ascii="Times New Roman" w:eastAsia="Times New Roman" w:hAnsi="Times New Roman"/>
                <w:sz w:val="24"/>
                <w:szCs w:val="24"/>
                <w:lang w:eastAsia="ru-RU"/>
              </w:rPr>
            </w:pPr>
            <w:r w:rsidRPr="00136B9C">
              <w:rPr>
                <w:rFonts w:ascii="Times New Roman" w:eastAsia="Times New Roman" w:hAnsi="Times New Roman"/>
                <w:sz w:val="24"/>
                <w:szCs w:val="24"/>
                <w:lang w:eastAsia="ru-RU"/>
              </w:rPr>
              <w:t>КОСГУ 00000000000000000130</w:t>
            </w:r>
          </w:p>
        </w:tc>
        <w:tc>
          <w:tcPr>
            <w:tcW w:w="4961" w:type="dxa"/>
            <w:hideMark/>
          </w:tcPr>
          <w:p w:rsidR="008218E3" w:rsidRPr="004230F7" w:rsidRDefault="008218E3" w:rsidP="00060561">
            <w:pPr>
              <w:spacing w:after="0"/>
              <w:jc w:val="both"/>
              <w:rPr>
                <w:rFonts w:ascii="Times New Roman" w:eastAsiaTheme="minorHAnsi" w:hAnsi="Times New Roman"/>
                <w:sz w:val="24"/>
                <w:szCs w:val="24"/>
              </w:rPr>
            </w:pPr>
          </w:p>
        </w:tc>
      </w:tr>
      <w:tr w:rsidR="008218E3" w:rsidRPr="004230F7" w:rsidTr="00060561">
        <w:tc>
          <w:tcPr>
            <w:tcW w:w="5813" w:type="dxa"/>
          </w:tcPr>
          <w:p w:rsidR="008218E3" w:rsidRPr="004230F7" w:rsidRDefault="008218E3" w:rsidP="00060561">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8218E3" w:rsidRPr="004230F7" w:rsidRDefault="008218E3" w:rsidP="00060561">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8218E3" w:rsidRPr="004230F7" w:rsidRDefault="008218E3" w:rsidP="00060561">
            <w:pPr>
              <w:spacing w:after="0" w:line="240" w:lineRule="auto"/>
              <w:jc w:val="both"/>
              <w:rPr>
                <w:rFonts w:ascii="Times New Roman" w:hAnsi="Times New Roman"/>
                <w:sz w:val="24"/>
                <w:szCs w:val="24"/>
                <w:lang w:eastAsia="ru-RU"/>
              </w:rPr>
            </w:pPr>
          </w:p>
          <w:p w:rsidR="008218E3" w:rsidRPr="004230F7" w:rsidRDefault="008218E3" w:rsidP="00060561">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8218E3" w:rsidRPr="004230F7" w:rsidRDefault="008218E3" w:rsidP="00060561">
            <w:pPr>
              <w:spacing w:after="0" w:line="240" w:lineRule="auto"/>
              <w:jc w:val="both"/>
              <w:rPr>
                <w:rFonts w:ascii="Times New Roman" w:eastAsia="Times New Roman" w:hAnsi="Times New Roman"/>
                <w:sz w:val="24"/>
                <w:szCs w:val="24"/>
                <w:lang w:eastAsia="ru-RU"/>
              </w:rPr>
            </w:pPr>
          </w:p>
          <w:p w:rsidR="008218E3" w:rsidRPr="004230F7" w:rsidRDefault="008218E3" w:rsidP="00060561">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961" w:type="dxa"/>
          </w:tcPr>
          <w:p w:rsidR="008218E3" w:rsidRPr="004230F7" w:rsidRDefault="008218E3" w:rsidP="00060561">
            <w:pPr>
              <w:spacing w:after="0" w:line="240" w:lineRule="auto"/>
              <w:jc w:val="both"/>
              <w:rPr>
                <w:rFonts w:ascii="Times New Roman" w:eastAsia="Times New Roman" w:hAnsi="Times New Roman"/>
                <w:sz w:val="24"/>
                <w:szCs w:val="24"/>
              </w:rPr>
            </w:pPr>
          </w:p>
        </w:tc>
      </w:tr>
    </w:tbl>
    <w:p w:rsidR="008218E3" w:rsidRPr="004230F7" w:rsidRDefault="008218E3" w:rsidP="008218E3">
      <w:pPr>
        <w:spacing w:after="0" w:line="240" w:lineRule="auto"/>
        <w:jc w:val="both"/>
        <w:rPr>
          <w:rFonts w:ascii="Times New Roman" w:eastAsia="Times New Roman" w:hAnsi="Times New Roman"/>
          <w:snapToGrid w:val="0"/>
          <w:color w:val="000000"/>
          <w:sz w:val="24"/>
          <w:szCs w:val="24"/>
          <w:lang w:eastAsia="ru-RU"/>
        </w:rPr>
      </w:pPr>
    </w:p>
    <w:p w:rsidR="008218E3" w:rsidRPr="004230F7" w:rsidRDefault="008218E3" w:rsidP="008218E3">
      <w:pPr>
        <w:spacing w:after="0" w:line="240" w:lineRule="auto"/>
        <w:jc w:val="both"/>
        <w:rPr>
          <w:rFonts w:ascii="Times New Roman" w:eastAsia="Times New Roman" w:hAnsi="Times New Roman"/>
          <w:snapToGrid w:val="0"/>
          <w:color w:val="000000"/>
          <w:sz w:val="24"/>
          <w:szCs w:val="24"/>
          <w:lang w:eastAsia="ru-RU"/>
        </w:rPr>
      </w:pPr>
      <w:r w:rsidRPr="004230F7">
        <w:rPr>
          <w:rFonts w:ascii="Times New Roman" w:eastAsia="Times New Roman" w:hAnsi="Times New Roman"/>
          <w:snapToGrid w:val="0"/>
          <w:color w:val="000000"/>
          <w:sz w:val="24"/>
          <w:szCs w:val="24"/>
          <w:lang w:eastAsia="ru-RU"/>
        </w:rPr>
        <w:br w:type="page"/>
      </w:r>
    </w:p>
    <w:p w:rsidR="008218E3" w:rsidRPr="004230F7" w:rsidRDefault="008218E3" w:rsidP="008218E3">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napToGrid w:val="0"/>
          <w:color w:val="000000"/>
          <w:sz w:val="24"/>
          <w:szCs w:val="24"/>
          <w:lang w:eastAsia="ru-RU"/>
        </w:rPr>
        <w:lastRenderedPageBreak/>
        <w:t xml:space="preserve">                                                                                                                             </w:t>
      </w:r>
      <w:r w:rsidRPr="004230F7">
        <w:rPr>
          <w:rFonts w:ascii="Times New Roman" w:eastAsia="Times New Roman" w:hAnsi="Times New Roman"/>
          <w:sz w:val="24"/>
          <w:szCs w:val="24"/>
          <w:lang w:eastAsia="ru-RU"/>
        </w:rPr>
        <w:t xml:space="preserve">Приложение № 1 к Договору № ___ </w:t>
      </w:r>
    </w:p>
    <w:p w:rsidR="008218E3" w:rsidRPr="004230F7" w:rsidRDefault="008218E3" w:rsidP="008218E3">
      <w:pPr>
        <w:spacing w:after="0" w:line="240" w:lineRule="auto"/>
        <w:jc w:val="right"/>
        <w:rPr>
          <w:rFonts w:ascii="Times New Roman" w:eastAsia="Times New Roman" w:hAnsi="Times New Roman"/>
          <w:bCs/>
          <w:sz w:val="24"/>
          <w:szCs w:val="24"/>
          <w:lang w:eastAsia="ru-RU"/>
        </w:rPr>
      </w:pPr>
      <w:r w:rsidRPr="004230F7">
        <w:rPr>
          <w:rFonts w:ascii="Times New Roman" w:eastAsia="Times New Roman" w:hAnsi="Times New Roman"/>
          <w:bCs/>
          <w:sz w:val="24"/>
          <w:szCs w:val="24"/>
          <w:lang w:eastAsia="ru-RU"/>
        </w:rPr>
        <w:t>о проведении социологических исследований</w:t>
      </w:r>
    </w:p>
    <w:p w:rsidR="008218E3" w:rsidRDefault="008218E3" w:rsidP="008218E3">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от «___» _______ 201</w:t>
      </w:r>
      <w:r>
        <w:rPr>
          <w:rFonts w:ascii="Times New Roman" w:eastAsia="Times New Roman" w:hAnsi="Times New Roman"/>
          <w:sz w:val="24"/>
          <w:szCs w:val="24"/>
          <w:lang w:eastAsia="ru-RU"/>
        </w:rPr>
        <w:t>4</w:t>
      </w:r>
      <w:r w:rsidRPr="004230F7">
        <w:rPr>
          <w:rFonts w:ascii="Times New Roman" w:eastAsia="Times New Roman" w:hAnsi="Times New Roman"/>
          <w:sz w:val="24"/>
          <w:szCs w:val="24"/>
          <w:lang w:eastAsia="ru-RU"/>
        </w:rPr>
        <w:t>г.</w:t>
      </w:r>
    </w:p>
    <w:p w:rsidR="008218E3" w:rsidRPr="00927F13" w:rsidRDefault="008218E3" w:rsidP="008218E3">
      <w:pPr>
        <w:spacing w:after="0"/>
        <w:rPr>
          <w:rFonts w:ascii="Times New Roman" w:hAnsi="Times New Roman"/>
          <w:sz w:val="24"/>
          <w:szCs w:val="24"/>
        </w:rPr>
      </w:pPr>
    </w:p>
    <w:p w:rsidR="008218E3" w:rsidRPr="001B723C" w:rsidRDefault="008218E3" w:rsidP="008218E3">
      <w:pPr>
        <w:spacing w:after="0" w:line="240" w:lineRule="auto"/>
        <w:jc w:val="both"/>
        <w:rPr>
          <w:rFonts w:ascii="Times New Roman" w:hAnsi="Times New Roman"/>
          <w:sz w:val="24"/>
          <w:szCs w:val="24"/>
          <w:lang w:val="en-US"/>
        </w:rPr>
      </w:pPr>
      <w:r w:rsidRPr="00927F13">
        <w:rPr>
          <w:rFonts w:ascii="Times New Roman" w:hAnsi="Times New Roman"/>
          <w:b/>
          <w:bCs/>
          <w:sz w:val="24"/>
          <w:szCs w:val="24"/>
        </w:rPr>
        <w:tab/>
      </w:r>
    </w:p>
    <w:p w:rsidR="008218E3" w:rsidRPr="003E7C57" w:rsidRDefault="008218E3" w:rsidP="008218E3">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8218E3" w:rsidRPr="009F0EE4" w:rsidRDefault="008218E3" w:rsidP="008218E3">
      <w:pPr>
        <w:spacing w:after="0" w:line="240" w:lineRule="auto"/>
        <w:jc w:val="center"/>
        <w:rPr>
          <w:rFonts w:ascii="Times New Roman" w:hAnsi="Times New Roman"/>
          <w:b/>
          <w:bCs/>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8218E3" w:rsidRDefault="008218E3" w:rsidP="008218E3">
      <w:pPr>
        <w:spacing w:after="0" w:line="240" w:lineRule="auto"/>
        <w:jc w:val="both"/>
        <w:rPr>
          <w:rFonts w:ascii="Times New Roman" w:hAnsi="Times New Roman"/>
          <w:sz w:val="24"/>
          <w:szCs w:val="24"/>
        </w:rPr>
      </w:pPr>
    </w:p>
    <w:p w:rsidR="008218E3" w:rsidRDefault="008218E3" w:rsidP="008218E3">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8218E3" w:rsidRPr="00D6162B" w:rsidRDefault="008218E3" w:rsidP="008218E3">
      <w:pPr>
        <w:spacing w:after="0" w:line="240" w:lineRule="auto"/>
        <w:ind w:firstLine="708"/>
        <w:jc w:val="both"/>
        <w:rPr>
          <w:rFonts w:ascii="Times New Roman" w:hAnsi="Times New Roman"/>
          <w:bCs/>
          <w:sz w:val="24"/>
          <w:szCs w:val="24"/>
        </w:rPr>
      </w:pP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w:t>
      </w:r>
      <w:r w:rsidRPr="005657C0">
        <w:rPr>
          <w:rFonts w:ascii="Times New Roman" w:hAnsi="Times New Roman"/>
          <w:bCs/>
          <w:sz w:val="24"/>
          <w:szCs w:val="24"/>
        </w:rPr>
        <w:t>Оценка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Pr>
          <w:rFonts w:ascii="Times New Roman" w:hAnsi="Times New Roman"/>
          <w:bCs/>
          <w:sz w:val="24"/>
          <w:szCs w:val="24"/>
        </w:rPr>
        <w:t>».</w:t>
      </w:r>
    </w:p>
    <w:p w:rsidR="008218E3" w:rsidRDefault="008218E3" w:rsidP="008218E3">
      <w:pPr>
        <w:spacing w:after="0" w:line="240" w:lineRule="auto"/>
        <w:jc w:val="both"/>
        <w:rPr>
          <w:rFonts w:ascii="Times New Roman" w:hAnsi="Times New Roman"/>
          <w:b/>
          <w:bCs/>
          <w:sz w:val="24"/>
          <w:szCs w:val="24"/>
        </w:rPr>
      </w:pPr>
    </w:p>
    <w:p w:rsidR="008218E3" w:rsidRPr="00E26AB2" w:rsidRDefault="008218E3" w:rsidP="008218E3">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8218E3" w:rsidRDefault="008218E3" w:rsidP="00821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Проведение в 2013 г. серии социологических исследований по изучению реакции населения и уровня его информированности </w:t>
      </w:r>
      <w:r w:rsidRPr="005657C0">
        <w:rPr>
          <w:rFonts w:ascii="Times New Roman" w:hAnsi="Times New Roman"/>
          <w:color w:val="000000" w:themeColor="text1"/>
          <w:sz w:val="24"/>
          <w:szCs w:val="24"/>
        </w:rPr>
        <w:t>о планируемых ключевых мероприятиях и решениях органов исполнительной власти, органов местного самоуправления Ярославской области</w:t>
      </w:r>
      <w:r>
        <w:rPr>
          <w:rFonts w:ascii="Times New Roman" w:hAnsi="Times New Roman"/>
          <w:color w:val="000000" w:themeColor="text1"/>
          <w:sz w:val="24"/>
          <w:szCs w:val="24"/>
        </w:rPr>
        <w:t>.</w:t>
      </w:r>
    </w:p>
    <w:p w:rsidR="008218E3" w:rsidRPr="0068495D" w:rsidRDefault="008218E3" w:rsidP="008218E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8218E3" w:rsidRPr="00A35E1D" w:rsidRDefault="008218E3" w:rsidP="008218E3">
      <w:pPr>
        <w:spacing w:after="0" w:line="240"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Предмет </w:t>
      </w:r>
      <w:r w:rsidRPr="00A35E1D">
        <w:rPr>
          <w:rFonts w:ascii="Times New Roman" w:hAnsi="Times New Roman"/>
          <w:color w:val="000000" w:themeColor="text1"/>
          <w:sz w:val="24"/>
          <w:szCs w:val="24"/>
        </w:rPr>
        <w:t>исследования</w:t>
      </w:r>
      <w:r>
        <w:rPr>
          <w:rFonts w:ascii="Times New Roman" w:hAnsi="Times New Roman"/>
          <w:color w:val="000000" w:themeColor="text1"/>
          <w:sz w:val="24"/>
          <w:szCs w:val="24"/>
        </w:rPr>
        <w:t xml:space="preserve"> может включать в себя следующие цели</w:t>
      </w:r>
      <w:r w:rsidRPr="00A35E1D">
        <w:rPr>
          <w:rFonts w:ascii="Times New Roman" w:hAnsi="Times New Roman"/>
          <w:color w:val="000000" w:themeColor="text1"/>
          <w:sz w:val="24"/>
          <w:szCs w:val="24"/>
        </w:rPr>
        <w:t>:</w:t>
      </w:r>
    </w:p>
    <w:p w:rsidR="008218E3" w:rsidRDefault="008218E3" w:rsidP="00821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определение отношения представителей различных социальных и демографических групп населения к ключевым решениям Губернатора, органов государственной власти Ярославской области, органов местного самоуправления;</w:t>
      </w:r>
    </w:p>
    <w:p w:rsidR="008218E3" w:rsidRDefault="008218E3" w:rsidP="008218E3">
      <w:pPr>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выявление уровня информированности представителей различных социальных и демографических групп населения о ключевых решениям Губернатора, органов государственной власти Ярославской области, органов местного самоуправления;</w:t>
      </w:r>
      <w:proofErr w:type="gramEnd"/>
    </w:p>
    <w:p w:rsidR="008218E3" w:rsidRDefault="008218E3" w:rsidP="00821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оценить возможные негативные социальные последствия реализуемых управленческих решений Губернатора, органов государственной власти Ярославской области и местного самоуправления;</w:t>
      </w:r>
    </w:p>
    <w:p w:rsidR="008218E3" w:rsidRPr="00D95154" w:rsidRDefault="008218E3" w:rsidP="008218E3">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определ</w:t>
      </w:r>
      <w:r>
        <w:rPr>
          <w:rFonts w:ascii="Times New Roman" w:hAnsi="Times New Roman"/>
          <w:color w:val="000000" w:themeColor="text1"/>
          <w:sz w:val="24"/>
          <w:szCs w:val="24"/>
        </w:rPr>
        <w:t>ение</w:t>
      </w:r>
      <w:r w:rsidRPr="00D95154">
        <w:rPr>
          <w:rFonts w:ascii="Times New Roman" w:hAnsi="Times New Roman"/>
          <w:color w:val="000000" w:themeColor="text1"/>
          <w:sz w:val="24"/>
          <w:szCs w:val="24"/>
        </w:rPr>
        <w:t xml:space="preserve"> уровн</w:t>
      </w:r>
      <w:r>
        <w:rPr>
          <w:rFonts w:ascii="Times New Roman" w:hAnsi="Times New Roman"/>
          <w:color w:val="000000" w:themeColor="text1"/>
          <w:sz w:val="24"/>
          <w:szCs w:val="24"/>
        </w:rPr>
        <w:t>я</w:t>
      </w:r>
      <w:r w:rsidRPr="00D95154">
        <w:rPr>
          <w:rFonts w:ascii="Times New Roman" w:hAnsi="Times New Roman"/>
          <w:color w:val="000000" w:themeColor="text1"/>
          <w:sz w:val="24"/>
          <w:szCs w:val="24"/>
        </w:rPr>
        <w:t xml:space="preserve"> доверия представителей целевых групп к основным источникам информации о деятельности органов исполнительной власти области;</w:t>
      </w:r>
    </w:p>
    <w:p w:rsidR="008218E3" w:rsidRPr="00D95154" w:rsidRDefault="008218E3" w:rsidP="008218E3">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определить степень </w:t>
      </w:r>
      <w:proofErr w:type="spellStart"/>
      <w:r w:rsidRPr="00D95154">
        <w:rPr>
          <w:rFonts w:ascii="Times New Roman" w:hAnsi="Times New Roman"/>
          <w:color w:val="000000" w:themeColor="text1"/>
          <w:sz w:val="24"/>
          <w:szCs w:val="24"/>
        </w:rPr>
        <w:t>востребованности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 и органов местного самоуправления.</w:t>
      </w:r>
    </w:p>
    <w:p w:rsidR="008218E3" w:rsidRDefault="008218E3" w:rsidP="008218E3">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г</w:t>
      </w:r>
      <w:r w:rsidRPr="00377491">
        <w:rPr>
          <w:rFonts w:ascii="Times New Roman" w:hAnsi="Times New Roman"/>
          <w:sz w:val="24"/>
          <w:szCs w:val="24"/>
        </w:rPr>
        <w:t>лубинное интервьюирование представителей целевых аудитории (</w:t>
      </w:r>
      <w:proofErr w:type="spellStart"/>
      <w:proofErr w:type="gramStart"/>
      <w:r w:rsidRPr="00377491">
        <w:rPr>
          <w:rFonts w:ascii="Times New Roman" w:hAnsi="Times New Roman"/>
          <w:sz w:val="24"/>
          <w:szCs w:val="24"/>
        </w:rPr>
        <w:t>фокус-группы</w:t>
      </w:r>
      <w:proofErr w:type="spellEnd"/>
      <w:proofErr w:type="gramEnd"/>
      <w:r w:rsidRPr="00377491">
        <w:rPr>
          <w:rFonts w:ascii="Times New Roman" w:hAnsi="Times New Roman"/>
          <w:sz w:val="24"/>
          <w:szCs w:val="24"/>
        </w:rPr>
        <w:t>).</w:t>
      </w:r>
      <w:r w:rsidRPr="00F80A33">
        <w:rPr>
          <w:rFonts w:ascii="Times New Roman" w:hAnsi="Times New Roman"/>
          <w:color w:val="000000" w:themeColor="text1"/>
          <w:sz w:val="24"/>
          <w:szCs w:val="24"/>
        </w:rPr>
        <w:t xml:space="preserve"> </w:t>
      </w:r>
    </w:p>
    <w:p w:rsidR="008218E3" w:rsidRDefault="008218E3" w:rsidP="008218E3">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Общая численность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w:t>
      </w:r>
      <w:r w:rsidRPr="00D95154">
        <w:rPr>
          <w:rFonts w:ascii="Times New Roman" w:hAnsi="Times New Roman"/>
          <w:color w:val="000000" w:themeColor="text1"/>
          <w:sz w:val="24"/>
          <w:szCs w:val="24"/>
        </w:rPr>
        <w:t xml:space="preserve">– </w:t>
      </w:r>
      <w:r>
        <w:rPr>
          <w:rFonts w:ascii="Times New Roman" w:hAnsi="Times New Roman"/>
          <w:color w:val="000000" w:themeColor="text1"/>
          <w:sz w:val="24"/>
          <w:szCs w:val="24"/>
        </w:rPr>
        <w:t>14</w:t>
      </w:r>
      <w:r w:rsidRPr="00D9515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8218E3" w:rsidRPr="009A3C8A" w:rsidRDefault="008218E3" w:rsidP="008218E3">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Населенный пункт проведения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количество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xml:space="preserve"> и социально-демографический состав участников по конкретному вопросу исследования определяется Заказчиком не позднее, чем за 3 дней до начала проведения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w:t>
      </w:r>
    </w:p>
    <w:p w:rsidR="008218E3" w:rsidRPr="00377491" w:rsidRDefault="008218E3" w:rsidP="008218E3">
      <w:pPr>
        <w:spacing w:after="0" w:line="240" w:lineRule="auto"/>
        <w:ind w:firstLine="709"/>
        <w:jc w:val="both"/>
        <w:rPr>
          <w:rFonts w:ascii="Times New Roman" w:hAnsi="Times New Roman"/>
          <w:sz w:val="24"/>
          <w:szCs w:val="24"/>
        </w:rPr>
      </w:pPr>
    </w:p>
    <w:p w:rsidR="008218E3" w:rsidRPr="0068495D" w:rsidRDefault="008218E3" w:rsidP="008218E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8218E3" w:rsidRDefault="008218E3" w:rsidP="008218E3">
      <w:pPr>
        <w:spacing w:after="0" w:line="240" w:lineRule="auto"/>
        <w:ind w:firstLine="709"/>
        <w:jc w:val="both"/>
        <w:rPr>
          <w:rFonts w:ascii="Times New Roman" w:hAnsi="Times New Roman"/>
          <w:color w:val="000000" w:themeColor="text1"/>
          <w:sz w:val="24"/>
          <w:szCs w:val="24"/>
        </w:rPr>
      </w:pPr>
    </w:p>
    <w:p w:rsidR="008218E3" w:rsidRDefault="008218E3" w:rsidP="008218E3">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8218E3" w:rsidRPr="009A3C8A" w:rsidRDefault="008218E3" w:rsidP="008218E3">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8218E3" w:rsidRDefault="008218E3" w:rsidP="008218E3">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8218E3" w:rsidRPr="009A3C8A" w:rsidRDefault="008218E3" w:rsidP="008218E3">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8218E3" w:rsidRDefault="008218E3" w:rsidP="008218E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8218E3" w:rsidRPr="009A3C8A" w:rsidRDefault="008218E3" w:rsidP="008218E3">
      <w:pPr>
        <w:spacing w:after="0" w:line="240" w:lineRule="auto"/>
        <w:ind w:firstLine="709"/>
        <w:rPr>
          <w:rFonts w:ascii="Times New Roman" w:hAnsi="Times New Roman"/>
          <w:sz w:val="24"/>
          <w:szCs w:val="24"/>
        </w:rPr>
      </w:pPr>
      <w:r>
        <w:rPr>
          <w:rFonts w:ascii="Times New Roman" w:hAnsi="Times New Roman"/>
          <w:sz w:val="24"/>
          <w:szCs w:val="24"/>
        </w:rPr>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8218E3" w:rsidRDefault="008218E3" w:rsidP="008218E3">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8218E3" w:rsidRPr="00D95154" w:rsidRDefault="008218E3" w:rsidP="008218E3">
      <w:pPr>
        <w:spacing w:after="0" w:line="240" w:lineRule="auto"/>
        <w:jc w:val="both"/>
        <w:rPr>
          <w:rFonts w:ascii="Times New Roman" w:hAnsi="Times New Roman"/>
          <w:color w:val="000000" w:themeColor="text1"/>
          <w:sz w:val="24"/>
          <w:szCs w:val="24"/>
        </w:rPr>
      </w:pPr>
    </w:p>
    <w:p w:rsidR="008218E3" w:rsidRPr="00D95154" w:rsidRDefault="008218E3" w:rsidP="008218E3">
      <w:pPr>
        <w:spacing w:after="0" w:line="240" w:lineRule="auto"/>
        <w:ind w:firstLine="709"/>
        <w:jc w:val="both"/>
        <w:rPr>
          <w:rFonts w:ascii="Times New Roman" w:hAnsi="Times New Roman"/>
          <w:b/>
          <w:color w:val="000000" w:themeColor="text1"/>
          <w:sz w:val="24"/>
          <w:szCs w:val="24"/>
        </w:rPr>
      </w:pPr>
      <w:r w:rsidRPr="00D95154">
        <w:rPr>
          <w:rFonts w:ascii="Times New Roman" w:hAnsi="Times New Roman"/>
          <w:b/>
          <w:color w:val="000000" w:themeColor="text1"/>
          <w:sz w:val="24"/>
          <w:szCs w:val="24"/>
        </w:rPr>
        <w:t>3. Требования к качеству поставляемых услуг:</w:t>
      </w:r>
    </w:p>
    <w:p w:rsidR="008218E3" w:rsidRPr="00D95154" w:rsidRDefault="008218E3" w:rsidP="008218E3">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количество участников в рамках одной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10 человек, незнакомых друг с другом.</w:t>
      </w:r>
    </w:p>
    <w:p w:rsidR="008218E3" w:rsidRDefault="008218E3" w:rsidP="008218E3">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продолжительность работы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1,5 часов.</w:t>
      </w:r>
    </w:p>
    <w:p w:rsidR="008218E3" w:rsidRPr="00D95154" w:rsidRDefault="008218E3" w:rsidP="00821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ауди</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или </w:t>
      </w:r>
      <w:proofErr w:type="spellStart"/>
      <w:r>
        <w:rPr>
          <w:rFonts w:ascii="Times New Roman" w:hAnsi="Times New Roman"/>
          <w:color w:val="000000" w:themeColor="text1"/>
          <w:sz w:val="24"/>
          <w:szCs w:val="24"/>
        </w:rPr>
        <w:t>видеофиксация</w:t>
      </w:r>
      <w:proofErr w:type="spellEnd"/>
      <w:r>
        <w:rPr>
          <w:rFonts w:ascii="Times New Roman" w:hAnsi="Times New Roman"/>
          <w:color w:val="000000" w:themeColor="text1"/>
          <w:sz w:val="24"/>
          <w:szCs w:val="24"/>
        </w:rPr>
        <w:t xml:space="preserve"> процесса интервьюирования.</w:t>
      </w:r>
    </w:p>
    <w:p w:rsidR="008218E3" w:rsidRDefault="008218E3" w:rsidP="008218E3">
      <w:pPr>
        <w:pStyle w:val="aa"/>
        <w:jc w:val="both"/>
        <w:outlineLvl w:val="0"/>
        <w:rPr>
          <w:rFonts w:ascii="Times New Roman" w:hAnsi="Times New Roman"/>
          <w:b/>
          <w:color w:val="000000" w:themeColor="text1"/>
          <w:szCs w:val="24"/>
          <w:u w:val="single"/>
          <w:lang w:val="ru-RU"/>
        </w:rPr>
      </w:pPr>
    </w:p>
    <w:p w:rsidR="008218E3" w:rsidRPr="00D95154" w:rsidRDefault="008218E3" w:rsidP="008218E3">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 xml:space="preserve">4. Сроки проведения исследования </w:t>
      </w:r>
    </w:p>
    <w:p w:rsidR="008218E3" w:rsidRDefault="008218E3" w:rsidP="008218E3">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Исследование проводится с 24 марта 2014 г. по 14 декабря 2014 г.</w:t>
      </w:r>
    </w:p>
    <w:p w:rsidR="008218E3" w:rsidRDefault="008218E3" w:rsidP="008218E3">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Точные даты проведения </w:t>
      </w:r>
      <w:proofErr w:type="spellStart"/>
      <w:proofErr w:type="gramStart"/>
      <w:r>
        <w:rPr>
          <w:rFonts w:ascii="Times New Roman" w:hAnsi="Times New Roman"/>
          <w:bCs/>
          <w:color w:val="000000" w:themeColor="text1"/>
          <w:sz w:val="24"/>
          <w:szCs w:val="24"/>
        </w:rPr>
        <w:t>фокус-групп</w:t>
      </w:r>
      <w:proofErr w:type="spellEnd"/>
      <w:proofErr w:type="gramEnd"/>
      <w:r>
        <w:rPr>
          <w:rFonts w:ascii="Times New Roman" w:hAnsi="Times New Roman"/>
          <w:bCs/>
          <w:color w:val="000000" w:themeColor="text1"/>
          <w:sz w:val="24"/>
          <w:szCs w:val="24"/>
        </w:rPr>
        <w:t xml:space="preserve"> указываются Заказчиком не позднее, чем за 3 дня до дня ее проведения.</w:t>
      </w:r>
      <w:bookmarkStart w:id="0" w:name="_GoBack"/>
      <w:bookmarkEnd w:id="0"/>
    </w:p>
    <w:p w:rsidR="008218E3" w:rsidRPr="00D95154" w:rsidRDefault="008218E3" w:rsidP="008218E3">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5. Результаты и отчетность</w:t>
      </w:r>
    </w:p>
    <w:p w:rsidR="008218E3" w:rsidRDefault="008218E3" w:rsidP="008218E3">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Исполнитель предоставляет Заказчику не позднее чем в течение 2-х дней после выполнения работ следующие отчетные материалы:</w:t>
      </w:r>
    </w:p>
    <w:p w:rsidR="008218E3" w:rsidRPr="00B21724" w:rsidRDefault="008218E3" w:rsidP="008218E3">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B21724">
        <w:rPr>
          <w:rFonts w:ascii="Times New Roman" w:hAnsi="Times New Roman"/>
          <w:color w:val="000000" w:themeColor="text1"/>
          <w:szCs w:val="24"/>
          <w:lang w:val="ru-RU"/>
        </w:rPr>
        <w:t xml:space="preserve">аудио/видео запись проведенных </w:t>
      </w:r>
      <w:proofErr w:type="spellStart"/>
      <w:proofErr w:type="gramStart"/>
      <w:r w:rsidRPr="00B21724">
        <w:rPr>
          <w:rFonts w:ascii="Times New Roman" w:hAnsi="Times New Roman"/>
          <w:color w:val="000000" w:themeColor="text1"/>
          <w:szCs w:val="24"/>
          <w:lang w:val="ru-RU"/>
        </w:rPr>
        <w:t>фокус-групп</w:t>
      </w:r>
      <w:proofErr w:type="spellEnd"/>
      <w:proofErr w:type="gram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sidRPr="00B21724">
        <w:rPr>
          <w:rFonts w:ascii="Times New Roman" w:hAnsi="Times New Roman"/>
          <w:color w:val="000000" w:themeColor="text1"/>
          <w:szCs w:val="24"/>
          <w:lang w:val="ru-RU"/>
        </w:rPr>
        <w:t xml:space="preserve"> 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8218E3" w:rsidRPr="00D95154" w:rsidRDefault="008218E3" w:rsidP="008218E3">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w:t>
      </w:r>
      <w:proofErr w:type="gramStart"/>
      <w:r w:rsidRPr="00D95154">
        <w:rPr>
          <w:rFonts w:ascii="Times New Roman" w:hAnsi="Times New Roman"/>
          <w:color w:val="000000" w:themeColor="text1"/>
          <w:szCs w:val="24"/>
          <w:lang w:val="ru-RU"/>
        </w:rPr>
        <w:t>проведенных</w:t>
      </w:r>
      <w:proofErr w:type="gramEnd"/>
      <w:r w:rsidRPr="00D95154">
        <w:rPr>
          <w:rFonts w:ascii="Times New Roman" w:hAnsi="Times New Roman"/>
          <w:color w:val="000000" w:themeColor="text1"/>
          <w:szCs w:val="24"/>
          <w:lang w:val="ru-RU"/>
        </w:rPr>
        <w:t xml:space="preserve">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8218E3" w:rsidRPr="00927F13" w:rsidRDefault="008218E3" w:rsidP="008218E3">
      <w:pPr>
        <w:spacing w:after="0"/>
        <w:rPr>
          <w:rFonts w:ascii="Times New Roman" w:hAnsi="Times New Roman"/>
          <w:szCs w:val="24"/>
        </w:rPr>
      </w:pPr>
    </w:p>
    <w:p w:rsidR="008218E3" w:rsidRPr="009D327E" w:rsidRDefault="008218E3" w:rsidP="008218E3">
      <w:pPr>
        <w:pStyle w:val="aa"/>
        <w:tabs>
          <w:tab w:val="left" w:pos="993"/>
        </w:tabs>
        <w:ind w:left="709"/>
        <w:jc w:val="both"/>
        <w:rPr>
          <w:rFonts w:ascii="Times New Roman" w:hAnsi="Times New Roman"/>
          <w:szCs w:val="24"/>
          <w:lang w:val="ru-RU"/>
        </w:rPr>
      </w:pPr>
    </w:p>
    <w:tbl>
      <w:tblPr>
        <w:tblW w:w="9810" w:type="dxa"/>
        <w:tblInd w:w="-318" w:type="dxa"/>
        <w:tblLook w:val="01E0"/>
      </w:tblPr>
      <w:tblGrid>
        <w:gridCol w:w="5304"/>
        <w:gridCol w:w="4506"/>
      </w:tblGrid>
      <w:tr w:rsidR="008218E3" w:rsidRPr="004230F7" w:rsidTr="00060561">
        <w:tc>
          <w:tcPr>
            <w:tcW w:w="5304" w:type="dxa"/>
          </w:tcPr>
          <w:p w:rsidR="008218E3" w:rsidRPr="004230F7" w:rsidRDefault="008218E3" w:rsidP="00060561">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8218E3" w:rsidRPr="004230F7" w:rsidRDefault="008218E3" w:rsidP="00060561">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8218E3" w:rsidRPr="004230F7" w:rsidRDefault="008218E3" w:rsidP="00060561">
            <w:pPr>
              <w:spacing w:after="0" w:line="240" w:lineRule="auto"/>
              <w:jc w:val="both"/>
              <w:rPr>
                <w:rFonts w:ascii="Times New Roman" w:hAnsi="Times New Roman"/>
                <w:sz w:val="24"/>
                <w:szCs w:val="24"/>
                <w:lang w:eastAsia="ru-RU"/>
              </w:rPr>
            </w:pPr>
          </w:p>
          <w:p w:rsidR="008218E3" w:rsidRPr="004230F7" w:rsidRDefault="008218E3" w:rsidP="00060561">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8218E3" w:rsidRPr="004230F7" w:rsidRDefault="008218E3" w:rsidP="00060561">
            <w:pPr>
              <w:spacing w:after="0" w:line="240" w:lineRule="auto"/>
              <w:jc w:val="both"/>
              <w:rPr>
                <w:rFonts w:ascii="Times New Roman" w:eastAsia="Times New Roman" w:hAnsi="Times New Roman"/>
                <w:sz w:val="24"/>
                <w:szCs w:val="24"/>
                <w:lang w:eastAsia="ru-RU"/>
              </w:rPr>
            </w:pPr>
          </w:p>
          <w:p w:rsidR="008218E3" w:rsidRPr="004230F7" w:rsidRDefault="008218E3" w:rsidP="00060561">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506" w:type="dxa"/>
          </w:tcPr>
          <w:p w:rsidR="008218E3" w:rsidRPr="004230F7" w:rsidRDefault="008218E3" w:rsidP="00060561">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Должность</w:t>
            </w:r>
          </w:p>
          <w:p w:rsidR="008218E3" w:rsidRPr="004230F7" w:rsidRDefault="008218E3" w:rsidP="00060561">
            <w:pPr>
              <w:spacing w:after="0" w:line="240" w:lineRule="auto"/>
              <w:jc w:val="both"/>
              <w:rPr>
                <w:rFonts w:ascii="Times New Roman" w:eastAsia="Times New Roman" w:hAnsi="Times New Roman"/>
                <w:sz w:val="24"/>
                <w:szCs w:val="24"/>
              </w:rPr>
            </w:pPr>
          </w:p>
          <w:p w:rsidR="008218E3" w:rsidRPr="004230F7" w:rsidRDefault="008218E3" w:rsidP="00060561">
            <w:pPr>
              <w:spacing w:after="0" w:line="240" w:lineRule="auto"/>
              <w:jc w:val="both"/>
              <w:rPr>
                <w:rFonts w:ascii="Times New Roman" w:eastAsia="Times New Roman" w:hAnsi="Times New Roman"/>
                <w:sz w:val="24"/>
                <w:szCs w:val="24"/>
              </w:rPr>
            </w:pPr>
          </w:p>
          <w:p w:rsidR="008218E3" w:rsidRPr="004230F7" w:rsidRDefault="008218E3" w:rsidP="00060561">
            <w:pPr>
              <w:spacing w:after="0" w:line="240" w:lineRule="auto"/>
              <w:jc w:val="both"/>
              <w:rPr>
                <w:rFonts w:ascii="Times New Roman" w:eastAsia="Times New Roman" w:hAnsi="Times New Roman"/>
                <w:sz w:val="24"/>
                <w:szCs w:val="24"/>
              </w:rPr>
            </w:pPr>
          </w:p>
          <w:p w:rsidR="008218E3" w:rsidRPr="004230F7" w:rsidRDefault="008218E3" w:rsidP="00060561">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_______________________/___________/</w:t>
            </w:r>
          </w:p>
          <w:p w:rsidR="008218E3" w:rsidRPr="004230F7" w:rsidRDefault="008218E3" w:rsidP="00060561">
            <w:pPr>
              <w:spacing w:after="0" w:line="240" w:lineRule="auto"/>
              <w:jc w:val="both"/>
              <w:rPr>
                <w:rFonts w:ascii="Times New Roman" w:eastAsia="Times New Roman" w:hAnsi="Times New Roman"/>
                <w:sz w:val="24"/>
                <w:szCs w:val="24"/>
              </w:rPr>
            </w:pPr>
          </w:p>
          <w:p w:rsidR="008218E3" w:rsidRPr="004230F7" w:rsidRDefault="008218E3" w:rsidP="00060561">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М.П.</w:t>
            </w:r>
          </w:p>
        </w:tc>
      </w:tr>
    </w:tbl>
    <w:p w:rsidR="008218E3" w:rsidRDefault="008218E3" w:rsidP="008218E3"/>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8E3"/>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1EE"/>
    <w:rsid w:val="000762D5"/>
    <w:rsid w:val="000765A9"/>
    <w:rsid w:val="00082C19"/>
    <w:rsid w:val="000856E3"/>
    <w:rsid w:val="00086405"/>
    <w:rsid w:val="000872D4"/>
    <w:rsid w:val="00087B0C"/>
    <w:rsid w:val="000905B3"/>
    <w:rsid w:val="00094285"/>
    <w:rsid w:val="00096F3D"/>
    <w:rsid w:val="000A36FF"/>
    <w:rsid w:val="000A74B3"/>
    <w:rsid w:val="000A7AAA"/>
    <w:rsid w:val="000A7B96"/>
    <w:rsid w:val="000B01C2"/>
    <w:rsid w:val="000B0C76"/>
    <w:rsid w:val="000B12FD"/>
    <w:rsid w:val="000B2085"/>
    <w:rsid w:val="000B253F"/>
    <w:rsid w:val="000B294E"/>
    <w:rsid w:val="000B2E7C"/>
    <w:rsid w:val="000B3282"/>
    <w:rsid w:val="000B55CD"/>
    <w:rsid w:val="000B587F"/>
    <w:rsid w:val="000B5C60"/>
    <w:rsid w:val="000B6E2C"/>
    <w:rsid w:val="000C07DA"/>
    <w:rsid w:val="000C1283"/>
    <w:rsid w:val="000C2170"/>
    <w:rsid w:val="000C51CD"/>
    <w:rsid w:val="000C5625"/>
    <w:rsid w:val="000C6672"/>
    <w:rsid w:val="000C7273"/>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04D"/>
    <w:rsid w:val="001148E5"/>
    <w:rsid w:val="00114DD7"/>
    <w:rsid w:val="00115124"/>
    <w:rsid w:val="00120FF1"/>
    <w:rsid w:val="00121230"/>
    <w:rsid w:val="00121418"/>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45CD"/>
    <w:rsid w:val="00146659"/>
    <w:rsid w:val="00146BA4"/>
    <w:rsid w:val="0014785B"/>
    <w:rsid w:val="0015029C"/>
    <w:rsid w:val="00152C70"/>
    <w:rsid w:val="00153028"/>
    <w:rsid w:val="001532D7"/>
    <w:rsid w:val="00155A5E"/>
    <w:rsid w:val="0015683D"/>
    <w:rsid w:val="00156EEF"/>
    <w:rsid w:val="00157C8B"/>
    <w:rsid w:val="00160A26"/>
    <w:rsid w:val="001623F5"/>
    <w:rsid w:val="001626A7"/>
    <w:rsid w:val="00167952"/>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A3F"/>
    <w:rsid w:val="00295B0E"/>
    <w:rsid w:val="002966D5"/>
    <w:rsid w:val="00296AEB"/>
    <w:rsid w:val="002A0486"/>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7CA"/>
    <w:rsid w:val="002E52C3"/>
    <w:rsid w:val="002F0CDC"/>
    <w:rsid w:val="002F0F25"/>
    <w:rsid w:val="002F1FC7"/>
    <w:rsid w:val="002F2EB6"/>
    <w:rsid w:val="002F3DF6"/>
    <w:rsid w:val="002F3E6B"/>
    <w:rsid w:val="002F4979"/>
    <w:rsid w:val="002F4CCF"/>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44BA"/>
    <w:rsid w:val="00346D26"/>
    <w:rsid w:val="003475D6"/>
    <w:rsid w:val="00351E4C"/>
    <w:rsid w:val="0035471F"/>
    <w:rsid w:val="00355258"/>
    <w:rsid w:val="003561DA"/>
    <w:rsid w:val="003569AC"/>
    <w:rsid w:val="00357C66"/>
    <w:rsid w:val="00357D06"/>
    <w:rsid w:val="00360341"/>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C7E86"/>
    <w:rsid w:val="003C7F02"/>
    <w:rsid w:val="003D02AB"/>
    <w:rsid w:val="003D1832"/>
    <w:rsid w:val="003D4E4C"/>
    <w:rsid w:val="003D5FF4"/>
    <w:rsid w:val="003D767B"/>
    <w:rsid w:val="003D7C50"/>
    <w:rsid w:val="003E0209"/>
    <w:rsid w:val="003E1A1A"/>
    <w:rsid w:val="003E242D"/>
    <w:rsid w:val="003E2832"/>
    <w:rsid w:val="003E2BDE"/>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1EEA"/>
    <w:rsid w:val="00402155"/>
    <w:rsid w:val="004053E7"/>
    <w:rsid w:val="00406EB0"/>
    <w:rsid w:val="004079E5"/>
    <w:rsid w:val="00411026"/>
    <w:rsid w:val="0041138E"/>
    <w:rsid w:val="00411B06"/>
    <w:rsid w:val="004126F3"/>
    <w:rsid w:val="00412BAB"/>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6E92"/>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17FE"/>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BF6"/>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6890"/>
    <w:rsid w:val="005579EF"/>
    <w:rsid w:val="00560745"/>
    <w:rsid w:val="0056223B"/>
    <w:rsid w:val="0056576C"/>
    <w:rsid w:val="00565798"/>
    <w:rsid w:val="005677F4"/>
    <w:rsid w:val="005702B9"/>
    <w:rsid w:val="0057161B"/>
    <w:rsid w:val="00574349"/>
    <w:rsid w:val="0057489B"/>
    <w:rsid w:val="00576FE4"/>
    <w:rsid w:val="0057767B"/>
    <w:rsid w:val="00577C60"/>
    <w:rsid w:val="005805E5"/>
    <w:rsid w:val="00581333"/>
    <w:rsid w:val="005817E3"/>
    <w:rsid w:val="00581899"/>
    <w:rsid w:val="00582337"/>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3F"/>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248"/>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E6E11"/>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1211"/>
    <w:rsid w:val="0075190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4EAA"/>
    <w:rsid w:val="00765FED"/>
    <w:rsid w:val="007665A3"/>
    <w:rsid w:val="00766774"/>
    <w:rsid w:val="00770647"/>
    <w:rsid w:val="00770B89"/>
    <w:rsid w:val="0077166F"/>
    <w:rsid w:val="0077229E"/>
    <w:rsid w:val="007726CF"/>
    <w:rsid w:val="00772CE5"/>
    <w:rsid w:val="00772D4D"/>
    <w:rsid w:val="007732EF"/>
    <w:rsid w:val="00774BB6"/>
    <w:rsid w:val="00777496"/>
    <w:rsid w:val="00777518"/>
    <w:rsid w:val="00777761"/>
    <w:rsid w:val="00780261"/>
    <w:rsid w:val="0078378D"/>
    <w:rsid w:val="00784D4E"/>
    <w:rsid w:val="00785686"/>
    <w:rsid w:val="00786365"/>
    <w:rsid w:val="00786694"/>
    <w:rsid w:val="00786E3A"/>
    <w:rsid w:val="007871C9"/>
    <w:rsid w:val="00787894"/>
    <w:rsid w:val="00787DF1"/>
    <w:rsid w:val="00790355"/>
    <w:rsid w:val="00790DF2"/>
    <w:rsid w:val="0079451D"/>
    <w:rsid w:val="00794BEB"/>
    <w:rsid w:val="0079568E"/>
    <w:rsid w:val="007958DD"/>
    <w:rsid w:val="00795CFE"/>
    <w:rsid w:val="00795DBB"/>
    <w:rsid w:val="00796A84"/>
    <w:rsid w:val="00796B0E"/>
    <w:rsid w:val="007A5E67"/>
    <w:rsid w:val="007A601E"/>
    <w:rsid w:val="007A6749"/>
    <w:rsid w:val="007B0126"/>
    <w:rsid w:val="007B2061"/>
    <w:rsid w:val="007B5B94"/>
    <w:rsid w:val="007B6A87"/>
    <w:rsid w:val="007C0E3A"/>
    <w:rsid w:val="007C4439"/>
    <w:rsid w:val="007C7B60"/>
    <w:rsid w:val="007D153C"/>
    <w:rsid w:val="007D2B2E"/>
    <w:rsid w:val="007D2E5F"/>
    <w:rsid w:val="007D302F"/>
    <w:rsid w:val="007D4D8F"/>
    <w:rsid w:val="007D5670"/>
    <w:rsid w:val="007D5D3A"/>
    <w:rsid w:val="007D6528"/>
    <w:rsid w:val="007D73B0"/>
    <w:rsid w:val="007D78C6"/>
    <w:rsid w:val="007E1A17"/>
    <w:rsid w:val="007E36F7"/>
    <w:rsid w:val="007E3ACF"/>
    <w:rsid w:val="007E4A06"/>
    <w:rsid w:val="007E709F"/>
    <w:rsid w:val="007E7414"/>
    <w:rsid w:val="007F10FE"/>
    <w:rsid w:val="007F1D8A"/>
    <w:rsid w:val="007F4BF4"/>
    <w:rsid w:val="007F54EC"/>
    <w:rsid w:val="007F73CC"/>
    <w:rsid w:val="007F7CFD"/>
    <w:rsid w:val="007F7F23"/>
    <w:rsid w:val="008003E0"/>
    <w:rsid w:val="008014DE"/>
    <w:rsid w:val="00802AE0"/>
    <w:rsid w:val="00803BFB"/>
    <w:rsid w:val="008049B2"/>
    <w:rsid w:val="00806F13"/>
    <w:rsid w:val="008100B6"/>
    <w:rsid w:val="008153FD"/>
    <w:rsid w:val="008160AE"/>
    <w:rsid w:val="008167CD"/>
    <w:rsid w:val="00817497"/>
    <w:rsid w:val="0082159E"/>
    <w:rsid w:val="008218E3"/>
    <w:rsid w:val="00822289"/>
    <w:rsid w:val="00824B5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65C"/>
    <w:rsid w:val="00852735"/>
    <w:rsid w:val="008529DF"/>
    <w:rsid w:val="00853958"/>
    <w:rsid w:val="0085463A"/>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6F2"/>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4693"/>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CD1"/>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6D67"/>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43DB"/>
    <w:rsid w:val="00A05044"/>
    <w:rsid w:val="00A0568A"/>
    <w:rsid w:val="00A06055"/>
    <w:rsid w:val="00A0643C"/>
    <w:rsid w:val="00A070B9"/>
    <w:rsid w:val="00A07359"/>
    <w:rsid w:val="00A1023B"/>
    <w:rsid w:val="00A10877"/>
    <w:rsid w:val="00A11297"/>
    <w:rsid w:val="00A11FBF"/>
    <w:rsid w:val="00A14141"/>
    <w:rsid w:val="00A168BA"/>
    <w:rsid w:val="00A16A4A"/>
    <w:rsid w:val="00A16F5F"/>
    <w:rsid w:val="00A21D31"/>
    <w:rsid w:val="00A23680"/>
    <w:rsid w:val="00A24E03"/>
    <w:rsid w:val="00A26F04"/>
    <w:rsid w:val="00A274DF"/>
    <w:rsid w:val="00A27DC3"/>
    <w:rsid w:val="00A31659"/>
    <w:rsid w:val="00A33CDE"/>
    <w:rsid w:val="00A34977"/>
    <w:rsid w:val="00A35D5B"/>
    <w:rsid w:val="00A35D8B"/>
    <w:rsid w:val="00A37A1E"/>
    <w:rsid w:val="00A37A76"/>
    <w:rsid w:val="00A40B21"/>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6D0F"/>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8CD"/>
    <w:rsid w:val="00B57FA3"/>
    <w:rsid w:val="00B60FA5"/>
    <w:rsid w:val="00B621E8"/>
    <w:rsid w:val="00B64239"/>
    <w:rsid w:val="00B644E1"/>
    <w:rsid w:val="00B6473F"/>
    <w:rsid w:val="00B66AC6"/>
    <w:rsid w:val="00B67128"/>
    <w:rsid w:val="00B67701"/>
    <w:rsid w:val="00B6793A"/>
    <w:rsid w:val="00B72E71"/>
    <w:rsid w:val="00B74DF0"/>
    <w:rsid w:val="00B7517D"/>
    <w:rsid w:val="00B7531A"/>
    <w:rsid w:val="00B75F45"/>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1434"/>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073A"/>
    <w:rsid w:val="00D11C05"/>
    <w:rsid w:val="00D1223C"/>
    <w:rsid w:val="00D12E80"/>
    <w:rsid w:val="00D14068"/>
    <w:rsid w:val="00D1451A"/>
    <w:rsid w:val="00D14E6B"/>
    <w:rsid w:val="00D14F39"/>
    <w:rsid w:val="00D1530B"/>
    <w:rsid w:val="00D155F3"/>
    <w:rsid w:val="00D156B6"/>
    <w:rsid w:val="00D16A1D"/>
    <w:rsid w:val="00D17182"/>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AFE"/>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4DC"/>
    <w:rsid w:val="00D95C49"/>
    <w:rsid w:val="00D97176"/>
    <w:rsid w:val="00D97931"/>
    <w:rsid w:val="00DA038A"/>
    <w:rsid w:val="00DA0C34"/>
    <w:rsid w:val="00DA25B6"/>
    <w:rsid w:val="00DA639C"/>
    <w:rsid w:val="00DB059A"/>
    <w:rsid w:val="00DB2D43"/>
    <w:rsid w:val="00DB3C10"/>
    <w:rsid w:val="00DB3C91"/>
    <w:rsid w:val="00DB3FEA"/>
    <w:rsid w:val="00DB4406"/>
    <w:rsid w:val="00DB4BF4"/>
    <w:rsid w:val="00DB5985"/>
    <w:rsid w:val="00DB6F8D"/>
    <w:rsid w:val="00DB7756"/>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6080"/>
    <w:rsid w:val="00DE7C01"/>
    <w:rsid w:val="00DF4A5A"/>
    <w:rsid w:val="00DF52F9"/>
    <w:rsid w:val="00E00D35"/>
    <w:rsid w:val="00E0174B"/>
    <w:rsid w:val="00E036CE"/>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25C"/>
    <w:rsid w:val="00E25C5E"/>
    <w:rsid w:val="00E266A2"/>
    <w:rsid w:val="00E26B88"/>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486"/>
    <w:rsid w:val="00EC7EDE"/>
    <w:rsid w:val="00ED0411"/>
    <w:rsid w:val="00ED09DB"/>
    <w:rsid w:val="00ED102A"/>
    <w:rsid w:val="00ED10B6"/>
    <w:rsid w:val="00ED160E"/>
    <w:rsid w:val="00ED26E4"/>
    <w:rsid w:val="00ED391A"/>
    <w:rsid w:val="00ED3F8F"/>
    <w:rsid w:val="00ED7D89"/>
    <w:rsid w:val="00EE046E"/>
    <w:rsid w:val="00EE0CC9"/>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5FCC"/>
    <w:rsid w:val="00FD600C"/>
    <w:rsid w:val="00FD64B4"/>
    <w:rsid w:val="00FD779E"/>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18E3"/>
    <w:rPr>
      <w:color w:val="0000FF"/>
      <w:u w:val="single"/>
    </w:rPr>
  </w:style>
  <w:style w:type="paragraph" w:styleId="a4">
    <w:name w:val="header"/>
    <w:basedOn w:val="a"/>
    <w:link w:val="a5"/>
    <w:uiPriority w:val="99"/>
    <w:semiHidden/>
    <w:unhideWhenUsed/>
    <w:rsid w:val="008218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218E3"/>
    <w:rPr>
      <w:rFonts w:ascii="Calibri" w:eastAsia="Calibri" w:hAnsi="Calibri" w:cs="Times New Roman"/>
    </w:rPr>
  </w:style>
  <w:style w:type="paragraph" w:styleId="a6">
    <w:name w:val="Title"/>
    <w:basedOn w:val="a"/>
    <w:link w:val="a7"/>
    <w:qFormat/>
    <w:rsid w:val="008218E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218E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218E3"/>
    <w:rPr>
      <w:rFonts w:ascii="Calibri" w:eastAsia="Calibri" w:hAnsi="Calibri" w:cs="Times New Roman"/>
    </w:rPr>
  </w:style>
  <w:style w:type="paragraph" w:styleId="a9">
    <w:name w:val="No Spacing"/>
    <w:link w:val="a8"/>
    <w:uiPriority w:val="1"/>
    <w:qFormat/>
    <w:rsid w:val="008218E3"/>
    <w:pPr>
      <w:spacing w:after="0" w:line="240" w:lineRule="auto"/>
    </w:pPr>
    <w:rPr>
      <w:rFonts w:ascii="Calibri" w:eastAsia="Calibri" w:hAnsi="Calibri" w:cs="Times New Roman"/>
    </w:rPr>
  </w:style>
  <w:style w:type="paragraph" w:customStyle="1" w:styleId="aa">
    <w:name w:val="Íîðìàëüíûé"/>
    <w:rsid w:val="008218E3"/>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2735</Words>
  <Characters>15592</Characters>
  <Application>Microsoft Office Word</Application>
  <DocSecurity>0</DocSecurity>
  <Lines>129</Lines>
  <Paragraphs>36</Paragraphs>
  <ScaleCrop>false</ScaleCrop>
  <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2014-02-06T11:23:00Z</dcterms:created>
  <dcterms:modified xsi:type="dcterms:W3CDTF">2014-02-06T11:25:00Z</dcterms:modified>
</cp:coreProperties>
</file>