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02" w:rsidRPr="005B6454" w:rsidRDefault="00A71F02" w:rsidP="00A71F02">
      <w:pPr>
        <w:pStyle w:val="a3"/>
        <w:outlineLvl w:val="0"/>
        <w:rPr>
          <w:sz w:val="22"/>
          <w:szCs w:val="22"/>
        </w:rPr>
      </w:pPr>
      <w:r w:rsidRPr="005B6454">
        <w:rPr>
          <w:caps/>
          <w:sz w:val="22"/>
          <w:szCs w:val="22"/>
        </w:rPr>
        <w:t>протокол № 34</w:t>
      </w:r>
      <w:r w:rsidRPr="005B6454">
        <w:rPr>
          <w:caps/>
          <w:sz w:val="22"/>
          <w:szCs w:val="22"/>
        </w:rPr>
        <w:br/>
      </w:r>
      <w:r w:rsidRPr="005B6454">
        <w:rPr>
          <w:sz w:val="22"/>
          <w:szCs w:val="22"/>
        </w:rPr>
        <w:t xml:space="preserve">вскрытия конвертов, рассмотрения и оценки заявок </w:t>
      </w:r>
    </w:p>
    <w:p w:rsidR="00A71F02" w:rsidRPr="005B6454" w:rsidRDefault="00A71F02" w:rsidP="00A71F02">
      <w:pPr>
        <w:pStyle w:val="a3"/>
        <w:outlineLvl w:val="0"/>
        <w:rPr>
          <w:sz w:val="22"/>
          <w:szCs w:val="22"/>
        </w:rPr>
      </w:pPr>
    </w:p>
    <w:p w:rsidR="00A71F02" w:rsidRPr="005B6454" w:rsidRDefault="00A71F02" w:rsidP="00A71F02">
      <w:pPr>
        <w:pStyle w:val="a5"/>
        <w:spacing w:after="0"/>
        <w:ind w:left="0"/>
        <w:jc w:val="both"/>
        <w:rPr>
          <w:sz w:val="22"/>
          <w:szCs w:val="22"/>
        </w:rPr>
      </w:pPr>
      <w:r w:rsidRPr="005B6454">
        <w:rPr>
          <w:sz w:val="22"/>
          <w:szCs w:val="22"/>
        </w:rPr>
        <w:t>г. Ярославль,                                                                                             06 марта 2015 года</w:t>
      </w:r>
    </w:p>
    <w:p w:rsidR="00A71F02" w:rsidRPr="005B6454" w:rsidRDefault="00A71F02" w:rsidP="00A71F02">
      <w:pPr>
        <w:pStyle w:val="a5"/>
        <w:spacing w:after="0"/>
        <w:ind w:left="0"/>
        <w:jc w:val="both"/>
        <w:rPr>
          <w:sz w:val="22"/>
          <w:szCs w:val="22"/>
        </w:rPr>
      </w:pPr>
      <w:r w:rsidRPr="005B6454">
        <w:rPr>
          <w:sz w:val="22"/>
          <w:szCs w:val="22"/>
        </w:rPr>
        <w:t>ул. Максимова, д. 17/27</w:t>
      </w:r>
    </w:p>
    <w:p w:rsidR="00A71F02" w:rsidRPr="005B6454" w:rsidRDefault="00A71F02" w:rsidP="00A71F02">
      <w:pPr>
        <w:pStyle w:val="a5"/>
        <w:spacing w:after="0"/>
        <w:ind w:left="0"/>
        <w:jc w:val="both"/>
        <w:rPr>
          <w:sz w:val="22"/>
          <w:szCs w:val="22"/>
        </w:rPr>
      </w:pPr>
      <w:r w:rsidRPr="005B6454">
        <w:rPr>
          <w:sz w:val="22"/>
          <w:szCs w:val="22"/>
        </w:rPr>
        <w:t xml:space="preserve">кабинет № 15        </w:t>
      </w:r>
    </w:p>
    <w:p w:rsidR="00A71F02" w:rsidRPr="005B6454" w:rsidRDefault="00A71F02" w:rsidP="00A71F02">
      <w:pPr>
        <w:numPr>
          <w:ilvl w:val="0"/>
          <w:numId w:val="1"/>
        </w:numPr>
        <w:tabs>
          <w:tab w:val="num" w:pos="0"/>
          <w:tab w:val="num" w:pos="360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5B6454">
        <w:rPr>
          <w:b/>
          <w:bCs/>
          <w:sz w:val="22"/>
          <w:szCs w:val="22"/>
        </w:rPr>
        <w:t xml:space="preserve"> Наименование предмета запроса предложений:</w:t>
      </w:r>
    </w:p>
    <w:p w:rsidR="00A71F02" w:rsidRPr="005B6454" w:rsidRDefault="00A71F02" w:rsidP="00A71F02">
      <w:pPr>
        <w:jc w:val="both"/>
        <w:rPr>
          <w:bCs/>
          <w:sz w:val="22"/>
          <w:szCs w:val="22"/>
        </w:rPr>
      </w:pPr>
      <w:r w:rsidRPr="005B6454">
        <w:rPr>
          <w:bCs/>
          <w:sz w:val="22"/>
          <w:szCs w:val="22"/>
        </w:rPr>
        <w:t xml:space="preserve">           </w:t>
      </w:r>
      <w:r w:rsidRPr="005B6454">
        <w:rPr>
          <w:sz w:val="22"/>
          <w:szCs w:val="22"/>
        </w:rPr>
        <w:t xml:space="preserve">Запрос предложений на право заключения договора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 w:rsidRPr="005B6454">
        <w:rPr>
          <w:sz w:val="22"/>
          <w:szCs w:val="22"/>
        </w:rPr>
        <w:t>Тутаевского</w:t>
      </w:r>
      <w:proofErr w:type="spellEnd"/>
      <w:r w:rsidRPr="005B6454">
        <w:rPr>
          <w:sz w:val="22"/>
          <w:szCs w:val="22"/>
        </w:rPr>
        <w:t xml:space="preserve"> муниципального района</w:t>
      </w:r>
      <w:r w:rsidRPr="005B6454">
        <w:rPr>
          <w:bCs/>
          <w:sz w:val="22"/>
          <w:szCs w:val="22"/>
        </w:rPr>
        <w:t xml:space="preserve">. Извещение и запрос предложений были размещены на официальном закупочном сайте в сети “Интернет” </w:t>
      </w:r>
      <w:hyperlink r:id="rId5" w:history="1">
        <w:r w:rsidRPr="005B6454">
          <w:rPr>
            <w:rStyle w:val="a8"/>
            <w:bCs/>
            <w:color w:val="auto"/>
            <w:sz w:val="22"/>
            <w:szCs w:val="22"/>
            <w:u w:val="none"/>
          </w:rPr>
          <w:t>www.zakupki.gov.ru</w:t>
        </w:r>
      </w:hyperlink>
      <w:r>
        <w:rPr>
          <w:bCs/>
          <w:sz w:val="22"/>
          <w:szCs w:val="22"/>
        </w:rPr>
        <w:t>.</w:t>
      </w:r>
      <w:r w:rsidRPr="005B6454">
        <w:rPr>
          <w:bCs/>
          <w:sz w:val="22"/>
          <w:szCs w:val="22"/>
        </w:rPr>
        <w:t xml:space="preserve"> </w:t>
      </w:r>
      <w:r w:rsidRPr="005B6454">
        <w:rPr>
          <w:sz w:val="22"/>
          <w:szCs w:val="22"/>
        </w:rPr>
        <w:t>(закупка № 31502038334).</w:t>
      </w:r>
    </w:p>
    <w:p w:rsidR="00A71F02" w:rsidRPr="005B6454" w:rsidRDefault="00A71F02" w:rsidP="00A71F02">
      <w:pPr>
        <w:numPr>
          <w:ilvl w:val="0"/>
          <w:numId w:val="1"/>
        </w:numPr>
        <w:tabs>
          <w:tab w:val="num" w:pos="0"/>
          <w:tab w:val="num" w:pos="360"/>
        </w:tabs>
        <w:suppressAutoHyphens/>
        <w:ind w:left="0" w:firstLine="720"/>
        <w:jc w:val="both"/>
        <w:rPr>
          <w:b/>
          <w:sz w:val="22"/>
          <w:szCs w:val="22"/>
        </w:rPr>
      </w:pPr>
      <w:r w:rsidRPr="005B6454">
        <w:rPr>
          <w:sz w:val="22"/>
          <w:szCs w:val="22"/>
        </w:rPr>
        <w:t xml:space="preserve"> </w:t>
      </w:r>
      <w:r w:rsidRPr="005B6454">
        <w:rPr>
          <w:b/>
          <w:sz w:val="22"/>
          <w:szCs w:val="22"/>
        </w:rPr>
        <w:t>Наименование Заказчика:</w:t>
      </w:r>
    </w:p>
    <w:p w:rsidR="00A71F02" w:rsidRPr="005B6454" w:rsidRDefault="00A71F02" w:rsidP="00A71F02">
      <w:pPr>
        <w:suppressAutoHyphens/>
        <w:ind w:firstLine="720"/>
        <w:jc w:val="both"/>
        <w:rPr>
          <w:sz w:val="22"/>
          <w:szCs w:val="22"/>
        </w:rPr>
      </w:pPr>
      <w:r w:rsidRPr="005B645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A71F02" w:rsidRPr="005B6454" w:rsidRDefault="00A71F02" w:rsidP="00A71F02">
      <w:pPr>
        <w:numPr>
          <w:ilvl w:val="0"/>
          <w:numId w:val="1"/>
        </w:numPr>
        <w:tabs>
          <w:tab w:val="num" w:pos="0"/>
          <w:tab w:val="num" w:pos="360"/>
        </w:tabs>
        <w:suppressAutoHyphens/>
        <w:ind w:left="0" w:firstLine="720"/>
        <w:jc w:val="both"/>
        <w:rPr>
          <w:sz w:val="22"/>
          <w:szCs w:val="22"/>
        </w:rPr>
      </w:pPr>
      <w:r w:rsidRPr="005B6454">
        <w:rPr>
          <w:b/>
          <w:bCs/>
          <w:sz w:val="22"/>
          <w:szCs w:val="22"/>
        </w:rPr>
        <w:t xml:space="preserve"> Состав </w:t>
      </w:r>
      <w:r w:rsidRPr="005B6454">
        <w:rPr>
          <w:b/>
          <w:sz w:val="22"/>
          <w:szCs w:val="22"/>
        </w:rPr>
        <w:t>закупочной</w:t>
      </w:r>
      <w:r w:rsidRPr="005B6454">
        <w:rPr>
          <w:b/>
          <w:bCs/>
          <w:sz w:val="22"/>
          <w:szCs w:val="22"/>
        </w:rPr>
        <w:t xml:space="preserve"> комиссии: кворум есть</w:t>
      </w:r>
      <w:r>
        <w:rPr>
          <w:b/>
          <w:bCs/>
          <w:sz w:val="22"/>
          <w:szCs w:val="22"/>
        </w:rPr>
        <w:t>.</w:t>
      </w:r>
    </w:p>
    <w:p w:rsidR="00A71F02" w:rsidRPr="005B6454" w:rsidRDefault="00A71F02" w:rsidP="00A71F02">
      <w:pPr>
        <w:numPr>
          <w:ilvl w:val="0"/>
          <w:numId w:val="1"/>
        </w:numPr>
        <w:tabs>
          <w:tab w:val="num" w:pos="0"/>
          <w:tab w:val="num" w:pos="360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5B6454">
        <w:rPr>
          <w:bCs/>
          <w:sz w:val="22"/>
          <w:szCs w:val="22"/>
        </w:rPr>
        <w:t xml:space="preserve">Процедура вскрытия, рассмотрения конвертов с заявками и оценка заявок на участие в запросе предложений: имела место «06» марта 2015 года по адресу: </w:t>
      </w:r>
      <w:proofErr w:type="gramStart"/>
      <w:r w:rsidRPr="005B6454">
        <w:rPr>
          <w:bCs/>
          <w:sz w:val="22"/>
          <w:szCs w:val="22"/>
        </w:rPr>
        <w:t>г</w:t>
      </w:r>
      <w:proofErr w:type="gramEnd"/>
      <w:r w:rsidRPr="005B6454">
        <w:rPr>
          <w:bCs/>
          <w:sz w:val="22"/>
          <w:szCs w:val="22"/>
        </w:rPr>
        <w:t>. Ярославль, ул. Максимова, д.17/27, кабинет 15. Начало — 09 часов 00 минут (время московское).</w:t>
      </w:r>
    </w:p>
    <w:p w:rsidR="00A71F02" w:rsidRPr="005B6454" w:rsidRDefault="00A71F02" w:rsidP="00A71F02">
      <w:pPr>
        <w:pStyle w:val="a5"/>
        <w:numPr>
          <w:ilvl w:val="0"/>
          <w:numId w:val="1"/>
        </w:numPr>
        <w:tabs>
          <w:tab w:val="num" w:pos="360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5B6454">
        <w:rPr>
          <w:sz w:val="22"/>
          <w:szCs w:val="22"/>
        </w:rPr>
        <w:t xml:space="preserve"> До окончания указанного в извещении о проведении </w:t>
      </w:r>
      <w:proofErr w:type="gramStart"/>
      <w:r w:rsidRPr="005B6454">
        <w:rPr>
          <w:sz w:val="22"/>
          <w:szCs w:val="22"/>
        </w:rPr>
        <w:t>запроса предложений срока подачи заявок</w:t>
      </w:r>
      <w:proofErr w:type="gramEnd"/>
      <w:r w:rsidRPr="005B6454">
        <w:rPr>
          <w:sz w:val="22"/>
          <w:szCs w:val="22"/>
        </w:rPr>
        <w:t xml:space="preserve"> на участие в запросе предложений не позднее «05» марта 2015 г. 17 часов 00 минут (время московское) поступил один запечатанный конверт. </w:t>
      </w:r>
    </w:p>
    <w:p w:rsidR="00A71F02" w:rsidRPr="005B6454" w:rsidRDefault="00A71F02" w:rsidP="00A71F02">
      <w:pPr>
        <w:pStyle w:val="a5"/>
        <w:numPr>
          <w:ilvl w:val="0"/>
          <w:numId w:val="1"/>
        </w:numPr>
        <w:tabs>
          <w:tab w:val="num" w:pos="360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5B6454">
        <w:rPr>
          <w:sz w:val="22"/>
          <w:szCs w:val="22"/>
        </w:rPr>
        <w:t xml:space="preserve"> Членам Закупочной комиссии была предоставлена возможность убедиться в том, что конверты не были вскрыты до начала процедуры вскрытия конвертов.</w:t>
      </w:r>
    </w:p>
    <w:p w:rsidR="00A71F02" w:rsidRPr="005B6454" w:rsidRDefault="00A71F02" w:rsidP="00A71F02">
      <w:pPr>
        <w:pStyle w:val="a5"/>
        <w:numPr>
          <w:ilvl w:val="0"/>
          <w:numId w:val="1"/>
        </w:numPr>
        <w:tabs>
          <w:tab w:val="num" w:pos="360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5B6454">
        <w:rPr>
          <w:sz w:val="22"/>
          <w:szCs w:val="22"/>
        </w:rPr>
        <w:t xml:space="preserve"> Вскрытие конвертов с заявками на участие в запросе предложений проводилось Председателем закупочной комиссии. В </w:t>
      </w:r>
      <w:proofErr w:type="gramStart"/>
      <w:r w:rsidRPr="005B6454">
        <w:rPr>
          <w:sz w:val="22"/>
          <w:szCs w:val="22"/>
        </w:rPr>
        <w:t>отношении</w:t>
      </w:r>
      <w:proofErr w:type="gramEnd"/>
      <w:r w:rsidRPr="005B6454">
        <w:rPr>
          <w:sz w:val="22"/>
          <w:szCs w:val="22"/>
        </w:rPr>
        <w:t xml:space="preserve"> каждой заявки на участие в запросе предложений Председателем закупочной комиссии была объявлена следующая информация: </w:t>
      </w:r>
    </w:p>
    <w:p w:rsidR="00A71F02" w:rsidRPr="005B6454" w:rsidRDefault="00A71F02" w:rsidP="00A71F02">
      <w:pPr>
        <w:pStyle w:val="a5"/>
        <w:spacing w:after="0"/>
        <w:ind w:left="0"/>
        <w:jc w:val="both"/>
        <w:outlineLvl w:val="0"/>
        <w:rPr>
          <w:sz w:val="22"/>
          <w:szCs w:val="22"/>
        </w:rPr>
      </w:pPr>
      <w:r w:rsidRPr="005B6454">
        <w:rPr>
          <w:sz w:val="22"/>
          <w:szCs w:val="22"/>
        </w:rPr>
        <w:t xml:space="preserve">         7.1.Наименование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A71F02" w:rsidRPr="005B6454" w:rsidRDefault="00A71F02" w:rsidP="00A71F02">
      <w:pPr>
        <w:pStyle w:val="a5"/>
        <w:tabs>
          <w:tab w:val="left" w:pos="709"/>
        </w:tabs>
        <w:spacing w:after="0"/>
        <w:ind w:left="0"/>
        <w:jc w:val="both"/>
        <w:outlineLvl w:val="0"/>
        <w:rPr>
          <w:sz w:val="22"/>
          <w:szCs w:val="22"/>
        </w:rPr>
      </w:pPr>
      <w:r w:rsidRPr="005B6454">
        <w:rPr>
          <w:sz w:val="22"/>
          <w:szCs w:val="22"/>
        </w:rPr>
        <w:t xml:space="preserve">        7.2. Наличие сведений и документов, предусмотренных документацией запроса предложений.</w:t>
      </w:r>
    </w:p>
    <w:p w:rsidR="00A71F02" w:rsidRPr="005B6454" w:rsidRDefault="00A71F02" w:rsidP="00A71F02">
      <w:pPr>
        <w:pStyle w:val="a5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5B6454">
        <w:rPr>
          <w:b/>
          <w:sz w:val="22"/>
          <w:szCs w:val="22"/>
          <w:u w:val="single"/>
        </w:rPr>
        <w:t>Заявка № 1 (поступила 27.0</w:t>
      </w:r>
      <w:r>
        <w:rPr>
          <w:b/>
          <w:sz w:val="22"/>
          <w:szCs w:val="22"/>
          <w:u w:val="single"/>
        </w:rPr>
        <w:t>2</w:t>
      </w:r>
      <w:r w:rsidRPr="005B6454">
        <w:rPr>
          <w:b/>
          <w:sz w:val="22"/>
          <w:szCs w:val="22"/>
          <w:u w:val="single"/>
        </w:rPr>
        <w:t>.15 в 10.05.):</w:t>
      </w:r>
    </w:p>
    <w:tbl>
      <w:tblPr>
        <w:tblpPr w:leftFromText="180" w:rightFromText="180" w:vertAnchor="text" w:horzAnchor="page" w:tblpX="443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2"/>
        <w:gridCol w:w="3119"/>
      </w:tblGrid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№№ заявок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F02" w:rsidRPr="005B6454" w:rsidRDefault="00A71F02" w:rsidP="001804AB">
            <w:pPr>
              <w:jc w:val="center"/>
              <w:rPr>
                <w:b/>
                <w:spacing w:val="20"/>
              </w:rPr>
            </w:pPr>
            <w:r w:rsidRPr="005B6454">
              <w:rPr>
                <w:b/>
                <w:spacing w:val="20"/>
                <w:sz w:val="22"/>
                <w:szCs w:val="22"/>
              </w:rPr>
              <w:t xml:space="preserve">1 </w:t>
            </w:r>
          </w:p>
        </w:tc>
      </w:tr>
      <w:tr w:rsidR="00A71F02" w:rsidRPr="005B6454" w:rsidTr="001804AB">
        <w:trPr>
          <w:trHeight w:val="1161"/>
        </w:trPr>
        <w:tc>
          <w:tcPr>
            <w:tcW w:w="3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Наименование организации (сокращенное наименование, для физического лица – Ф.И.О.), адрес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  <w:rPr>
                <w:lang w:eastAsia="en-US"/>
              </w:rPr>
            </w:pPr>
            <w:r w:rsidRPr="005B6454">
              <w:rPr>
                <w:sz w:val="22"/>
                <w:szCs w:val="22"/>
                <w:lang w:eastAsia="en-US"/>
              </w:rPr>
              <w:t>МУ «Информационный центр «Берега»</w:t>
            </w:r>
          </w:p>
          <w:p w:rsidR="00A71F02" w:rsidRPr="005B6454" w:rsidRDefault="00A71F02" w:rsidP="001804AB">
            <w:pPr>
              <w:jc w:val="center"/>
              <w:rPr>
                <w:lang w:eastAsia="en-US"/>
              </w:rPr>
            </w:pPr>
            <w:r w:rsidRPr="005B6454">
              <w:rPr>
                <w:sz w:val="22"/>
                <w:szCs w:val="22"/>
                <w:lang w:eastAsia="en-US"/>
              </w:rPr>
              <w:t xml:space="preserve">152300, Ярославская область, </w:t>
            </w:r>
            <w:proofErr w:type="gramStart"/>
            <w:r w:rsidRPr="005B6454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5B6454">
              <w:rPr>
                <w:sz w:val="22"/>
                <w:szCs w:val="22"/>
                <w:lang w:eastAsia="en-US"/>
              </w:rPr>
              <w:t xml:space="preserve">. Тутаев, </w:t>
            </w:r>
            <w:proofErr w:type="spellStart"/>
            <w:r w:rsidRPr="005B6454">
              <w:rPr>
                <w:sz w:val="22"/>
                <w:szCs w:val="22"/>
                <w:lang w:eastAsia="en-US"/>
              </w:rPr>
              <w:t>пр-т</w:t>
            </w:r>
            <w:proofErr w:type="spellEnd"/>
            <w:r w:rsidRPr="005B6454">
              <w:rPr>
                <w:sz w:val="22"/>
                <w:szCs w:val="22"/>
                <w:lang w:eastAsia="en-US"/>
              </w:rPr>
              <w:t xml:space="preserve"> 50-летия Победы, д. 13</w:t>
            </w:r>
          </w:p>
          <w:p w:rsidR="00A71F02" w:rsidRPr="005B6454" w:rsidRDefault="00A71F02" w:rsidP="001804AB">
            <w:pPr>
              <w:jc w:val="center"/>
              <w:rPr>
                <w:lang w:eastAsia="en-US"/>
              </w:rPr>
            </w:pPr>
            <w:r w:rsidRPr="005B6454">
              <w:rPr>
                <w:sz w:val="22"/>
                <w:szCs w:val="22"/>
                <w:lang w:eastAsia="en-US"/>
              </w:rPr>
              <w:t>ИНН 7611012080</w:t>
            </w:r>
          </w:p>
          <w:p w:rsidR="00A71F02" w:rsidRPr="005B6454" w:rsidRDefault="00A71F02" w:rsidP="001804AB">
            <w:pPr>
              <w:jc w:val="center"/>
              <w:rPr>
                <w:lang w:eastAsia="en-US"/>
              </w:rPr>
            </w:pPr>
            <w:r w:rsidRPr="005B6454">
              <w:rPr>
                <w:sz w:val="22"/>
                <w:szCs w:val="22"/>
                <w:lang w:eastAsia="en-US"/>
              </w:rPr>
              <w:t>КПП 761101001</w:t>
            </w:r>
          </w:p>
          <w:p w:rsidR="00A71F02" w:rsidRPr="005B6454" w:rsidRDefault="00A71F02" w:rsidP="001804AB">
            <w:pPr>
              <w:jc w:val="center"/>
              <w:rPr>
                <w:lang w:eastAsia="en-US"/>
              </w:rPr>
            </w:pPr>
            <w:r w:rsidRPr="005B6454">
              <w:rPr>
                <w:sz w:val="22"/>
                <w:szCs w:val="22"/>
                <w:lang w:eastAsia="en-US"/>
              </w:rPr>
              <w:t>ОГРН 1027601270630</w:t>
            </w:r>
          </w:p>
          <w:p w:rsidR="00A71F02" w:rsidRPr="005B6454" w:rsidRDefault="00A71F02" w:rsidP="001804AB">
            <w:pPr>
              <w:jc w:val="center"/>
              <w:rPr>
                <w:lang w:eastAsia="en-US"/>
              </w:rPr>
            </w:pPr>
            <w:r w:rsidRPr="005B6454">
              <w:rPr>
                <w:sz w:val="22"/>
                <w:szCs w:val="22"/>
                <w:lang w:eastAsia="en-US"/>
              </w:rPr>
              <w:t>ОКПО 02461337</w:t>
            </w:r>
          </w:p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  <w:lang w:eastAsia="en-US"/>
              </w:rPr>
              <w:t>ОКТМО78643101</w:t>
            </w:r>
          </w:p>
        </w:tc>
      </w:tr>
      <w:tr w:rsidR="00A71F02" w:rsidRPr="005B6454" w:rsidTr="001804AB">
        <w:trPr>
          <w:trHeight w:val="1161"/>
        </w:trPr>
        <w:tc>
          <w:tcPr>
            <w:tcW w:w="35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Описание документа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 xml:space="preserve">Наличие/отсутствие документа </w:t>
            </w:r>
          </w:p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(«+»/ «-»)/пояснения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tabs>
                <w:tab w:val="left" w:pos="180"/>
              </w:tabs>
            </w:pPr>
            <w:r w:rsidRPr="005B6454">
              <w:rPr>
                <w:sz w:val="22"/>
                <w:szCs w:val="22"/>
              </w:rPr>
              <w:t>1.Опись входящих в состав заявки документов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tabs>
                <w:tab w:val="left" w:pos="180"/>
              </w:tabs>
            </w:pPr>
            <w:r w:rsidRPr="005B6454">
              <w:rPr>
                <w:sz w:val="22"/>
                <w:szCs w:val="22"/>
              </w:rPr>
              <w:t>2.Заявление на участие в запросе предложений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r w:rsidRPr="005B6454">
              <w:rPr>
                <w:sz w:val="22"/>
                <w:szCs w:val="22"/>
              </w:rPr>
              <w:t xml:space="preserve">3. Документы, подтверждающие соответствие требованиям запроса предложений:                      </w:t>
            </w:r>
          </w:p>
        </w:tc>
      </w:tr>
      <w:tr w:rsidR="00A71F02" w:rsidRPr="005B6454" w:rsidTr="001804AB">
        <w:trPr>
          <w:trHeight w:val="342"/>
        </w:trPr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>свидетельство о государственной регистрации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jc w:val="both"/>
            </w:pPr>
            <w:r w:rsidRPr="005B6454">
              <w:rPr>
                <w:sz w:val="22"/>
                <w:szCs w:val="22"/>
              </w:rPr>
              <w:t xml:space="preserve"> - свидетельство о постановке на налоговый учет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>выписка из ЕГРЮЛ (ЕГРИП), полученная не ранее чем за три месяца до дня представления Заказчику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B6454">
              <w:rPr>
                <w:rFonts w:ascii="Times New Roman" w:hAnsi="Times New Roman"/>
              </w:rPr>
              <w:t xml:space="preserve"> - приказ (или иной документ) о наделении полномочиями единоличного исполнительного органа поставщика (страницы 2-7 паспорта </w:t>
            </w:r>
            <w:r w:rsidRPr="005B6454">
              <w:rPr>
                <w:rFonts w:ascii="Times New Roman" w:hAnsi="Times New Roman"/>
              </w:rPr>
              <w:lastRenderedPageBreak/>
              <w:t>индивидуального предпринимателя)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lastRenderedPageBreak/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lastRenderedPageBreak/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-</w:t>
            </w:r>
          </w:p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Не требуется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>в случае если поставщик и учредитель (соучредитель) СМИ не совпадают в одном лице - договор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proofErr w:type="spellStart"/>
            <w:r w:rsidRPr="005B6454">
              <w:rPr>
                <w:sz w:val="22"/>
                <w:szCs w:val="22"/>
              </w:rPr>
              <w:t>www.zakupki.gov.ru</w:t>
            </w:r>
            <w:proofErr w:type="spellEnd"/>
            <w:r w:rsidRPr="005B6454">
              <w:rPr>
                <w:sz w:val="22"/>
                <w:szCs w:val="22"/>
              </w:rPr>
              <w:t>), подтверждающая отсутствие сведений о поставщике в реестре недобросовестных поставщиков (распечатка в разделе «реестр недобросовестных поставщиков» результатов поиска по ИНН поставщика)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>свидетельство о регистрации СМИ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 xml:space="preserve">Периодичность выхода очередного номера – не реже, чем один раз в неделю, за исключением </w:t>
            </w:r>
            <w:proofErr w:type="gramStart"/>
            <w:r w:rsidRPr="005B6454">
              <w:rPr>
                <w:sz w:val="22"/>
                <w:szCs w:val="22"/>
              </w:rPr>
              <w:t>случаев выпадения даты выхода очередного номера</w:t>
            </w:r>
            <w:proofErr w:type="gramEnd"/>
            <w:r w:rsidRPr="005B6454">
              <w:rPr>
                <w:sz w:val="22"/>
                <w:szCs w:val="22"/>
              </w:rPr>
              <w:t xml:space="preserve"> на выходной праздничный день, и не менее 51 раза в календарный год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>Тематика СМИ – общественно-политическая или информационная.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tabs>
                <w:tab w:val="left" w:pos="450"/>
                <w:tab w:val="left" w:pos="810"/>
              </w:tabs>
              <w:jc w:val="both"/>
            </w:pPr>
            <w:r w:rsidRPr="005B6454">
              <w:rPr>
                <w:sz w:val="22"/>
                <w:szCs w:val="22"/>
              </w:rPr>
              <w:t xml:space="preserve">- Форма периодического распространения – </w:t>
            </w:r>
            <w:proofErr w:type="gramStart"/>
            <w:r w:rsidRPr="005B6454">
              <w:rPr>
                <w:sz w:val="22"/>
                <w:szCs w:val="22"/>
              </w:rPr>
              <w:t>печатное</w:t>
            </w:r>
            <w:proofErr w:type="gramEnd"/>
            <w:r w:rsidRPr="005B6454">
              <w:rPr>
                <w:sz w:val="22"/>
                <w:szCs w:val="22"/>
              </w:rPr>
              <w:t xml:space="preserve"> СМИ, газета.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tabs>
                <w:tab w:val="left" w:pos="450"/>
                <w:tab w:val="left" w:pos="810"/>
              </w:tabs>
              <w:jc w:val="both"/>
            </w:pPr>
            <w:r w:rsidRPr="005B6454">
              <w:rPr>
                <w:sz w:val="22"/>
                <w:szCs w:val="22"/>
              </w:rPr>
              <w:t xml:space="preserve">- Территориальные границы распространения – </w:t>
            </w:r>
            <w:proofErr w:type="spellStart"/>
            <w:r w:rsidRPr="005B6454">
              <w:rPr>
                <w:sz w:val="22"/>
                <w:szCs w:val="22"/>
              </w:rPr>
              <w:t>Тутаевский</w:t>
            </w:r>
            <w:proofErr w:type="spellEnd"/>
            <w:r w:rsidRPr="005B6454">
              <w:rPr>
                <w:sz w:val="22"/>
                <w:szCs w:val="22"/>
              </w:rPr>
              <w:t xml:space="preserve"> муниципальный район Ярославской области.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>оригиналы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2014 года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-</w:t>
            </w:r>
          </w:p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 xml:space="preserve">В составе заявки не </w:t>
            </w:r>
            <w:proofErr w:type="gramStart"/>
            <w:r w:rsidRPr="005B6454">
              <w:rPr>
                <w:sz w:val="22"/>
                <w:szCs w:val="22"/>
              </w:rPr>
              <w:t>представлен</w:t>
            </w:r>
            <w:proofErr w:type="gramEnd"/>
            <w:r w:rsidRPr="005B6454">
              <w:rPr>
                <w:sz w:val="22"/>
                <w:szCs w:val="22"/>
              </w:rPr>
              <w:t xml:space="preserve"> последнего вышедшего номера 2014 года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>акты выполненных работ и счет от типографии за последний вышедший номер газеты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+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 xml:space="preserve">согласие поставщика принятия существенных и/или обязательных условий договора 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-</w:t>
            </w:r>
          </w:p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Не представлено</w:t>
            </w:r>
          </w:p>
        </w:tc>
      </w:tr>
      <w:tr w:rsidR="00A71F02" w:rsidRPr="005B6454" w:rsidTr="001804AB"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02" w:rsidRPr="005B6454" w:rsidRDefault="00A71F02" w:rsidP="001804AB">
            <w:pPr>
              <w:numPr>
                <w:ilvl w:val="0"/>
                <w:numId w:val="2"/>
              </w:numPr>
              <w:tabs>
                <w:tab w:val="clear" w:pos="2340"/>
                <w:tab w:val="num" w:pos="0"/>
                <w:tab w:val="left" w:pos="360"/>
                <w:tab w:val="left" w:pos="2446"/>
                <w:tab w:val="left" w:pos="2520"/>
              </w:tabs>
              <w:ind w:left="0" w:firstLine="0"/>
              <w:jc w:val="both"/>
            </w:pPr>
            <w:r w:rsidRPr="005B6454">
              <w:rPr>
                <w:sz w:val="22"/>
                <w:szCs w:val="22"/>
              </w:rPr>
              <w:t>акт выполненных работ от типографии за номер газеты, вышедший в любое время в течение промежутка с «01» ноября 2014 года по «31» декабря 2014 года, или за последний оформленный отчетный промежуток времени, но не ранее «01» ноября 2014 года</w:t>
            </w:r>
          </w:p>
        </w:tc>
        <w:tc>
          <w:tcPr>
            <w:tcW w:w="1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>-</w:t>
            </w:r>
          </w:p>
          <w:p w:rsidR="00A71F02" w:rsidRPr="005B6454" w:rsidRDefault="00A71F02" w:rsidP="001804AB">
            <w:pPr>
              <w:jc w:val="center"/>
            </w:pPr>
            <w:r w:rsidRPr="005B6454">
              <w:rPr>
                <w:sz w:val="22"/>
                <w:szCs w:val="22"/>
              </w:rPr>
              <w:t xml:space="preserve">Не </w:t>
            </w:r>
            <w:proofErr w:type="gramStart"/>
            <w:r w:rsidRPr="005B6454">
              <w:rPr>
                <w:sz w:val="22"/>
                <w:szCs w:val="22"/>
              </w:rPr>
              <w:t>представлен</w:t>
            </w:r>
            <w:proofErr w:type="gramEnd"/>
          </w:p>
        </w:tc>
      </w:tr>
    </w:tbl>
    <w:p w:rsidR="00A71F02" w:rsidRPr="005B6454" w:rsidRDefault="00A71F02" w:rsidP="00A71F02">
      <w:pPr>
        <w:rPr>
          <w:b/>
          <w:sz w:val="22"/>
          <w:szCs w:val="22"/>
        </w:rPr>
      </w:pPr>
    </w:p>
    <w:p w:rsidR="00A71F02" w:rsidRPr="005B6454" w:rsidRDefault="00A71F02" w:rsidP="00A71F02">
      <w:pPr>
        <w:jc w:val="center"/>
        <w:rPr>
          <w:b/>
          <w:sz w:val="22"/>
          <w:szCs w:val="22"/>
        </w:rPr>
      </w:pPr>
      <w:r w:rsidRPr="005B6454">
        <w:rPr>
          <w:b/>
          <w:sz w:val="22"/>
          <w:szCs w:val="22"/>
        </w:rPr>
        <w:t>МУ «Информационный центр «Берега»</w:t>
      </w:r>
    </w:p>
    <w:p w:rsidR="00A71F02" w:rsidRPr="005B6454" w:rsidRDefault="00A71F02" w:rsidP="00A71F02">
      <w:pPr>
        <w:jc w:val="center"/>
        <w:rPr>
          <w:b/>
          <w:sz w:val="22"/>
          <w:szCs w:val="22"/>
        </w:rPr>
      </w:pPr>
      <w:r w:rsidRPr="005B645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7"/>
        <w:tblW w:w="10774" w:type="dxa"/>
        <w:tblInd w:w="-1168" w:type="dxa"/>
        <w:tblLayout w:type="fixed"/>
        <w:tblLook w:val="04A0"/>
      </w:tblPr>
      <w:tblGrid>
        <w:gridCol w:w="3828"/>
        <w:gridCol w:w="1843"/>
        <w:gridCol w:w="1842"/>
        <w:gridCol w:w="1418"/>
        <w:gridCol w:w="1843"/>
      </w:tblGrid>
      <w:tr w:rsidR="00A71F02" w:rsidRPr="005B6454" w:rsidTr="001804AB">
        <w:trPr>
          <w:trHeight w:val="238"/>
        </w:trPr>
        <w:tc>
          <w:tcPr>
            <w:tcW w:w="3828" w:type="dxa"/>
            <w:vMerge w:val="restart"/>
          </w:tcPr>
          <w:p w:rsidR="00A71F02" w:rsidRPr="005B6454" w:rsidRDefault="00A71F02" w:rsidP="001804AB">
            <w:pPr>
              <w:jc w:val="center"/>
            </w:pPr>
          </w:p>
          <w:p w:rsidR="00A71F02" w:rsidRPr="005B6454" w:rsidRDefault="00A71F02" w:rsidP="001804AB">
            <w:pPr>
              <w:jc w:val="center"/>
            </w:pPr>
            <w:r w:rsidRPr="005B6454">
              <w:t>Наименование и минимальный объем выполняемых работ (оказываемых услуг)</w:t>
            </w:r>
          </w:p>
        </w:tc>
        <w:tc>
          <w:tcPr>
            <w:tcW w:w="6946" w:type="dxa"/>
            <w:gridSpan w:val="4"/>
          </w:tcPr>
          <w:p w:rsidR="00A71F02" w:rsidRPr="005B6454" w:rsidRDefault="00A71F02" w:rsidP="001804AB">
            <w:pPr>
              <w:jc w:val="center"/>
            </w:pPr>
            <w:r w:rsidRPr="005B6454">
              <w:t>Предложенные условия по критериям оценки</w:t>
            </w:r>
          </w:p>
        </w:tc>
      </w:tr>
      <w:tr w:rsidR="00A71F02" w:rsidRPr="005B6454" w:rsidTr="001804AB">
        <w:trPr>
          <w:trHeight w:val="287"/>
        </w:trPr>
        <w:tc>
          <w:tcPr>
            <w:tcW w:w="3828" w:type="dxa"/>
            <w:vMerge/>
          </w:tcPr>
          <w:p w:rsidR="00A71F02" w:rsidRPr="005B6454" w:rsidRDefault="00A71F02" w:rsidP="001804AB">
            <w:pPr>
              <w:jc w:val="center"/>
            </w:pPr>
          </w:p>
        </w:tc>
        <w:tc>
          <w:tcPr>
            <w:tcW w:w="1843" w:type="dxa"/>
          </w:tcPr>
          <w:p w:rsidR="00A71F02" w:rsidRPr="005B6454" w:rsidRDefault="00A71F02" w:rsidP="001804AB">
            <w:pPr>
              <w:jc w:val="center"/>
            </w:pPr>
            <w:r w:rsidRPr="005B6454">
              <w:t>№ 1</w:t>
            </w:r>
          </w:p>
        </w:tc>
        <w:tc>
          <w:tcPr>
            <w:tcW w:w="1842" w:type="dxa"/>
          </w:tcPr>
          <w:p w:rsidR="00A71F02" w:rsidRPr="005B6454" w:rsidRDefault="00A71F02" w:rsidP="001804AB">
            <w:pPr>
              <w:jc w:val="center"/>
            </w:pPr>
            <w:r w:rsidRPr="005B6454">
              <w:t>№ 2</w:t>
            </w:r>
          </w:p>
        </w:tc>
        <w:tc>
          <w:tcPr>
            <w:tcW w:w="1418" w:type="dxa"/>
          </w:tcPr>
          <w:p w:rsidR="00A71F02" w:rsidRPr="005B6454" w:rsidRDefault="00A71F02" w:rsidP="001804AB">
            <w:pPr>
              <w:jc w:val="center"/>
            </w:pPr>
            <w:r w:rsidRPr="005B6454">
              <w:t>№ 3</w:t>
            </w:r>
          </w:p>
        </w:tc>
        <w:tc>
          <w:tcPr>
            <w:tcW w:w="1843" w:type="dxa"/>
          </w:tcPr>
          <w:p w:rsidR="00A71F02" w:rsidRPr="005B6454" w:rsidRDefault="00A71F02" w:rsidP="001804AB">
            <w:pPr>
              <w:jc w:val="center"/>
            </w:pPr>
            <w:r w:rsidRPr="005B6454">
              <w:t>№ 4</w:t>
            </w:r>
          </w:p>
        </w:tc>
      </w:tr>
      <w:tr w:rsidR="00A71F02" w:rsidRPr="005B6454" w:rsidTr="001804AB">
        <w:trPr>
          <w:trHeight w:val="689"/>
        </w:trPr>
        <w:tc>
          <w:tcPr>
            <w:tcW w:w="3828" w:type="dxa"/>
            <w:vMerge/>
          </w:tcPr>
          <w:p w:rsidR="00A71F02" w:rsidRPr="005B6454" w:rsidRDefault="00A71F02" w:rsidP="001804AB">
            <w:pPr>
              <w:jc w:val="center"/>
            </w:pPr>
          </w:p>
        </w:tc>
        <w:tc>
          <w:tcPr>
            <w:tcW w:w="1843" w:type="dxa"/>
          </w:tcPr>
          <w:p w:rsidR="00A71F02" w:rsidRPr="005B6454" w:rsidRDefault="00A71F02" w:rsidP="001804AB">
            <w:pPr>
              <w:jc w:val="center"/>
            </w:pPr>
            <w:r w:rsidRPr="005B6454">
              <w:t>Цена договора</w:t>
            </w:r>
          </w:p>
        </w:tc>
        <w:tc>
          <w:tcPr>
            <w:tcW w:w="1842" w:type="dxa"/>
          </w:tcPr>
          <w:p w:rsidR="00A71F02" w:rsidRPr="005B6454" w:rsidRDefault="00A71F02" w:rsidP="001804AB">
            <w:pPr>
              <w:jc w:val="center"/>
            </w:pPr>
            <w:r w:rsidRPr="005B6454">
              <w:t>Стоимость единицы работы (услуги)</w:t>
            </w:r>
          </w:p>
        </w:tc>
        <w:tc>
          <w:tcPr>
            <w:tcW w:w="1418" w:type="dxa"/>
          </w:tcPr>
          <w:p w:rsidR="00A71F02" w:rsidRPr="005B6454" w:rsidRDefault="00A71F02" w:rsidP="001804AB">
            <w:pPr>
              <w:jc w:val="center"/>
            </w:pPr>
            <w:r w:rsidRPr="005B6454">
              <w:t>Количество издаваемого тиража последнего номера газеты</w:t>
            </w:r>
          </w:p>
        </w:tc>
        <w:tc>
          <w:tcPr>
            <w:tcW w:w="1843" w:type="dxa"/>
          </w:tcPr>
          <w:p w:rsidR="00A71F02" w:rsidRPr="005B6454" w:rsidRDefault="00A71F02" w:rsidP="001804AB">
            <w:pPr>
              <w:jc w:val="center"/>
            </w:pPr>
            <w:r w:rsidRPr="005B6454">
              <w:t>Коэффициент соотношения тиража последнего номера газеты со стоимостью единицы  работы</w:t>
            </w:r>
          </w:p>
        </w:tc>
      </w:tr>
      <w:tr w:rsidR="00A71F02" w:rsidRPr="005B6454" w:rsidTr="001804AB">
        <w:trPr>
          <w:trHeight w:val="273"/>
        </w:trPr>
        <w:tc>
          <w:tcPr>
            <w:tcW w:w="3828" w:type="dxa"/>
          </w:tcPr>
          <w:p w:rsidR="00A71F02" w:rsidRPr="005B6454" w:rsidRDefault="00A71F02" w:rsidP="001804AB">
            <w:pPr>
              <w:jc w:val="center"/>
            </w:pPr>
            <w:r w:rsidRPr="005B6454">
              <w:t>1</w:t>
            </w:r>
          </w:p>
        </w:tc>
        <w:tc>
          <w:tcPr>
            <w:tcW w:w="1843" w:type="dxa"/>
          </w:tcPr>
          <w:p w:rsidR="00A71F02" w:rsidRPr="005B6454" w:rsidRDefault="00A71F02" w:rsidP="001804AB">
            <w:pPr>
              <w:jc w:val="center"/>
            </w:pPr>
            <w:r w:rsidRPr="005B6454">
              <w:t>2</w:t>
            </w:r>
          </w:p>
        </w:tc>
        <w:tc>
          <w:tcPr>
            <w:tcW w:w="1842" w:type="dxa"/>
          </w:tcPr>
          <w:p w:rsidR="00A71F02" w:rsidRPr="005B6454" w:rsidRDefault="00A71F02" w:rsidP="001804AB">
            <w:pPr>
              <w:jc w:val="center"/>
            </w:pPr>
            <w:r w:rsidRPr="005B6454">
              <w:t>3</w:t>
            </w:r>
          </w:p>
        </w:tc>
        <w:tc>
          <w:tcPr>
            <w:tcW w:w="1418" w:type="dxa"/>
          </w:tcPr>
          <w:p w:rsidR="00A71F02" w:rsidRPr="005B6454" w:rsidRDefault="00A71F02" w:rsidP="001804AB">
            <w:pPr>
              <w:jc w:val="center"/>
            </w:pPr>
            <w:r w:rsidRPr="005B6454">
              <w:t>4</w:t>
            </w:r>
          </w:p>
        </w:tc>
        <w:tc>
          <w:tcPr>
            <w:tcW w:w="1843" w:type="dxa"/>
          </w:tcPr>
          <w:p w:rsidR="00A71F02" w:rsidRPr="005B6454" w:rsidRDefault="00A71F02" w:rsidP="001804AB">
            <w:pPr>
              <w:jc w:val="center"/>
            </w:pPr>
            <w:r w:rsidRPr="005B6454">
              <w:t>5</w:t>
            </w:r>
          </w:p>
        </w:tc>
      </w:tr>
      <w:tr w:rsidR="00A71F02" w:rsidRPr="005B6454" w:rsidTr="001804AB">
        <w:trPr>
          <w:trHeight w:val="62"/>
        </w:trPr>
        <w:tc>
          <w:tcPr>
            <w:tcW w:w="3828" w:type="dxa"/>
          </w:tcPr>
          <w:p w:rsidR="00A71F02" w:rsidRPr="005B6454" w:rsidRDefault="00A71F02" w:rsidP="001804AB">
            <w:pPr>
              <w:rPr>
                <w:bCs/>
              </w:rPr>
            </w:pPr>
          </w:p>
          <w:p w:rsidR="00A71F02" w:rsidRPr="005B6454" w:rsidRDefault="00A71F02" w:rsidP="001804AB">
            <w:pPr>
              <w:jc w:val="both"/>
            </w:pPr>
            <w:r w:rsidRPr="005B6454">
              <w:rPr>
                <w:bCs/>
              </w:rPr>
              <w:t xml:space="preserve">Выполнение работ (оказание услуг) по </w:t>
            </w:r>
            <w:r w:rsidRPr="005B6454">
              <w:t>созданию и/или размещению информационных материалов и иных материалов, минимальный объем выполняемых работ (оказываемых услуг) – 9 000 кв.см.</w:t>
            </w:r>
          </w:p>
        </w:tc>
        <w:tc>
          <w:tcPr>
            <w:tcW w:w="1843" w:type="dxa"/>
          </w:tcPr>
          <w:p w:rsidR="00A71F02" w:rsidRPr="005B6454" w:rsidRDefault="00A71F02" w:rsidP="001804AB">
            <w:pPr>
              <w:ind w:hanging="120"/>
              <w:jc w:val="center"/>
            </w:pPr>
          </w:p>
          <w:p w:rsidR="00A71F02" w:rsidRPr="005B6454" w:rsidRDefault="00A71F02" w:rsidP="001804AB">
            <w:pPr>
              <w:ind w:hanging="120"/>
              <w:jc w:val="center"/>
            </w:pPr>
            <w:r w:rsidRPr="005B6454">
              <w:t xml:space="preserve">90 000,00 </w:t>
            </w:r>
          </w:p>
        </w:tc>
        <w:tc>
          <w:tcPr>
            <w:tcW w:w="1842" w:type="dxa"/>
          </w:tcPr>
          <w:p w:rsidR="00A71F02" w:rsidRPr="005B6454" w:rsidRDefault="00A71F02" w:rsidP="001804AB">
            <w:pPr>
              <w:ind w:hanging="120"/>
              <w:jc w:val="both"/>
            </w:pPr>
            <w:r w:rsidRPr="005B6454">
              <w:t xml:space="preserve"> </w:t>
            </w:r>
          </w:p>
          <w:p w:rsidR="00A71F02" w:rsidRPr="005B6454" w:rsidRDefault="00A71F02" w:rsidP="001804AB">
            <w:pPr>
              <w:ind w:hanging="120"/>
              <w:jc w:val="both"/>
            </w:pPr>
            <w:r w:rsidRPr="005B6454">
              <w:t xml:space="preserve"> 10 рублей / кв.см.</w:t>
            </w:r>
          </w:p>
          <w:p w:rsidR="00A71F02" w:rsidRPr="005B6454" w:rsidRDefault="00A71F02" w:rsidP="001804AB">
            <w:pPr>
              <w:ind w:hanging="120"/>
              <w:jc w:val="both"/>
            </w:pPr>
          </w:p>
        </w:tc>
        <w:tc>
          <w:tcPr>
            <w:tcW w:w="1418" w:type="dxa"/>
          </w:tcPr>
          <w:p w:rsidR="00A71F02" w:rsidRPr="005B6454" w:rsidRDefault="00A71F02" w:rsidP="001804AB">
            <w:r w:rsidRPr="005B6454">
              <w:t xml:space="preserve">     </w:t>
            </w:r>
          </w:p>
          <w:p w:rsidR="00A71F02" w:rsidRPr="005B6454" w:rsidRDefault="00A71F02" w:rsidP="001804AB">
            <w:pPr>
              <w:jc w:val="center"/>
            </w:pPr>
            <w:r w:rsidRPr="005B6454">
              <w:t>2 100</w:t>
            </w:r>
          </w:p>
          <w:p w:rsidR="00A71F02" w:rsidRPr="005B6454" w:rsidRDefault="00A71F02" w:rsidP="001804AB">
            <w:pPr>
              <w:jc w:val="center"/>
            </w:pPr>
            <w:r w:rsidRPr="005B6454">
              <w:t xml:space="preserve">экземпляров </w:t>
            </w:r>
          </w:p>
          <w:p w:rsidR="00A71F02" w:rsidRPr="005B6454" w:rsidRDefault="00A71F02" w:rsidP="001804AB">
            <w:pPr>
              <w:jc w:val="center"/>
            </w:pPr>
          </w:p>
        </w:tc>
        <w:tc>
          <w:tcPr>
            <w:tcW w:w="1843" w:type="dxa"/>
          </w:tcPr>
          <w:p w:rsidR="00A71F02" w:rsidRPr="005B6454" w:rsidRDefault="00A71F02" w:rsidP="001804AB">
            <w:pPr>
              <w:jc w:val="center"/>
            </w:pPr>
          </w:p>
          <w:p w:rsidR="00A71F02" w:rsidRPr="005B6454" w:rsidRDefault="00A71F02" w:rsidP="001804AB">
            <w:pPr>
              <w:jc w:val="center"/>
            </w:pPr>
            <w:r w:rsidRPr="005B6454">
              <w:t>210</w:t>
            </w:r>
          </w:p>
        </w:tc>
      </w:tr>
    </w:tbl>
    <w:p w:rsidR="00A71F02" w:rsidRPr="005B6454" w:rsidRDefault="00A71F02" w:rsidP="00A71F02">
      <w:pPr>
        <w:pStyle w:val="a5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A71F02" w:rsidRPr="005B6454" w:rsidRDefault="00A71F02" w:rsidP="00A71F02">
      <w:pPr>
        <w:jc w:val="both"/>
        <w:rPr>
          <w:b/>
          <w:sz w:val="22"/>
          <w:szCs w:val="22"/>
          <w:u w:val="single"/>
        </w:rPr>
      </w:pPr>
    </w:p>
    <w:p w:rsidR="00A71F02" w:rsidRPr="005B6454" w:rsidRDefault="00A71F02" w:rsidP="00A71F02">
      <w:pPr>
        <w:jc w:val="both"/>
        <w:rPr>
          <w:sz w:val="22"/>
          <w:szCs w:val="22"/>
          <w:lang w:eastAsia="en-US"/>
        </w:rPr>
      </w:pPr>
      <w:r w:rsidRPr="005B6454">
        <w:rPr>
          <w:b/>
          <w:sz w:val="22"/>
          <w:szCs w:val="22"/>
          <w:u w:val="single"/>
        </w:rPr>
        <w:t>Председатель Закупочной комиссии:</w:t>
      </w:r>
      <w:r w:rsidRPr="005B6454">
        <w:rPr>
          <w:sz w:val="22"/>
          <w:szCs w:val="22"/>
        </w:rPr>
        <w:t xml:space="preserve"> На голосование выносится вопрос о допуске заявки </w:t>
      </w:r>
      <w:r w:rsidRPr="005B6454">
        <w:rPr>
          <w:sz w:val="22"/>
          <w:szCs w:val="22"/>
          <w:lang w:eastAsia="en-US"/>
        </w:rPr>
        <w:t>МУ «Информационный центр «Берега»</w:t>
      </w:r>
      <w:r w:rsidRPr="005B6454">
        <w:rPr>
          <w:sz w:val="22"/>
          <w:szCs w:val="22"/>
        </w:rPr>
        <w:t xml:space="preserve"> к этапу рассмотрения.</w:t>
      </w:r>
    </w:p>
    <w:p w:rsidR="00A71F02" w:rsidRPr="005B6454" w:rsidRDefault="00A71F02" w:rsidP="00A71F02">
      <w:pPr>
        <w:jc w:val="center"/>
        <w:rPr>
          <w:sz w:val="22"/>
          <w:szCs w:val="22"/>
          <w:lang w:eastAsia="en-US"/>
        </w:rPr>
      </w:pPr>
      <w:r w:rsidRPr="005B6454">
        <w:rPr>
          <w:b/>
          <w:sz w:val="22"/>
          <w:szCs w:val="22"/>
          <w:u w:val="single"/>
        </w:rPr>
        <w:t>Закупочная комиссия решила:</w:t>
      </w:r>
      <w:r w:rsidRPr="005B6454">
        <w:rPr>
          <w:sz w:val="22"/>
          <w:szCs w:val="22"/>
        </w:rPr>
        <w:t xml:space="preserve"> Не допустить заявку </w:t>
      </w:r>
      <w:r w:rsidRPr="005B6454">
        <w:rPr>
          <w:sz w:val="22"/>
          <w:szCs w:val="22"/>
          <w:lang w:eastAsia="en-US"/>
        </w:rPr>
        <w:t>МУ «Информационный центр «Берега»</w:t>
      </w:r>
    </w:p>
    <w:p w:rsidR="00A71F02" w:rsidRPr="005B6454" w:rsidRDefault="00A71F02" w:rsidP="00A71F02">
      <w:pPr>
        <w:jc w:val="both"/>
        <w:rPr>
          <w:sz w:val="22"/>
          <w:szCs w:val="22"/>
          <w:lang w:eastAsia="en-US"/>
        </w:rPr>
      </w:pPr>
      <w:r w:rsidRPr="005B6454">
        <w:rPr>
          <w:sz w:val="22"/>
          <w:szCs w:val="22"/>
          <w:lang w:eastAsia="en-US"/>
        </w:rPr>
        <w:lastRenderedPageBreak/>
        <w:t xml:space="preserve"> </w:t>
      </w:r>
      <w:r w:rsidRPr="005B6454">
        <w:rPr>
          <w:sz w:val="22"/>
          <w:szCs w:val="22"/>
        </w:rPr>
        <w:t>к этапу рассмотрения.</w:t>
      </w:r>
    </w:p>
    <w:p w:rsidR="00A71F02" w:rsidRPr="005B6454" w:rsidRDefault="00A71F02" w:rsidP="00A71F02">
      <w:pPr>
        <w:pStyle w:val="a5"/>
        <w:numPr>
          <w:ilvl w:val="0"/>
          <w:numId w:val="1"/>
        </w:numPr>
        <w:tabs>
          <w:tab w:val="num" w:pos="360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5B6454">
        <w:rPr>
          <w:sz w:val="22"/>
          <w:szCs w:val="22"/>
        </w:rPr>
        <w:t xml:space="preserve">   </w:t>
      </w:r>
      <w:r w:rsidRPr="005B6454">
        <w:rPr>
          <w:b/>
          <w:sz w:val="22"/>
          <w:szCs w:val="22"/>
          <w:u w:val="single"/>
        </w:rPr>
        <w:t xml:space="preserve">Председатель Закупочной комиссии: </w:t>
      </w:r>
      <w:r w:rsidRPr="005B6454">
        <w:rPr>
          <w:sz w:val="22"/>
          <w:szCs w:val="22"/>
        </w:rPr>
        <w:t xml:space="preserve">На голосование выносится вопрос о признании заявки </w:t>
      </w:r>
      <w:r w:rsidRPr="005B6454">
        <w:rPr>
          <w:sz w:val="22"/>
          <w:szCs w:val="22"/>
          <w:lang w:eastAsia="en-US"/>
        </w:rPr>
        <w:t>МУ «Информационный центр «Берега»</w:t>
      </w:r>
      <w:r w:rsidRPr="005B6454">
        <w:rPr>
          <w:sz w:val="22"/>
          <w:szCs w:val="22"/>
        </w:rPr>
        <w:t xml:space="preserve"> несоответствующей требованиям и условиям документации запроса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 w:rsidRPr="005B6454">
        <w:rPr>
          <w:sz w:val="22"/>
          <w:szCs w:val="22"/>
        </w:rPr>
        <w:t>Тутаевского</w:t>
      </w:r>
      <w:proofErr w:type="spellEnd"/>
      <w:r w:rsidRPr="005B6454">
        <w:rPr>
          <w:sz w:val="22"/>
          <w:szCs w:val="22"/>
        </w:rPr>
        <w:t xml:space="preserve"> муниципального района.</w:t>
      </w:r>
    </w:p>
    <w:p w:rsidR="00A71F02" w:rsidRPr="005B6454" w:rsidRDefault="00A71F02" w:rsidP="00A71F02">
      <w:pPr>
        <w:jc w:val="both"/>
        <w:rPr>
          <w:sz w:val="22"/>
          <w:szCs w:val="22"/>
          <w:lang w:eastAsia="en-US"/>
        </w:rPr>
      </w:pPr>
      <w:r w:rsidRPr="005B6454">
        <w:rPr>
          <w:bCs/>
          <w:sz w:val="22"/>
          <w:szCs w:val="22"/>
        </w:rPr>
        <w:t xml:space="preserve">       </w:t>
      </w:r>
      <w:r w:rsidRPr="005B6454">
        <w:rPr>
          <w:b/>
          <w:sz w:val="22"/>
          <w:szCs w:val="22"/>
          <w:u w:val="single"/>
        </w:rPr>
        <w:t>Закупочная комиссия решила:</w:t>
      </w:r>
      <w:r w:rsidRPr="005B6454">
        <w:rPr>
          <w:sz w:val="22"/>
          <w:szCs w:val="22"/>
        </w:rPr>
        <w:t xml:space="preserve"> Признать заявку </w:t>
      </w:r>
      <w:r w:rsidRPr="005B6454">
        <w:rPr>
          <w:sz w:val="22"/>
          <w:szCs w:val="22"/>
          <w:lang w:eastAsia="en-US"/>
        </w:rPr>
        <w:t>МУ «Информационный центр «Берега»</w:t>
      </w:r>
      <w:r w:rsidRPr="005B6454">
        <w:rPr>
          <w:sz w:val="22"/>
          <w:szCs w:val="22"/>
        </w:rPr>
        <w:t xml:space="preserve">  несоответствующей требованиям и условиям документации запроса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 w:rsidRPr="005B6454">
        <w:rPr>
          <w:sz w:val="22"/>
          <w:szCs w:val="22"/>
        </w:rPr>
        <w:t>Тутаевского</w:t>
      </w:r>
      <w:proofErr w:type="spellEnd"/>
      <w:r w:rsidRPr="005B6454">
        <w:rPr>
          <w:sz w:val="22"/>
          <w:szCs w:val="22"/>
        </w:rPr>
        <w:t xml:space="preserve"> муниципального района.</w:t>
      </w:r>
    </w:p>
    <w:p w:rsidR="00A71F02" w:rsidRPr="005B6454" w:rsidRDefault="00A71F02" w:rsidP="00A71F02">
      <w:pPr>
        <w:pStyle w:val="a5"/>
        <w:numPr>
          <w:ilvl w:val="0"/>
          <w:numId w:val="1"/>
        </w:numPr>
        <w:tabs>
          <w:tab w:val="num" w:pos="360"/>
          <w:tab w:val="num" w:pos="993"/>
        </w:tabs>
        <w:spacing w:after="0"/>
        <w:ind w:left="0" w:firstLine="709"/>
        <w:jc w:val="both"/>
        <w:outlineLvl w:val="0"/>
        <w:rPr>
          <w:i/>
          <w:sz w:val="22"/>
          <w:szCs w:val="22"/>
        </w:rPr>
      </w:pPr>
      <w:r w:rsidRPr="005B6454">
        <w:rPr>
          <w:b/>
          <w:sz w:val="22"/>
          <w:szCs w:val="22"/>
          <w:u w:val="single"/>
        </w:rPr>
        <w:t xml:space="preserve"> Председатель Закупочной комиссии: </w:t>
      </w:r>
      <w:r w:rsidRPr="005B6454">
        <w:rPr>
          <w:sz w:val="22"/>
          <w:szCs w:val="22"/>
        </w:rPr>
        <w:t xml:space="preserve">На голосование выносится вопрос о признании запроса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 </w:t>
      </w:r>
      <w:proofErr w:type="spellStart"/>
      <w:r w:rsidRPr="005B6454">
        <w:rPr>
          <w:sz w:val="22"/>
          <w:szCs w:val="22"/>
        </w:rPr>
        <w:t>Тутаевского</w:t>
      </w:r>
      <w:proofErr w:type="spellEnd"/>
      <w:r w:rsidRPr="005B6454">
        <w:rPr>
          <w:sz w:val="22"/>
          <w:szCs w:val="22"/>
        </w:rPr>
        <w:t xml:space="preserve"> муниципального района несостоявшимся.</w:t>
      </w:r>
    </w:p>
    <w:p w:rsidR="00A71F02" w:rsidRPr="005B6454" w:rsidRDefault="00A71F02" w:rsidP="00A71F02">
      <w:pPr>
        <w:jc w:val="both"/>
        <w:rPr>
          <w:sz w:val="22"/>
          <w:szCs w:val="22"/>
        </w:rPr>
      </w:pPr>
      <w:r w:rsidRPr="005B6454">
        <w:rPr>
          <w:b/>
          <w:sz w:val="22"/>
          <w:szCs w:val="22"/>
          <w:u w:val="single"/>
        </w:rPr>
        <w:t xml:space="preserve">Закупочная комиссия решила: </w:t>
      </w:r>
      <w:r w:rsidRPr="005B6454">
        <w:rPr>
          <w:sz w:val="22"/>
          <w:szCs w:val="22"/>
        </w:rPr>
        <w:t xml:space="preserve">Признать запрос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 </w:t>
      </w:r>
      <w:proofErr w:type="spellStart"/>
      <w:r w:rsidRPr="005B6454">
        <w:rPr>
          <w:sz w:val="22"/>
          <w:szCs w:val="22"/>
        </w:rPr>
        <w:t>Тутаевского</w:t>
      </w:r>
      <w:proofErr w:type="spellEnd"/>
      <w:r w:rsidRPr="005B6454">
        <w:rPr>
          <w:sz w:val="22"/>
          <w:szCs w:val="22"/>
        </w:rPr>
        <w:t xml:space="preserve"> муниципального района несостоявшимся</w:t>
      </w:r>
    </w:p>
    <w:p w:rsidR="00A71F02" w:rsidRPr="005B6454" w:rsidRDefault="00A71F02" w:rsidP="00A71F02">
      <w:pPr>
        <w:pStyle w:val="a5"/>
        <w:numPr>
          <w:ilvl w:val="0"/>
          <w:numId w:val="1"/>
        </w:numPr>
        <w:tabs>
          <w:tab w:val="num" w:pos="360"/>
          <w:tab w:val="num" w:pos="993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5B6454">
        <w:rPr>
          <w:sz w:val="22"/>
          <w:szCs w:val="22"/>
        </w:rPr>
        <w:t xml:space="preserve">Настоящий протокол подлежит размещению на официальном закупочном сайте Заказчика </w:t>
      </w:r>
      <w:hyperlink r:id="rId6" w:history="1">
        <w:r w:rsidRPr="005B6454">
          <w:rPr>
            <w:sz w:val="22"/>
            <w:szCs w:val="22"/>
          </w:rPr>
          <w:t>www.zakupki.gov.ru</w:t>
        </w:r>
      </w:hyperlink>
      <w:r w:rsidRPr="005B6454">
        <w:rPr>
          <w:sz w:val="22"/>
          <w:szCs w:val="22"/>
        </w:rPr>
        <w:t xml:space="preserve">. в течение трех дней с момента его подписания. </w:t>
      </w:r>
    </w:p>
    <w:p w:rsidR="00A71F02" w:rsidRPr="005B6454" w:rsidRDefault="00A71F02" w:rsidP="00A71F02">
      <w:pPr>
        <w:pStyle w:val="a5"/>
        <w:numPr>
          <w:ilvl w:val="0"/>
          <w:numId w:val="1"/>
        </w:numPr>
        <w:tabs>
          <w:tab w:val="num" w:pos="360"/>
          <w:tab w:val="num" w:pos="993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5B6454">
        <w:rPr>
          <w:sz w:val="22"/>
          <w:szCs w:val="22"/>
        </w:rPr>
        <w:t xml:space="preserve">Настоящий протокол подлежит хранению в течение трех лет </w:t>
      </w:r>
      <w:proofErr w:type="gramStart"/>
      <w:r w:rsidRPr="005B6454">
        <w:rPr>
          <w:sz w:val="22"/>
          <w:szCs w:val="22"/>
        </w:rPr>
        <w:t>с даты</w:t>
      </w:r>
      <w:proofErr w:type="gramEnd"/>
      <w:r w:rsidRPr="005B6454">
        <w:rPr>
          <w:sz w:val="22"/>
          <w:szCs w:val="22"/>
        </w:rPr>
        <w:t xml:space="preserve"> его подписания. </w:t>
      </w:r>
    </w:p>
    <w:p w:rsidR="00A71F02" w:rsidRPr="005B6454" w:rsidRDefault="00A71F02" w:rsidP="00A71F02">
      <w:pPr>
        <w:pStyle w:val="a5"/>
        <w:numPr>
          <w:ilvl w:val="0"/>
          <w:numId w:val="1"/>
        </w:numPr>
        <w:tabs>
          <w:tab w:val="num" w:pos="360"/>
          <w:tab w:val="num" w:pos="993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5B6454">
        <w:rPr>
          <w:sz w:val="22"/>
          <w:szCs w:val="22"/>
        </w:rPr>
        <w:t>Дата подписания протокола: «06» марта 2015 года.</w:t>
      </w:r>
    </w:p>
    <w:sectPr w:rsidR="00A71F02" w:rsidRPr="005B6454" w:rsidSect="000532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FD"/>
    <w:multiLevelType w:val="hybridMultilevel"/>
    <w:tmpl w:val="3B5A76A8"/>
    <w:lvl w:ilvl="0" w:tplc="00BA20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45D7D"/>
    <w:multiLevelType w:val="multilevel"/>
    <w:tmpl w:val="E97CC3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F02"/>
    <w:rsid w:val="005210A9"/>
    <w:rsid w:val="0059251F"/>
    <w:rsid w:val="00A7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1F02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A71F02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71F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71F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71F02"/>
    <w:rPr>
      <w:color w:val="0000FF"/>
      <w:u w:val="single"/>
    </w:rPr>
  </w:style>
  <w:style w:type="paragraph" w:styleId="a9">
    <w:name w:val="No Spacing"/>
    <w:uiPriority w:val="1"/>
    <w:qFormat/>
    <w:rsid w:val="00A71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71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2015-03-10T07:32:00Z</dcterms:created>
  <dcterms:modified xsi:type="dcterms:W3CDTF">2015-03-10T07:32:00Z</dcterms:modified>
</cp:coreProperties>
</file>