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6E" w:rsidRDefault="005F256E" w:rsidP="005F256E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0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2C29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5F256E" w:rsidRDefault="005F256E" w:rsidP="005F256E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</w:t>
        </w:r>
        <w:r>
          <w:rPr>
            <w:rStyle w:val="a3"/>
            <w:rFonts w:ascii="Times New Roman" w:hAnsi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vvolga</w:t>
        </w:r>
        <w:r>
          <w:rPr>
            <w:rStyle w:val="a3"/>
            <w:rFonts w:ascii="Times New Roman" w:hAnsi="Times New Roman"/>
            <w:sz w:val="18"/>
            <w:szCs w:val="18"/>
          </w:rPr>
          <w:t>-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yar</w:t>
        </w:r>
        <w:r>
          <w:rPr>
            <w:rStyle w:val="a3"/>
            <w:rFonts w:ascii="Times New Roman" w:hAnsi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5F256E" w:rsidRDefault="005F256E" w:rsidP="005F256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A2C29">
        <w:pict>
          <v:line id="_x0000_s1027" style="position:absolute;left:0;text-align:left;z-index:251662336" from="0,12.9pt" to="495pt,12.9pt" strokeweight="1.5pt"/>
        </w:pict>
      </w:r>
    </w:p>
    <w:p w:rsidR="005F256E" w:rsidRDefault="005F256E" w:rsidP="005F256E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</w:t>
      </w:r>
      <w:r w:rsidR="00CD701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» июня 2017г. </w:t>
      </w:r>
    </w:p>
    <w:p w:rsidR="005F256E" w:rsidRDefault="005F256E" w:rsidP="005F256E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5F256E" w:rsidRDefault="005F256E" w:rsidP="005F256E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5F256E" w:rsidRDefault="005F256E" w:rsidP="005F256E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5F256E" w:rsidRPr="00BA570C" w:rsidRDefault="005F256E" w:rsidP="005F25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30AC">
        <w:rPr>
          <w:rFonts w:ascii="Times New Roman" w:hAnsi="Times New Roman"/>
          <w:sz w:val="24"/>
          <w:szCs w:val="24"/>
        </w:rPr>
        <w:t xml:space="preserve">на оказание </w:t>
      </w:r>
      <w:r w:rsidRPr="00BA570C">
        <w:rPr>
          <w:rFonts w:ascii="Times New Roman" w:hAnsi="Times New Roman"/>
          <w:sz w:val="24"/>
          <w:szCs w:val="24"/>
        </w:rPr>
        <w:t xml:space="preserve">услуг по организации и проведению </w:t>
      </w:r>
    </w:p>
    <w:p w:rsidR="005F256E" w:rsidRPr="00BA570C" w:rsidRDefault="005F256E" w:rsidP="005F256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570C">
        <w:rPr>
          <w:rFonts w:ascii="Times New Roman" w:hAnsi="Times New Roman"/>
          <w:sz w:val="24"/>
          <w:szCs w:val="24"/>
        </w:rPr>
        <w:t>СМИлимпиада</w:t>
      </w:r>
      <w:proofErr w:type="spellEnd"/>
      <w:r w:rsidRPr="00BA570C">
        <w:rPr>
          <w:rFonts w:ascii="Times New Roman" w:hAnsi="Times New Roman"/>
          <w:sz w:val="24"/>
          <w:szCs w:val="24"/>
        </w:rPr>
        <w:t xml:space="preserve"> Ярославской области – 2017»</w:t>
      </w:r>
    </w:p>
    <w:p w:rsidR="005F256E" w:rsidRDefault="005F256E" w:rsidP="005F25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56E" w:rsidRDefault="005F256E" w:rsidP="005F25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выяснение стоимости услуг</w:t>
      </w:r>
      <w:r w:rsidRPr="00A94F55">
        <w:rPr>
          <w:rFonts w:ascii="Times New Roman" w:hAnsi="Times New Roman"/>
          <w:sz w:val="24"/>
          <w:szCs w:val="24"/>
        </w:rPr>
        <w:t xml:space="preserve"> по организации и проведению </w:t>
      </w:r>
      <w:proofErr w:type="spellStart"/>
      <w:r w:rsidRPr="00A94F55">
        <w:rPr>
          <w:rFonts w:ascii="Times New Roman" w:hAnsi="Times New Roman"/>
          <w:sz w:val="24"/>
          <w:szCs w:val="24"/>
        </w:rPr>
        <w:t>СМИлимпиада</w:t>
      </w:r>
      <w:proofErr w:type="spellEnd"/>
      <w:r w:rsidRPr="00A94F55">
        <w:rPr>
          <w:rFonts w:ascii="Times New Roman" w:hAnsi="Times New Roman"/>
          <w:sz w:val="24"/>
          <w:szCs w:val="24"/>
        </w:rPr>
        <w:t xml:space="preserve"> Ярославской области – 2017»</w:t>
      </w:r>
      <w:r>
        <w:rPr>
          <w:rFonts w:ascii="Times New Roman" w:hAnsi="Times New Roman"/>
          <w:sz w:val="24"/>
          <w:szCs w:val="24"/>
        </w:rPr>
        <w:t>, осуществляет анализ предложений поставщиков.</w:t>
      </w:r>
    </w:p>
    <w:p w:rsidR="005F256E" w:rsidRDefault="005F256E" w:rsidP="005F25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186B2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» </w:t>
      </w:r>
      <w:r w:rsidR="00186B25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2017 г. просим представить предложения по цене договора, заключаемого в целях оказания услуг, в соответствии с приложением № 2 к настоящему запросу.</w:t>
      </w:r>
    </w:p>
    <w:p w:rsidR="005F256E" w:rsidRDefault="005F256E" w:rsidP="005F25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 в форме скана указанного предложения на электронную почту: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5F256E" w:rsidRDefault="005F256E" w:rsidP="005F25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5F256E" w:rsidRDefault="005F256E" w:rsidP="005F25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предоставления предложения по цене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№1.</w:t>
      </w:r>
    </w:p>
    <w:p w:rsidR="005F256E" w:rsidRDefault="005F256E" w:rsidP="005F25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2.</w:t>
      </w:r>
    </w:p>
    <w:p w:rsidR="005F256E" w:rsidRDefault="005F256E" w:rsidP="005F25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256E" w:rsidRDefault="005F256E" w:rsidP="005F25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256E" w:rsidRDefault="005F256E" w:rsidP="005F25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256E" w:rsidRDefault="005F256E" w:rsidP="005F25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256E" w:rsidRDefault="005F256E" w:rsidP="005F256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директора ГАУ ЯО «Информационное агентство </w:t>
      </w:r>
    </w:p>
    <w:p w:rsidR="005F256E" w:rsidRDefault="005F256E" w:rsidP="005F256E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   Д.В. Радовский</w:t>
      </w:r>
    </w:p>
    <w:p w:rsidR="005F256E" w:rsidRDefault="005F256E" w:rsidP="005F256E">
      <w:pPr>
        <w:pStyle w:val="a9"/>
        <w:rPr>
          <w:rFonts w:ascii="Times New Roman" w:hAnsi="Times New Roman"/>
          <w:sz w:val="20"/>
          <w:szCs w:val="20"/>
        </w:rPr>
      </w:pPr>
    </w:p>
    <w:p w:rsidR="005F256E" w:rsidRDefault="005F256E" w:rsidP="005F256E">
      <w:pPr>
        <w:pStyle w:val="a9"/>
        <w:rPr>
          <w:rFonts w:ascii="Times New Roman" w:hAnsi="Times New Roman"/>
          <w:sz w:val="20"/>
          <w:szCs w:val="20"/>
        </w:rPr>
      </w:pPr>
    </w:p>
    <w:p w:rsidR="005F256E" w:rsidRDefault="005F256E" w:rsidP="005F256E">
      <w:pPr>
        <w:pStyle w:val="a9"/>
        <w:rPr>
          <w:rFonts w:ascii="Times New Roman" w:hAnsi="Times New Roman"/>
          <w:sz w:val="20"/>
          <w:szCs w:val="20"/>
        </w:rPr>
      </w:pPr>
    </w:p>
    <w:p w:rsidR="005F256E" w:rsidRDefault="005F256E" w:rsidP="005F256E">
      <w:pPr>
        <w:pStyle w:val="a9"/>
        <w:rPr>
          <w:rFonts w:ascii="Times New Roman" w:hAnsi="Times New Roman"/>
          <w:sz w:val="16"/>
          <w:szCs w:val="16"/>
        </w:rPr>
      </w:pPr>
    </w:p>
    <w:p w:rsidR="005F256E" w:rsidRDefault="005F256E" w:rsidP="005F256E">
      <w:pPr>
        <w:pStyle w:val="a9"/>
        <w:rPr>
          <w:rFonts w:ascii="Times New Roman" w:hAnsi="Times New Roman"/>
          <w:sz w:val="16"/>
          <w:szCs w:val="16"/>
        </w:rPr>
      </w:pPr>
    </w:p>
    <w:p w:rsidR="005F256E" w:rsidRDefault="005F256E" w:rsidP="005F256E">
      <w:pPr>
        <w:spacing w:after="0"/>
        <w:rPr>
          <w:rFonts w:ascii="Times New Roman" w:hAnsi="Times New Roman"/>
        </w:rPr>
        <w:sectPr w:rsidR="005F256E">
          <w:pgSz w:w="11906" w:h="16838"/>
          <w:pgMar w:top="993" w:right="850" w:bottom="1134" w:left="1701" w:header="708" w:footer="708" w:gutter="0"/>
          <w:cols w:space="720"/>
        </w:sectPr>
      </w:pPr>
    </w:p>
    <w:p w:rsidR="005F256E" w:rsidRPr="005A12CF" w:rsidRDefault="005F256E" w:rsidP="005F256E">
      <w:pPr>
        <w:jc w:val="right"/>
        <w:rPr>
          <w:rFonts w:ascii="Times New Roman" w:hAnsi="Times New Roman"/>
        </w:rPr>
      </w:pPr>
      <w:r w:rsidRPr="005A12CF">
        <w:rPr>
          <w:rFonts w:ascii="Times New Roman" w:hAnsi="Times New Roman"/>
        </w:rPr>
        <w:lastRenderedPageBreak/>
        <w:t>приложение № 1 к запросу</w:t>
      </w:r>
    </w:p>
    <w:p w:rsidR="005F256E" w:rsidRPr="005A12CF" w:rsidRDefault="005F256E" w:rsidP="005F256E">
      <w:pPr>
        <w:pStyle w:val="a6"/>
        <w:outlineLvl w:val="0"/>
        <w:rPr>
          <w:color w:val="000000"/>
          <w:sz w:val="22"/>
          <w:szCs w:val="22"/>
        </w:rPr>
      </w:pPr>
      <w:r w:rsidRPr="005A12CF">
        <w:rPr>
          <w:color w:val="000000"/>
          <w:sz w:val="22"/>
          <w:szCs w:val="22"/>
        </w:rPr>
        <w:t>ФОРМА</w:t>
      </w:r>
    </w:p>
    <w:p w:rsidR="005F256E" w:rsidRPr="005A12CF" w:rsidRDefault="005F256E" w:rsidP="00D05E8F">
      <w:pPr>
        <w:pStyle w:val="a6"/>
        <w:outlineLvl w:val="0"/>
        <w:rPr>
          <w:color w:val="000000"/>
          <w:sz w:val="22"/>
          <w:szCs w:val="22"/>
        </w:rPr>
      </w:pPr>
      <w:r w:rsidRPr="005A12CF">
        <w:rPr>
          <w:color w:val="000000"/>
          <w:sz w:val="22"/>
          <w:szCs w:val="22"/>
        </w:rPr>
        <w:t xml:space="preserve">предоставления цены оказания услуг по договору, проект которого изложен в </w:t>
      </w:r>
      <w:proofErr w:type="gramStart"/>
      <w:r w:rsidRPr="005A12CF">
        <w:rPr>
          <w:color w:val="000000"/>
          <w:sz w:val="22"/>
          <w:szCs w:val="22"/>
        </w:rPr>
        <w:t>приложении</w:t>
      </w:r>
      <w:proofErr w:type="gramEnd"/>
      <w:r w:rsidRPr="005A12CF">
        <w:rPr>
          <w:color w:val="000000"/>
          <w:sz w:val="22"/>
          <w:szCs w:val="22"/>
        </w:rPr>
        <w:t xml:space="preserve"> № 2</w:t>
      </w:r>
    </w:p>
    <w:p w:rsidR="005F256E" w:rsidRPr="005A12CF" w:rsidRDefault="005F256E" w:rsidP="00D05E8F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A12CF">
        <w:rPr>
          <w:rFonts w:ascii="Times New Roman" w:hAnsi="Times New Roman"/>
          <w:sz w:val="20"/>
          <w:szCs w:val="20"/>
        </w:rPr>
        <w:t xml:space="preserve">НА БЛАНКЕ ОРГАНИЗАЦИИ </w:t>
      </w:r>
    </w:p>
    <w:p w:rsidR="005F256E" w:rsidRPr="005A12CF" w:rsidRDefault="005F256E" w:rsidP="00D05E8F">
      <w:pPr>
        <w:spacing w:after="0"/>
        <w:ind w:left="4678"/>
        <w:rPr>
          <w:rFonts w:ascii="Times New Roman" w:hAnsi="Times New Roman"/>
          <w:sz w:val="20"/>
          <w:szCs w:val="20"/>
        </w:rPr>
      </w:pPr>
      <w:r w:rsidRPr="005A12CF">
        <w:rPr>
          <w:rFonts w:ascii="Times New Roman" w:hAnsi="Times New Roman"/>
          <w:sz w:val="20"/>
          <w:szCs w:val="20"/>
        </w:rPr>
        <w:t>В ГАУ ЯО «Информационное агентство «Верхняя Волга»</w:t>
      </w:r>
    </w:p>
    <w:p w:rsidR="005F256E" w:rsidRPr="005A12CF" w:rsidRDefault="005F256E" w:rsidP="00D05E8F">
      <w:pPr>
        <w:spacing w:after="0"/>
        <w:ind w:left="4678"/>
        <w:rPr>
          <w:rFonts w:ascii="Times New Roman" w:hAnsi="Times New Roman"/>
          <w:sz w:val="20"/>
          <w:szCs w:val="20"/>
        </w:rPr>
      </w:pPr>
      <w:r w:rsidRPr="005A12CF">
        <w:rPr>
          <w:rFonts w:ascii="Times New Roman" w:hAnsi="Times New Roman"/>
          <w:sz w:val="20"/>
          <w:szCs w:val="20"/>
        </w:rPr>
        <w:t>от:_____________________________</w:t>
      </w:r>
    </w:p>
    <w:p w:rsidR="005F256E" w:rsidRPr="005A12CF" w:rsidRDefault="005F256E" w:rsidP="005F256E">
      <w:pPr>
        <w:rPr>
          <w:rFonts w:ascii="Times New Roman" w:hAnsi="Times New Roman"/>
        </w:rPr>
      </w:pPr>
      <w:r w:rsidRPr="005A12CF">
        <w:rPr>
          <w:rFonts w:ascii="Times New Roman" w:hAnsi="Times New Roman"/>
          <w:sz w:val="20"/>
          <w:szCs w:val="20"/>
        </w:rPr>
        <w:t>«___» ________201</w:t>
      </w:r>
      <w:r>
        <w:rPr>
          <w:rFonts w:ascii="Times New Roman" w:hAnsi="Times New Roman"/>
          <w:sz w:val="20"/>
          <w:szCs w:val="20"/>
        </w:rPr>
        <w:t>7</w:t>
      </w:r>
      <w:r w:rsidRPr="005A12CF">
        <w:rPr>
          <w:rFonts w:ascii="Times New Roman" w:hAnsi="Times New Roman"/>
          <w:sz w:val="20"/>
          <w:szCs w:val="20"/>
        </w:rPr>
        <w:t>г</w:t>
      </w:r>
      <w:r w:rsidRPr="005A12CF">
        <w:rPr>
          <w:rFonts w:ascii="Times New Roman" w:hAnsi="Times New Roman"/>
        </w:rPr>
        <w:t>.</w:t>
      </w:r>
    </w:p>
    <w:p w:rsidR="005F256E" w:rsidRPr="00D05E8F" w:rsidRDefault="005F256E" w:rsidP="00D05E8F">
      <w:pPr>
        <w:spacing w:after="0"/>
        <w:ind w:firstLine="708"/>
        <w:jc w:val="both"/>
        <w:rPr>
          <w:rFonts w:ascii="Times New Roman" w:hAnsi="Times New Roman"/>
          <w:b/>
        </w:rPr>
      </w:pPr>
      <w:r w:rsidRPr="005A12CF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A12CF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A12CF">
        <w:rPr>
          <w:rFonts w:ascii="Times New Roman" w:hAnsi="Times New Roman"/>
          <w:sz w:val="20"/>
          <w:szCs w:val="20"/>
        </w:rPr>
        <w:t xml:space="preserve"> с условиями </w:t>
      </w:r>
      <w:r w:rsidRPr="005A12CF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договора на оказание услуг </w:t>
      </w:r>
      <w:r w:rsidRPr="00E142F9">
        <w:rPr>
          <w:rFonts w:ascii="Times New Roman" w:eastAsia="Times New Roman" w:hAnsi="Times New Roman"/>
          <w:sz w:val="20"/>
          <w:szCs w:val="20"/>
          <w:lang w:eastAsia="ru-RU"/>
        </w:rPr>
        <w:t xml:space="preserve">по организации и проведению </w:t>
      </w:r>
      <w:proofErr w:type="spellStart"/>
      <w:r w:rsidRPr="00E142F9">
        <w:rPr>
          <w:rFonts w:ascii="Times New Roman" w:eastAsia="Times New Roman" w:hAnsi="Times New Roman"/>
          <w:sz w:val="20"/>
          <w:szCs w:val="20"/>
          <w:lang w:eastAsia="ru-RU"/>
        </w:rPr>
        <w:t>СМИлимпиада</w:t>
      </w:r>
      <w:proofErr w:type="spellEnd"/>
      <w:r w:rsidRPr="00E142F9">
        <w:rPr>
          <w:rFonts w:ascii="Times New Roman" w:eastAsia="Times New Roman" w:hAnsi="Times New Roman"/>
          <w:sz w:val="20"/>
          <w:szCs w:val="20"/>
          <w:lang w:eastAsia="ru-RU"/>
        </w:rPr>
        <w:t xml:space="preserve"> Ярославской области – 2017», проект</w:t>
      </w:r>
      <w:r w:rsidRPr="005A12CF">
        <w:rPr>
          <w:rFonts w:ascii="Times New Roman" w:eastAsia="Times New Roman" w:hAnsi="Times New Roman"/>
          <w:sz w:val="20"/>
          <w:szCs w:val="20"/>
          <w:lang w:eastAsia="ru-RU"/>
        </w:rPr>
        <w:t>, которого изложен в запросе в целях формирования представления о</w:t>
      </w:r>
      <w:r w:rsidRPr="00E142F9">
        <w:rPr>
          <w:rFonts w:ascii="Times New Roman" w:eastAsia="Times New Roman" w:hAnsi="Times New Roman"/>
          <w:sz w:val="20"/>
          <w:szCs w:val="20"/>
          <w:lang w:eastAsia="ru-RU"/>
        </w:rPr>
        <w:t xml:space="preserve"> рыночных ценах, предлагаем общую цену</w:t>
      </w:r>
      <w:r w:rsidRPr="005A12CF">
        <w:rPr>
          <w:rFonts w:ascii="Times New Roman" w:hAnsi="Times New Roman"/>
          <w:sz w:val="20"/>
          <w:szCs w:val="20"/>
        </w:rPr>
        <w:t xml:space="preserve"> </w:t>
      </w:r>
      <w:r w:rsidRPr="005A12CF">
        <w:rPr>
          <w:rFonts w:ascii="Times New Roman" w:hAnsi="Times New Roman"/>
          <w:i/>
          <w:sz w:val="20"/>
          <w:szCs w:val="20"/>
        </w:rPr>
        <w:t>(название организации),</w:t>
      </w:r>
      <w:r w:rsidRPr="005A12CF">
        <w:rPr>
          <w:rFonts w:ascii="Times New Roman" w:hAnsi="Times New Roman"/>
          <w:sz w:val="20"/>
          <w:szCs w:val="20"/>
        </w:rPr>
        <w:t xml:space="preserve"> включающую в себя все расходы по выполнению договора, в том числе налоговые:</w:t>
      </w:r>
      <w:r w:rsidR="00D05E8F">
        <w:rPr>
          <w:rFonts w:ascii="Times New Roman" w:hAnsi="Times New Roman"/>
          <w:sz w:val="20"/>
          <w:szCs w:val="20"/>
        </w:rPr>
        <w:t xml:space="preserve"> ______________</w:t>
      </w:r>
      <w:r w:rsidRPr="005A12CF">
        <w:rPr>
          <w:rFonts w:ascii="Times New Roman" w:hAnsi="Times New Roman"/>
          <w:sz w:val="20"/>
          <w:szCs w:val="20"/>
        </w:rPr>
        <w:t>__(</w:t>
      </w:r>
      <w:r w:rsidRPr="005A12CF">
        <w:rPr>
          <w:rFonts w:ascii="Times New Roman" w:hAnsi="Times New Roman"/>
          <w:i/>
          <w:sz w:val="20"/>
          <w:szCs w:val="20"/>
        </w:rPr>
        <w:t>прописью</w:t>
      </w:r>
      <w:r w:rsidRPr="005A12CF">
        <w:rPr>
          <w:rFonts w:ascii="Times New Roman" w:hAnsi="Times New Roman"/>
          <w:sz w:val="20"/>
          <w:szCs w:val="20"/>
        </w:rPr>
        <w:t>) рублей, в т.ч.</w:t>
      </w:r>
    </w:p>
    <w:p w:rsidR="00D05E8F" w:rsidRPr="00D05E8F" w:rsidRDefault="00D05E8F" w:rsidP="00D05E8F">
      <w:pPr>
        <w:pStyle w:val="ConsNonformat0"/>
        <w:jc w:val="center"/>
        <w:rPr>
          <w:rFonts w:ascii="Times New Roman" w:hAnsi="Times New Roman" w:cs="Times New Roman"/>
          <w:b/>
        </w:rPr>
      </w:pPr>
      <w:r w:rsidRPr="00D05E8F">
        <w:rPr>
          <w:rFonts w:ascii="Times New Roman" w:hAnsi="Times New Roman" w:cs="Times New Roman"/>
          <w:b/>
        </w:rPr>
        <w:t>Перечень и стоимость Услуг</w:t>
      </w:r>
    </w:p>
    <w:p w:rsidR="00D05E8F" w:rsidRPr="00D05E8F" w:rsidRDefault="00D05E8F" w:rsidP="00D05E8F">
      <w:pPr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05E8F">
        <w:rPr>
          <w:rFonts w:ascii="Times New Roman" w:eastAsia="Times New Roman" w:hAnsi="Times New Roman"/>
          <w:sz w:val="20"/>
          <w:szCs w:val="20"/>
          <w:lang w:eastAsia="zh-CN"/>
        </w:rPr>
        <w:t xml:space="preserve">Услуги, оказываемые Исполнителем Заказчику (для приглашенных лиц в </w:t>
      </w:r>
      <w:proofErr w:type="gramStart"/>
      <w:r w:rsidRPr="00D05E8F">
        <w:rPr>
          <w:rFonts w:ascii="Times New Roman" w:eastAsia="Times New Roman" w:hAnsi="Times New Roman"/>
          <w:sz w:val="20"/>
          <w:szCs w:val="20"/>
          <w:lang w:eastAsia="zh-CN"/>
        </w:rPr>
        <w:t>количестве</w:t>
      </w:r>
      <w:proofErr w:type="gramEnd"/>
      <w:r w:rsidRPr="00D05E8F">
        <w:rPr>
          <w:rFonts w:ascii="Times New Roman" w:eastAsia="Times New Roman" w:hAnsi="Times New Roman"/>
          <w:sz w:val="20"/>
          <w:szCs w:val="20"/>
          <w:lang w:eastAsia="zh-CN"/>
        </w:rPr>
        <w:t xml:space="preserve"> 10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0 человек = 20 </w:t>
      </w:r>
      <w:r w:rsidRPr="00D05E8F">
        <w:rPr>
          <w:rFonts w:ascii="Times New Roman" w:eastAsia="Times New Roman" w:hAnsi="Times New Roman"/>
          <w:sz w:val="20"/>
          <w:szCs w:val="20"/>
          <w:lang w:eastAsia="zh-CN"/>
        </w:rPr>
        <w:t>команд по 5 человек) включают:</w:t>
      </w:r>
    </w:p>
    <w:tbl>
      <w:tblPr>
        <w:tblW w:w="11378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05"/>
        <w:gridCol w:w="5143"/>
        <w:gridCol w:w="1815"/>
        <w:gridCol w:w="2463"/>
        <w:gridCol w:w="1352"/>
      </w:tblGrid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05E8F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D05E8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05E8F">
              <w:rPr>
                <w:rFonts w:ascii="Times New Roman" w:hAnsi="Times New Roman"/>
                <w:b/>
              </w:rPr>
              <w:t>/</w:t>
            </w:r>
            <w:proofErr w:type="spellStart"/>
            <w:r w:rsidRPr="00D05E8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05E8F">
              <w:rPr>
                <w:rFonts w:ascii="Times New Roman" w:hAnsi="Times New Roman"/>
                <w:b/>
              </w:rPr>
              <w:t>Наименование услуг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  <w:r w:rsidRPr="00D05E8F">
              <w:rPr>
                <w:rFonts w:ascii="Times New Roman" w:hAnsi="Times New Roman"/>
                <w:b/>
              </w:rPr>
              <w:t>Цена за ед., руб.</w:t>
            </w:r>
          </w:p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  <w:r w:rsidRPr="00D05E8F">
              <w:rPr>
                <w:rFonts w:ascii="Times New Roman" w:hAnsi="Times New Roman"/>
                <w:b/>
              </w:rPr>
              <w:t>Количество, шт.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  <w:r w:rsidRPr="00D05E8F">
              <w:rPr>
                <w:rFonts w:ascii="Times New Roman" w:hAnsi="Times New Roman"/>
                <w:b/>
              </w:rPr>
              <w:t>Сумма, руб.</w:t>
            </w: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i/>
                <w:u w:val="single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05E8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D05E8F">
              <w:rPr>
                <w:rFonts w:ascii="Times New Roman" w:hAnsi="Times New Roman"/>
                <w:b/>
              </w:rPr>
              <w:t xml:space="preserve">Организация и проведение </w:t>
            </w:r>
            <w:proofErr w:type="spellStart"/>
            <w:r w:rsidRPr="00D05E8F">
              <w:rPr>
                <w:rFonts w:ascii="Times New Roman" w:hAnsi="Times New Roman"/>
                <w:b/>
              </w:rPr>
              <w:t>СМИлимпиады</w:t>
            </w:r>
            <w:proofErr w:type="spellEnd"/>
            <w:r w:rsidRPr="00D05E8F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1.1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Судейство на видах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1</w:t>
            </w:r>
            <w:r w:rsidRPr="00D05E8F">
              <w:rPr>
                <w:rFonts w:ascii="Times New Roman" w:hAnsi="Times New Roman"/>
                <w:lang w:val="en-US"/>
              </w:rPr>
              <w:t xml:space="preserve">0 </w:t>
            </w:r>
            <w:r w:rsidRPr="00D05E8F">
              <w:rPr>
                <w:rFonts w:ascii="Times New Roman" w:hAnsi="Times New Roman"/>
              </w:rPr>
              <w:t>чел.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1.2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Предоставление мебели (стол и две скамейки)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10 комплектов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1.3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Предоставление  павильона (укрытие)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2 павильона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1.4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 xml:space="preserve"> Оборудование для веревочной полосы препятствий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1.5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Оборудование для туристической эстафеты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1.6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 xml:space="preserve">Монтаж и демонтаж оборудования лагеря, грузовые транспортные расходы, уборка территории, предоставление </w:t>
            </w:r>
            <w:proofErr w:type="spellStart"/>
            <w:r w:rsidRPr="00D05E8F">
              <w:rPr>
                <w:rFonts w:ascii="Times New Roman" w:hAnsi="Times New Roman"/>
              </w:rPr>
              <w:t>биотуалето</w:t>
            </w:r>
            <w:proofErr w:type="gramStart"/>
            <w:r w:rsidRPr="00D05E8F">
              <w:rPr>
                <w:rFonts w:ascii="Times New Roman" w:hAnsi="Times New Roman"/>
              </w:rPr>
              <w:t>в</w:t>
            </w:r>
            <w:proofErr w:type="spellEnd"/>
            <w:r w:rsidRPr="00D05E8F">
              <w:rPr>
                <w:rFonts w:ascii="Times New Roman" w:hAnsi="Times New Roman"/>
              </w:rPr>
              <w:t>(</w:t>
            </w:r>
            <w:proofErr w:type="gramEnd"/>
            <w:r w:rsidRPr="00D05E8F">
              <w:rPr>
                <w:rFonts w:ascii="Times New Roman" w:hAnsi="Times New Roman"/>
              </w:rPr>
              <w:t xml:space="preserve"> не менее 2-х),предоставление кострового оборудования, мангалов и угля.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услуга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1.7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 xml:space="preserve">Наградной материал: </w:t>
            </w:r>
            <w:proofErr w:type="spellStart"/>
            <w:r w:rsidRPr="00D05E8F">
              <w:rPr>
                <w:rFonts w:ascii="Times New Roman" w:hAnsi="Times New Roman"/>
              </w:rPr>
              <w:t>бейдж</w:t>
            </w:r>
            <w:proofErr w:type="spellEnd"/>
            <w:r w:rsidRPr="00D05E8F">
              <w:rPr>
                <w:rFonts w:ascii="Times New Roman" w:hAnsi="Times New Roman"/>
              </w:rPr>
              <w:t xml:space="preserve"> на ленте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100 шт.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 xml:space="preserve">1.7.1 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Кубок Победителю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1 шт.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1.7.2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Диплом в рамке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3 шт.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2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Организация доставки команд (Автобус Паз на 24 чел. Ярославл</w:t>
            </w:r>
            <w:proofErr w:type="gramStart"/>
            <w:r w:rsidRPr="00D05E8F">
              <w:rPr>
                <w:rFonts w:ascii="Times New Roman" w:hAnsi="Times New Roman"/>
              </w:rPr>
              <w:t>ь-</w:t>
            </w:r>
            <w:proofErr w:type="gramEnd"/>
            <w:r w:rsidRPr="00D05E8F">
              <w:rPr>
                <w:rFonts w:ascii="Times New Roman" w:hAnsi="Times New Roman"/>
              </w:rPr>
              <w:t xml:space="preserve"> </w:t>
            </w:r>
            <w:proofErr w:type="spellStart"/>
            <w:r w:rsidRPr="00D05E8F">
              <w:rPr>
                <w:rFonts w:ascii="Times New Roman" w:hAnsi="Times New Roman"/>
              </w:rPr>
              <w:t>Прусовские</w:t>
            </w:r>
            <w:proofErr w:type="spellEnd"/>
            <w:r w:rsidRPr="00D05E8F">
              <w:rPr>
                <w:rFonts w:ascii="Times New Roman" w:hAnsi="Times New Roman"/>
              </w:rPr>
              <w:t xml:space="preserve"> карьеры- Ярославль.)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услуга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05E8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D05E8F">
              <w:rPr>
                <w:rFonts w:ascii="Times New Roman" w:hAnsi="Times New Roman"/>
                <w:b/>
              </w:rPr>
              <w:t>Организация питания: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3.1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Приветственный чай: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</w:tr>
      <w:tr w:rsidR="00D05E8F" w:rsidRPr="00D05E8F" w:rsidTr="00D05E8F">
        <w:trPr>
          <w:trHeight w:val="348"/>
        </w:trPr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Чай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E8F">
              <w:rPr>
                <w:rFonts w:ascii="Times New Roman" w:hAnsi="Times New Roman"/>
                <w:sz w:val="20"/>
                <w:szCs w:val="20"/>
              </w:rPr>
              <w:t>200мл*100 чел.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 xml:space="preserve">Пирог печеный (в </w:t>
            </w:r>
            <w:proofErr w:type="gramStart"/>
            <w:r w:rsidRPr="00D05E8F">
              <w:rPr>
                <w:rFonts w:ascii="Times New Roman" w:hAnsi="Times New Roman"/>
              </w:rPr>
              <w:t>ассортименте</w:t>
            </w:r>
            <w:proofErr w:type="gramEnd"/>
            <w:r w:rsidRPr="00D05E8F">
              <w:rPr>
                <w:rFonts w:ascii="Times New Roman" w:hAnsi="Times New Roman"/>
              </w:rPr>
              <w:t>)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 xml:space="preserve">2 шт./75 </w:t>
            </w:r>
            <w:proofErr w:type="spellStart"/>
            <w:r w:rsidRPr="00D05E8F">
              <w:rPr>
                <w:rFonts w:ascii="Times New Roman" w:hAnsi="Times New Roman"/>
              </w:rPr>
              <w:t>гр</w:t>
            </w:r>
            <w:proofErr w:type="spellEnd"/>
            <w:r w:rsidRPr="00D05E8F">
              <w:rPr>
                <w:rFonts w:ascii="Times New Roman" w:hAnsi="Times New Roman"/>
              </w:rPr>
              <w:t>*1</w:t>
            </w:r>
            <w:r w:rsidRPr="00D05E8F">
              <w:rPr>
                <w:rFonts w:ascii="Times New Roman" w:hAnsi="Times New Roman"/>
                <w:lang w:val="en-US"/>
              </w:rPr>
              <w:t>00</w:t>
            </w:r>
            <w:r w:rsidRPr="00D05E8F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 xml:space="preserve">Бутерброды (в </w:t>
            </w:r>
            <w:proofErr w:type="gramStart"/>
            <w:r w:rsidRPr="00D05E8F">
              <w:rPr>
                <w:rFonts w:ascii="Times New Roman" w:hAnsi="Times New Roman"/>
              </w:rPr>
              <w:t>ассортименте</w:t>
            </w:r>
            <w:proofErr w:type="gramEnd"/>
            <w:r w:rsidRPr="00D05E8F">
              <w:rPr>
                <w:rFonts w:ascii="Times New Roman" w:hAnsi="Times New Roman"/>
              </w:rPr>
              <w:t>)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2 шт.*100 чел.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3.2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Обед: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Щи со свежей капустой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300гр.*100 порций.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Макароны с тушенкой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300 гр.* 100 порций.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Компот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200 мл.* 100 порций.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Хлеб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2 куска* 100 чел.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  <w:lang w:val="en-US"/>
              </w:rPr>
              <w:t>3</w:t>
            </w:r>
            <w:r w:rsidRPr="00D05E8F">
              <w:rPr>
                <w:rFonts w:ascii="Times New Roman" w:hAnsi="Times New Roman"/>
              </w:rPr>
              <w:t>.3</w:t>
            </w: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Ужин: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D05E8F">
              <w:rPr>
                <w:rFonts w:ascii="Times New Roman" w:hAnsi="Times New Roman"/>
              </w:rPr>
              <w:t>Картошка</w:t>
            </w:r>
            <w:proofErr w:type="gramEnd"/>
            <w:r w:rsidRPr="00D05E8F">
              <w:rPr>
                <w:rFonts w:ascii="Times New Roman" w:hAnsi="Times New Roman"/>
              </w:rPr>
              <w:t xml:space="preserve"> тушенная с курицей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300 гр.*100 порций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Овощная нарезка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150 гр.*100 порций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Хлеб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2 шт.*100 чел.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Чай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200 мл.*100чел.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Шашлык  (сырое мясо свинина)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300 гр.* 100чел.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60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4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Организация обеспечения питания (4 повара,2 рабочих кухни)</w:t>
            </w:r>
          </w:p>
        </w:tc>
        <w:tc>
          <w:tcPr>
            <w:tcW w:w="1815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D05E8F">
              <w:rPr>
                <w:rFonts w:ascii="Times New Roman" w:hAnsi="Times New Roman"/>
              </w:rPr>
              <w:t>Услуга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5E8F" w:rsidRPr="00D05E8F" w:rsidTr="00D05E8F">
        <w:tc>
          <w:tcPr>
            <w:tcW w:w="10026" w:type="dxa"/>
            <w:gridSpan w:val="4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right"/>
              <w:rPr>
                <w:rFonts w:ascii="Times New Roman" w:hAnsi="Times New Roman"/>
                <w:b/>
              </w:rPr>
            </w:pPr>
            <w:r w:rsidRPr="00D05E8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52" w:type="dxa"/>
            <w:vAlign w:val="center"/>
          </w:tcPr>
          <w:p w:rsidR="00D05E8F" w:rsidRPr="00D05E8F" w:rsidRDefault="00D05E8F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F256E" w:rsidRPr="00D05E8F" w:rsidRDefault="005F256E" w:rsidP="005F256E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05E8F">
        <w:rPr>
          <w:rFonts w:ascii="Times New Roman" w:hAnsi="Times New Roman"/>
          <w:sz w:val="20"/>
          <w:szCs w:val="20"/>
        </w:rPr>
        <w:t>от</w:t>
      </w:r>
      <w:proofErr w:type="gramEnd"/>
      <w:r w:rsidRPr="00D05E8F">
        <w:rPr>
          <w:rFonts w:ascii="Times New Roman" w:hAnsi="Times New Roman"/>
          <w:sz w:val="20"/>
          <w:szCs w:val="20"/>
        </w:rPr>
        <w:t xml:space="preserve"> </w:t>
      </w:r>
      <w:r w:rsidRPr="00D05E8F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D05E8F">
        <w:rPr>
          <w:rFonts w:ascii="Times New Roman" w:hAnsi="Times New Roman"/>
          <w:i/>
          <w:sz w:val="20"/>
          <w:szCs w:val="20"/>
        </w:rPr>
        <w:t>название</w:t>
      </w:r>
      <w:proofErr w:type="gramEnd"/>
      <w:r w:rsidRPr="00D05E8F">
        <w:rPr>
          <w:rFonts w:ascii="Times New Roman" w:hAnsi="Times New Roman"/>
          <w:i/>
          <w:sz w:val="20"/>
          <w:szCs w:val="20"/>
        </w:rPr>
        <w:t xml:space="preserve"> организации)</w:t>
      </w:r>
    </w:p>
    <w:p w:rsidR="005F256E" w:rsidRPr="00D05E8F" w:rsidRDefault="005F256E" w:rsidP="005F256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D05E8F">
        <w:rPr>
          <w:rFonts w:ascii="Times New Roman" w:hAnsi="Times New Roman"/>
          <w:sz w:val="20"/>
          <w:szCs w:val="20"/>
        </w:rPr>
        <w:t>должность</w:t>
      </w:r>
      <w:r w:rsidRPr="00D05E8F">
        <w:rPr>
          <w:rFonts w:ascii="Times New Roman" w:hAnsi="Times New Roman"/>
          <w:sz w:val="20"/>
          <w:szCs w:val="20"/>
        </w:rPr>
        <w:br/>
        <w:t>_____________/ФИО/</w:t>
      </w:r>
    </w:p>
    <w:p w:rsidR="005F256E" w:rsidRPr="005A12CF" w:rsidRDefault="005F256E" w:rsidP="005F256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  <w:sectPr w:rsidR="005F256E" w:rsidRPr="005A12CF" w:rsidSect="00D05E8F">
          <w:pgSz w:w="11906" w:h="16838"/>
          <w:pgMar w:top="568" w:right="566" w:bottom="567" w:left="851" w:header="709" w:footer="709" w:gutter="0"/>
          <w:cols w:space="720"/>
        </w:sectPr>
      </w:pPr>
      <w:r w:rsidRPr="00D05E8F">
        <w:rPr>
          <w:rFonts w:ascii="Times New Roman" w:hAnsi="Times New Roman"/>
          <w:sz w:val="20"/>
          <w:szCs w:val="20"/>
        </w:rPr>
        <w:t>М.П.</w:t>
      </w:r>
    </w:p>
    <w:p w:rsidR="005F256E" w:rsidRDefault="005F256E" w:rsidP="005F256E">
      <w:pPr>
        <w:pStyle w:val="a6"/>
        <w:jc w:val="left"/>
        <w:outlineLvl w:val="0"/>
        <w:rPr>
          <w:color w:val="000000"/>
        </w:rPr>
      </w:pPr>
    </w:p>
    <w:p w:rsidR="005F256E" w:rsidRDefault="005F256E" w:rsidP="005F25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запросу</w:t>
      </w:r>
    </w:p>
    <w:p w:rsidR="00FE10E9" w:rsidRPr="00FE10E9" w:rsidRDefault="005F256E" w:rsidP="00FE10E9">
      <w:pPr>
        <w:spacing w:after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FE10E9" w:rsidRDefault="00FE10E9" w:rsidP="00FE10E9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  <w:r>
        <w:tab/>
      </w:r>
    </w:p>
    <w:p w:rsidR="00FE10E9" w:rsidRPr="00D44217" w:rsidRDefault="00FE10E9" w:rsidP="00FE10E9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D44217">
        <w:rPr>
          <w:b/>
          <w:sz w:val="22"/>
          <w:szCs w:val="22"/>
        </w:rPr>
        <w:t>Договор</w:t>
      </w:r>
    </w:p>
    <w:p w:rsidR="00FE10E9" w:rsidRPr="00D44217" w:rsidRDefault="00FE10E9" w:rsidP="00FE10E9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D44217">
        <w:rPr>
          <w:b/>
          <w:sz w:val="22"/>
          <w:szCs w:val="22"/>
        </w:rPr>
        <w:t>возмездного оказания услуг №_____</w:t>
      </w:r>
    </w:p>
    <w:p w:rsidR="00FE10E9" w:rsidRPr="00D44217" w:rsidRDefault="00FE10E9" w:rsidP="00FE10E9">
      <w:pPr>
        <w:spacing w:after="0"/>
        <w:jc w:val="center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Cs/>
        </w:rPr>
        <w:t>г. Ярославль</w:t>
      </w:r>
      <w:r w:rsidRPr="00D44217">
        <w:rPr>
          <w:rFonts w:ascii="Times New Roman" w:hAnsi="Times New Roman"/>
          <w:bCs/>
        </w:rPr>
        <w:tab/>
      </w:r>
      <w:r w:rsidRPr="00D44217">
        <w:rPr>
          <w:rFonts w:ascii="Times New Roman" w:hAnsi="Times New Roman"/>
          <w:bCs/>
        </w:rPr>
        <w:tab/>
      </w:r>
      <w:r w:rsidRPr="00D44217">
        <w:rPr>
          <w:rFonts w:ascii="Times New Roman" w:hAnsi="Times New Roman"/>
          <w:bCs/>
        </w:rPr>
        <w:tab/>
      </w:r>
      <w:r w:rsidRPr="00D44217">
        <w:rPr>
          <w:rFonts w:ascii="Times New Roman" w:hAnsi="Times New Roman"/>
          <w:bCs/>
        </w:rPr>
        <w:tab/>
      </w:r>
      <w:r w:rsidRPr="00D44217">
        <w:rPr>
          <w:rFonts w:ascii="Times New Roman" w:hAnsi="Times New Roman"/>
          <w:bCs/>
        </w:rPr>
        <w:tab/>
      </w:r>
      <w:r w:rsidRPr="00D44217">
        <w:rPr>
          <w:rFonts w:ascii="Times New Roman" w:hAnsi="Times New Roman"/>
          <w:bCs/>
        </w:rPr>
        <w:tab/>
        <w:t xml:space="preserve">                                   </w:t>
      </w:r>
      <w:r w:rsidRPr="00D44217">
        <w:rPr>
          <w:rFonts w:ascii="Times New Roman" w:hAnsi="Times New Roman"/>
          <w:bCs/>
        </w:rPr>
        <w:tab/>
        <w:t xml:space="preserve">                «___» ___________ 2017 г. </w:t>
      </w:r>
    </w:p>
    <w:p w:rsidR="00FE10E9" w:rsidRPr="00D44217" w:rsidRDefault="00FE10E9" w:rsidP="00FE10E9">
      <w:pPr>
        <w:spacing w:after="0"/>
        <w:jc w:val="both"/>
        <w:rPr>
          <w:rFonts w:ascii="Times New Roman" w:hAnsi="Times New Roman"/>
          <w:b/>
        </w:rPr>
      </w:pPr>
    </w:p>
    <w:p w:rsidR="00FE10E9" w:rsidRPr="00D44217" w:rsidRDefault="00FE10E9" w:rsidP="00FE10E9">
      <w:pPr>
        <w:spacing w:after="0"/>
        <w:ind w:firstLine="708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  <w:b/>
        </w:rPr>
        <w:t xml:space="preserve">Государственное автономное учреждение Ярославской области «Информационное агентство «Верхняя Волга», </w:t>
      </w:r>
      <w:r w:rsidRPr="00D44217">
        <w:rPr>
          <w:rFonts w:ascii="Times New Roman" w:hAnsi="Times New Roman"/>
        </w:rPr>
        <w:t xml:space="preserve">в </w:t>
      </w:r>
      <w:proofErr w:type="gramStart"/>
      <w:r w:rsidRPr="00D44217">
        <w:rPr>
          <w:rFonts w:ascii="Times New Roman" w:hAnsi="Times New Roman"/>
        </w:rPr>
        <w:t>лице</w:t>
      </w:r>
      <w:proofErr w:type="gramEnd"/>
      <w:r w:rsidRPr="00D442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</w:t>
      </w:r>
      <w:r w:rsidRPr="00D44217">
        <w:rPr>
          <w:rFonts w:ascii="Times New Roman" w:hAnsi="Times New Roman"/>
        </w:rPr>
        <w:t xml:space="preserve">, действующего на основании </w:t>
      </w:r>
      <w:r>
        <w:rPr>
          <w:rFonts w:ascii="Times New Roman" w:hAnsi="Times New Roman"/>
        </w:rPr>
        <w:t>________________</w:t>
      </w:r>
      <w:r w:rsidRPr="00D44217">
        <w:rPr>
          <w:rFonts w:ascii="Times New Roman" w:hAnsi="Times New Roman"/>
        </w:rPr>
        <w:t>,</w:t>
      </w:r>
      <w:r w:rsidRPr="00D44217">
        <w:rPr>
          <w:rFonts w:ascii="Times New Roman" w:hAnsi="Times New Roman"/>
          <w:b/>
        </w:rPr>
        <w:t xml:space="preserve"> </w:t>
      </w:r>
      <w:r w:rsidRPr="00D44217">
        <w:rPr>
          <w:rFonts w:ascii="Times New Roman" w:hAnsi="Times New Roman"/>
        </w:rPr>
        <w:t xml:space="preserve">именуемое в дальнейшем </w:t>
      </w:r>
      <w:r w:rsidRPr="00D44217">
        <w:rPr>
          <w:rFonts w:ascii="Times New Roman" w:hAnsi="Times New Roman"/>
          <w:b/>
          <w:bCs/>
        </w:rPr>
        <w:t>Заказчик</w:t>
      </w:r>
      <w:r w:rsidRPr="00D44217">
        <w:rPr>
          <w:rFonts w:ascii="Times New Roman" w:hAnsi="Times New Roman"/>
        </w:rPr>
        <w:t xml:space="preserve">, с одной стороны, и </w:t>
      </w:r>
      <w:r>
        <w:rPr>
          <w:rFonts w:ascii="Times New Roman" w:hAnsi="Times New Roman"/>
          <w:b/>
        </w:rPr>
        <w:t>__________________</w:t>
      </w:r>
      <w:r w:rsidRPr="00D44217">
        <w:rPr>
          <w:rFonts w:ascii="Times New Roman" w:hAnsi="Times New Roman"/>
        </w:rPr>
        <w:t>, действующего на основании</w:t>
      </w:r>
      <w:r>
        <w:rPr>
          <w:rFonts w:ascii="Times New Roman" w:hAnsi="Times New Roman"/>
        </w:rPr>
        <w:t xml:space="preserve"> __________________________</w:t>
      </w:r>
      <w:r w:rsidRPr="00D44217">
        <w:rPr>
          <w:rFonts w:ascii="Times New Roman" w:hAnsi="Times New Roman"/>
        </w:rPr>
        <w:t>,</w:t>
      </w:r>
      <w:r w:rsidRPr="00D44217">
        <w:rPr>
          <w:rFonts w:ascii="Times New Roman" w:hAnsi="Times New Roman"/>
          <w:b/>
        </w:rPr>
        <w:t xml:space="preserve"> </w:t>
      </w:r>
      <w:r w:rsidRPr="00D44217">
        <w:rPr>
          <w:rFonts w:ascii="Times New Roman" w:hAnsi="Times New Roman"/>
        </w:rPr>
        <w:t xml:space="preserve">именуемое в дальнейшем </w:t>
      </w:r>
      <w:r w:rsidRPr="00D44217">
        <w:rPr>
          <w:rFonts w:ascii="Times New Roman" w:hAnsi="Times New Roman"/>
          <w:b/>
          <w:bCs/>
        </w:rPr>
        <w:t>Исполнитель</w:t>
      </w:r>
      <w:r w:rsidRPr="00D44217">
        <w:rPr>
          <w:rFonts w:ascii="Times New Roman" w:hAnsi="Times New Roman"/>
        </w:rPr>
        <w:t>, с другой стороны, а совместно «Стороны», заключили настоящий договор (далее - «Договор») о нижеследующем:</w:t>
      </w:r>
    </w:p>
    <w:p w:rsidR="00FE10E9" w:rsidRPr="00D44217" w:rsidRDefault="00FE10E9" w:rsidP="00FE10E9">
      <w:pPr>
        <w:spacing w:after="0"/>
        <w:jc w:val="both"/>
        <w:rPr>
          <w:rFonts w:ascii="Times New Roman" w:hAnsi="Times New Roman"/>
        </w:rPr>
      </w:pPr>
    </w:p>
    <w:p w:rsidR="00FE10E9" w:rsidRPr="00D44217" w:rsidRDefault="00FE10E9" w:rsidP="00FE10E9">
      <w:pPr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D44217">
        <w:rPr>
          <w:rFonts w:ascii="Times New Roman" w:hAnsi="Times New Roman"/>
          <w:b/>
          <w:bCs/>
        </w:rPr>
        <w:t>ПРЕДМЕТ ДОГОВОРА</w:t>
      </w:r>
    </w:p>
    <w:p w:rsidR="00FE10E9" w:rsidRPr="003A5CE5" w:rsidRDefault="00FE10E9" w:rsidP="00FE10E9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proofErr w:type="gramStart"/>
      <w:r w:rsidRPr="003A5CE5">
        <w:rPr>
          <w:rFonts w:ascii="Times New Roman" w:hAnsi="Times New Roman"/>
          <w:bCs/>
        </w:rPr>
        <w:t xml:space="preserve">Исполнитель обязуется по заданию Заказчика оказать последнему услуги по организации и проведению </w:t>
      </w:r>
      <w:proofErr w:type="spellStart"/>
      <w:r w:rsidRPr="003A5CE5">
        <w:rPr>
          <w:rFonts w:ascii="Times New Roman" w:hAnsi="Times New Roman"/>
          <w:bCs/>
        </w:rPr>
        <w:t>СМИлимпиада</w:t>
      </w:r>
      <w:proofErr w:type="spellEnd"/>
      <w:r w:rsidRPr="003A5CE5">
        <w:rPr>
          <w:rFonts w:ascii="Times New Roman" w:hAnsi="Times New Roman"/>
          <w:bCs/>
        </w:rPr>
        <w:t xml:space="preserve"> Ярославской области – 2017, в соответствии с Приложениями № 1, № 2 и № 3 к настоящему договору (далее – Услуги), а Заказчик обязуется принять и оплатить оказанные услуги, количество, наименование и цена которых определяются в Приложение № 1 к настоящему Договору, являющееся неотъемлемой частью настоящего Договора.</w:t>
      </w:r>
      <w:proofErr w:type="gramEnd"/>
    </w:p>
    <w:p w:rsidR="00FE10E9" w:rsidRPr="003A5CE5" w:rsidRDefault="00FE10E9" w:rsidP="00FE10E9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3A5CE5">
        <w:rPr>
          <w:rFonts w:ascii="Times New Roman" w:hAnsi="Times New Roman"/>
          <w:bCs/>
        </w:rPr>
        <w:t xml:space="preserve">Место оказания услуг – на специально оборудованном месте </w:t>
      </w:r>
      <w:proofErr w:type="spellStart"/>
      <w:r w:rsidRPr="003A5CE5">
        <w:rPr>
          <w:rFonts w:ascii="Times New Roman" w:hAnsi="Times New Roman"/>
          <w:bCs/>
        </w:rPr>
        <w:t>Прусовских</w:t>
      </w:r>
      <w:proofErr w:type="spellEnd"/>
      <w:r w:rsidRPr="003A5CE5">
        <w:rPr>
          <w:rFonts w:ascii="Times New Roman" w:hAnsi="Times New Roman"/>
          <w:bCs/>
        </w:rPr>
        <w:t xml:space="preserve"> карьеров.</w:t>
      </w:r>
    </w:p>
    <w:p w:rsidR="00FE10E9" w:rsidRPr="00D44217" w:rsidRDefault="00FE10E9" w:rsidP="00FE10E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E10E9" w:rsidRPr="00D44217" w:rsidRDefault="00FE10E9" w:rsidP="00FE10E9">
      <w:pPr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D44217">
        <w:rPr>
          <w:rFonts w:ascii="Times New Roman" w:hAnsi="Times New Roman"/>
          <w:b/>
          <w:bCs/>
        </w:rPr>
        <w:t>ПОРЯДОК И УСЛОВИЯ ОКАЗАНИЯ УСЛУГ</w:t>
      </w:r>
    </w:p>
    <w:p w:rsidR="00FE10E9" w:rsidRPr="00D44217" w:rsidRDefault="00FE10E9" w:rsidP="00FE10E9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</w:t>
      </w:r>
      <w:r w:rsidRPr="00D44217">
        <w:rPr>
          <w:rFonts w:ascii="Times New Roman" w:hAnsi="Times New Roman"/>
          <w:bCs/>
        </w:rPr>
        <w:t>казани</w:t>
      </w:r>
      <w:r>
        <w:rPr>
          <w:rFonts w:ascii="Times New Roman" w:hAnsi="Times New Roman"/>
          <w:bCs/>
        </w:rPr>
        <w:t>е</w:t>
      </w:r>
      <w:r w:rsidRPr="00D44217">
        <w:rPr>
          <w:rFonts w:ascii="Times New Roman" w:hAnsi="Times New Roman"/>
          <w:bCs/>
        </w:rPr>
        <w:t xml:space="preserve"> услуг осуществляется в </w:t>
      </w:r>
      <w:proofErr w:type="gramStart"/>
      <w:r>
        <w:rPr>
          <w:rFonts w:ascii="Times New Roman" w:hAnsi="Times New Roman"/>
          <w:bCs/>
        </w:rPr>
        <w:t>соответствии</w:t>
      </w:r>
      <w:proofErr w:type="gramEnd"/>
      <w:r>
        <w:rPr>
          <w:rFonts w:ascii="Times New Roman" w:hAnsi="Times New Roman"/>
          <w:bCs/>
        </w:rPr>
        <w:t xml:space="preserve"> с Приложениями № 1-2 настоящего Договора, в том числе при следующих условиях:</w:t>
      </w:r>
    </w:p>
    <w:p w:rsidR="00FE10E9" w:rsidRPr="00D44217" w:rsidRDefault="00FE10E9" w:rsidP="00FE10E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D44217">
        <w:rPr>
          <w:rFonts w:ascii="Times New Roman" w:hAnsi="Times New Roman"/>
          <w:bCs/>
        </w:rPr>
        <w:t>2.1.1. Все организационные моменты должны быть согласованы с Заказчиком.</w:t>
      </w:r>
    </w:p>
    <w:p w:rsidR="00FE10E9" w:rsidRPr="00D44217" w:rsidRDefault="00FE10E9" w:rsidP="00FE10E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  <w:bCs/>
        </w:rPr>
        <w:t xml:space="preserve">2.1.2. Какие-либо изменения в мероприятия могут быть внесены не позднее, чем за </w:t>
      </w:r>
      <w:r>
        <w:rPr>
          <w:rFonts w:ascii="Times New Roman" w:hAnsi="Times New Roman"/>
          <w:bCs/>
        </w:rPr>
        <w:t>3</w:t>
      </w:r>
      <w:r w:rsidRPr="00D44217">
        <w:rPr>
          <w:rFonts w:ascii="Times New Roman" w:hAnsi="Times New Roman"/>
          <w:bCs/>
        </w:rPr>
        <w:t xml:space="preserve"> (пять) дней до планируемой даты его проведения.</w:t>
      </w:r>
    </w:p>
    <w:p w:rsidR="00FE10E9" w:rsidRPr="00D44217" w:rsidRDefault="00FE10E9" w:rsidP="00FE10E9">
      <w:pPr>
        <w:spacing w:after="0" w:line="240" w:lineRule="auto"/>
        <w:jc w:val="both"/>
        <w:rPr>
          <w:rFonts w:ascii="Times New Roman" w:hAnsi="Times New Roman"/>
        </w:rPr>
      </w:pPr>
    </w:p>
    <w:p w:rsidR="00FE10E9" w:rsidRPr="00D44217" w:rsidRDefault="00FE10E9" w:rsidP="00FE10E9">
      <w:pPr>
        <w:numPr>
          <w:ilvl w:val="0"/>
          <w:numId w:val="3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/>
          <w:bCs/>
          <w:color w:val="000000"/>
        </w:rPr>
        <w:t>ЦЕНЫ И ПОРЯДОК РАСЧЕТОВ</w:t>
      </w:r>
    </w:p>
    <w:p w:rsidR="00FE10E9" w:rsidRPr="00D44217" w:rsidRDefault="00FE10E9" w:rsidP="00FE10E9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Общая цена по настоящему Договору составляет</w:t>
      </w:r>
      <w:proofErr w:type="gramStart"/>
      <w:r>
        <w:rPr>
          <w:rFonts w:ascii="Times New Roman" w:hAnsi="Times New Roman"/>
        </w:rPr>
        <w:t xml:space="preserve"> </w:t>
      </w:r>
      <w:r w:rsidR="002474BE">
        <w:rPr>
          <w:rFonts w:ascii="Times New Roman" w:hAnsi="Times New Roman"/>
        </w:rPr>
        <w:t>______________</w:t>
      </w:r>
      <w:r w:rsidRPr="00D44217">
        <w:rPr>
          <w:rFonts w:ascii="Times New Roman" w:hAnsi="Times New Roman"/>
        </w:rPr>
        <w:t xml:space="preserve"> (</w:t>
      </w:r>
      <w:r w:rsidR="002474BE">
        <w:rPr>
          <w:rFonts w:ascii="Times New Roman" w:hAnsi="Times New Roman"/>
        </w:rPr>
        <w:t>_________________</w:t>
      </w:r>
      <w:r w:rsidRPr="00D44217">
        <w:rPr>
          <w:rFonts w:ascii="Times New Roman" w:hAnsi="Times New Roman"/>
        </w:rPr>
        <w:t xml:space="preserve">) </w:t>
      </w:r>
      <w:proofErr w:type="gramEnd"/>
      <w:r w:rsidRPr="00D44217">
        <w:rPr>
          <w:rFonts w:ascii="Times New Roman" w:hAnsi="Times New Roman"/>
        </w:rPr>
        <w:t>рублей</w:t>
      </w:r>
      <w:r>
        <w:rPr>
          <w:rFonts w:ascii="Times New Roman" w:hAnsi="Times New Roman"/>
        </w:rPr>
        <w:t>,</w:t>
      </w:r>
      <w:r w:rsidRPr="00D44217">
        <w:rPr>
          <w:rFonts w:ascii="Times New Roman" w:hAnsi="Times New Roman"/>
        </w:rPr>
        <w:t xml:space="preserve"> </w:t>
      </w:r>
      <w:r w:rsidR="002474BE">
        <w:rPr>
          <w:rFonts w:ascii="Times New Roman" w:hAnsi="Times New Roman"/>
        </w:rPr>
        <w:t>НДС __________(__________) рублей/</w:t>
      </w:r>
      <w:r>
        <w:rPr>
          <w:rFonts w:ascii="Times New Roman" w:hAnsi="Times New Roman"/>
        </w:rPr>
        <w:t>НДС не облагается.</w:t>
      </w:r>
    </w:p>
    <w:p w:rsidR="00FE10E9" w:rsidRPr="004D0CEE" w:rsidRDefault="00FE10E9" w:rsidP="00FE10E9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</w:rPr>
        <w:t>Оплата оказанных услуг производится</w:t>
      </w:r>
      <w:r w:rsidRPr="004D0CEE">
        <w:rPr>
          <w:rFonts w:ascii="Times New Roman" w:hAnsi="Times New Roman"/>
        </w:rPr>
        <w:t xml:space="preserve"> </w:t>
      </w:r>
      <w:r w:rsidRPr="00D44217">
        <w:rPr>
          <w:rFonts w:ascii="Times New Roman" w:hAnsi="Times New Roman"/>
        </w:rPr>
        <w:t xml:space="preserve">в российских </w:t>
      </w:r>
      <w:proofErr w:type="gramStart"/>
      <w:r w:rsidRPr="00D44217">
        <w:rPr>
          <w:rFonts w:ascii="Times New Roman" w:hAnsi="Times New Roman"/>
        </w:rPr>
        <w:t>рублях</w:t>
      </w:r>
      <w:proofErr w:type="gramEnd"/>
      <w:r w:rsidRPr="004D0CEE">
        <w:rPr>
          <w:rFonts w:ascii="Times New Roman" w:hAnsi="Times New Roman"/>
        </w:rPr>
        <w:t xml:space="preserve"> в следующем порядке:</w:t>
      </w:r>
    </w:p>
    <w:p w:rsidR="00FE10E9" w:rsidRPr="004D0CEE" w:rsidRDefault="00FE10E9" w:rsidP="00FE10E9">
      <w:pPr>
        <w:pStyle w:val="ad"/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2"/>
          <w:szCs w:val="22"/>
          <w:lang w:eastAsia="en-US"/>
        </w:rPr>
      </w:pPr>
      <w:r>
        <w:rPr>
          <w:rFonts w:ascii="Times New Roman" w:hAnsi="Times New Roman"/>
          <w:bCs/>
          <w:color w:val="000000"/>
          <w:sz w:val="22"/>
          <w:szCs w:val="22"/>
          <w:lang w:eastAsia="en-US"/>
        </w:rPr>
        <w:t>п</w:t>
      </w:r>
      <w:r w:rsidRPr="004D0CEE">
        <w:rPr>
          <w:rFonts w:ascii="Times New Roman" w:hAnsi="Times New Roman"/>
          <w:bCs/>
          <w:color w:val="000000"/>
          <w:sz w:val="22"/>
          <w:szCs w:val="22"/>
          <w:lang w:eastAsia="en-US"/>
        </w:rPr>
        <w:t xml:space="preserve">редоплата в </w:t>
      </w:r>
      <w:proofErr w:type="gramStart"/>
      <w:r w:rsidRPr="004D0CEE">
        <w:rPr>
          <w:rFonts w:ascii="Times New Roman" w:hAnsi="Times New Roman"/>
          <w:bCs/>
          <w:color w:val="000000"/>
          <w:sz w:val="22"/>
          <w:szCs w:val="22"/>
          <w:lang w:eastAsia="en-US"/>
        </w:rPr>
        <w:t>размере</w:t>
      </w:r>
      <w:proofErr w:type="gramEnd"/>
      <w:r w:rsidRPr="004D0CEE">
        <w:rPr>
          <w:rFonts w:ascii="Times New Roman" w:hAnsi="Times New Roman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  <w:lang w:eastAsia="en-US"/>
        </w:rPr>
        <w:t>5</w:t>
      </w:r>
      <w:r w:rsidRPr="004D0CEE">
        <w:rPr>
          <w:rFonts w:ascii="Times New Roman" w:hAnsi="Times New Roman"/>
          <w:bCs/>
          <w:color w:val="000000"/>
          <w:sz w:val="22"/>
          <w:szCs w:val="22"/>
          <w:lang w:eastAsia="en-US"/>
        </w:rPr>
        <w:t xml:space="preserve">0% от общей стоимости услуг, указанной в п. 3.1. Договора, путем перечисления денежных средств на расчетный счет Исполнителя в течение 5 (пяти) рабочих дней </w:t>
      </w:r>
      <w:proofErr w:type="gramStart"/>
      <w:r w:rsidRPr="004D0CEE">
        <w:rPr>
          <w:rFonts w:ascii="Times New Roman" w:hAnsi="Times New Roman"/>
          <w:bCs/>
          <w:color w:val="000000"/>
          <w:sz w:val="22"/>
          <w:szCs w:val="22"/>
          <w:lang w:eastAsia="en-US"/>
        </w:rPr>
        <w:t>с даты получения</w:t>
      </w:r>
      <w:proofErr w:type="gramEnd"/>
      <w:r w:rsidRPr="004D0CEE">
        <w:rPr>
          <w:rFonts w:ascii="Times New Roman" w:hAnsi="Times New Roman"/>
          <w:bCs/>
          <w:color w:val="000000"/>
          <w:sz w:val="22"/>
          <w:szCs w:val="22"/>
          <w:lang w:eastAsia="en-US"/>
        </w:rPr>
        <w:t xml:space="preserve"> Заказчиком счета на о</w:t>
      </w:r>
      <w:r>
        <w:rPr>
          <w:rFonts w:ascii="Times New Roman" w:hAnsi="Times New Roman"/>
          <w:bCs/>
          <w:color w:val="000000"/>
          <w:sz w:val="22"/>
          <w:szCs w:val="22"/>
          <w:lang w:eastAsia="en-US"/>
        </w:rPr>
        <w:t>п</w:t>
      </w:r>
      <w:r w:rsidRPr="004D0CEE">
        <w:rPr>
          <w:rFonts w:ascii="Times New Roman" w:hAnsi="Times New Roman"/>
          <w:bCs/>
          <w:color w:val="000000"/>
          <w:sz w:val="22"/>
          <w:szCs w:val="22"/>
          <w:lang w:eastAsia="en-US"/>
        </w:rPr>
        <w:t>лату;</w:t>
      </w:r>
    </w:p>
    <w:p w:rsidR="00FE10E9" w:rsidRPr="004D0CEE" w:rsidRDefault="00FE10E9" w:rsidP="00FE10E9">
      <w:pPr>
        <w:pStyle w:val="ad"/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2"/>
          <w:szCs w:val="22"/>
          <w:lang w:eastAsia="en-US"/>
        </w:rPr>
      </w:pPr>
      <w:r>
        <w:rPr>
          <w:rFonts w:ascii="Times New Roman" w:hAnsi="Times New Roman"/>
          <w:bCs/>
          <w:color w:val="000000"/>
          <w:sz w:val="22"/>
          <w:szCs w:val="22"/>
          <w:lang w:eastAsia="en-US"/>
        </w:rPr>
        <w:t>полная о</w:t>
      </w:r>
      <w:r w:rsidRPr="004D0CEE">
        <w:rPr>
          <w:rFonts w:ascii="Times New Roman" w:hAnsi="Times New Roman"/>
          <w:bCs/>
          <w:color w:val="000000"/>
          <w:sz w:val="22"/>
          <w:szCs w:val="22"/>
          <w:lang w:eastAsia="en-US"/>
        </w:rPr>
        <w:t>плата услуг осуществляется</w:t>
      </w:r>
      <w:r>
        <w:rPr>
          <w:rFonts w:ascii="Times New Roman" w:hAnsi="Times New Roman"/>
          <w:bCs/>
          <w:color w:val="000000"/>
          <w:sz w:val="22"/>
          <w:szCs w:val="22"/>
          <w:lang w:eastAsia="en-US"/>
        </w:rPr>
        <w:t xml:space="preserve"> на основании счета на оплату</w:t>
      </w:r>
      <w:r w:rsidRPr="004D0CEE">
        <w:rPr>
          <w:rFonts w:ascii="Times New Roman" w:hAnsi="Times New Roman"/>
          <w:bCs/>
          <w:color w:val="000000"/>
          <w:sz w:val="22"/>
          <w:szCs w:val="22"/>
          <w:lang w:eastAsia="en-US"/>
        </w:rPr>
        <w:t xml:space="preserve"> путем перечисления денежных средств на расчетный счет Исполнителя в течение </w:t>
      </w:r>
      <w:r>
        <w:rPr>
          <w:rFonts w:ascii="Times New Roman" w:hAnsi="Times New Roman"/>
          <w:bCs/>
          <w:color w:val="000000"/>
          <w:sz w:val="22"/>
          <w:szCs w:val="22"/>
          <w:lang w:eastAsia="en-US"/>
        </w:rPr>
        <w:t>20</w:t>
      </w:r>
      <w:r w:rsidRPr="004D0CEE">
        <w:rPr>
          <w:rFonts w:ascii="Times New Roman" w:hAnsi="Times New Roman"/>
          <w:bCs/>
          <w:color w:val="000000"/>
          <w:sz w:val="22"/>
          <w:szCs w:val="22"/>
          <w:lang w:eastAsia="en-US"/>
        </w:rPr>
        <w:t xml:space="preserve"> (</w:t>
      </w:r>
      <w:r>
        <w:rPr>
          <w:rFonts w:ascii="Times New Roman" w:hAnsi="Times New Roman"/>
          <w:bCs/>
          <w:color w:val="000000"/>
          <w:sz w:val="22"/>
          <w:szCs w:val="22"/>
          <w:lang w:eastAsia="en-US"/>
        </w:rPr>
        <w:t>двадцати</w:t>
      </w:r>
      <w:r w:rsidRPr="004D0CEE">
        <w:rPr>
          <w:rFonts w:ascii="Times New Roman" w:hAnsi="Times New Roman"/>
          <w:bCs/>
          <w:color w:val="000000"/>
          <w:sz w:val="22"/>
          <w:szCs w:val="22"/>
          <w:lang w:eastAsia="en-US"/>
        </w:rPr>
        <w:t xml:space="preserve">) рабочих дней со дня подписания Сторонами акта сдачи-приемки оказанных услуг. </w:t>
      </w:r>
    </w:p>
    <w:p w:rsidR="00FE10E9" w:rsidRPr="00D44217" w:rsidRDefault="00FE10E9" w:rsidP="00FE10E9">
      <w:pPr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Цена договора включает в себя суммарную стоимость всех оказываемых услуг, исходя из цены за единицу соответствующего вида услуги, перечисленных в приложениях к настоящему Договору. Все сопутствующие расходы Исполнителя, которые прямо не указаны в </w:t>
      </w:r>
      <w:proofErr w:type="gramStart"/>
      <w:r w:rsidRPr="00D44217">
        <w:rPr>
          <w:rFonts w:ascii="Times New Roman" w:hAnsi="Times New Roman"/>
          <w:bCs/>
          <w:color w:val="000000"/>
        </w:rPr>
        <w:t>приложениях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к настоящему Договору, осуществляются в пределах общей цены настоящего Договора. </w:t>
      </w:r>
    </w:p>
    <w:p w:rsidR="00FE10E9" w:rsidRPr="00D44217" w:rsidRDefault="00FE10E9" w:rsidP="00FE10E9">
      <w:pPr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  <w:bCs/>
          <w:color w:val="000000"/>
        </w:rPr>
        <w:t>Обязательство Заказчика по оплате считается исполненным со дня списания денежных средств со счета Заказчика.</w:t>
      </w:r>
    </w:p>
    <w:p w:rsidR="00FE10E9" w:rsidRPr="00D44217" w:rsidRDefault="00FE10E9" w:rsidP="00FE10E9">
      <w:pPr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Стоимость </w:t>
      </w:r>
      <w:r w:rsidRPr="00D44217">
        <w:rPr>
          <w:rFonts w:ascii="Times New Roman" w:hAnsi="Times New Roman"/>
          <w:bCs/>
          <w:color w:val="000000"/>
        </w:rPr>
        <w:t>за единицу соответствующего вида услуги</w:t>
      </w:r>
      <w:r w:rsidRPr="00D44217">
        <w:rPr>
          <w:rFonts w:ascii="Times New Roman" w:hAnsi="Times New Roman"/>
        </w:rPr>
        <w:t xml:space="preserve">, установленная в Приложение № 1 к настоящему Договору, </w:t>
      </w:r>
      <w:proofErr w:type="gramStart"/>
      <w:r w:rsidRPr="00D44217">
        <w:rPr>
          <w:rFonts w:ascii="Times New Roman" w:hAnsi="Times New Roman"/>
        </w:rPr>
        <w:t>является фиксированной и должна</w:t>
      </w:r>
      <w:proofErr w:type="gramEnd"/>
      <w:r w:rsidRPr="00D44217">
        <w:rPr>
          <w:rFonts w:ascii="Times New Roman" w:hAnsi="Times New Roman"/>
        </w:rPr>
        <w:t xml:space="preserve"> оставаться неизменной до конца выполнения обязательств по настоящему Договору. Изменение Исполнителем цены товара в течение срока действия Договора допускается только по взаимному согласию Сторон.</w:t>
      </w:r>
    </w:p>
    <w:p w:rsidR="00FE10E9" w:rsidRPr="00D44217" w:rsidRDefault="00FE10E9" w:rsidP="00FE10E9">
      <w:pPr>
        <w:spacing w:after="0"/>
        <w:jc w:val="both"/>
        <w:rPr>
          <w:rFonts w:ascii="Times New Roman" w:hAnsi="Times New Roman"/>
        </w:rPr>
      </w:pPr>
    </w:p>
    <w:p w:rsidR="00FE10E9" w:rsidRPr="00D44217" w:rsidRDefault="00FE10E9" w:rsidP="00FE10E9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/>
        </w:rPr>
      </w:pPr>
      <w:r w:rsidRPr="00D44217">
        <w:rPr>
          <w:rFonts w:ascii="Times New Roman" w:hAnsi="Times New Roman"/>
          <w:b/>
          <w:bCs/>
          <w:color w:val="000000"/>
        </w:rPr>
        <w:t>СРОК ДЕЙСТВИЯ ДОГОВОРА И ПОРЯДОК РАЗРЕШЕНИЯ СПОРОВ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Настоящий Договор </w:t>
      </w:r>
      <w:proofErr w:type="gramStart"/>
      <w:r w:rsidRPr="00D44217">
        <w:rPr>
          <w:rFonts w:ascii="Times New Roman" w:hAnsi="Times New Roman"/>
        </w:rPr>
        <w:t>вступает в силу с момента подписания его обеими Сторонами и действует</w:t>
      </w:r>
      <w:proofErr w:type="gramEnd"/>
      <w:r w:rsidRPr="00D44217">
        <w:rPr>
          <w:rFonts w:ascii="Times New Roman" w:hAnsi="Times New Roman"/>
        </w:rPr>
        <w:t xml:space="preserve"> до полного исполнения Сторонами обязательств по Договору.</w:t>
      </w:r>
    </w:p>
    <w:p w:rsidR="00FE10E9" w:rsidRPr="0047422B" w:rsidRDefault="00FE10E9" w:rsidP="00FE10E9">
      <w:pPr>
        <w:numPr>
          <w:ilvl w:val="1"/>
          <w:numId w:val="2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A5CE5">
        <w:rPr>
          <w:rFonts w:ascii="Times New Roman" w:hAnsi="Times New Roman"/>
        </w:rPr>
        <w:t xml:space="preserve">Срок оказания услуг по настоящему Договору </w:t>
      </w:r>
      <w:proofErr w:type="gramStart"/>
      <w:r w:rsidRPr="003A5CE5">
        <w:rPr>
          <w:rFonts w:ascii="Times New Roman" w:hAnsi="Times New Roman"/>
        </w:rPr>
        <w:t>с даты</w:t>
      </w:r>
      <w:proofErr w:type="gramEnd"/>
      <w:r w:rsidRPr="003A5CE5">
        <w:rPr>
          <w:rFonts w:ascii="Times New Roman" w:hAnsi="Times New Roman"/>
        </w:rPr>
        <w:t xml:space="preserve"> его заключения по «01» июля 2017 года. Данный срок может быть изменен по заявке Заказчика, но в </w:t>
      </w:r>
      <w:proofErr w:type="gramStart"/>
      <w:r w:rsidRPr="003A5CE5">
        <w:rPr>
          <w:rFonts w:ascii="Times New Roman" w:hAnsi="Times New Roman"/>
        </w:rPr>
        <w:t>любом</w:t>
      </w:r>
      <w:proofErr w:type="gramEnd"/>
      <w:r w:rsidRPr="003A5CE5">
        <w:rPr>
          <w:rFonts w:ascii="Times New Roman" w:hAnsi="Times New Roman"/>
        </w:rPr>
        <w:t xml:space="preserve"> случае перенос срока не может превышать</w:t>
      </w:r>
      <w:r w:rsidRPr="00F45871">
        <w:rPr>
          <w:rFonts w:ascii="Times New Roman" w:hAnsi="Times New Roman"/>
        </w:rPr>
        <w:t xml:space="preserve"> 2 (два) месяца относительно первоначального срока, установленного в настоящем пункте Договора.</w:t>
      </w:r>
    </w:p>
    <w:p w:rsidR="00FE10E9" w:rsidRPr="0047422B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7422B">
        <w:rPr>
          <w:rFonts w:ascii="Times New Roman" w:hAnsi="Times New Roman"/>
        </w:rPr>
        <w:t xml:space="preserve">Все споры и разногласия по вопросам, не нашедшим своего разрешения в </w:t>
      </w:r>
      <w:proofErr w:type="gramStart"/>
      <w:r w:rsidRPr="0047422B">
        <w:rPr>
          <w:rFonts w:ascii="Times New Roman" w:hAnsi="Times New Roman"/>
        </w:rPr>
        <w:t>тексте</w:t>
      </w:r>
      <w:proofErr w:type="gramEnd"/>
      <w:r w:rsidRPr="0047422B">
        <w:rPr>
          <w:rFonts w:ascii="Times New Roman" w:hAnsi="Times New Roman"/>
        </w:rPr>
        <w:t xml:space="preserve"> данного Договора, решаются путем переговоров сторон на основе законодательства Российской Федерации.</w:t>
      </w:r>
    </w:p>
    <w:p w:rsidR="00FE10E9" w:rsidRPr="0047422B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7422B">
        <w:rPr>
          <w:rFonts w:ascii="Times New Roman" w:hAnsi="Times New Roman"/>
        </w:rPr>
        <w:lastRenderedPageBreak/>
        <w:t xml:space="preserve">В </w:t>
      </w:r>
      <w:proofErr w:type="gramStart"/>
      <w:r w:rsidRPr="0047422B">
        <w:rPr>
          <w:rFonts w:ascii="Times New Roman" w:hAnsi="Times New Roman"/>
        </w:rPr>
        <w:t>случае</w:t>
      </w:r>
      <w:proofErr w:type="gramEnd"/>
      <w:r w:rsidRPr="0047422B">
        <w:rPr>
          <w:rFonts w:ascii="Times New Roman" w:hAnsi="Times New Roman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FE10E9" w:rsidRPr="00D44217" w:rsidRDefault="00FE10E9" w:rsidP="00FE10E9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FE10E9" w:rsidRPr="00D44217" w:rsidRDefault="00FE10E9" w:rsidP="00FE10E9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D44217">
        <w:rPr>
          <w:rFonts w:ascii="Times New Roman" w:hAnsi="Times New Roman"/>
          <w:b/>
          <w:bCs/>
          <w:color w:val="000000"/>
        </w:rPr>
        <w:t xml:space="preserve"> ПРАВА И ОБЯЗАННОСТИ СТОРОН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rPr>
          <w:rFonts w:ascii="Times New Roman" w:hAnsi="Times New Roman"/>
        </w:rPr>
      </w:pPr>
      <w:r w:rsidRPr="00D44217">
        <w:rPr>
          <w:rFonts w:ascii="Times New Roman" w:hAnsi="Times New Roman"/>
          <w:b/>
          <w:i/>
        </w:rPr>
        <w:t>5.1. Исполнитель обязан: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5.1.1. Оказать услуги качественно и в согласованный Сторонами срок.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5.1.2. Не передавать и не показывать третьим </w:t>
      </w:r>
      <w:proofErr w:type="gramStart"/>
      <w:r w:rsidRPr="00D44217">
        <w:rPr>
          <w:rFonts w:ascii="Times New Roman" w:hAnsi="Times New Roman"/>
        </w:rPr>
        <w:t>лицам</w:t>
      </w:r>
      <w:proofErr w:type="gramEnd"/>
      <w:r w:rsidRPr="00D44217">
        <w:rPr>
          <w:rFonts w:ascii="Times New Roman" w:hAnsi="Times New Roman"/>
        </w:rPr>
        <w:t xml:space="preserve"> находящуюся у Исполнителя документацию Заказчика.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5.1.3. Исполнитель обязан оказать услуги в </w:t>
      </w:r>
      <w:proofErr w:type="gramStart"/>
      <w:r w:rsidRPr="00D44217">
        <w:rPr>
          <w:rFonts w:ascii="Times New Roman" w:hAnsi="Times New Roman"/>
        </w:rPr>
        <w:t>соответствии</w:t>
      </w:r>
      <w:proofErr w:type="gramEnd"/>
      <w:r w:rsidRPr="00D44217">
        <w:rPr>
          <w:rFonts w:ascii="Times New Roman" w:hAnsi="Times New Roman"/>
        </w:rPr>
        <w:t xml:space="preserve"> с технической документацией, требованиями </w:t>
      </w:r>
      <w:proofErr w:type="spellStart"/>
      <w:r w:rsidRPr="00D44217">
        <w:rPr>
          <w:rFonts w:ascii="Times New Roman" w:hAnsi="Times New Roman"/>
        </w:rPr>
        <w:t>СНиПов</w:t>
      </w:r>
      <w:proofErr w:type="spellEnd"/>
      <w:r w:rsidRPr="00D44217">
        <w:rPr>
          <w:rFonts w:ascii="Times New Roman" w:hAnsi="Times New Roman"/>
        </w:rPr>
        <w:t xml:space="preserve"> и </w:t>
      </w:r>
      <w:proofErr w:type="spellStart"/>
      <w:r w:rsidRPr="00D44217">
        <w:rPr>
          <w:rFonts w:ascii="Times New Roman" w:hAnsi="Times New Roman"/>
        </w:rPr>
        <w:t>ГОСТов</w:t>
      </w:r>
      <w:proofErr w:type="spellEnd"/>
      <w:r w:rsidRPr="00D44217">
        <w:rPr>
          <w:rFonts w:ascii="Times New Roman" w:hAnsi="Times New Roman"/>
        </w:rPr>
        <w:t>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5.14. В </w:t>
      </w:r>
      <w:proofErr w:type="gramStart"/>
      <w:r w:rsidRPr="00D44217">
        <w:rPr>
          <w:rFonts w:ascii="Times New Roman" w:hAnsi="Times New Roman"/>
        </w:rPr>
        <w:t>случае</w:t>
      </w:r>
      <w:proofErr w:type="gramEnd"/>
      <w:r w:rsidRPr="00D44217">
        <w:rPr>
          <w:rFonts w:ascii="Times New Roman" w:hAnsi="Times New Roman"/>
        </w:rPr>
        <w:t xml:space="preserve"> утраты полученных от Заказчика оригиналов документов восстановить их за свой счёт. 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5.1.5. В </w:t>
      </w:r>
      <w:proofErr w:type="gramStart"/>
      <w:r w:rsidRPr="00D44217">
        <w:rPr>
          <w:rFonts w:ascii="Times New Roman" w:hAnsi="Times New Roman"/>
        </w:rPr>
        <w:t>случае</w:t>
      </w:r>
      <w:proofErr w:type="gramEnd"/>
      <w:r w:rsidRPr="00D44217">
        <w:rPr>
          <w:rFonts w:ascii="Times New Roman" w:hAnsi="Times New Roman"/>
        </w:rPr>
        <w:t xml:space="preserve"> ненадлежащего оказания услуг Исполнитель не вправе ссылаться на то, что Заказчик не осуществлял контроль и надзор за их выполнением.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5.1.6. Обязательства Исполнителя по оказанию услуг считаются выполненными с момента подписания Сторонами </w:t>
      </w:r>
      <w:r w:rsidRPr="00D44217">
        <w:rPr>
          <w:rFonts w:ascii="Times New Roman" w:hAnsi="Times New Roman"/>
          <w:color w:val="000000"/>
        </w:rPr>
        <w:t>акта приема-сдачи оказанных услуг</w:t>
      </w:r>
      <w:r w:rsidRPr="00D44217">
        <w:rPr>
          <w:rFonts w:ascii="Times New Roman" w:hAnsi="Times New Roman"/>
        </w:rPr>
        <w:t>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5.1.7. Заключить с участниками мероприятий договоры (ведущего, звукорежиссера, организации и т.д.).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5.1.8. Представить Заказчику перечень соисполнителей и приглашенных для участия в </w:t>
      </w:r>
      <w:proofErr w:type="gramStart"/>
      <w:r w:rsidRPr="00D44217">
        <w:rPr>
          <w:rFonts w:ascii="Times New Roman" w:hAnsi="Times New Roman"/>
        </w:rPr>
        <w:t>мероприятиях</w:t>
      </w:r>
      <w:proofErr w:type="gramEnd"/>
      <w:r w:rsidRPr="00D44217">
        <w:rPr>
          <w:rFonts w:ascii="Times New Roman" w:hAnsi="Times New Roman"/>
        </w:rPr>
        <w:t xml:space="preserve"> участников в течение 3 (трех) календарных дней с момента заключения настоящего Договора.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ab/>
        <w:t xml:space="preserve">            5.1.9. Предоставить подробный и полный отчет о проведенном мероприятии (включая </w:t>
      </w:r>
      <w:proofErr w:type="spellStart"/>
      <w:r w:rsidRPr="00D44217">
        <w:rPr>
          <w:rFonts w:ascii="Times New Roman" w:hAnsi="Times New Roman"/>
        </w:rPr>
        <w:t>фотоотчет</w:t>
      </w:r>
      <w:proofErr w:type="spellEnd"/>
      <w:r w:rsidRPr="00D44217">
        <w:rPr>
          <w:rFonts w:ascii="Times New Roman" w:hAnsi="Times New Roman"/>
        </w:rPr>
        <w:t xml:space="preserve"> по всем видам мероприятий) и израсходованных на него средств в течение 10 (десяти) рабочих дней со дня завершения проводимого мероприятия. 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           5.1.10. Организовать и реализовать утвержденный Заказчиком план мероприятия, проведя все необходимые действия, указанные в </w:t>
      </w:r>
      <w:proofErr w:type="gramStart"/>
      <w:r w:rsidRPr="00D44217">
        <w:rPr>
          <w:rFonts w:ascii="Times New Roman" w:hAnsi="Times New Roman"/>
        </w:rPr>
        <w:t>Приложениях</w:t>
      </w:r>
      <w:proofErr w:type="gramEnd"/>
      <w:r w:rsidRPr="00D44217">
        <w:rPr>
          <w:rFonts w:ascii="Times New Roman" w:hAnsi="Times New Roman"/>
        </w:rPr>
        <w:t xml:space="preserve"> к настоящему Договору.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           5.1.11.  По мере выполнения какого-либо из перечисленных в Приложениях к настоящему Договору мероприятий Исполнитель должен в течение 5 (пяти) рабочих дней с момента выполнения конкретного мероприятия составить акт сдачи-приемки оказанных услуг и предоставить его </w:t>
      </w:r>
      <w:proofErr w:type="gramStart"/>
      <w:r w:rsidRPr="00D44217">
        <w:rPr>
          <w:rFonts w:ascii="Times New Roman" w:hAnsi="Times New Roman"/>
        </w:rPr>
        <w:t>на</w:t>
      </w:r>
      <w:proofErr w:type="gramEnd"/>
      <w:r w:rsidRPr="00D44217">
        <w:rPr>
          <w:rFonts w:ascii="Times New Roman" w:hAnsi="Times New Roman"/>
        </w:rPr>
        <w:t xml:space="preserve"> утверждению Заказчику.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/>
        <w:jc w:val="both"/>
        <w:rPr>
          <w:rFonts w:ascii="Times New Roman" w:hAnsi="Times New Roman"/>
          <w:b/>
          <w:i/>
        </w:rPr>
      </w:pPr>
      <w:r w:rsidRPr="00D44217">
        <w:rPr>
          <w:rFonts w:ascii="Times New Roman" w:hAnsi="Times New Roman"/>
        </w:rPr>
        <w:t xml:space="preserve">           5.1.12. По завершению проведения всей кампании Исполнитель обязан в срок, </w:t>
      </w:r>
      <w:proofErr w:type="gramStart"/>
      <w:r w:rsidRPr="00D44217">
        <w:rPr>
          <w:rFonts w:ascii="Times New Roman" w:hAnsi="Times New Roman"/>
        </w:rPr>
        <w:t>установленный</w:t>
      </w:r>
      <w:proofErr w:type="gramEnd"/>
      <w:r w:rsidRPr="00D44217">
        <w:rPr>
          <w:rFonts w:ascii="Times New Roman" w:hAnsi="Times New Roman"/>
        </w:rPr>
        <w:t xml:space="preserve"> а пп.5.1.9 предоставить акт сдачи-приемки оказанных услуг по всем организованным и проведенным мероприятиям, иную первичную документацию, требуемую Заказчиком.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rPr>
          <w:rFonts w:ascii="Times New Roman" w:hAnsi="Times New Roman"/>
        </w:rPr>
      </w:pPr>
      <w:r w:rsidRPr="00D44217">
        <w:rPr>
          <w:rFonts w:ascii="Times New Roman" w:hAnsi="Times New Roman"/>
          <w:b/>
          <w:i/>
        </w:rPr>
        <w:t>5.2. Заказчик обязан: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5.2.1. Оплатить оказанные услуги в сроки и в </w:t>
      </w:r>
      <w:proofErr w:type="gramStart"/>
      <w:r w:rsidRPr="00D44217">
        <w:rPr>
          <w:rFonts w:ascii="Times New Roman" w:hAnsi="Times New Roman"/>
        </w:rPr>
        <w:t>порядке</w:t>
      </w:r>
      <w:proofErr w:type="gramEnd"/>
      <w:r w:rsidRPr="00D44217">
        <w:rPr>
          <w:rFonts w:ascii="Times New Roman" w:hAnsi="Times New Roman"/>
        </w:rPr>
        <w:t>, установленные Договором.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5.2.2. </w:t>
      </w:r>
      <w:proofErr w:type="gramStart"/>
      <w:r w:rsidRPr="00D44217">
        <w:rPr>
          <w:rFonts w:ascii="Times New Roman" w:hAnsi="Times New Roman"/>
        </w:rPr>
        <w:t>Заказчик обязуется в течение 7 (семи) рабочих дней рассматривать представленные Исполнителем акты сдачи-приемки оказанных услуг, подписать и направить их Исполнителю, либо представить свои возражения на представленные акты сдачи-приемки оказанных услуг с указанием недостатков и недоработок (в том числе невыполнения требований по предоставлению первичной документации, изложенному в пп.5.1.12 настоящего Договора), а также сроков их устранения.</w:t>
      </w:r>
      <w:proofErr w:type="gramEnd"/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  <w:b/>
          <w:i/>
        </w:rPr>
      </w:pPr>
      <w:r w:rsidRPr="00D44217">
        <w:rPr>
          <w:rFonts w:ascii="Times New Roman" w:hAnsi="Times New Roman"/>
        </w:rPr>
        <w:t>5.2.3. Принимать все меры для оперативного рассмотрения и согласования представленных Исполнителем предложений, эскизов, смет, отчетов и других документов, составляемых последним при исполнении обязательств по настоящему Договору.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rPr>
          <w:rFonts w:ascii="Times New Roman" w:hAnsi="Times New Roman"/>
        </w:rPr>
      </w:pPr>
      <w:r w:rsidRPr="00D44217">
        <w:rPr>
          <w:rFonts w:ascii="Times New Roman" w:hAnsi="Times New Roman"/>
          <w:b/>
          <w:i/>
        </w:rPr>
        <w:t>5.3. Исполнитель вправе: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5.3.1. Потребовать от Заказчика принять оказанные услуги в течение 3 (трех) рабочих дней в случаях, когда Заказчик в нарушение законодательства Российской Федерации или настоящего Договора отказывается их принять. 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5.3.2. Требовать оплаты оказанных услуг.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5.3.3. Запрашивать информацию и документы, необходимые для выполнения им обязанностей по настоящему Договору.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5.3.4. Требовать содействия со стороны Заказчика при решении вопросов, связанных с исполнением Исполнителем обязанностей по настоящему Договору.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  <w:b/>
          <w:i/>
        </w:rPr>
      </w:pPr>
      <w:r w:rsidRPr="00D44217">
        <w:rPr>
          <w:rFonts w:ascii="Times New Roman" w:hAnsi="Times New Roman"/>
        </w:rPr>
        <w:t>5.3.5. Привлекать по своему усмотрению по согласованию с Заказчиком другие организации, предприятия, коллективы и т.д., при этом ответственность перед Заказчиком за качество оказанных услуг и выполненных работ несет Исполнитель.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rPr>
          <w:rFonts w:ascii="Times New Roman" w:hAnsi="Times New Roman"/>
        </w:rPr>
      </w:pPr>
      <w:r w:rsidRPr="00D44217">
        <w:rPr>
          <w:rFonts w:ascii="Times New Roman" w:hAnsi="Times New Roman"/>
          <w:b/>
          <w:i/>
        </w:rPr>
        <w:t>5.4. Заказчик вправе: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lastRenderedPageBreak/>
        <w:t xml:space="preserve">5.4.1. Получать от Исполнителя устные и письменные объяснения, связанные с оказанием услуг, не позднее 2-х (двух) дней </w:t>
      </w:r>
      <w:proofErr w:type="gramStart"/>
      <w:r w:rsidRPr="00D44217">
        <w:rPr>
          <w:rFonts w:ascii="Times New Roman" w:hAnsi="Times New Roman"/>
        </w:rPr>
        <w:t>с даты предъявления</w:t>
      </w:r>
      <w:proofErr w:type="gramEnd"/>
      <w:r w:rsidRPr="00D44217">
        <w:rPr>
          <w:rFonts w:ascii="Times New Roman" w:hAnsi="Times New Roman"/>
        </w:rPr>
        <w:t xml:space="preserve"> соответствующего требования.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5.4.2. Предъявлять претензии в отношении качества оказанных  услуг.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5.4.3. Требовать от Исполнителя исполнения обязательств по Договору в полном </w:t>
      </w:r>
      <w:proofErr w:type="gramStart"/>
      <w:r w:rsidRPr="00D44217">
        <w:rPr>
          <w:rFonts w:ascii="Times New Roman" w:hAnsi="Times New Roman"/>
        </w:rPr>
        <w:t>объеме</w:t>
      </w:r>
      <w:proofErr w:type="gramEnd"/>
      <w:r w:rsidRPr="00D44217">
        <w:rPr>
          <w:rFonts w:ascii="Times New Roman" w:hAnsi="Times New Roman"/>
        </w:rPr>
        <w:t>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5.4.4. Отказаться от исполнения Договора при условии оплаты Исполнителю фактически осуществленных последним расходов на оказание Услуг при условии подтверждения таких расходов.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5.4.5. Контролировать выполнения Исполнителем обязанностей по настоящему Договору на любой стадии подготовки и проведения мероприятий, в том числе требовать от Исполнителя соответствующий отчет с приложением обоснований и документов о проведении мероприятий и расходовании средств на их проведение. 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5.4.6. Вносить предложения по подготовке, организации проведению мероприятия.</w:t>
      </w:r>
    </w:p>
    <w:p w:rsidR="00FE10E9" w:rsidRPr="00D44217" w:rsidRDefault="00FE10E9" w:rsidP="00FE10E9">
      <w:pPr>
        <w:pStyle w:val="ae"/>
        <w:tabs>
          <w:tab w:val="center" w:pos="5322"/>
          <w:tab w:val="right" w:pos="9858"/>
        </w:tabs>
        <w:spacing w:after="0"/>
        <w:ind w:left="0"/>
        <w:rPr>
          <w:rFonts w:ascii="Times New Roman" w:hAnsi="Times New Roman"/>
        </w:rPr>
      </w:pPr>
    </w:p>
    <w:p w:rsidR="00FE10E9" w:rsidRPr="00D44217" w:rsidRDefault="00FE10E9" w:rsidP="00FE10E9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/>
          <w:bCs/>
          <w:color w:val="000000"/>
        </w:rPr>
        <w:tab/>
        <w:t>ОТВЕТСТВЕННОСТЬ СТОРОН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D44217">
        <w:rPr>
          <w:rFonts w:ascii="Times New Roman" w:hAnsi="Times New Roman"/>
          <w:bCs/>
          <w:color w:val="000000"/>
        </w:rPr>
        <w:t>случае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просрочки выполнения обязательств Заказчик вправе требовать от Исполнителя уплаты штрафа в размере 10% от стоимости услуг, выполнение которых задерживается по вине Исполнителя, за каждый день просрочки. Если просрочка превышает 5 (пять)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D44217">
        <w:rPr>
          <w:rFonts w:ascii="Times New Roman" w:hAnsi="Times New Roman"/>
          <w:bCs/>
          <w:color w:val="000000"/>
        </w:rPr>
        <w:t>случае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невыполнения Исполнителем мероприятия Заказчик вправе требовать возмещения понесенных расходов и уплаты штрафа в размере 5% от стоимости такого мероприятия. 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Исполнитель освобождается от обязанности уплаты штрафа, если докажет, что условия по Договору нарушены не по его вине.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Если Исполнитель не приступает своевременно к исполнению настоящего Договора, Заказчик вправе отказаться от исполнения Договора и потребовать возмещения убытков.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В течение установленных настоящим Договора сроков оплаты проценты на сумму долга, предусмотренные ст. 317.1 Гражданского кодекса Российской Федерации, не начисляются.</w:t>
      </w:r>
    </w:p>
    <w:p w:rsidR="00FE10E9" w:rsidRPr="00D44217" w:rsidRDefault="00FE10E9" w:rsidP="00FE10E9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FE10E9" w:rsidRPr="00D44217" w:rsidRDefault="00FE10E9" w:rsidP="00FE10E9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/>
          <w:bCs/>
          <w:color w:val="000000"/>
        </w:rPr>
        <w:t>ФОРС-МАЖОРНЫЕ ОБСТОЯТЕЛЬСТВА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D44217">
        <w:rPr>
          <w:rFonts w:ascii="Times New Roman" w:hAnsi="Times New Roman"/>
          <w:bCs/>
          <w:color w:val="000000"/>
        </w:rPr>
        <w:t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FE10E9" w:rsidRPr="00D44217" w:rsidRDefault="00FE10E9" w:rsidP="00FE10E9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FE10E9" w:rsidRPr="00D44217" w:rsidRDefault="00FE10E9" w:rsidP="00FE10E9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/>
          <w:bCs/>
          <w:color w:val="000000"/>
        </w:rPr>
        <w:t>ЗАЩИТА ИНФОРМАЦИИ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цен, указанных в Приложениях к настоящему Договору), объемы, сроки, является конфиденциальной.</w:t>
      </w:r>
    </w:p>
    <w:p w:rsidR="00FE10E9" w:rsidRPr="00D44217" w:rsidRDefault="00FE10E9" w:rsidP="00FE10E9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FE10E9" w:rsidRPr="00D44217" w:rsidRDefault="00FE10E9" w:rsidP="00FE10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FE10E9" w:rsidRPr="00D44217" w:rsidRDefault="00FE10E9" w:rsidP="00FE10E9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D44217">
        <w:rPr>
          <w:rFonts w:ascii="Times New Roman" w:hAnsi="Times New Roman"/>
          <w:b/>
          <w:bCs/>
          <w:color w:val="000000"/>
        </w:rPr>
        <w:t>9. АНТИКОРРУПЦИОННАЯ ОГОВОРКА</w:t>
      </w:r>
    </w:p>
    <w:p w:rsidR="00FE10E9" w:rsidRPr="00D44217" w:rsidRDefault="00FE10E9" w:rsidP="00FE10E9">
      <w:pPr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lastRenderedPageBreak/>
        <w:t xml:space="preserve">При исполнении своих обязательств по настоящему Договору, Стороны, их </w:t>
      </w:r>
      <w:proofErr w:type="spellStart"/>
      <w:r w:rsidRPr="00D44217">
        <w:rPr>
          <w:rFonts w:ascii="Times New Roman" w:hAnsi="Times New Roman"/>
          <w:bCs/>
          <w:color w:val="000000"/>
        </w:rPr>
        <w:t>аффилированные</w:t>
      </w:r>
      <w:proofErr w:type="spellEnd"/>
      <w:r w:rsidRPr="00D44217">
        <w:rPr>
          <w:rFonts w:ascii="Times New Roman" w:hAnsi="Times New Roman"/>
          <w:bCs/>
          <w:color w:val="00000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FE10E9" w:rsidRPr="00D44217" w:rsidRDefault="00FE10E9" w:rsidP="00FE10E9">
      <w:pPr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D44217">
        <w:rPr>
          <w:rFonts w:ascii="Times New Roman" w:hAnsi="Times New Roman"/>
          <w:bCs/>
          <w:color w:val="000000"/>
        </w:rPr>
        <w:t xml:space="preserve">При исполнении своих обязательств по настоящему Договору, Стороны, их </w:t>
      </w:r>
      <w:proofErr w:type="spellStart"/>
      <w:r w:rsidRPr="00D44217">
        <w:rPr>
          <w:rFonts w:ascii="Times New Roman" w:hAnsi="Times New Roman"/>
          <w:bCs/>
          <w:color w:val="000000"/>
        </w:rPr>
        <w:t>аффилированные</w:t>
      </w:r>
      <w:proofErr w:type="spellEnd"/>
      <w:r w:rsidRPr="00D44217">
        <w:rPr>
          <w:rFonts w:ascii="Times New Roman" w:hAnsi="Times New Roman"/>
          <w:bCs/>
          <w:color w:val="00000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FE10E9" w:rsidRPr="00D44217" w:rsidRDefault="00FE10E9" w:rsidP="00FE10E9">
      <w:pPr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D44217">
        <w:rPr>
          <w:rFonts w:ascii="Times New Roman" w:hAnsi="Times New Roman"/>
          <w:bCs/>
          <w:color w:val="000000"/>
        </w:rPr>
        <w:t>случае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D44217">
        <w:rPr>
          <w:rFonts w:ascii="Times New Roman" w:hAnsi="Times New Roman"/>
          <w:bCs/>
          <w:color w:val="000000"/>
        </w:rPr>
        <w:t>с даты получения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письменного уведомления.</w:t>
      </w:r>
    </w:p>
    <w:p w:rsidR="00FE10E9" w:rsidRPr="00D44217" w:rsidRDefault="00FE10E9" w:rsidP="00FE10E9">
      <w:pPr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D44217">
        <w:rPr>
          <w:rFonts w:ascii="Times New Roman" w:hAnsi="Times New Roman"/>
          <w:bCs/>
          <w:color w:val="00000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D44217">
        <w:rPr>
          <w:rFonts w:ascii="Times New Roman" w:hAnsi="Times New Roman"/>
          <w:bCs/>
          <w:color w:val="000000"/>
        </w:rPr>
        <w:t>аффилированными</w:t>
      </w:r>
      <w:proofErr w:type="spellEnd"/>
      <w:r w:rsidRPr="00D44217">
        <w:rPr>
          <w:rFonts w:ascii="Times New Roman" w:hAnsi="Times New Roman"/>
          <w:bCs/>
          <w:color w:val="00000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легализации доходов, полученных преступным путем.</w:t>
      </w:r>
    </w:p>
    <w:p w:rsidR="00FE10E9" w:rsidRPr="00D44217" w:rsidRDefault="00FE10E9" w:rsidP="00FE10E9">
      <w:pPr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D44217">
        <w:rPr>
          <w:rFonts w:ascii="Times New Roman" w:hAnsi="Times New Roman"/>
          <w:bCs/>
          <w:color w:val="000000"/>
        </w:rPr>
        <w:t>В случае нарушения одной Стороной обязательств воздерживаться от запрещенных в разделе 9 настоящего Договора действий и/или неполучения другой Стороной в установленный в разделе 9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Сторона, по чьей инициативе </w:t>
      </w:r>
      <w:proofErr w:type="gramStart"/>
      <w:r w:rsidRPr="00D44217">
        <w:rPr>
          <w:rFonts w:ascii="Times New Roman" w:hAnsi="Times New Roman"/>
          <w:bCs/>
          <w:color w:val="000000"/>
        </w:rPr>
        <w:t>был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FE10E9" w:rsidRPr="00D44217" w:rsidRDefault="00FE10E9" w:rsidP="00FE10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FE10E9" w:rsidRPr="00D44217" w:rsidRDefault="00FE10E9" w:rsidP="00FE10E9">
      <w:pPr>
        <w:numPr>
          <w:ilvl w:val="0"/>
          <w:numId w:val="6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/>
          <w:bCs/>
          <w:color w:val="000000"/>
        </w:rPr>
        <w:t>ЗАКЛЮЧИТЕЛЬНЫЕ ПОЛОЖЕНИЯ</w:t>
      </w:r>
    </w:p>
    <w:p w:rsidR="00FE10E9" w:rsidRPr="00D44217" w:rsidRDefault="00FE10E9" w:rsidP="00FE10E9">
      <w:pPr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FE10E9" w:rsidRPr="00D44217" w:rsidRDefault="00FE10E9" w:rsidP="00FE10E9">
      <w:pPr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FE10E9" w:rsidRPr="00D44217" w:rsidRDefault="00FE10E9" w:rsidP="00FE10E9">
      <w:pPr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Любые изменения и дополнения к настоящему Договору действительны при условии, если они совершены в письменной форме, </w:t>
      </w:r>
      <w:proofErr w:type="gramStart"/>
      <w:r w:rsidRPr="00D44217">
        <w:rPr>
          <w:rFonts w:ascii="Times New Roman" w:hAnsi="Times New Roman"/>
          <w:bCs/>
          <w:color w:val="000000"/>
        </w:rPr>
        <w:t>подписаны надлежаще уполномоченными на то представителями сторон и скреплены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печатями.</w:t>
      </w:r>
    </w:p>
    <w:p w:rsidR="00FE10E9" w:rsidRPr="00D44217" w:rsidRDefault="00FE10E9" w:rsidP="00FE10E9">
      <w:pPr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Все Приложения к настоящему Договору являются его неотъемлемой частью, их изменения или дополнения происходят в </w:t>
      </w:r>
      <w:proofErr w:type="gramStart"/>
      <w:r w:rsidRPr="00D44217">
        <w:rPr>
          <w:rFonts w:ascii="Times New Roman" w:hAnsi="Times New Roman"/>
          <w:bCs/>
          <w:color w:val="000000"/>
        </w:rPr>
        <w:t>порядке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согласно п. 10.3. настоящего Договора.</w:t>
      </w:r>
    </w:p>
    <w:p w:rsidR="00FE10E9" w:rsidRPr="00D44217" w:rsidRDefault="00FE10E9" w:rsidP="00FE10E9">
      <w:pPr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Настоящий </w:t>
      </w:r>
      <w:proofErr w:type="gramStart"/>
      <w:r w:rsidRPr="00D44217">
        <w:rPr>
          <w:rFonts w:ascii="Times New Roman" w:hAnsi="Times New Roman"/>
          <w:bCs/>
          <w:color w:val="000000"/>
        </w:rPr>
        <w:t>Договор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FE10E9" w:rsidRPr="00D44217" w:rsidRDefault="00FE10E9" w:rsidP="00FE10E9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FE10E9" w:rsidRPr="00D44217" w:rsidRDefault="00FE10E9" w:rsidP="00FE10E9">
      <w:pPr>
        <w:numPr>
          <w:ilvl w:val="0"/>
          <w:numId w:val="6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</w:rPr>
        <w:sectPr w:rsidR="00FE10E9" w:rsidRPr="00D44217">
          <w:pgSz w:w="11906" w:h="16838"/>
          <w:pgMar w:top="425" w:right="425" w:bottom="720" w:left="567" w:header="720" w:footer="720" w:gutter="0"/>
          <w:cols w:space="720"/>
          <w:docGrid w:linePitch="360"/>
        </w:sectPr>
      </w:pPr>
      <w:r w:rsidRPr="009706C2">
        <w:rPr>
          <w:rFonts w:ascii="Times New Roman" w:hAnsi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.85pt;margin-top:35.1pt;width:538.6pt;height:304.75pt;z-index:251664384;mso-wrap-distance-left:0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813"/>
                    <w:gridCol w:w="4961"/>
                  </w:tblGrid>
                  <w:tr w:rsidR="00FE10E9">
                    <w:trPr>
                      <w:trHeight w:val="568"/>
                    </w:trPr>
                    <w:tc>
                      <w:tcPr>
                        <w:tcW w:w="5813" w:type="dxa"/>
                        <w:shd w:val="clear" w:color="auto" w:fill="auto"/>
                      </w:tcPr>
                      <w:p w:rsidR="00FE10E9" w:rsidRDefault="00FE10E9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«Заказчик»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FE10E9" w:rsidRDefault="00FE10E9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«Исполнитель»</w:t>
                        </w:r>
                      </w:p>
                    </w:tc>
                  </w:tr>
                  <w:tr w:rsidR="00FE10E9" w:rsidTr="007819CE">
                    <w:trPr>
                      <w:trHeight w:val="3403"/>
                    </w:trPr>
                    <w:tc>
                      <w:tcPr>
                        <w:tcW w:w="5813" w:type="dxa"/>
                        <w:shd w:val="clear" w:color="auto" w:fill="auto"/>
                      </w:tcPr>
                      <w:p w:rsidR="00FE10E9" w:rsidRDefault="00FE10E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Государственное автономное учреждение Ярославской области «Информационное агентство «Верхняя Волга»</w:t>
                        </w:r>
                      </w:p>
                      <w:p w:rsidR="00FE10E9" w:rsidRDefault="00FE10E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Юридический адрес: 150000, г. Ярославль, ул. Максимова, д. 17/27</w:t>
                        </w:r>
                      </w:p>
                      <w:p w:rsidR="00FE10E9" w:rsidRDefault="00FE10E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Департамент финансов ЯО (ГАУ ЯО «Информационное агентство «Верхняя Волга», 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л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/с 920080016)</w:t>
                        </w:r>
                      </w:p>
                      <w:p w:rsidR="00FE10E9" w:rsidRDefault="00FE10E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ИНН 7604026974</w:t>
                        </w:r>
                      </w:p>
                      <w:p w:rsidR="00FE10E9" w:rsidRDefault="00FE10E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КПП 760401001</w:t>
                        </w:r>
                      </w:p>
                      <w:p w:rsidR="00FE10E9" w:rsidRDefault="00FE10E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</w:rPr>
                          <w:t>/с 40601810378883000001 ОТДЕЛЕНИЕ ЯРОСЛАВЛЬ Г.ЯРОСЛАВЛЬ</w:t>
                        </w:r>
                      </w:p>
                      <w:p w:rsidR="00FE10E9" w:rsidRDefault="00FE10E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БИК 047888001</w:t>
                        </w:r>
                      </w:p>
                      <w:p w:rsidR="00FE10E9" w:rsidRDefault="00FE10E9">
                        <w:pPr>
                          <w:spacing w:after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КОСГУ 00000000000000000130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3122C9" w:rsidRDefault="003122C9" w:rsidP="003122C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:rsidR="00FE10E9" w:rsidRPr="00272E86" w:rsidRDefault="00FE10E9" w:rsidP="00272E8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E10E9" w:rsidRDefault="00FE10E9" w:rsidP="00CC4931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E10E9">
                    <w:tc>
                      <w:tcPr>
                        <w:tcW w:w="5813" w:type="dxa"/>
                        <w:shd w:val="clear" w:color="auto" w:fill="auto"/>
                      </w:tcPr>
                      <w:p w:rsidR="00ED33BF" w:rsidRDefault="00ED33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E10E9" w:rsidRDefault="00ED33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________________________</w:t>
                        </w:r>
                      </w:p>
                      <w:p w:rsidR="00FE10E9" w:rsidRDefault="00FE10E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ED33BF" w:rsidRDefault="00ED33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E10E9" w:rsidRDefault="00FE10E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_____________________/</w:t>
                        </w:r>
                        <w:r w:rsidR="00ED33BF">
                          <w:rPr>
                            <w:rFonts w:ascii="Times New Roman" w:hAnsi="Times New Roman"/>
                          </w:rPr>
                          <w:t>_____________________</w:t>
                        </w:r>
                        <w:r>
                          <w:rPr>
                            <w:rFonts w:ascii="Times New Roman" w:hAnsi="Times New Roman"/>
                          </w:rPr>
                          <w:t>/</w:t>
                        </w:r>
                      </w:p>
                      <w:p w:rsidR="00FE10E9" w:rsidRDefault="00FE10E9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М.П.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FE10E9" w:rsidRDefault="00FE10E9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E10E9" w:rsidRDefault="003122C9" w:rsidP="00D07DEB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_________________________</w:t>
                        </w:r>
                      </w:p>
                      <w:p w:rsidR="00FE10E9" w:rsidRDefault="00FE10E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E10E9" w:rsidRDefault="00FE10E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E10E9" w:rsidRDefault="00FE10E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________________________/ </w:t>
                        </w:r>
                        <w:r w:rsidR="003122C9">
                          <w:rPr>
                            <w:rFonts w:ascii="Times New Roman" w:hAnsi="Times New Roman"/>
                          </w:rPr>
                          <w:t>_____________</w:t>
                        </w:r>
                        <w:r>
                          <w:rPr>
                            <w:rFonts w:ascii="Times New Roman" w:hAnsi="Times New Roman"/>
                          </w:rPr>
                          <w:t>/</w:t>
                        </w:r>
                      </w:p>
                      <w:p w:rsidR="00FE10E9" w:rsidRDefault="00FE10E9">
                        <w:pPr>
                          <w:spacing w:after="0" w:line="240" w:lineRule="auto"/>
                          <w:jc w:val="both"/>
                          <w:rPr>
                            <w:rFonts w:cs="Calibri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М.П.</w:t>
                        </w:r>
                      </w:p>
                    </w:tc>
                  </w:tr>
                </w:tbl>
                <w:p w:rsidR="00FE10E9" w:rsidRDefault="00FE10E9" w:rsidP="00FE10E9">
                  <w:r>
                    <w:rPr>
                      <w:rFonts w:cs="Calibri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D44217">
        <w:rPr>
          <w:rFonts w:ascii="Times New Roman" w:hAnsi="Times New Roman"/>
          <w:b/>
          <w:bCs/>
          <w:color w:val="000000"/>
        </w:rPr>
        <w:t>ЮРИДИЧЕСКИЕ АДРЕСА И БАНКОВСКИЕ РЕКВИЗИТЫ СТОРОН</w:t>
      </w:r>
    </w:p>
    <w:p w:rsidR="00FE10E9" w:rsidRPr="00D44217" w:rsidRDefault="00FE10E9" w:rsidP="00FE10E9">
      <w:pPr>
        <w:pStyle w:val="a9"/>
        <w:jc w:val="right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/>
        </w:rPr>
        <w:lastRenderedPageBreak/>
        <w:t>Приложение № 1 к договору</w:t>
      </w:r>
    </w:p>
    <w:p w:rsidR="00FE10E9" w:rsidRDefault="00FE10E9" w:rsidP="00FE10E9">
      <w:pPr>
        <w:pStyle w:val="a9"/>
        <w:jc w:val="right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/>
        </w:rPr>
        <w:t>№ _____ от «_____» ___________ 2017 г.</w:t>
      </w:r>
    </w:p>
    <w:p w:rsidR="00FE10E9" w:rsidRPr="00D44217" w:rsidRDefault="00FE10E9" w:rsidP="00FE10E9">
      <w:pPr>
        <w:pStyle w:val="ConsNonformat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4217">
        <w:rPr>
          <w:rFonts w:ascii="Times New Roman" w:hAnsi="Times New Roman" w:cs="Times New Roman"/>
          <w:b/>
          <w:sz w:val="22"/>
          <w:szCs w:val="22"/>
        </w:rPr>
        <w:t>Перечень и стоимость Услуг</w:t>
      </w:r>
    </w:p>
    <w:p w:rsidR="00FE10E9" w:rsidRPr="00D44217" w:rsidRDefault="00FE10E9" w:rsidP="00FE10E9">
      <w:pPr>
        <w:autoSpaceDE w:val="0"/>
        <w:spacing w:after="0"/>
        <w:jc w:val="center"/>
        <w:rPr>
          <w:rFonts w:ascii="Times New Roman" w:eastAsia="Times New Roman" w:hAnsi="Times New Roman"/>
          <w:lang w:eastAsia="zh-CN"/>
        </w:rPr>
      </w:pPr>
      <w:r w:rsidRPr="00D44217">
        <w:rPr>
          <w:rFonts w:ascii="Times New Roman" w:eastAsia="Times New Roman" w:hAnsi="Times New Roman"/>
          <w:lang w:eastAsia="zh-CN"/>
        </w:rPr>
        <w:t xml:space="preserve">Услуги, оказываемые Исполнителем Заказчику (для </w:t>
      </w:r>
      <w:r>
        <w:rPr>
          <w:rFonts w:ascii="Times New Roman" w:eastAsia="Times New Roman" w:hAnsi="Times New Roman"/>
          <w:lang w:eastAsia="zh-CN"/>
        </w:rPr>
        <w:t xml:space="preserve">приглашенных лиц в </w:t>
      </w:r>
      <w:proofErr w:type="gramStart"/>
      <w:r>
        <w:rPr>
          <w:rFonts w:ascii="Times New Roman" w:eastAsia="Times New Roman" w:hAnsi="Times New Roman"/>
          <w:lang w:eastAsia="zh-CN"/>
        </w:rPr>
        <w:t>количестве</w:t>
      </w:r>
      <w:proofErr w:type="gramEnd"/>
      <w:r>
        <w:rPr>
          <w:rFonts w:ascii="Times New Roman" w:eastAsia="Times New Roman" w:hAnsi="Times New Roman"/>
          <w:lang w:eastAsia="zh-CN"/>
        </w:rPr>
        <w:t xml:space="preserve"> 1</w:t>
      </w:r>
      <w:r w:rsidRPr="004F2202">
        <w:rPr>
          <w:rFonts w:ascii="Times New Roman" w:eastAsia="Times New Roman" w:hAnsi="Times New Roman"/>
          <w:lang w:eastAsia="zh-CN"/>
        </w:rPr>
        <w:t>0</w:t>
      </w:r>
      <w:r w:rsidRPr="00D44217">
        <w:rPr>
          <w:rFonts w:ascii="Times New Roman" w:eastAsia="Times New Roman" w:hAnsi="Times New Roman"/>
          <w:lang w:eastAsia="zh-CN"/>
        </w:rPr>
        <w:t xml:space="preserve">0 человек = 20 </w:t>
      </w:r>
      <w:r>
        <w:rPr>
          <w:rFonts w:ascii="Times New Roman" w:eastAsia="Times New Roman" w:hAnsi="Times New Roman"/>
          <w:lang w:eastAsia="zh-CN"/>
        </w:rPr>
        <w:t>команд по 5 человек</w:t>
      </w:r>
      <w:r w:rsidRPr="00D44217">
        <w:rPr>
          <w:rFonts w:ascii="Times New Roman" w:eastAsia="Times New Roman" w:hAnsi="Times New Roman"/>
          <w:lang w:eastAsia="zh-CN"/>
        </w:rPr>
        <w:t>) включают:</w:t>
      </w:r>
    </w:p>
    <w:tbl>
      <w:tblPr>
        <w:tblW w:w="11495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3"/>
        <w:gridCol w:w="567"/>
        <w:gridCol w:w="4820"/>
        <w:gridCol w:w="31"/>
        <w:gridCol w:w="1670"/>
        <w:gridCol w:w="2308"/>
        <w:gridCol w:w="1377"/>
        <w:gridCol w:w="23"/>
        <w:gridCol w:w="236"/>
      </w:tblGrid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Цена за ед., руб.</w:t>
            </w:r>
          </w:p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Количество, шт.</w:t>
            </w:r>
          </w:p>
        </w:tc>
        <w:tc>
          <w:tcPr>
            <w:tcW w:w="137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Сумма, руб.</w:t>
            </w: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Pr="004F2202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:rsidR="00FE10E9" w:rsidRPr="004F2202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7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СМИлимпиады</w:t>
            </w:r>
            <w:proofErr w:type="spellEnd"/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Судейство на видах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421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377" w:type="dxa"/>
            <w:vAlign w:val="center"/>
          </w:tcPr>
          <w:p w:rsidR="00FE10E9" w:rsidRPr="00E3248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4820" w:type="dxa"/>
            <w:vAlign w:val="center"/>
          </w:tcPr>
          <w:p w:rsidR="00FE10E9" w:rsidRPr="00B07442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мебели (стол и две скамейки)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E3248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B07442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комплектов</w:t>
            </w:r>
          </w:p>
        </w:tc>
        <w:tc>
          <w:tcPr>
            <w:tcW w:w="1377" w:type="dxa"/>
            <w:vAlign w:val="center"/>
          </w:tcPr>
          <w:p w:rsidR="00FE10E9" w:rsidRPr="00E32488" w:rsidRDefault="00FE10E9" w:rsidP="002B7D1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4820" w:type="dxa"/>
            <w:vAlign w:val="center"/>
          </w:tcPr>
          <w:p w:rsidR="00FE10E9" w:rsidRPr="00077819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 павильона (укрытие)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077819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павильона</w:t>
            </w:r>
          </w:p>
        </w:tc>
        <w:tc>
          <w:tcPr>
            <w:tcW w:w="1377" w:type="dxa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>борудование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для веревочной полосы препятствий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77" w:type="dxa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Оборудование для туристической эстафеты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77" w:type="dxa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Монтаж и демонтаж оборудования лагеря, грузовые транспортные расходы, уборка территории, предоставление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биотуалето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не менее 2-х),предоставление кострового оборудования, мангалов и угля.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услуга</w:t>
            </w:r>
          </w:p>
        </w:tc>
        <w:tc>
          <w:tcPr>
            <w:tcW w:w="1377" w:type="dxa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:rsidR="00FE10E9" w:rsidRPr="00F001BA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Наградной материал:</w:t>
            </w:r>
            <w:r w:rsidRPr="00F001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бейдж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 ленте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шт.</w:t>
            </w:r>
          </w:p>
        </w:tc>
        <w:tc>
          <w:tcPr>
            <w:tcW w:w="1377" w:type="dxa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 xml:space="preserve">.1 </w:t>
            </w: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Кубок Победителю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377" w:type="dxa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Диплом в рамке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3 шт.</w:t>
            </w:r>
          </w:p>
        </w:tc>
        <w:tc>
          <w:tcPr>
            <w:tcW w:w="1377" w:type="dxa"/>
            <w:vAlign w:val="center"/>
          </w:tcPr>
          <w:p w:rsidR="00FE10E9" w:rsidRPr="00B6467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доставки команд (Автобус Паз на 24 чел. Ярославл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Прусовские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карьеры- Ярославль.)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E3248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услуга</w:t>
            </w:r>
          </w:p>
        </w:tc>
        <w:tc>
          <w:tcPr>
            <w:tcW w:w="1377" w:type="dxa"/>
            <w:vAlign w:val="center"/>
          </w:tcPr>
          <w:p w:rsidR="00FE10E9" w:rsidRPr="00E32488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Организация питания: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Приветственный чай: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:rsidR="00FE10E9" w:rsidRPr="00463C5F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:rsidR="00FE10E9" w:rsidRPr="00257B20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  <w:trHeight w:val="348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CC675E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463C5F" w:rsidRDefault="00FE10E9" w:rsidP="002B7D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200мл*100 чел.</w:t>
            </w:r>
          </w:p>
        </w:tc>
        <w:tc>
          <w:tcPr>
            <w:tcW w:w="1377" w:type="dxa"/>
            <w:vAlign w:val="center"/>
          </w:tcPr>
          <w:p w:rsidR="00FE10E9" w:rsidRPr="00CC675E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 xml:space="preserve">Пирог печеный (в </w:t>
            </w:r>
            <w:proofErr w:type="gramStart"/>
            <w:r w:rsidRPr="00D44217">
              <w:rPr>
                <w:rFonts w:ascii="Times New Roman" w:hAnsi="Times New Roman"/>
                <w:sz w:val="22"/>
                <w:szCs w:val="22"/>
              </w:rPr>
              <w:t>ассортименте</w:t>
            </w:r>
            <w:proofErr w:type="gramEnd"/>
            <w:r w:rsidRPr="00D4421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CC675E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 xml:space="preserve"> шт./75 </w:t>
            </w:r>
            <w:proofErr w:type="spellStart"/>
            <w:r w:rsidRPr="00D44217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  <w:r w:rsidRPr="00D44217">
              <w:rPr>
                <w:rFonts w:ascii="Times New Roman" w:hAnsi="Times New Roman"/>
                <w:sz w:val="22"/>
                <w:szCs w:val="22"/>
              </w:rPr>
              <w:t>*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44217">
              <w:rPr>
                <w:rFonts w:ascii="Times New Roman" w:hAnsi="Times New Roman"/>
                <w:sz w:val="22"/>
                <w:szCs w:val="22"/>
                <w:lang w:val="en-US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1377" w:type="dxa"/>
            <w:vAlign w:val="center"/>
          </w:tcPr>
          <w:p w:rsidR="00FE10E9" w:rsidRPr="00CC675E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Бутерброды (в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ассортименте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CC675E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шт.*1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377" w:type="dxa"/>
            <w:vAlign w:val="center"/>
          </w:tcPr>
          <w:p w:rsidR="00FE10E9" w:rsidRPr="00CC675E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Обед: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:rsidR="00FE10E9" w:rsidRPr="00967F7C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7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Щи со свежей капустой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967F7C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300гр.*100 порций.</w:t>
            </w:r>
          </w:p>
        </w:tc>
        <w:tc>
          <w:tcPr>
            <w:tcW w:w="1377" w:type="dxa"/>
            <w:vAlign w:val="center"/>
          </w:tcPr>
          <w:p w:rsidR="00FE10E9" w:rsidRPr="00967F7C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Макароны с тушенкой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967F7C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</w:t>
            </w:r>
            <w:r w:rsidRPr="00463C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гр.* 100 порций.</w:t>
            </w:r>
          </w:p>
        </w:tc>
        <w:tc>
          <w:tcPr>
            <w:tcW w:w="1377" w:type="dxa"/>
            <w:vAlign w:val="center"/>
          </w:tcPr>
          <w:p w:rsidR="00FE10E9" w:rsidRPr="00967F7C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Компот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CC675E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 мл.* 100 порций.</w:t>
            </w:r>
          </w:p>
        </w:tc>
        <w:tc>
          <w:tcPr>
            <w:tcW w:w="1377" w:type="dxa"/>
            <w:vAlign w:val="center"/>
          </w:tcPr>
          <w:p w:rsidR="00FE10E9" w:rsidRPr="00CC675E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CC675E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куска* 100 чел.</w:t>
            </w:r>
          </w:p>
        </w:tc>
        <w:tc>
          <w:tcPr>
            <w:tcW w:w="1377" w:type="dxa"/>
            <w:vAlign w:val="center"/>
          </w:tcPr>
          <w:p w:rsidR="00FE10E9" w:rsidRPr="00CC675E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7D40FA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4820" w:type="dxa"/>
            <w:vAlign w:val="center"/>
          </w:tcPr>
          <w:p w:rsidR="00FE10E9" w:rsidRPr="007D40FA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Ужин: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:rsidR="00FE10E9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Картошка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тушенная с курицей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967F7C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 гр.*100 порций</w:t>
            </w:r>
          </w:p>
        </w:tc>
        <w:tc>
          <w:tcPr>
            <w:tcW w:w="1377" w:type="dxa"/>
            <w:vAlign w:val="center"/>
          </w:tcPr>
          <w:p w:rsidR="00FE10E9" w:rsidRPr="00967F7C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Овощная нарезка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967F7C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 гр.*100 порций</w:t>
            </w:r>
          </w:p>
        </w:tc>
        <w:tc>
          <w:tcPr>
            <w:tcW w:w="1377" w:type="dxa"/>
            <w:vAlign w:val="center"/>
          </w:tcPr>
          <w:p w:rsidR="00FE10E9" w:rsidRPr="00967F7C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967F7C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шт.*100 чел.</w:t>
            </w:r>
          </w:p>
        </w:tc>
        <w:tc>
          <w:tcPr>
            <w:tcW w:w="1377" w:type="dxa"/>
            <w:vAlign w:val="center"/>
          </w:tcPr>
          <w:p w:rsidR="00FE10E9" w:rsidRPr="00967F7C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967F7C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 мл.*100чел.</w:t>
            </w:r>
          </w:p>
        </w:tc>
        <w:tc>
          <w:tcPr>
            <w:tcW w:w="1377" w:type="dxa"/>
            <w:vAlign w:val="center"/>
          </w:tcPr>
          <w:p w:rsidR="00FE10E9" w:rsidRPr="00967F7C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Шашлык  (сырое мясо свинина)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CC675E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 гр.* 100чел.</w:t>
            </w:r>
          </w:p>
        </w:tc>
        <w:tc>
          <w:tcPr>
            <w:tcW w:w="1377" w:type="dxa"/>
            <w:vAlign w:val="center"/>
          </w:tcPr>
          <w:p w:rsidR="00FE10E9" w:rsidRPr="00CC675E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567" w:type="dxa"/>
            <w:vAlign w:val="center"/>
          </w:tcPr>
          <w:p w:rsidR="00FE10E9" w:rsidRPr="007819CE" w:rsidRDefault="00FE10E9" w:rsidP="002B7D13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обеспечения питания (4 повара,2 рабочих кухни)</w:t>
            </w:r>
          </w:p>
        </w:tc>
        <w:tc>
          <w:tcPr>
            <w:tcW w:w="1701" w:type="dxa"/>
            <w:gridSpan w:val="2"/>
            <w:vAlign w:val="center"/>
          </w:tcPr>
          <w:p w:rsidR="00FE10E9" w:rsidRPr="00CC675E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Услуга</w:t>
            </w:r>
          </w:p>
        </w:tc>
        <w:tc>
          <w:tcPr>
            <w:tcW w:w="1377" w:type="dxa"/>
            <w:vAlign w:val="center"/>
          </w:tcPr>
          <w:p w:rsidR="00FE10E9" w:rsidRPr="00304364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E10E9" w:rsidRPr="00D44217" w:rsidTr="002B7D13">
        <w:trPr>
          <w:gridBefore w:val="1"/>
          <w:gridAfter w:val="2"/>
          <w:wBefore w:w="463" w:type="dxa"/>
          <w:wAfter w:w="259" w:type="dxa"/>
        </w:trPr>
        <w:tc>
          <w:tcPr>
            <w:tcW w:w="9396" w:type="dxa"/>
            <w:gridSpan w:val="5"/>
            <w:vAlign w:val="center"/>
          </w:tcPr>
          <w:p w:rsidR="00FE10E9" w:rsidRPr="00D44217" w:rsidRDefault="00FE10E9" w:rsidP="002B7D13">
            <w:pPr>
              <w:pStyle w:val="ad"/>
              <w:spacing w:after="0"/>
              <w:ind w:left="0" w:firstLine="3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377" w:type="dxa"/>
            <w:vAlign w:val="center"/>
          </w:tcPr>
          <w:p w:rsidR="00FE10E9" w:rsidRPr="00E00713" w:rsidRDefault="00FE10E9" w:rsidP="002B7D13">
            <w:pPr>
              <w:pStyle w:val="ad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E10E9" w:rsidRPr="00D44217" w:rsidTr="002B7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5881" w:type="dxa"/>
            <w:gridSpan w:val="4"/>
            <w:shd w:val="clear" w:color="auto" w:fill="auto"/>
          </w:tcPr>
          <w:p w:rsidR="00FE10E9" w:rsidRDefault="00ED33BF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  <w:p w:rsidR="00ED33BF" w:rsidRDefault="00ED33BF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F" w:rsidRDefault="00ED33BF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_____________________/</w:t>
            </w:r>
            <w:r w:rsidR="00ED33BF">
              <w:rPr>
                <w:rFonts w:ascii="Times New Roman" w:hAnsi="Times New Roman"/>
              </w:rPr>
              <w:t>_____________________</w:t>
            </w:r>
            <w:r>
              <w:rPr>
                <w:rFonts w:ascii="Times New Roman" w:hAnsi="Times New Roman"/>
              </w:rPr>
              <w:t>/</w:t>
            </w:r>
          </w:p>
          <w:p w:rsidR="00FE10E9" w:rsidRDefault="00FE10E9" w:rsidP="002B7D1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5378" w:type="dxa"/>
            <w:gridSpan w:val="4"/>
            <w:shd w:val="clear" w:color="auto" w:fill="auto"/>
          </w:tcPr>
          <w:p w:rsidR="00FE10E9" w:rsidRDefault="003122C9" w:rsidP="002B7D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________________________/</w:t>
            </w:r>
            <w:r w:rsidR="003122C9"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t>/</w:t>
            </w:r>
          </w:p>
          <w:p w:rsidR="00FE10E9" w:rsidRDefault="00FE10E9" w:rsidP="002B7D1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236" w:type="dxa"/>
            <w:shd w:val="clear" w:color="auto" w:fill="auto"/>
          </w:tcPr>
          <w:p w:rsidR="00FE10E9" w:rsidRPr="00D44217" w:rsidRDefault="00FE10E9" w:rsidP="002B7D13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E10E9" w:rsidRPr="00D44217" w:rsidRDefault="00FE10E9" w:rsidP="00FE10E9">
      <w:pPr>
        <w:spacing w:after="0" w:line="240" w:lineRule="atLeast"/>
        <w:jc w:val="both"/>
        <w:rPr>
          <w:rFonts w:ascii="Times New Roman" w:hAnsi="Times New Roman"/>
        </w:rPr>
      </w:pPr>
    </w:p>
    <w:p w:rsidR="00FE10E9" w:rsidRPr="00D44217" w:rsidRDefault="00FE10E9" w:rsidP="00FE10E9">
      <w:pPr>
        <w:pStyle w:val="a9"/>
        <w:jc w:val="right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/>
        </w:rPr>
        <w:lastRenderedPageBreak/>
        <w:t>Приложение № 2 к договору</w:t>
      </w:r>
    </w:p>
    <w:p w:rsidR="00FE10E9" w:rsidRDefault="00FE10E9" w:rsidP="00FE10E9">
      <w:pPr>
        <w:pStyle w:val="a9"/>
        <w:jc w:val="right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/>
        </w:rPr>
        <w:t>№ _____ от «_____» ___________ 2017 г.</w:t>
      </w:r>
    </w:p>
    <w:p w:rsidR="00FE10E9" w:rsidRPr="00D44217" w:rsidRDefault="00FE10E9" w:rsidP="00FE10E9">
      <w:pPr>
        <w:pStyle w:val="a9"/>
        <w:jc w:val="right"/>
        <w:rPr>
          <w:rFonts w:ascii="Times New Roman" w:hAnsi="Times New Roman"/>
          <w:b/>
        </w:rPr>
      </w:pPr>
    </w:p>
    <w:p w:rsidR="00FE10E9" w:rsidRPr="0022290C" w:rsidRDefault="00FE10E9" w:rsidP="00FE10E9">
      <w:pPr>
        <w:pStyle w:val="af0"/>
        <w:spacing w:after="0"/>
        <w:ind w:firstLine="709"/>
        <w:jc w:val="center"/>
        <w:rPr>
          <w:rFonts w:ascii="Times New Roman" w:hAnsi="Times New Roman"/>
          <w:b/>
          <w:u w:val="single"/>
        </w:rPr>
      </w:pPr>
      <w:r w:rsidRPr="0022290C">
        <w:rPr>
          <w:rFonts w:ascii="Times New Roman" w:hAnsi="Times New Roman"/>
          <w:b/>
          <w:u w:val="single"/>
        </w:rPr>
        <w:t>РАСПОРЯДОК ДНЯ:</w:t>
      </w:r>
    </w:p>
    <w:p w:rsidR="00FE10E9" w:rsidRPr="0022290C" w:rsidRDefault="00FE10E9" w:rsidP="00FE10E9">
      <w:pPr>
        <w:pStyle w:val="af0"/>
        <w:spacing w:after="0"/>
        <w:ind w:firstLine="709"/>
        <w:rPr>
          <w:rFonts w:ascii="Times New Roman" w:hAnsi="Times New Roman"/>
          <w:b/>
        </w:rPr>
      </w:pPr>
      <w:r w:rsidRPr="0022290C">
        <w:rPr>
          <w:rFonts w:ascii="Times New Roman" w:hAnsi="Times New Roman"/>
          <w:b/>
        </w:rPr>
        <w:t xml:space="preserve">1 июля 2017 года </w:t>
      </w:r>
    </w:p>
    <w:p w:rsidR="00FE10E9" w:rsidRPr="0022290C" w:rsidRDefault="00FE10E9" w:rsidP="00FE10E9">
      <w:pPr>
        <w:pStyle w:val="af0"/>
        <w:spacing w:after="0"/>
        <w:ind w:firstLine="709"/>
        <w:rPr>
          <w:rFonts w:ascii="Times New Roman" w:hAnsi="Times New Roman"/>
        </w:rPr>
      </w:pPr>
      <w:r w:rsidRPr="0022290C">
        <w:rPr>
          <w:rFonts w:ascii="Times New Roman" w:hAnsi="Times New Roman"/>
        </w:rPr>
        <w:t>9.00 – Отправление автобусов от здания Правительства области</w:t>
      </w:r>
    </w:p>
    <w:p w:rsidR="00FE10E9" w:rsidRPr="0022290C" w:rsidRDefault="00FE10E9" w:rsidP="00FE10E9">
      <w:pPr>
        <w:pStyle w:val="af0"/>
        <w:spacing w:after="0"/>
        <w:ind w:firstLine="709"/>
        <w:rPr>
          <w:rFonts w:ascii="Times New Roman" w:hAnsi="Times New Roman"/>
        </w:rPr>
      </w:pPr>
      <w:r w:rsidRPr="0022290C">
        <w:rPr>
          <w:rFonts w:ascii="Times New Roman" w:hAnsi="Times New Roman"/>
        </w:rPr>
        <w:t>10.00 – Прибытие команд. Приветственный чай с пирогами. Жеребьевка команд.</w:t>
      </w:r>
    </w:p>
    <w:p w:rsidR="00FE10E9" w:rsidRPr="0022290C" w:rsidRDefault="00FE10E9" w:rsidP="00FE10E9">
      <w:pPr>
        <w:pStyle w:val="af0"/>
        <w:spacing w:after="0"/>
        <w:ind w:firstLine="709"/>
        <w:rPr>
          <w:rFonts w:ascii="Times New Roman" w:hAnsi="Times New Roman"/>
        </w:rPr>
      </w:pPr>
      <w:r w:rsidRPr="0022290C">
        <w:rPr>
          <w:rFonts w:ascii="Times New Roman" w:hAnsi="Times New Roman"/>
        </w:rPr>
        <w:t xml:space="preserve">10.30 - Торжественная церемония открытия </w:t>
      </w:r>
      <w:proofErr w:type="gramStart"/>
      <w:r w:rsidRPr="0022290C">
        <w:rPr>
          <w:rFonts w:ascii="Times New Roman" w:hAnsi="Times New Roman"/>
        </w:rPr>
        <w:t>Летней</w:t>
      </w:r>
      <w:proofErr w:type="gramEnd"/>
      <w:r w:rsidRPr="0022290C">
        <w:rPr>
          <w:rFonts w:ascii="Times New Roman" w:hAnsi="Times New Roman"/>
        </w:rPr>
        <w:t xml:space="preserve"> СМИлимпиады-2017:</w:t>
      </w:r>
    </w:p>
    <w:p w:rsidR="00FE10E9" w:rsidRPr="0022290C" w:rsidRDefault="00FE10E9" w:rsidP="00FE10E9">
      <w:pPr>
        <w:pStyle w:val="af0"/>
        <w:spacing w:after="0"/>
        <w:rPr>
          <w:rFonts w:ascii="Times New Roman" w:hAnsi="Times New Roman"/>
        </w:rPr>
      </w:pPr>
      <w:r w:rsidRPr="0022290C">
        <w:rPr>
          <w:rFonts w:ascii="Times New Roman" w:hAnsi="Times New Roman"/>
        </w:rPr>
        <w:t xml:space="preserve">Олимпийское приветствие команд: проходка, построение, мини-визитки (название и девиз).  </w:t>
      </w:r>
    </w:p>
    <w:p w:rsidR="00FE10E9" w:rsidRPr="0022290C" w:rsidRDefault="00FE10E9" w:rsidP="00FE10E9">
      <w:pPr>
        <w:pStyle w:val="af0"/>
        <w:spacing w:after="0"/>
        <w:rPr>
          <w:rFonts w:ascii="Times New Roman" w:hAnsi="Times New Roman"/>
        </w:rPr>
      </w:pPr>
      <w:r w:rsidRPr="0022290C">
        <w:rPr>
          <w:rFonts w:ascii="Times New Roman" w:hAnsi="Times New Roman"/>
        </w:rPr>
        <w:t xml:space="preserve">11.00  – </w:t>
      </w:r>
      <w:proofErr w:type="spellStart"/>
      <w:r w:rsidRPr="0022290C">
        <w:rPr>
          <w:rFonts w:ascii="Times New Roman" w:hAnsi="Times New Roman"/>
        </w:rPr>
        <w:t>СМИлимпийские</w:t>
      </w:r>
      <w:proofErr w:type="spellEnd"/>
      <w:r w:rsidRPr="0022290C">
        <w:rPr>
          <w:rFonts w:ascii="Times New Roman" w:hAnsi="Times New Roman"/>
        </w:rPr>
        <w:t xml:space="preserve"> игры (веревочная полоса препятствий - команды с 1 по 10; туристская эстафета – команды с 11 по 20)</w:t>
      </w:r>
    </w:p>
    <w:p w:rsidR="00FE10E9" w:rsidRPr="0022290C" w:rsidRDefault="00FE10E9" w:rsidP="00FE10E9">
      <w:pPr>
        <w:pStyle w:val="af0"/>
        <w:spacing w:after="0"/>
        <w:ind w:firstLine="709"/>
        <w:rPr>
          <w:rFonts w:ascii="Times New Roman" w:hAnsi="Times New Roman"/>
        </w:rPr>
      </w:pPr>
      <w:r w:rsidRPr="0022290C">
        <w:rPr>
          <w:rFonts w:ascii="Times New Roman" w:hAnsi="Times New Roman"/>
        </w:rPr>
        <w:t>13.00 – Обед из полевой кухни.</w:t>
      </w:r>
    </w:p>
    <w:p w:rsidR="00FE10E9" w:rsidRPr="0022290C" w:rsidRDefault="00FE10E9" w:rsidP="00FE10E9">
      <w:pPr>
        <w:pStyle w:val="af0"/>
        <w:spacing w:after="0"/>
        <w:ind w:firstLine="709"/>
        <w:rPr>
          <w:rFonts w:ascii="Times New Roman" w:hAnsi="Times New Roman"/>
        </w:rPr>
      </w:pPr>
      <w:r w:rsidRPr="0022290C">
        <w:rPr>
          <w:rFonts w:ascii="Times New Roman" w:hAnsi="Times New Roman"/>
        </w:rPr>
        <w:t xml:space="preserve">14.00 – Песенный конкурс   </w:t>
      </w:r>
    </w:p>
    <w:p w:rsidR="00FE10E9" w:rsidRPr="0022290C" w:rsidRDefault="00FE10E9" w:rsidP="00FE10E9">
      <w:pPr>
        <w:pStyle w:val="af0"/>
        <w:spacing w:after="0"/>
        <w:rPr>
          <w:rFonts w:ascii="Times New Roman" w:hAnsi="Times New Roman"/>
        </w:rPr>
      </w:pPr>
      <w:r w:rsidRPr="0022290C">
        <w:rPr>
          <w:rFonts w:ascii="Times New Roman" w:hAnsi="Times New Roman"/>
        </w:rPr>
        <w:t xml:space="preserve">15.00 – </w:t>
      </w:r>
      <w:proofErr w:type="spellStart"/>
      <w:r w:rsidRPr="0022290C">
        <w:rPr>
          <w:rFonts w:ascii="Times New Roman" w:hAnsi="Times New Roman"/>
        </w:rPr>
        <w:t>СМИлимпийские</w:t>
      </w:r>
      <w:proofErr w:type="spellEnd"/>
      <w:r w:rsidRPr="0022290C">
        <w:rPr>
          <w:rFonts w:ascii="Times New Roman" w:hAnsi="Times New Roman"/>
        </w:rPr>
        <w:t xml:space="preserve"> игры (веревочная полоса препятствий - команды с 11 по 20; туристская эстафета – команды с 1 по 10) </w:t>
      </w:r>
    </w:p>
    <w:p w:rsidR="00FE10E9" w:rsidRPr="0022290C" w:rsidRDefault="00FE10E9" w:rsidP="00FE10E9">
      <w:pPr>
        <w:pStyle w:val="af0"/>
        <w:spacing w:after="0"/>
        <w:ind w:firstLine="709"/>
        <w:rPr>
          <w:rFonts w:ascii="Times New Roman" w:hAnsi="Times New Roman"/>
        </w:rPr>
      </w:pPr>
      <w:r w:rsidRPr="0022290C">
        <w:rPr>
          <w:rFonts w:ascii="Times New Roman" w:hAnsi="Times New Roman"/>
        </w:rPr>
        <w:t>18.30 – Ужин. Костер, барбекю. Песенный конкурс (продолжение)</w:t>
      </w:r>
    </w:p>
    <w:p w:rsidR="00FE10E9" w:rsidRPr="0022290C" w:rsidRDefault="00FE10E9" w:rsidP="00FE10E9">
      <w:pPr>
        <w:pStyle w:val="af0"/>
        <w:spacing w:after="0"/>
        <w:ind w:hanging="142"/>
        <w:rPr>
          <w:rFonts w:ascii="Times New Roman" w:hAnsi="Times New Roman"/>
        </w:rPr>
      </w:pPr>
      <w:r w:rsidRPr="0022290C">
        <w:rPr>
          <w:rFonts w:ascii="Times New Roman" w:hAnsi="Times New Roman"/>
        </w:rPr>
        <w:t xml:space="preserve">  20.30 – Торжественная церемония закрытия СМИлимпиады-2017. Подведение итогов, награждение</w:t>
      </w:r>
    </w:p>
    <w:p w:rsidR="00FE10E9" w:rsidRPr="0022290C" w:rsidRDefault="00FE10E9" w:rsidP="00FE10E9">
      <w:pPr>
        <w:pStyle w:val="af0"/>
        <w:spacing w:after="0"/>
        <w:rPr>
          <w:rFonts w:ascii="Times New Roman" w:hAnsi="Times New Roman"/>
        </w:rPr>
      </w:pPr>
      <w:r w:rsidRPr="0022290C">
        <w:rPr>
          <w:rFonts w:ascii="Times New Roman" w:hAnsi="Times New Roman"/>
        </w:rPr>
        <w:tab/>
        <w:t>21.00 – Отъезд</w:t>
      </w: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tbl>
      <w:tblPr>
        <w:tblW w:w="11495" w:type="dxa"/>
        <w:tblInd w:w="-435" w:type="dxa"/>
        <w:tblLayout w:type="fixed"/>
        <w:tblLook w:val="0000"/>
      </w:tblPr>
      <w:tblGrid>
        <w:gridCol w:w="6004"/>
        <w:gridCol w:w="5491"/>
      </w:tblGrid>
      <w:tr w:rsidR="00FE10E9" w:rsidRPr="00D44217" w:rsidTr="002B7D13">
        <w:tc>
          <w:tcPr>
            <w:tcW w:w="6004" w:type="dxa"/>
            <w:shd w:val="clear" w:color="auto" w:fill="auto"/>
          </w:tcPr>
          <w:p w:rsidR="00ED33BF" w:rsidRDefault="00ED33BF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F" w:rsidRDefault="00ED33BF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_____________________/</w:t>
            </w:r>
            <w:r w:rsidR="00ED33BF">
              <w:rPr>
                <w:rFonts w:ascii="Times New Roman" w:hAnsi="Times New Roman"/>
              </w:rPr>
              <w:t>_____________________</w:t>
            </w:r>
            <w:r>
              <w:rPr>
                <w:rFonts w:ascii="Times New Roman" w:hAnsi="Times New Roman"/>
              </w:rPr>
              <w:t>/</w:t>
            </w:r>
          </w:p>
          <w:p w:rsidR="00FE10E9" w:rsidRDefault="00FE10E9" w:rsidP="002B7D1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5491" w:type="dxa"/>
            <w:shd w:val="clear" w:color="auto" w:fill="auto"/>
          </w:tcPr>
          <w:p w:rsidR="00FE10E9" w:rsidRDefault="00E45B5F" w:rsidP="002B7D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________________________/</w:t>
            </w:r>
            <w:r w:rsidR="00E45B5F"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>/</w:t>
            </w:r>
          </w:p>
          <w:p w:rsidR="00FE10E9" w:rsidRDefault="00FE10E9" w:rsidP="002B7D1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rPr>
          <w:rFonts w:ascii="Times New Roman" w:hAnsi="Times New Roman"/>
          <w:b/>
          <w:u w:val="single"/>
        </w:rPr>
      </w:pPr>
    </w:p>
    <w:p w:rsidR="00ED33BF" w:rsidRDefault="00ED33BF" w:rsidP="00FE10E9">
      <w:pPr>
        <w:pStyle w:val="af0"/>
        <w:spacing w:after="0"/>
        <w:rPr>
          <w:rFonts w:ascii="Times New Roman" w:hAnsi="Times New Roman"/>
          <w:b/>
          <w:u w:val="single"/>
        </w:rPr>
      </w:pPr>
    </w:p>
    <w:p w:rsidR="00ED33BF" w:rsidRDefault="00ED33BF" w:rsidP="00FE10E9">
      <w:pPr>
        <w:pStyle w:val="af0"/>
        <w:spacing w:after="0"/>
        <w:rPr>
          <w:rFonts w:ascii="Times New Roman" w:hAnsi="Times New Roman"/>
          <w:b/>
          <w:u w:val="single"/>
        </w:rPr>
      </w:pPr>
    </w:p>
    <w:p w:rsidR="00ED33BF" w:rsidRDefault="00ED33BF" w:rsidP="00FE10E9">
      <w:pPr>
        <w:pStyle w:val="af0"/>
        <w:spacing w:after="0"/>
        <w:rPr>
          <w:rFonts w:ascii="Times New Roman" w:hAnsi="Times New Roman"/>
          <w:b/>
          <w:u w:val="single"/>
        </w:rPr>
      </w:pPr>
    </w:p>
    <w:p w:rsidR="00ED33BF" w:rsidRDefault="00ED33BF" w:rsidP="00FE10E9">
      <w:pPr>
        <w:pStyle w:val="af0"/>
        <w:spacing w:after="0"/>
        <w:rPr>
          <w:rFonts w:ascii="Times New Roman" w:hAnsi="Times New Roman"/>
          <w:b/>
          <w:u w:val="single"/>
        </w:rPr>
      </w:pPr>
    </w:p>
    <w:p w:rsidR="00FE10E9" w:rsidRDefault="00FE10E9" w:rsidP="00FE10E9">
      <w:pPr>
        <w:pStyle w:val="af0"/>
        <w:spacing w:after="0"/>
        <w:jc w:val="right"/>
        <w:rPr>
          <w:rFonts w:ascii="Times New Roman" w:hAnsi="Times New Roman"/>
          <w:b/>
          <w:u w:val="single"/>
        </w:rPr>
      </w:pPr>
    </w:p>
    <w:p w:rsidR="00FE10E9" w:rsidRPr="00D44217" w:rsidRDefault="00FE10E9" w:rsidP="00FE10E9">
      <w:pPr>
        <w:pStyle w:val="a9"/>
        <w:jc w:val="right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/>
        </w:rPr>
        <w:t>Приложение №</w:t>
      </w:r>
      <w:r>
        <w:rPr>
          <w:rFonts w:ascii="Times New Roman" w:hAnsi="Times New Roman"/>
          <w:b/>
        </w:rPr>
        <w:t xml:space="preserve"> 3</w:t>
      </w:r>
      <w:r w:rsidRPr="00D44217">
        <w:rPr>
          <w:rFonts w:ascii="Times New Roman" w:hAnsi="Times New Roman"/>
          <w:b/>
        </w:rPr>
        <w:t xml:space="preserve"> к договору</w:t>
      </w:r>
    </w:p>
    <w:p w:rsidR="00FE10E9" w:rsidRDefault="00FE10E9" w:rsidP="00FE10E9">
      <w:pPr>
        <w:pStyle w:val="a9"/>
        <w:jc w:val="right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/>
        </w:rPr>
        <w:t>№ _____ от «_____» ___________ 2017 г.</w:t>
      </w:r>
    </w:p>
    <w:p w:rsidR="00FE10E9" w:rsidRPr="0022290C" w:rsidRDefault="00FE10E9" w:rsidP="00FE10E9">
      <w:pPr>
        <w:pStyle w:val="af0"/>
        <w:spacing w:after="0"/>
        <w:jc w:val="center"/>
        <w:rPr>
          <w:rFonts w:ascii="Times New Roman" w:hAnsi="Times New Roman"/>
          <w:b/>
        </w:rPr>
      </w:pPr>
    </w:p>
    <w:p w:rsidR="00FE10E9" w:rsidRDefault="00FE10E9" w:rsidP="00FE10E9">
      <w:pPr>
        <w:pStyle w:val="af0"/>
        <w:spacing w:after="0"/>
        <w:jc w:val="center"/>
        <w:rPr>
          <w:rFonts w:ascii="Times New Roman" w:hAnsi="Times New Roman"/>
          <w:b/>
        </w:rPr>
      </w:pPr>
      <w:r w:rsidRPr="0022290C">
        <w:rPr>
          <w:rFonts w:ascii="Times New Roman" w:hAnsi="Times New Roman"/>
          <w:b/>
        </w:rPr>
        <w:t xml:space="preserve">ОРГАНИЗАЦИЯ И ПОРЯДОК ПРОВЕДЕНИЯ СПОРТИВНЫХ МЕРОПРИЯТИЙ  </w:t>
      </w:r>
    </w:p>
    <w:p w:rsidR="00FE10E9" w:rsidRPr="00E76B4E" w:rsidRDefault="00FE10E9" w:rsidP="00FE10E9">
      <w:pPr>
        <w:pStyle w:val="af0"/>
        <w:spacing w:after="0"/>
        <w:jc w:val="center"/>
        <w:rPr>
          <w:rFonts w:ascii="Times New Roman" w:hAnsi="Times New Roman"/>
          <w:b/>
        </w:rPr>
      </w:pPr>
    </w:p>
    <w:p w:rsidR="00FE10E9" w:rsidRPr="0022290C" w:rsidRDefault="00FE10E9" w:rsidP="00FE10E9">
      <w:pPr>
        <w:pStyle w:val="2"/>
        <w:spacing w:after="0"/>
        <w:rPr>
          <w:rFonts w:ascii="Times New Roman" w:hAnsi="Times New Roman"/>
        </w:rPr>
      </w:pPr>
      <w:r w:rsidRPr="0022290C">
        <w:rPr>
          <w:rFonts w:ascii="Times New Roman" w:hAnsi="Times New Roman"/>
        </w:rPr>
        <w:t>Примерные этапы соревнований по ТПТ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Разжигание костра (пережигание нити)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Постановка палатки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Маятник большой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Переправа по бревну через канаву (1 веревка для страховки)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Прохождение отвесной стены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«Бег по кочкам»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Переправа по бревну с маятниковой страховкой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«Мышеловка»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Наклонное подвесное бревно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 xml:space="preserve"> «Лабиринт»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 xml:space="preserve"> «Воздушный коридор»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Наклонный траверс, траверс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 xml:space="preserve">Подъем по склону по верёвке на </w:t>
      </w:r>
      <w:proofErr w:type="spellStart"/>
      <w:r w:rsidRPr="0022290C">
        <w:rPr>
          <w:rFonts w:ascii="Times New Roman" w:hAnsi="Times New Roman"/>
        </w:rPr>
        <w:t>схватузле</w:t>
      </w:r>
      <w:proofErr w:type="spellEnd"/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 xml:space="preserve"> Качающееся бревно со страховочной веревкой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Параллельные веревки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Сборка палатки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Переноска пострадавшего</w:t>
      </w:r>
    </w:p>
    <w:p w:rsidR="00FE10E9" w:rsidRPr="0022290C" w:rsidRDefault="00FE10E9" w:rsidP="00FE10E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2290C">
        <w:rPr>
          <w:rFonts w:ascii="Times New Roman" w:hAnsi="Times New Roman"/>
        </w:rPr>
        <w:t>Навесная переправа</w:t>
      </w:r>
    </w:p>
    <w:p w:rsidR="00FE10E9" w:rsidRPr="0022290C" w:rsidRDefault="00FE10E9" w:rsidP="00FE10E9">
      <w:pPr>
        <w:spacing w:after="0"/>
        <w:jc w:val="both"/>
        <w:rPr>
          <w:rFonts w:ascii="Times New Roman" w:hAnsi="Times New Roman"/>
        </w:rPr>
      </w:pPr>
    </w:p>
    <w:p w:rsidR="00FE10E9" w:rsidRPr="00E76B4E" w:rsidRDefault="00FE10E9" w:rsidP="00FE10E9">
      <w:pPr>
        <w:pStyle w:val="2"/>
        <w:spacing w:after="0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Примерные этапы контрольно-туристского маршрута</w:t>
      </w:r>
    </w:p>
    <w:p w:rsidR="00FE10E9" w:rsidRPr="00E76B4E" w:rsidRDefault="00FE10E9" w:rsidP="00FE10E9">
      <w:pPr>
        <w:pStyle w:val="2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 xml:space="preserve">Ориентирование в заданном </w:t>
      </w:r>
      <w:proofErr w:type="gramStart"/>
      <w:r w:rsidRPr="00E76B4E">
        <w:rPr>
          <w:rFonts w:ascii="Times New Roman" w:hAnsi="Times New Roman"/>
        </w:rPr>
        <w:t>направлении</w:t>
      </w:r>
      <w:proofErr w:type="gramEnd"/>
      <w:r w:rsidRPr="00E76B4E">
        <w:rPr>
          <w:rFonts w:ascii="Times New Roman" w:hAnsi="Times New Roman"/>
        </w:rPr>
        <w:t xml:space="preserve">: С-1-2-3-Ф, </w:t>
      </w:r>
      <w:smartTag w:uri="urn:schemas-microsoft-com:office:smarttags" w:element="metricconverter">
        <w:smartTagPr>
          <w:attr w:name="ProductID" w:val="0,5 км"/>
        </w:smartTagPr>
        <w:r w:rsidRPr="00E76B4E">
          <w:rPr>
            <w:rFonts w:ascii="Times New Roman" w:hAnsi="Times New Roman"/>
          </w:rPr>
          <w:t>0,5 км</w:t>
        </w:r>
      </w:smartTag>
      <w:r w:rsidRPr="00E76B4E">
        <w:rPr>
          <w:rFonts w:ascii="Times New Roman" w:hAnsi="Times New Roman"/>
        </w:rPr>
        <w:t xml:space="preserve"> – 10 мин.: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 xml:space="preserve">- </w:t>
      </w:r>
      <w:proofErr w:type="gramStart"/>
      <w:r w:rsidRPr="00E76B4E">
        <w:rPr>
          <w:rFonts w:ascii="Times New Roman" w:hAnsi="Times New Roman"/>
        </w:rPr>
        <w:t>взяты</w:t>
      </w:r>
      <w:proofErr w:type="gramEnd"/>
      <w:r w:rsidRPr="00E76B4E">
        <w:rPr>
          <w:rFonts w:ascii="Times New Roman" w:hAnsi="Times New Roman"/>
        </w:rPr>
        <w:t xml:space="preserve"> 3 КП, уложились в контрольное время  + 12 баллов;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 xml:space="preserve">- не </w:t>
      </w:r>
      <w:proofErr w:type="gramStart"/>
      <w:r w:rsidRPr="00E76B4E">
        <w:rPr>
          <w:rFonts w:ascii="Times New Roman" w:hAnsi="Times New Roman"/>
        </w:rPr>
        <w:t>взят</w:t>
      </w:r>
      <w:proofErr w:type="gramEnd"/>
      <w:r w:rsidRPr="00E76B4E">
        <w:rPr>
          <w:rFonts w:ascii="Times New Roman" w:hAnsi="Times New Roman"/>
        </w:rPr>
        <w:t xml:space="preserve"> 1 КП  - 4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не уложились в контрольное время – 0 баллов.</w:t>
      </w:r>
    </w:p>
    <w:p w:rsidR="00FE10E9" w:rsidRPr="00E76B4E" w:rsidRDefault="00FE10E9" w:rsidP="00FE10E9">
      <w:pPr>
        <w:pStyle w:val="2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E76B4E">
        <w:rPr>
          <w:rFonts w:ascii="Times New Roman" w:hAnsi="Times New Roman"/>
        </w:rPr>
        <w:t>Вязка узлов (прямой, булинь, схватывающий, встречный, проводник восьмёркой, удавка, стремя, академический):</w:t>
      </w:r>
      <w:proofErr w:type="gramEnd"/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правильно завязанный узел  + 2 балла;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76B4E">
        <w:rPr>
          <w:rFonts w:ascii="Times New Roman" w:hAnsi="Times New Roman"/>
        </w:rPr>
        <w:t>нерасправленный</w:t>
      </w:r>
      <w:proofErr w:type="spellEnd"/>
      <w:r w:rsidRPr="00E76B4E">
        <w:rPr>
          <w:rFonts w:ascii="Times New Roman" w:hAnsi="Times New Roman"/>
        </w:rPr>
        <w:t xml:space="preserve"> узел, отсутствие контрольного узла + 1 балл;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не завязан узел, подсказки – 0 баллов.</w:t>
      </w:r>
    </w:p>
    <w:p w:rsidR="00FE10E9" w:rsidRPr="00E76B4E" w:rsidRDefault="00FE10E9" w:rsidP="00FE10E9">
      <w:pPr>
        <w:pStyle w:val="2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Ориентирование по обозначенному маршруту (по линии): С-1-2-3-Ф, 0,5 км. – 12 мин.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 xml:space="preserve">- </w:t>
      </w:r>
      <w:proofErr w:type="gramStart"/>
      <w:r w:rsidRPr="00E76B4E">
        <w:rPr>
          <w:rFonts w:ascii="Times New Roman" w:hAnsi="Times New Roman"/>
        </w:rPr>
        <w:t>взяты</w:t>
      </w:r>
      <w:proofErr w:type="gramEnd"/>
      <w:r w:rsidRPr="00E76B4E">
        <w:rPr>
          <w:rFonts w:ascii="Times New Roman" w:hAnsi="Times New Roman"/>
        </w:rPr>
        <w:t xml:space="preserve"> 3 КП, уложились в контрольное время  + 12 баллов;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 xml:space="preserve">- не </w:t>
      </w:r>
      <w:proofErr w:type="gramStart"/>
      <w:r w:rsidRPr="00E76B4E">
        <w:rPr>
          <w:rFonts w:ascii="Times New Roman" w:hAnsi="Times New Roman"/>
        </w:rPr>
        <w:t>взят</w:t>
      </w:r>
      <w:proofErr w:type="gramEnd"/>
      <w:r w:rsidRPr="00E76B4E">
        <w:rPr>
          <w:rFonts w:ascii="Times New Roman" w:hAnsi="Times New Roman"/>
        </w:rPr>
        <w:t xml:space="preserve"> 1 КП                                                         -  4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не уложились в контрольное время – 0 баллов.</w:t>
      </w:r>
    </w:p>
    <w:p w:rsidR="00FE10E9" w:rsidRPr="00E76B4E" w:rsidRDefault="00FE10E9" w:rsidP="00FE10E9">
      <w:pPr>
        <w:pStyle w:val="2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Переправа с переброской бревна  + 24 балла, контрольное время 3 мин.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срыв бревна                          - 1 балл;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двое на этапе                        - 1 балл;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потеря снаряжения              - 1 балл;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прохождение под бревном  - 1 балл;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не попадание в створ           - 6 баллов.</w:t>
      </w:r>
    </w:p>
    <w:p w:rsidR="00FE10E9" w:rsidRPr="00E76B4E" w:rsidRDefault="00FE10E9" w:rsidP="00FE10E9">
      <w:pPr>
        <w:pStyle w:val="2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 xml:space="preserve">Ориентирование по легенде: С-1-2-3-Ф, </w:t>
      </w:r>
      <w:smartTag w:uri="urn:schemas-microsoft-com:office:smarttags" w:element="metricconverter">
        <w:smartTagPr>
          <w:attr w:name="ProductID" w:val="0,5 км"/>
        </w:smartTagPr>
        <w:r w:rsidRPr="00E76B4E">
          <w:rPr>
            <w:rFonts w:ascii="Times New Roman" w:hAnsi="Times New Roman"/>
          </w:rPr>
          <w:t>0,5 км</w:t>
        </w:r>
      </w:smartTag>
      <w:r w:rsidRPr="00E76B4E">
        <w:rPr>
          <w:rFonts w:ascii="Times New Roman" w:hAnsi="Times New Roman"/>
        </w:rPr>
        <w:t>. – 12 минут.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 xml:space="preserve">- </w:t>
      </w:r>
      <w:proofErr w:type="gramStart"/>
      <w:r w:rsidRPr="00E76B4E">
        <w:rPr>
          <w:rFonts w:ascii="Times New Roman" w:hAnsi="Times New Roman"/>
        </w:rPr>
        <w:t>взяты</w:t>
      </w:r>
      <w:proofErr w:type="gramEnd"/>
      <w:r w:rsidRPr="00E76B4E">
        <w:rPr>
          <w:rFonts w:ascii="Times New Roman" w:hAnsi="Times New Roman"/>
        </w:rPr>
        <w:t xml:space="preserve"> 3 КП, уложились в контрольное время  + 12 баллов;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 xml:space="preserve">- не </w:t>
      </w:r>
      <w:proofErr w:type="gramStart"/>
      <w:r w:rsidRPr="00E76B4E">
        <w:rPr>
          <w:rFonts w:ascii="Times New Roman" w:hAnsi="Times New Roman"/>
        </w:rPr>
        <w:t>взят</w:t>
      </w:r>
      <w:proofErr w:type="gramEnd"/>
      <w:r w:rsidRPr="00E76B4E">
        <w:rPr>
          <w:rFonts w:ascii="Times New Roman" w:hAnsi="Times New Roman"/>
        </w:rPr>
        <w:t xml:space="preserve"> 1 КП                                        - 4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lastRenderedPageBreak/>
        <w:t>- не уложились в контрольное время    0 баллов.</w:t>
      </w:r>
    </w:p>
    <w:p w:rsidR="00FE10E9" w:rsidRPr="00E76B4E" w:rsidRDefault="00FE10E9" w:rsidP="00FE10E9">
      <w:pPr>
        <w:pStyle w:val="2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Гать. Длина 10-</w:t>
      </w:r>
      <w:smartTag w:uri="urn:schemas-microsoft-com:office:smarttags" w:element="metricconverter">
        <w:smartTagPr>
          <w:attr w:name="ProductID" w:val="15 метров"/>
        </w:smartTagPr>
        <w:r w:rsidRPr="00E76B4E">
          <w:rPr>
            <w:rFonts w:ascii="Times New Roman" w:hAnsi="Times New Roman"/>
          </w:rPr>
          <w:t>15 метров</w:t>
        </w:r>
      </w:smartTag>
      <w:r w:rsidRPr="00E76B4E">
        <w:rPr>
          <w:rFonts w:ascii="Times New Roman" w:hAnsi="Times New Roman"/>
        </w:rPr>
        <w:t xml:space="preserve">, между опорами </w:t>
      </w:r>
      <w:smartTag w:uri="urn:schemas-microsoft-com:office:smarttags" w:element="metricconverter">
        <w:smartTagPr>
          <w:attr w:name="ProductID" w:val="2 метра"/>
        </w:smartTagPr>
        <w:r w:rsidRPr="00E76B4E">
          <w:rPr>
            <w:rFonts w:ascii="Times New Roman" w:hAnsi="Times New Roman"/>
          </w:rPr>
          <w:t>2 метра</w:t>
        </w:r>
      </w:smartTag>
      <w:r w:rsidRPr="00E76B4E">
        <w:rPr>
          <w:rFonts w:ascii="Times New Roman" w:hAnsi="Times New Roman"/>
        </w:rPr>
        <w:t xml:space="preserve">, количество жердей 8 по </w:t>
      </w:r>
      <w:smartTag w:uri="urn:schemas-microsoft-com:office:smarttags" w:element="metricconverter">
        <w:smartTagPr>
          <w:attr w:name="ProductID" w:val="2,5 м"/>
        </w:smartTagPr>
        <w:r w:rsidRPr="00E76B4E">
          <w:rPr>
            <w:rFonts w:ascii="Times New Roman" w:hAnsi="Times New Roman"/>
          </w:rPr>
          <w:t>2,5 м</w:t>
        </w:r>
      </w:smartTag>
      <w:r w:rsidRPr="00E76B4E">
        <w:rPr>
          <w:rFonts w:ascii="Times New Roman" w:hAnsi="Times New Roman"/>
        </w:rPr>
        <w:t>. – 16 баллов, контрольное время 4 минуты.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потеря снаряжения  - 2 балла;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срыв одной ногой  - 2 балла;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нахождение на опоре более 2 человек  - 2 балла;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срыв двумя ногами – 4 балла.</w:t>
      </w:r>
    </w:p>
    <w:p w:rsidR="00FE10E9" w:rsidRPr="00E76B4E" w:rsidRDefault="00FE10E9" w:rsidP="00FE10E9">
      <w:pPr>
        <w:pStyle w:val="2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 xml:space="preserve">Движение по азимуту: </w:t>
      </w:r>
      <w:smartTag w:uri="urn:schemas-microsoft-com:office:smarttags" w:element="metricconverter">
        <w:smartTagPr>
          <w:attr w:name="ProductID" w:val="350 метров"/>
        </w:smartTagPr>
        <w:r w:rsidRPr="00E76B4E">
          <w:rPr>
            <w:rFonts w:ascii="Times New Roman" w:hAnsi="Times New Roman"/>
          </w:rPr>
          <w:t>350 метров</w:t>
        </w:r>
      </w:smartTag>
      <w:r w:rsidRPr="00E76B4E">
        <w:rPr>
          <w:rFonts w:ascii="Times New Roman" w:hAnsi="Times New Roman"/>
        </w:rPr>
        <w:t>, контрольное время 10 минут.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ошибка до 5%    + 12 баллов;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ошибка до 10 % + 8 баллов;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ошибка до 15%   + 4 балла;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ошибка свыше 15%  0 баллов.</w:t>
      </w:r>
    </w:p>
    <w:p w:rsidR="00FE10E9" w:rsidRPr="00E76B4E" w:rsidRDefault="00FE10E9" w:rsidP="00FE10E9">
      <w:pPr>
        <w:pStyle w:val="2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Поляна заданий: + 24 балла.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 xml:space="preserve">А.описание растительности: 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- 9 и более растений  +3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- 6-8 растений            +2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- 3-5 растений            +1 балл;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 xml:space="preserve">      - менее 3 растений      0 баллов.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 xml:space="preserve">Б. </w:t>
      </w:r>
      <w:proofErr w:type="spellStart"/>
      <w:r w:rsidRPr="00E76B4E">
        <w:rPr>
          <w:rFonts w:ascii="Times New Roman" w:hAnsi="Times New Roman"/>
        </w:rPr>
        <w:t>топознаки</w:t>
      </w:r>
      <w:proofErr w:type="spellEnd"/>
      <w:r w:rsidRPr="00E76B4E">
        <w:rPr>
          <w:rFonts w:ascii="Times New Roman" w:hAnsi="Times New Roman"/>
        </w:rPr>
        <w:t>: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- 6 знаков             + 3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- 5 знаков             + 2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- 4 знака               + 1 балл;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- 3 и менее знаков  0 баллов.</w:t>
      </w:r>
      <w:r w:rsidRPr="00E76B4E">
        <w:rPr>
          <w:rFonts w:ascii="Times New Roman" w:hAnsi="Times New Roman"/>
        </w:rPr>
        <w:tab/>
      </w:r>
      <w:r w:rsidRPr="00E76B4E">
        <w:rPr>
          <w:rFonts w:ascii="Times New Roman" w:hAnsi="Times New Roman"/>
        </w:rPr>
        <w:tab/>
        <w:t xml:space="preserve">    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В. азимут по карте: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0-5*          + 3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6-10*        + 2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11-15*       +1 балл;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свыше 15*  0 баллов.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Г. азимут на ориентир: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0-5*          + 3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6-10*        + 2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11-15*       +1 балл;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свыше 15*  0 баллов.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Д. расстояние по карте: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до 5%         + 3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lastRenderedPageBreak/>
        <w:t>- ошибка до 10%       + 2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до15%         +1 балл;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свыше 15%   0 баллов.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Е. расстояние до недоступного предмета: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до 10%       + 3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до 20%       + 2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до30%         +1 балл;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ошибка свыше 30% 0 баллов.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Ж. определение высоты дерева: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до 10%        + 3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до 20%        + 2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ошибка до30%          +1 балл;</w:t>
      </w:r>
    </w:p>
    <w:p w:rsidR="00FE10E9" w:rsidRPr="00E76B4E" w:rsidRDefault="00FE10E9" w:rsidP="00FE10E9">
      <w:pPr>
        <w:pStyle w:val="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ошибка свыше 30%  0 баллов.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З. оказание первой помощи: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- 3 вопроса     +3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- 2  вопроса    +2 балла;</w:t>
      </w:r>
    </w:p>
    <w:p w:rsidR="00FE10E9" w:rsidRPr="00E76B4E" w:rsidRDefault="00FE10E9" w:rsidP="00FE10E9">
      <w:pPr>
        <w:pStyle w:val="2"/>
        <w:spacing w:after="0"/>
        <w:jc w:val="both"/>
        <w:rPr>
          <w:rFonts w:ascii="Times New Roman" w:hAnsi="Times New Roman"/>
        </w:rPr>
      </w:pPr>
      <w:r w:rsidRPr="00E76B4E">
        <w:rPr>
          <w:rFonts w:ascii="Times New Roman" w:hAnsi="Times New Roman"/>
        </w:rPr>
        <w:t>- 1 вопрос       +1 балл</w:t>
      </w:r>
    </w:p>
    <w:p w:rsidR="00FE10E9" w:rsidRPr="00E76B4E" w:rsidRDefault="00FE10E9" w:rsidP="00FE10E9">
      <w:pPr>
        <w:pStyle w:val="af0"/>
        <w:spacing w:after="0"/>
        <w:jc w:val="right"/>
        <w:rPr>
          <w:rFonts w:ascii="Times New Roman" w:hAnsi="Times New Roman"/>
          <w:u w:val="single"/>
        </w:rPr>
      </w:pPr>
    </w:p>
    <w:tbl>
      <w:tblPr>
        <w:tblW w:w="11495" w:type="dxa"/>
        <w:tblInd w:w="-435" w:type="dxa"/>
        <w:tblLayout w:type="fixed"/>
        <w:tblLook w:val="0000"/>
      </w:tblPr>
      <w:tblGrid>
        <w:gridCol w:w="6004"/>
        <w:gridCol w:w="5491"/>
      </w:tblGrid>
      <w:tr w:rsidR="00FE10E9" w:rsidRPr="00D44217" w:rsidTr="002B7D13">
        <w:tc>
          <w:tcPr>
            <w:tcW w:w="6004" w:type="dxa"/>
            <w:shd w:val="clear" w:color="auto" w:fill="auto"/>
          </w:tcPr>
          <w:p w:rsidR="00FE10E9" w:rsidRDefault="00ED33BF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:rsidR="00ED33BF" w:rsidRDefault="00ED33BF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_____________________/</w:t>
            </w:r>
            <w:r w:rsidR="00ED33BF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/</w:t>
            </w:r>
          </w:p>
          <w:p w:rsidR="00FE10E9" w:rsidRDefault="00FE10E9" w:rsidP="002B7D1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5491" w:type="dxa"/>
            <w:shd w:val="clear" w:color="auto" w:fill="auto"/>
          </w:tcPr>
          <w:p w:rsidR="00FE10E9" w:rsidRDefault="00E45B5F" w:rsidP="002B7D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0E9" w:rsidRDefault="00FE10E9" w:rsidP="002B7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________________________/</w:t>
            </w:r>
            <w:r w:rsidR="00E45B5F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/</w:t>
            </w:r>
          </w:p>
          <w:p w:rsidR="00FE10E9" w:rsidRDefault="00FE10E9" w:rsidP="002B7D1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FE10E9" w:rsidRPr="00E76B4E" w:rsidRDefault="00FE10E9" w:rsidP="00FE10E9">
      <w:pPr>
        <w:pStyle w:val="af0"/>
        <w:spacing w:after="0"/>
        <w:jc w:val="right"/>
        <w:rPr>
          <w:rFonts w:ascii="Times New Roman" w:hAnsi="Times New Roman"/>
          <w:u w:val="single"/>
        </w:rPr>
      </w:pPr>
    </w:p>
    <w:p w:rsidR="00FE10E9" w:rsidRPr="00E76B4E" w:rsidRDefault="00FE10E9" w:rsidP="00FE10E9">
      <w:pPr>
        <w:spacing w:after="0"/>
        <w:rPr>
          <w:rFonts w:ascii="Times New Roman" w:hAnsi="Times New Roman"/>
        </w:rPr>
      </w:pPr>
    </w:p>
    <w:p w:rsidR="00FE10E9" w:rsidRPr="00E76B4E" w:rsidRDefault="00FE10E9" w:rsidP="00FE10E9">
      <w:pPr>
        <w:spacing w:after="0"/>
        <w:rPr>
          <w:rFonts w:ascii="Times New Roman" w:hAnsi="Times New Roman"/>
        </w:rPr>
      </w:pPr>
    </w:p>
    <w:p w:rsidR="00FE10E9" w:rsidRPr="00E76B4E" w:rsidRDefault="00FE10E9" w:rsidP="00FE10E9">
      <w:pPr>
        <w:spacing w:after="0"/>
        <w:rPr>
          <w:rFonts w:ascii="Times New Roman" w:hAnsi="Times New Roman"/>
        </w:rPr>
      </w:pPr>
    </w:p>
    <w:p w:rsidR="00FE10E9" w:rsidRPr="00E76B4E" w:rsidRDefault="00FE10E9" w:rsidP="00FE10E9">
      <w:pPr>
        <w:spacing w:after="0"/>
        <w:rPr>
          <w:rFonts w:ascii="Times New Roman" w:hAnsi="Times New Roman"/>
        </w:rPr>
      </w:pPr>
    </w:p>
    <w:p w:rsidR="00FE10E9" w:rsidRPr="00E76B4E" w:rsidRDefault="00FE10E9" w:rsidP="00FE10E9">
      <w:pPr>
        <w:spacing w:after="0"/>
        <w:rPr>
          <w:rFonts w:ascii="Times New Roman" w:hAnsi="Times New Roman"/>
        </w:rPr>
      </w:pPr>
    </w:p>
    <w:p w:rsidR="00FE10E9" w:rsidRPr="00E76B4E" w:rsidRDefault="00FE10E9" w:rsidP="00FE10E9">
      <w:pPr>
        <w:spacing w:after="0"/>
        <w:rPr>
          <w:rFonts w:ascii="Times New Roman" w:hAnsi="Times New Roman"/>
        </w:rPr>
      </w:pPr>
    </w:p>
    <w:p w:rsidR="00FE10E9" w:rsidRPr="00E76B4E" w:rsidRDefault="00FE10E9" w:rsidP="00FE10E9">
      <w:pPr>
        <w:spacing w:after="0"/>
        <w:rPr>
          <w:rFonts w:ascii="Times New Roman" w:hAnsi="Times New Roman"/>
        </w:rPr>
      </w:pPr>
    </w:p>
    <w:p w:rsidR="00FE10E9" w:rsidRPr="00E76B4E" w:rsidRDefault="00FE10E9" w:rsidP="00FE10E9">
      <w:pPr>
        <w:spacing w:after="0"/>
        <w:rPr>
          <w:rFonts w:ascii="Times New Roman" w:hAnsi="Times New Roman"/>
        </w:rPr>
      </w:pPr>
    </w:p>
    <w:p w:rsidR="00FE10E9" w:rsidRPr="00E76B4E" w:rsidRDefault="00FE10E9" w:rsidP="00FE10E9">
      <w:pPr>
        <w:spacing w:after="0"/>
        <w:rPr>
          <w:rFonts w:ascii="Times New Roman" w:hAnsi="Times New Roman"/>
        </w:rPr>
      </w:pPr>
    </w:p>
    <w:p w:rsidR="00FE10E9" w:rsidRPr="00E76B4E" w:rsidRDefault="00FE10E9" w:rsidP="00FE10E9">
      <w:pPr>
        <w:spacing w:after="0"/>
        <w:rPr>
          <w:rFonts w:ascii="Times New Roman" w:hAnsi="Times New Roman"/>
        </w:rPr>
      </w:pPr>
    </w:p>
    <w:p w:rsidR="00FE10E9" w:rsidRPr="00E76B4E" w:rsidRDefault="00FE10E9" w:rsidP="00FE10E9">
      <w:pPr>
        <w:pStyle w:val="ConsNonformat0"/>
        <w:rPr>
          <w:rFonts w:ascii="Times New Roman" w:hAnsi="Times New Roman" w:cs="Times New Roman"/>
          <w:sz w:val="22"/>
          <w:szCs w:val="22"/>
        </w:rPr>
      </w:pPr>
    </w:p>
    <w:p w:rsidR="005F256E" w:rsidRPr="00FE10E9" w:rsidRDefault="005F256E" w:rsidP="00FE10E9">
      <w:pPr>
        <w:tabs>
          <w:tab w:val="left" w:pos="2355"/>
        </w:tabs>
        <w:rPr>
          <w:rFonts w:ascii="Times New Roman" w:hAnsi="Times New Roman"/>
        </w:rPr>
      </w:pPr>
    </w:p>
    <w:sectPr w:rsidR="005F256E" w:rsidRPr="00FE10E9" w:rsidSect="00A16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425" w:bottom="72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00325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00325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003259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0032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0032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0032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7FC7131"/>
    <w:multiLevelType w:val="singleLevel"/>
    <w:tmpl w:val="48ECE2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0125054"/>
    <w:multiLevelType w:val="singleLevel"/>
    <w:tmpl w:val="80FE35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32442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BD701B8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6A0B7F49"/>
    <w:multiLevelType w:val="hybridMultilevel"/>
    <w:tmpl w:val="A8CABBAE"/>
    <w:lvl w:ilvl="0" w:tplc="A2C856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77A76"/>
    <w:multiLevelType w:val="multilevel"/>
    <w:tmpl w:val="C2E8D2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56E"/>
    <w:rsid w:val="00003259"/>
    <w:rsid w:val="000C667B"/>
    <w:rsid w:val="00133B34"/>
    <w:rsid w:val="00186B25"/>
    <w:rsid w:val="00244001"/>
    <w:rsid w:val="002474BE"/>
    <w:rsid w:val="003122C9"/>
    <w:rsid w:val="00483BDE"/>
    <w:rsid w:val="004D4F6A"/>
    <w:rsid w:val="0059251F"/>
    <w:rsid w:val="005F256E"/>
    <w:rsid w:val="00995D98"/>
    <w:rsid w:val="009D6F78"/>
    <w:rsid w:val="00A1626C"/>
    <w:rsid w:val="00A52FD2"/>
    <w:rsid w:val="00AA29E6"/>
    <w:rsid w:val="00AE47EA"/>
    <w:rsid w:val="00BC00AB"/>
    <w:rsid w:val="00CD7015"/>
    <w:rsid w:val="00D05E8F"/>
    <w:rsid w:val="00E45B5F"/>
    <w:rsid w:val="00EB1F20"/>
    <w:rsid w:val="00EC2C86"/>
    <w:rsid w:val="00ED33BF"/>
    <w:rsid w:val="00FE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F256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56E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5F256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F25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5F256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5F25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5F256E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Нижний колонтитул Знак"/>
    <w:basedOn w:val="a0"/>
    <w:link w:val="aa"/>
    <w:uiPriority w:val="99"/>
    <w:rsid w:val="005F256E"/>
    <w:rPr>
      <w:rFonts w:ascii="Calibri" w:eastAsia="Calibri" w:hAnsi="Calibri" w:cs="Calibri"/>
    </w:rPr>
  </w:style>
  <w:style w:type="character" w:customStyle="1" w:styleId="ac">
    <w:name w:val="Абзац списка Знак"/>
    <w:link w:val="ad"/>
    <w:uiPriority w:val="34"/>
    <w:locked/>
    <w:rsid w:val="005F256E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List Paragraph"/>
    <w:basedOn w:val="a"/>
    <w:link w:val="ac"/>
    <w:uiPriority w:val="34"/>
    <w:qFormat/>
    <w:rsid w:val="005F256E"/>
    <w:pPr>
      <w:ind w:left="720"/>
      <w:contextualSpacing/>
    </w:pPr>
    <w:rPr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5F256E"/>
    <w:pPr>
      <w:spacing w:after="120"/>
      <w:ind w:left="283"/>
    </w:pPr>
    <w:rPr>
      <w:rFonts w:eastAsia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5F256E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basedOn w:val="a"/>
    <w:rsid w:val="005F2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0">
    <w:name w:val="ConsNonformat"/>
    <w:rsid w:val="005F25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unhideWhenUsed/>
    <w:rsid w:val="00FE10E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E10E9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FE10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10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3871</Words>
  <Characters>22071</Characters>
  <Application>Microsoft Office Word</Application>
  <DocSecurity>0</DocSecurity>
  <Lines>183</Lines>
  <Paragraphs>51</Paragraphs>
  <ScaleCrop>false</ScaleCrop>
  <Company/>
  <LinksUpToDate>false</LinksUpToDate>
  <CharactersWithSpaces>25891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13</cp:revision>
  <dcterms:created xsi:type="dcterms:W3CDTF">2017-06-27T15:21:00Z</dcterms:created>
  <dcterms:modified xsi:type="dcterms:W3CDTF">2017-06-27T15:30:00Z</dcterms:modified>
</cp:coreProperties>
</file>