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D3" w:rsidRDefault="006D62D3" w:rsidP="006D62D3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2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28F9" w:rsidRPr="00E928F9">
        <w:pict>
          <v:line id="_x0000_s1026" style="position:absolute;left:0;text-align:left;z-index:251657728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6D62D3" w:rsidRDefault="006D62D3" w:rsidP="006D62D3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>
          <w:rPr>
            <w:rStyle w:val="a3"/>
            <w:sz w:val="18"/>
            <w:szCs w:val="18"/>
            <w:lang w:val="en-US"/>
          </w:rPr>
          <w:t>zakazchik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vvolga</w:t>
        </w:r>
        <w:r>
          <w:rPr>
            <w:rStyle w:val="a3"/>
            <w:sz w:val="18"/>
            <w:szCs w:val="18"/>
          </w:rPr>
          <w:t>-</w:t>
        </w:r>
        <w:r>
          <w:rPr>
            <w:rStyle w:val="a3"/>
            <w:sz w:val="18"/>
            <w:szCs w:val="18"/>
            <w:lang w:val="en-US"/>
          </w:rPr>
          <w:t>yar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6D62D3" w:rsidRDefault="00E928F9" w:rsidP="006D62D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928F9">
        <w:pict>
          <v:line id="_x0000_s1027" style="position:absolute;left:0;text-align:left;z-index:251658752" from="0,12.9pt" to="495pt,12.9pt" strokeweight="1.5pt"/>
        </w:pict>
      </w:r>
    </w:p>
    <w:p w:rsidR="006D62D3" w:rsidRDefault="006D62D3" w:rsidP="006D62D3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</w:t>
      </w:r>
      <w:r w:rsidR="00EA795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» ноября 2018г. </w:t>
      </w:r>
    </w:p>
    <w:p w:rsidR="006D62D3" w:rsidRDefault="006D62D3" w:rsidP="006D62D3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6D62D3" w:rsidRDefault="006D62D3" w:rsidP="006D62D3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</w:t>
      </w:r>
    </w:p>
    <w:p w:rsidR="006D62D3" w:rsidRDefault="006D62D3" w:rsidP="006D62D3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6D62D3" w:rsidRPr="008A2217" w:rsidRDefault="006D62D3" w:rsidP="008A2217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E63C5">
        <w:rPr>
          <w:rFonts w:ascii="Times New Roman" w:hAnsi="Times New Roman"/>
          <w:sz w:val="24"/>
          <w:szCs w:val="24"/>
        </w:rPr>
        <w:t xml:space="preserve">а </w:t>
      </w:r>
      <w:r w:rsidRPr="007620D4">
        <w:rPr>
          <w:rFonts w:ascii="Times New Roman" w:hAnsi="Times New Roman"/>
          <w:sz w:val="24"/>
          <w:szCs w:val="24"/>
        </w:rPr>
        <w:t>постав</w:t>
      </w:r>
      <w:r>
        <w:rPr>
          <w:rFonts w:ascii="Times New Roman" w:hAnsi="Times New Roman"/>
          <w:sz w:val="24"/>
          <w:szCs w:val="24"/>
        </w:rPr>
        <w:t>ку</w:t>
      </w:r>
      <w:r w:rsidR="008A2217" w:rsidRPr="008A2217">
        <w:rPr>
          <w:rFonts w:ascii="Times New Roman" w:hAnsi="Times New Roman"/>
          <w:sz w:val="24"/>
          <w:szCs w:val="24"/>
        </w:rPr>
        <w:t xml:space="preserve"> оборудования для обновления ПТС</w:t>
      </w:r>
    </w:p>
    <w:p w:rsidR="008A2217" w:rsidRDefault="008A2217" w:rsidP="008A2217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6D62D3" w:rsidRDefault="006D62D3" w:rsidP="006D62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выяснения стоимости</w:t>
      </w:r>
      <w:r w:rsidRPr="005E63C5">
        <w:rPr>
          <w:rFonts w:ascii="Times New Roman" w:hAnsi="Times New Roman"/>
          <w:sz w:val="24"/>
          <w:szCs w:val="24"/>
        </w:rPr>
        <w:t xml:space="preserve"> поставк</w:t>
      </w:r>
      <w:r>
        <w:rPr>
          <w:rFonts w:ascii="Times New Roman" w:hAnsi="Times New Roman"/>
          <w:sz w:val="24"/>
          <w:szCs w:val="24"/>
        </w:rPr>
        <w:t>и</w:t>
      </w:r>
      <w:r w:rsidRPr="005E63C5">
        <w:rPr>
          <w:rFonts w:ascii="Times New Roman" w:hAnsi="Times New Roman"/>
          <w:sz w:val="24"/>
          <w:szCs w:val="24"/>
        </w:rPr>
        <w:t xml:space="preserve"> </w:t>
      </w:r>
      <w:r w:rsidR="008A2217" w:rsidRPr="008A2217">
        <w:rPr>
          <w:rFonts w:ascii="Times New Roman" w:hAnsi="Times New Roman"/>
          <w:sz w:val="24"/>
          <w:szCs w:val="24"/>
        </w:rPr>
        <w:t>оборудования для обновления ПТС</w:t>
      </w:r>
      <w:r>
        <w:rPr>
          <w:rFonts w:ascii="Times New Roman" w:hAnsi="Times New Roman"/>
          <w:sz w:val="24"/>
          <w:szCs w:val="24"/>
        </w:rPr>
        <w:t>, отвечающей требованиям Заказчика, изложенным в проекте договора, осуществляет анализ предложений поставщиков.</w:t>
      </w:r>
    </w:p>
    <w:p w:rsidR="006D62D3" w:rsidRDefault="006D62D3" w:rsidP="006D62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</w:t>
      </w:r>
      <w:r w:rsidR="00EA7950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» ноября 2018 г. просим предоставить предложения по цене договора, изложенного в приложении № 2 к настоящему запросу.</w:t>
      </w:r>
    </w:p>
    <w:p w:rsidR="006D62D3" w:rsidRDefault="006D62D3" w:rsidP="006D62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и/или в форме скана указанного предложения на электронную почту Заказчика: </w:t>
      </w:r>
      <w:hyperlink r:id="rId7" w:history="1">
        <w:r>
          <w:rPr>
            <w:rStyle w:val="a3"/>
            <w:lang w:val="en-US"/>
          </w:rPr>
          <w:t>zakazchik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vvolga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yar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6D62D3" w:rsidRDefault="006D62D3" w:rsidP="006D62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предложения от поставщика является подтверждением факта установления поставщиком цены договора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договора, в том числе техническим характеристикам, установленным в приложении № 2 к настоящему запросу.</w:t>
      </w:r>
    </w:p>
    <w:p w:rsidR="006D62D3" w:rsidRDefault="006D62D3" w:rsidP="006D62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договора – в приложении №1 к настоящему запросу.</w:t>
      </w:r>
    </w:p>
    <w:p w:rsidR="006D62D3" w:rsidRDefault="006D62D3" w:rsidP="006D62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договора –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 2</w:t>
      </w:r>
      <w:r w:rsidRPr="006B3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настоящему запросу.</w:t>
      </w:r>
    </w:p>
    <w:p w:rsidR="006D62D3" w:rsidRDefault="006D62D3" w:rsidP="006D62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62D3" w:rsidRDefault="006D62D3" w:rsidP="006D62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62D3" w:rsidRDefault="006D62D3" w:rsidP="006D62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62D3" w:rsidRDefault="006D62D3" w:rsidP="006D62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62D3" w:rsidRDefault="008A2217" w:rsidP="006D62D3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D62D3">
        <w:rPr>
          <w:rFonts w:ascii="Times New Roman" w:hAnsi="Times New Roman"/>
          <w:sz w:val="24"/>
          <w:szCs w:val="24"/>
        </w:rPr>
        <w:t xml:space="preserve">иректор ГАУ ЯО «Информационное агентство </w:t>
      </w:r>
    </w:p>
    <w:p w:rsidR="006D62D3" w:rsidRDefault="006D62D3" w:rsidP="006D62D3">
      <w:pPr>
        <w:pStyle w:val="a9"/>
      </w:pPr>
      <w:r>
        <w:rPr>
          <w:rFonts w:ascii="Times New Roman" w:hAnsi="Times New Roman"/>
          <w:sz w:val="24"/>
          <w:szCs w:val="24"/>
        </w:rPr>
        <w:t xml:space="preserve">«Верхняя Волга»                                                                                           </w:t>
      </w:r>
      <w:r w:rsidR="008A2217">
        <w:rPr>
          <w:rFonts w:ascii="Times New Roman" w:hAnsi="Times New Roman"/>
          <w:sz w:val="24"/>
          <w:szCs w:val="24"/>
        </w:rPr>
        <w:t>А.Л. Лебедев</w:t>
      </w:r>
    </w:p>
    <w:p w:rsidR="006D62D3" w:rsidRDefault="006D62D3" w:rsidP="006D62D3">
      <w:pPr>
        <w:pStyle w:val="a9"/>
        <w:rPr>
          <w:rFonts w:ascii="Times New Roman" w:hAnsi="Times New Roman"/>
          <w:sz w:val="20"/>
          <w:szCs w:val="20"/>
        </w:rPr>
      </w:pPr>
    </w:p>
    <w:p w:rsidR="006D62D3" w:rsidRDefault="006D62D3" w:rsidP="006D62D3">
      <w:pPr>
        <w:pStyle w:val="a9"/>
        <w:rPr>
          <w:rFonts w:ascii="Times New Roman" w:hAnsi="Times New Roman"/>
          <w:sz w:val="20"/>
          <w:szCs w:val="20"/>
        </w:rPr>
      </w:pPr>
    </w:p>
    <w:p w:rsidR="006D62D3" w:rsidRDefault="006D62D3" w:rsidP="006D62D3">
      <w:pPr>
        <w:pStyle w:val="a9"/>
        <w:rPr>
          <w:rFonts w:ascii="Times New Roman" w:hAnsi="Times New Roman"/>
          <w:sz w:val="20"/>
          <w:szCs w:val="20"/>
        </w:rPr>
      </w:pPr>
    </w:p>
    <w:p w:rsidR="006D62D3" w:rsidRDefault="006D62D3" w:rsidP="006D62D3">
      <w:pPr>
        <w:pStyle w:val="a9"/>
        <w:rPr>
          <w:rFonts w:ascii="Times New Roman" w:hAnsi="Times New Roman"/>
          <w:sz w:val="16"/>
          <w:szCs w:val="16"/>
        </w:rPr>
      </w:pPr>
    </w:p>
    <w:p w:rsidR="006D62D3" w:rsidRDefault="006D62D3" w:rsidP="006D62D3">
      <w:pPr>
        <w:pStyle w:val="a9"/>
        <w:rPr>
          <w:rFonts w:ascii="Times New Roman" w:hAnsi="Times New Roman"/>
          <w:sz w:val="16"/>
          <w:szCs w:val="16"/>
        </w:rPr>
      </w:pPr>
    </w:p>
    <w:p w:rsidR="006D62D3" w:rsidRDefault="006D62D3" w:rsidP="006D62D3">
      <w:pPr>
        <w:spacing w:after="0"/>
        <w:rPr>
          <w:rFonts w:ascii="Times New Roman" w:hAnsi="Times New Roman"/>
        </w:rPr>
        <w:sectPr w:rsidR="006D62D3">
          <w:pgSz w:w="11906" w:h="16838"/>
          <w:pgMar w:top="993" w:right="850" w:bottom="1134" w:left="1701" w:header="708" w:footer="708" w:gutter="0"/>
          <w:cols w:space="720"/>
        </w:sectPr>
      </w:pPr>
    </w:p>
    <w:p w:rsidR="006D62D3" w:rsidRPr="00087FAE" w:rsidRDefault="006D62D3" w:rsidP="006D62D3">
      <w:pPr>
        <w:jc w:val="right"/>
        <w:rPr>
          <w:rFonts w:ascii="Times New Roman" w:hAnsi="Times New Roman"/>
          <w:i/>
        </w:rPr>
      </w:pPr>
      <w:r w:rsidRPr="00087FAE">
        <w:rPr>
          <w:rFonts w:ascii="Times New Roman" w:hAnsi="Times New Roman"/>
          <w:i/>
        </w:rPr>
        <w:lastRenderedPageBreak/>
        <w:t>приложение № 1 к запросу</w:t>
      </w:r>
    </w:p>
    <w:p w:rsidR="006D62D3" w:rsidRDefault="006D62D3" w:rsidP="006D62D3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6D62D3" w:rsidRDefault="006D62D3" w:rsidP="006D62D3">
      <w:pPr>
        <w:pStyle w:val="a6"/>
        <w:outlineLvl w:val="0"/>
        <w:rPr>
          <w:color w:val="000000"/>
        </w:rPr>
      </w:pPr>
      <w:r>
        <w:rPr>
          <w:color w:val="000000"/>
        </w:rPr>
        <w:t xml:space="preserve">предоставления цены по договору, проект которого изложен в </w:t>
      </w:r>
      <w:proofErr w:type="gramStart"/>
      <w:r>
        <w:rPr>
          <w:color w:val="000000"/>
        </w:rPr>
        <w:t>приложении</w:t>
      </w:r>
      <w:proofErr w:type="gramEnd"/>
      <w:r>
        <w:rPr>
          <w:color w:val="000000"/>
        </w:rPr>
        <w:t xml:space="preserve"> № 2</w:t>
      </w:r>
    </w:p>
    <w:p w:rsidR="006D62D3" w:rsidRDefault="006D62D3" w:rsidP="006D62D3">
      <w:pPr>
        <w:pStyle w:val="a6"/>
        <w:outlineLvl w:val="0"/>
        <w:rPr>
          <w:color w:val="000000"/>
        </w:rPr>
      </w:pPr>
    </w:p>
    <w:p w:rsidR="006D62D3" w:rsidRDefault="006D62D3" w:rsidP="006D62D3">
      <w:pPr>
        <w:pStyle w:val="a4"/>
        <w:jc w:val="center"/>
      </w:pPr>
      <w:r>
        <w:t xml:space="preserve">НА БЛАНКЕ ОРГАНИЗАЦИИ </w:t>
      </w:r>
    </w:p>
    <w:p w:rsidR="006D62D3" w:rsidRDefault="006D62D3" w:rsidP="006D62D3">
      <w:pPr>
        <w:ind w:left="4678"/>
        <w:rPr>
          <w:rFonts w:ascii="Times New Roman" w:hAnsi="Times New Roman"/>
        </w:rPr>
      </w:pPr>
    </w:p>
    <w:p w:rsidR="006D62D3" w:rsidRDefault="006D62D3" w:rsidP="006D62D3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6D62D3" w:rsidRDefault="006D62D3" w:rsidP="006D62D3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6D62D3" w:rsidRPr="003E3ACF" w:rsidRDefault="006D62D3" w:rsidP="006D62D3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 2018г.</w:t>
      </w:r>
    </w:p>
    <w:p w:rsidR="006D62D3" w:rsidRDefault="006D62D3" w:rsidP="006D62D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259F4">
        <w:rPr>
          <w:rFonts w:ascii="Times New Roman" w:hAnsi="Times New Roman"/>
        </w:rPr>
        <w:t xml:space="preserve">В соответствии с условиями договора на поставку </w:t>
      </w:r>
      <w:r w:rsidR="008A2217" w:rsidRPr="008A2217">
        <w:rPr>
          <w:rFonts w:ascii="Times New Roman" w:hAnsi="Times New Roman"/>
        </w:rPr>
        <w:t>оборудования для обновления ПТС</w:t>
      </w:r>
      <w:r w:rsidRPr="00C259F4">
        <w:rPr>
          <w:rFonts w:ascii="Times New Roman" w:hAnsi="Times New Roman"/>
        </w:rPr>
        <w:t xml:space="preserve">, проект, которого изложен в приложении № 2 к запросу в целях формирования представления о рыночных ценах от </w:t>
      </w:r>
      <w:r w:rsidR="008A2217">
        <w:rPr>
          <w:rFonts w:ascii="Times New Roman" w:hAnsi="Times New Roman"/>
        </w:rPr>
        <w:t>2</w:t>
      </w:r>
      <w:r w:rsidR="00A96B48">
        <w:rPr>
          <w:rFonts w:ascii="Times New Roman" w:hAnsi="Times New Roman"/>
        </w:rPr>
        <w:t>6</w:t>
      </w:r>
      <w:r w:rsidRPr="00C259F4">
        <w:rPr>
          <w:rFonts w:ascii="Times New Roman" w:hAnsi="Times New Roman"/>
        </w:rPr>
        <w:t xml:space="preserve">.11.2018г., размещенном на сайте </w:t>
      </w:r>
      <w:proofErr w:type="spellStart"/>
      <w:r w:rsidRPr="00C259F4">
        <w:rPr>
          <w:rFonts w:ascii="Times New Roman" w:hAnsi="Times New Roman"/>
        </w:rPr>
        <w:t>вволга</w:t>
      </w:r>
      <w:proofErr w:type="gramStart"/>
      <w:r w:rsidRPr="00C259F4">
        <w:rPr>
          <w:rFonts w:ascii="Times New Roman" w:hAnsi="Times New Roman"/>
        </w:rPr>
        <w:t>.р</w:t>
      </w:r>
      <w:proofErr w:type="gramEnd"/>
      <w:r w:rsidRPr="00C259F4">
        <w:rPr>
          <w:rFonts w:ascii="Times New Roman" w:hAnsi="Times New Roman"/>
        </w:rPr>
        <w:t>ф</w:t>
      </w:r>
      <w:proofErr w:type="spellEnd"/>
      <w:r w:rsidRPr="00C259F4">
        <w:rPr>
          <w:rFonts w:ascii="Times New Roman" w:hAnsi="Times New Roman"/>
        </w:rPr>
        <w:t xml:space="preserve">, ________ </w:t>
      </w:r>
      <w:r w:rsidRPr="00C259F4">
        <w:rPr>
          <w:rFonts w:ascii="Times New Roman" w:hAnsi="Times New Roman"/>
          <w:i/>
        </w:rPr>
        <w:t>(название организации)</w:t>
      </w:r>
      <w:r w:rsidRPr="00C259F4">
        <w:rPr>
          <w:rFonts w:ascii="Times New Roman" w:hAnsi="Times New Roman"/>
        </w:rPr>
        <w:t xml:space="preserve"> предлагает общую стоимость, включающую в себя все расходы по выполнению договора, в том числе налоговые: ___________________(прописью) рублей.</w:t>
      </w:r>
    </w:p>
    <w:p w:rsidR="00E83412" w:rsidRDefault="00E83412" w:rsidP="006D62D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83412" w:rsidRPr="00E83412" w:rsidRDefault="00E83412" w:rsidP="00E83412">
      <w:pPr>
        <w:pStyle w:val="1"/>
        <w:jc w:val="center"/>
        <w:rPr>
          <w:b/>
          <w:bCs/>
        </w:rPr>
      </w:pPr>
      <w:r>
        <w:rPr>
          <w:b/>
          <w:bCs/>
        </w:rPr>
        <w:t>Спецификация на поставку оборудования для обновления ПТС</w:t>
      </w:r>
    </w:p>
    <w:p w:rsidR="006D62D3" w:rsidRPr="00C259F4" w:rsidRDefault="006D62D3" w:rsidP="006D62D3">
      <w:pPr>
        <w:pStyle w:val="1"/>
        <w:jc w:val="center"/>
        <w:rPr>
          <w:b/>
          <w:bCs/>
          <w:sz w:val="22"/>
          <w:szCs w:val="22"/>
        </w:rPr>
      </w:pPr>
    </w:p>
    <w:tbl>
      <w:tblPr>
        <w:tblStyle w:val="ac"/>
        <w:tblW w:w="10949" w:type="dxa"/>
        <w:tblInd w:w="-1061" w:type="dxa"/>
        <w:tblLayout w:type="fixed"/>
        <w:tblLook w:val="04A0"/>
      </w:tblPr>
      <w:tblGrid>
        <w:gridCol w:w="567"/>
        <w:gridCol w:w="2162"/>
        <w:gridCol w:w="992"/>
        <w:gridCol w:w="4678"/>
        <w:gridCol w:w="1275"/>
        <w:gridCol w:w="1275"/>
      </w:tblGrid>
      <w:tr w:rsidR="00E83412" w:rsidRPr="00A65DF2" w:rsidTr="001C3778">
        <w:tc>
          <w:tcPr>
            <w:tcW w:w="567" w:type="dxa"/>
          </w:tcPr>
          <w:p w:rsidR="00E83412" w:rsidRPr="00A65DF2" w:rsidRDefault="00E83412" w:rsidP="001C377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F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83412" w:rsidRPr="00A65DF2" w:rsidRDefault="00E83412" w:rsidP="001C377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65DF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65DF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A65DF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2" w:type="dxa"/>
          </w:tcPr>
          <w:p w:rsidR="00E83412" w:rsidRPr="00A65DF2" w:rsidRDefault="00E83412" w:rsidP="001C377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F2"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</w:tcPr>
          <w:p w:rsidR="00E83412" w:rsidRPr="00A65DF2" w:rsidRDefault="00E83412" w:rsidP="001C377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F2">
              <w:rPr>
                <w:rFonts w:ascii="Times New Roman" w:hAnsi="Times New Roman"/>
                <w:sz w:val="20"/>
                <w:szCs w:val="20"/>
              </w:rPr>
              <w:t>Кол-во, шт.</w:t>
            </w:r>
          </w:p>
        </w:tc>
        <w:tc>
          <w:tcPr>
            <w:tcW w:w="4678" w:type="dxa"/>
          </w:tcPr>
          <w:p w:rsidR="00E83412" w:rsidRPr="00A65DF2" w:rsidRDefault="00E83412" w:rsidP="001C377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F2">
              <w:rPr>
                <w:rFonts w:ascii="Times New Roman" w:hAnsi="Times New Roman"/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1275" w:type="dxa"/>
          </w:tcPr>
          <w:p w:rsidR="00E83412" w:rsidRPr="00A65DF2" w:rsidRDefault="00E83412" w:rsidP="001C377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F2">
              <w:rPr>
                <w:rFonts w:ascii="Times New Roman" w:hAnsi="Times New Roman"/>
                <w:sz w:val="20"/>
                <w:szCs w:val="20"/>
              </w:rPr>
              <w:t>Стоимость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шт.</w:t>
            </w:r>
            <w:r w:rsidRPr="00A65DF2">
              <w:rPr>
                <w:rFonts w:ascii="Times New Roman" w:hAnsi="Times New Roman"/>
                <w:sz w:val="20"/>
                <w:szCs w:val="20"/>
              </w:rPr>
              <w:t>, руб. (в т.ч. НДС 18%)</w:t>
            </w:r>
          </w:p>
        </w:tc>
        <w:tc>
          <w:tcPr>
            <w:tcW w:w="1275" w:type="dxa"/>
          </w:tcPr>
          <w:p w:rsidR="00E83412" w:rsidRPr="00A65DF2" w:rsidRDefault="00E83412" w:rsidP="001C3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</w:t>
            </w:r>
            <w:r w:rsidRPr="00A65DF2">
              <w:rPr>
                <w:rFonts w:ascii="Times New Roman" w:hAnsi="Times New Roman"/>
                <w:sz w:val="20"/>
                <w:szCs w:val="20"/>
              </w:rPr>
              <w:t>тоимость, руб. (в т.ч. НДС 18%)</w:t>
            </w:r>
          </w:p>
        </w:tc>
      </w:tr>
      <w:tr w:rsidR="00E83412" w:rsidRPr="00A65DF2" w:rsidTr="001C3778">
        <w:tc>
          <w:tcPr>
            <w:tcW w:w="567" w:type="dxa"/>
          </w:tcPr>
          <w:p w:rsidR="00E83412" w:rsidRPr="00770420" w:rsidRDefault="00E83412" w:rsidP="001C3778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2" w:type="dxa"/>
          </w:tcPr>
          <w:p w:rsidR="00E83412" w:rsidRPr="0007093C" w:rsidRDefault="00E83412" w:rsidP="001C377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B1FD9">
              <w:rPr>
                <w:rFonts w:ascii="Times New Roman" w:hAnsi="Times New Roman"/>
                <w:sz w:val="20"/>
                <w:szCs w:val="20"/>
              </w:rPr>
              <w:t>Коммутатор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74555D">
              <w:rPr>
                <w:rFonts w:ascii="Times New Roman" w:hAnsi="Times New Roman"/>
                <w:b/>
                <w:sz w:val="20"/>
                <w:szCs w:val="20"/>
              </w:rPr>
              <w:t>_______________</w:t>
            </w:r>
          </w:p>
          <w:p w:rsidR="00E83412" w:rsidRPr="002B1FD9" w:rsidRDefault="00E83412" w:rsidP="001C37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3412" w:rsidRPr="002B1FD9" w:rsidRDefault="00E83412" w:rsidP="001C37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412" w:rsidRPr="00A65DF2" w:rsidRDefault="00E83412" w:rsidP="001C3778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65DF2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4678" w:type="dxa"/>
          </w:tcPr>
          <w:p w:rsidR="00E83412" w:rsidRPr="00A65DF2" w:rsidRDefault="00E83412" w:rsidP="001C377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DF2">
              <w:rPr>
                <w:rFonts w:ascii="Times New Roman" w:hAnsi="Times New Roman"/>
                <w:b/>
                <w:bCs/>
                <w:sz w:val="20"/>
                <w:szCs w:val="20"/>
              </w:rPr>
              <w:t>РАЗЪЕМЫ:</w:t>
            </w:r>
          </w:p>
          <w:p w:rsidR="00E83412" w:rsidRPr="0077443F" w:rsidRDefault="00E83412" w:rsidP="001C3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Видеовходы SDI: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  <w:p w:rsidR="00E83412" w:rsidRPr="0077443F" w:rsidRDefault="00E83412" w:rsidP="001C3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Видеовыходы SDI: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  <w:p w:rsidR="00E83412" w:rsidRPr="0077443F" w:rsidRDefault="00E83412" w:rsidP="001C3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Скорость передачи через SDI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 xml:space="preserve">DVB-ASI;270 </w:t>
            </w:r>
            <w:proofErr w:type="spellStart"/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МБит</w:t>
            </w:r>
            <w:proofErr w:type="spellEnd"/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/с; 1,5/3/6 Гбит/</w:t>
            </w:r>
            <w:proofErr w:type="gramStart"/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</w:p>
          <w:p w:rsidR="00E83412" w:rsidRPr="0077443F" w:rsidRDefault="00E83412" w:rsidP="001C3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Повторная </w:t>
            </w:r>
            <w:proofErr w:type="gramStart"/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 </w:t>
            </w:r>
            <w:proofErr w:type="spellStart"/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инхронизация</w:t>
            </w:r>
            <w:proofErr w:type="spellEnd"/>
            <w:proofErr w:type="gramEnd"/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 входе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Нет</w:t>
            </w:r>
          </w:p>
          <w:p w:rsidR="00E83412" w:rsidRPr="0077443F" w:rsidRDefault="00E83412" w:rsidP="001C3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Регенерация SDI-сигнала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На всех выходах SDI</w:t>
            </w:r>
          </w:p>
          <w:p w:rsidR="00E83412" w:rsidRPr="0077443F" w:rsidRDefault="00E83412" w:rsidP="001C3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Синхровход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Tri-Sync</w:t>
            </w:r>
            <w:proofErr w:type="spellEnd"/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 xml:space="preserve"> или </w:t>
            </w:r>
            <w:proofErr w:type="spellStart"/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Blackburst</w:t>
            </w:r>
            <w:proofErr w:type="spellEnd"/>
          </w:p>
          <w:p w:rsidR="00E83412" w:rsidRPr="0077443F" w:rsidRDefault="00E83412" w:rsidP="001C3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Подключение панели управления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Ethernet</w:t>
            </w:r>
            <w:proofErr w:type="spellEnd"/>
          </w:p>
          <w:p w:rsidR="00E83412" w:rsidRPr="0077443F" w:rsidRDefault="00E83412" w:rsidP="001C3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Порт последовательного соединения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RJ-7 RS-422</w:t>
            </w:r>
          </w:p>
          <w:p w:rsidR="00E83412" w:rsidRPr="0077443F" w:rsidRDefault="00E83412" w:rsidP="001C3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Скорость передачи данных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Автоматическое определение стандартов SD, HD и 6G-SDI. Одновременная маршрутизация видео в форматах 4K, HD, SD и DVB-ASI.</w:t>
            </w:r>
          </w:p>
          <w:p w:rsidR="00E83412" w:rsidRPr="0077443F" w:rsidRDefault="00E83412" w:rsidP="001C3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Обновление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Через USB</w:t>
            </w:r>
          </w:p>
          <w:p w:rsidR="00E83412" w:rsidRPr="0077443F" w:rsidRDefault="00E83412" w:rsidP="001C3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коммутатором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 xml:space="preserve">21 кнопка для локального управления. Шесть кнопок и ручка прокрутки для управления с помощью ЖК-дисплея либо через порт RJ45 по протоколу </w:t>
            </w:r>
            <w:proofErr w:type="spellStart"/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Ethernet</w:t>
            </w:r>
            <w:proofErr w:type="spellEnd"/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E83412" w:rsidRPr="0077443F" w:rsidRDefault="00E83412" w:rsidP="001C3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Настройка коммутатора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 xml:space="preserve">Через ЖК-дисплей или порт RJ45 </w:t>
            </w:r>
            <w:proofErr w:type="spellStart"/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Ethernet</w:t>
            </w:r>
            <w:proofErr w:type="spellEnd"/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; через порт USB 2.0 для установки IP-адреса</w:t>
            </w:r>
          </w:p>
          <w:p w:rsidR="00E83412" w:rsidRPr="00A65DF2" w:rsidRDefault="00E83412" w:rsidP="001C3778">
            <w:pPr>
              <w:rPr>
                <w:sz w:val="20"/>
                <w:szCs w:val="20"/>
              </w:rPr>
            </w:pPr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коммутатором через порт RS-422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Один вход для переключения направлений коммутации</w:t>
            </w:r>
            <w:r w:rsidRPr="00A65DF2">
              <w:rPr>
                <w:sz w:val="20"/>
                <w:szCs w:val="20"/>
              </w:rPr>
              <w:t>.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65DF2">
              <w:rPr>
                <w:b/>
                <w:sz w:val="20"/>
                <w:szCs w:val="20"/>
              </w:rPr>
              <w:t>СТАНДАРТЫ И ФОРМАТЫ:</w:t>
            </w:r>
          </w:p>
          <w:p w:rsidR="00E83412" w:rsidRPr="00A65DF2" w:rsidRDefault="00E83412" w:rsidP="001C3778">
            <w:pPr>
              <w:pStyle w:val="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Форматы SD:</w:t>
            </w:r>
          </w:p>
          <w:p w:rsidR="00E83412" w:rsidRPr="0077443F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525i/59,94 NTSC; 625i/50 </w:t>
            </w:r>
            <w:r w:rsidRPr="0077443F">
              <w:rPr>
                <w:sz w:val="20"/>
                <w:szCs w:val="20"/>
                <w:lang w:val="en-US"/>
              </w:rPr>
              <w:t>PAL</w:t>
            </w:r>
          </w:p>
          <w:p w:rsidR="00E83412" w:rsidRPr="0077443F" w:rsidRDefault="00E83412" w:rsidP="001C3778">
            <w:pPr>
              <w:pStyle w:val="4"/>
              <w:spacing w:before="0" w:beforeAutospacing="0" w:after="0" w:afterAutospacing="0"/>
              <w:outlineLvl w:val="3"/>
              <w:rPr>
                <w:sz w:val="20"/>
                <w:szCs w:val="20"/>
                <w:lang w:val="en-US"/>
              </w:rPr>
            </w:pPr>
            <w:r w:rsidRPr="00A65DF2">
              <w:rPr>
                <w:sz w:val="20"/>
                <w:szCs w:val="20"/>
              </w:rPr>
              <w:lastRenderedPageBreak/>
              <w:t>Форматы</w:t>
            </w:r>
            <w:r w:rsidRPr="00A65DF2">
              <w:rPr>
                <w:sz w:val="20"/>
                <w:szCs w:val="20"/>
                <w:lang w:val="en-US"/>
              </w:rPr>
              <w:t xml:space="preserve"> HD</w:t>
            </w:r>
            <w:r w:rsidRPr="0077443F">
              <w:rPr>
                <w:sz w:val="20"/>
                <w:szCs w:val="20"/>
                <w:lang w:val="en-US"/>
              </w:rPr>
              <w:t>: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A65DF2">
              <w:rPr>
                <w:sz w:val="20"/>
                <w:szCs w:val="20"/>
                <w:lang w:val="en-US"/>
              </w:rPr>
              <w:t>720p/50/59,94/60</w:t>
            </w:r>
            <w:r w:rsidRPr="00A65DF2">
              <w:rPr>
                <w:sz w:val="20"/>
                <w:szCs w:val="20"/>
                <w:lang w:val="en-US"/>
              </w:rPr>
              <w:br/>
              <w:t>1080p/23,98/24/25/29,97/30/50/59,94/60</w:t>
            </w:r>
            <w:r w:rsidRPr="00A65DF2">
              <w:rPr>
                <w:sz w:val="20"/>
                <w:szCs w:val="20"/>
                <w:lang w:val="en-US"/>
              </w:rPr>
              <w:br/>
              <w:t>1080PsF/23,98/24/25/29,97/30</w:t>
            </w:r>
            <w:r w:rsidRPr="00A65DF2">
              <w:rPr>
                <w:sz w:val="20"/>
                <w:szCs w:val="20"/>
                <w:lang w:val="en-US"/>
              </w:rPr>
              <w:br/>
              <w:t>1080i/50/59,94/60</w:t>
            </w:r>
          </w:p>
          <w:p w:rsidR="00E83412" w:rsidRPr="0077443F" w:rsidRDefault="00E83412" w:rsidP="001C3778">
            <w:pPr>
              <w:pStyle w:val="4"/>
              <w:spacing w:before="0" w:beforeAutospacing="0" w:after="0" w:afterAutospacing="0"/>
              <w:outlineLvl w:val="3"/>
              <w:rPr>
                <w:sz w:val="20"/>
                <w:szCs w:val="20"/>
                <w:lang w:val="en-US"/>
              </w:rPr>
            </w:pPr>
            <w:r w:rsidRPr="00A65DF2">
              <w:rPr>
                <w:sz w:val="20"/>
                <w:szCs w:val="20"/>
              </w:rPr>
              <w:t>Форматы</w:t>
            </w:r>
            <w:r w:rsidRPr="00A65DF2">
              <w:rPr>
                <w:sz w:val="20"/>
                <w:szCs w:val="20"/>
                <w:lang w:val="en-US"/>
              </w:rPr>
              <w:t xml:space="preserve"> 2K</w:t>
            </w:r>
            <w:r w:rsidRPr="0077443F">
              <w:rPr>
                <w:sz w:val="20"/>
                <w:szCs w:val="20"/>
                <w:lang w:val="en-US"/>
              </w:rPr>
              <w:t>: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A65DF2">
              <w:rPr>
                <w:sz w:val="20"/>
                <w:szCs w:val="20"/>
                <w:lang w:val="en-US"/>
              </w:rPr>
              <w:t>2K DCI 23,98p/24p/25p, 2K DCI 23,98PsF/24PsF/25PsF</w:t>
            </w:r>
          </w:p>
          <w:p w:rsidR="00E83412" w:rsidRPr="00A65DF2" w:rsidRDefault="00E83412" w:rsidP="001C3778">
            <w:pPr>
              <w:pStyle w:val="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 xml:space="preserve">Форматы </w:t>
            </w:r>
            <w:proofErr w:type="spellStart"/>
            <w:r w:rsidRPr="00A65DF2">
              <w:rPr>
                <w:sz w:val="20"/>
                <w:szCs w:val="20"/>
              </w:rPr>
              <w:t>Ultra</w:t>
            </w:r>
            <w:proofErr w:type="spellEnd"/>
            <w:r w:rsidRPr="00A65DF2">
              <w:rPr>
                <w:sz w:val="20"/>
                <w:szCs w:val="20"/>
              </w:rPr>
              <w:t xml:space="preserve"> HD: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2160p/23,98/24/25/29,97/30</w:t>
            </w:r>
          </w:p>
          <w:p w:rsidR="00E83412" w:rsidRPr="00A65DF2" w:rsidRDefault="00E83412" w:rsidP="001C3778">
            <w:pPr>
              <w:pStyle w:val="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Форматы 4K: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4K DCI 23,98p/24p/25p/29,97p/30p</w:t>
            </w:r>
          </w:p>
          <w:p w:rsidR="00E83412" w:rsidRPr="00A65DF2" w:rsidRDefault="00E83412" w:rsidP="001C3778">
            <w:pPr>
              <w:pStyle w:val="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Интерфейс SDI: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 xml:space="preserve">В </w:t>
            </w:r>
            <w:proofErr w:type="gramStart"/>
            <w:r w:rsidRPr="00A65DF2">
              <w:rPr>
                <w:sz w:val="20"/>
                <w:szCs w:val="20"/>
              </w:rPr>
              <w:t>соответствии</w:t>
            </w:r>
            <w:proofErr w:type="gramEnd"/>
            <w:r w:rsidRPr="00A65DF2">
              <w:rPr>
                <w:sz w:val="20"/>
                <w:szCs w:val="20"/>
              </w:rPr>
              <w:t xml:space="preserve"> со стандартами SMPTE 259M, SMPTE 292M, SMPTE 296M, SMPTE 372M, SMPTE 424M, SMPTE 425M </w:t>
            </w:r>
            <w:proofErr w:type="spellStart"/>
            <w:r w:rsidRPr="00A65DF2">
              <w:rPr>
                <w:sz w:val="20"/>
                <w:szCs w:val="20"/>
              </w:rPr>
              <w:t>Level</w:t>
            </w:r>
            <w:proofErr w:type="spellEnd"/>
            <w:r w:rsidRPr="00A65DF2">
              <w:rPr>
                <w:sz w:val="20"/>
                <w:szCs w:val="20"/>
              </w:rPr>
              <w:t xml:space="preserve"> A и </w:t>
            </w:r>
            <w:proofErr w:type="spellStart"/>
            <w:r w:rsidRPr="00A65DF2">
              <w:rPr>
                <w:sz w:val="20"/>
                <w:szCs w:val="20"/>
              </w:rPr>
              <w:t>Level</w:t>
            </w:r>
            <w:proofErr w:type="spellEnd"/>
            <w:r w:rsidRPr="00A65DF2">
              <w:rPr>
                <w:sz w:val="20"/>
                <w:szCs w:val="20"/>
              </w:rPr>
              <w:t xml:space="preserve"> B, SMPTE 2081-1, SMPTE 2081-10, SMPTE 2082-1, SMPTE 2082-10, ITU-R BT.656 и ITU-R BT.601</w:t>
            </w:r>
          </w:p>
          <w:p w:rsidR="00E83412" w:rsidRPr="00A65DF2" w:rsidRDefault="00E83412" w:rsidP="001C3778">
            <w:pPr>
              <w:pStyle w:val="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 xml:space="preserve">Частота выборки </w:t>
            </w:r>
            <w:proofErr w:type="spellStart"/>
            <w:r w:rsidRPr="00A65DF2">
              <w:rPr>
                <w:sz w:val="20"/>
                <w:szCs w:val="20"/>
              </w:rPr>
              <w:t>SDI</w:t>
            </w:r>
            <w:r w:rsidRPr="00A65DF2">
              <w:rPr>
                <w:sz w:val="20"/>
                <w:szCs w:val="20"/>
              </w:rPr>
              <w:noBreakHyphen/>
              <w:t>изображения</w:t>
            </w:r>
            <w:proofErr w:type="spellEnd"/>
            <w:r w:rsidRPr="00A65DF2">
              <w:rPr>
                <w:sz w:val="20"/>
                <w:szCs w:val="20"/>
              </w:rPr>
              <w:t>: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4:2:2 и 4:4:4</w:t>
            </w:r>
          </w:p>
          <w:p w:rsidR="00E83412" w:rsidRPr="00A65DF2" w:rsidRDefault="00E83412" w:rsidP="001C3778">
            <w:pPr>
              <w:pStyle w:val="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Дискретизация SDI-звука: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Телевизионный стандарт (частота дискретизации 48 кГц, разрядность 24 бит)</w:t>
            </w:r>
          </w:p>
          <w:p w:rsidR="00E83412" w:rsidRPr="00A65DF2" w:rsidRDefault="00E83412" w:rsidP="001C3778">
            <w:pPr>
              <w:pStyle w:val="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Цветовое разрешение SDI: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4:2:2 и 4:4:4, 10 бит</w:t>
            </w:r>
          </w:p>
          <w:p w:rsidR="00E83412" w:rsidRPr="00A65DF2" w:rsidRDefault="00E83412" w:rsidP="001C3778">
            <w:pPr>
              <w:pStyle w:val="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Цветовое пространство SDI: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YUV или RGB</w:t>
            </w:r>
          </w:p>
          <w:p w:rsidR="00E83412" w:rsidRPr="00A65DF2" w:rsidRDefault="00E83412" w:rsidP="001C3778">
            <w:pPr>
              <w:pStyle w:val="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Автоматическое переключение SDI: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Поддержка разных стандартов на каждом входе с автоматическим переключением между SD-SDI, HD-SDI, 6G-SDI и DVB-ASI</w:t>
            </w:r>
          </w:p>
          <w:p w:rsidR="00E83412" w:rsidRPr="00A65DF2" w:rsidRDefault="00E83412" w:rsidP="001C3778">
            <w:pPr>
              <w:pStyle w:val="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Поддержка метаданных SDI: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 xml:space="preserve">Определение дополнительных данных в </w:t>
            </w:r>
            <w:proofErr w:type="gramStart"/>
            <w:r w:rsidRPr="00A65DF2">
              <w:rPr>
                <w:sz w:val="20"/>
                <w:szCs w:val="20"/>
              </w:rPr>
              <w:t>полезной</w:t>
            </w:r>
            <w:proofErr w:type="gramEnd"/>
            <w:r w:rsidRPr="00A65DF2">
              <w:rPr>
                <w:sz w:val="20"/>
                <w:szCs w:val="20"/>
              </w:rPr>
              <w:t xml:space="preserve"> </w:t>
            </w:r>
            <w:proofErr w:type="spellStart"/>
            <w:r w:rsidRPr="00A65DF2">
              <w:rPr>
                <w:sz w:val="20"/>
                <w:szCs w:val="20"/>
              </w:rPr>
              <w:t>видеонагрузке</w:t>
            </w:r>
            <w:proofErr w:type="spellEnd"/>
            <w:r w:rsidRPr="00A65DF2">
              <w:rPr>
                <w:sz w:val="20"/>
                <w:szCs w:val="20"/>
              </w:rPr>
              <w:t xml:space="preserve"> по стандарту SMPTE 352M</w:t>
            </w:r>
          </w:p>
          <w:p w:rsidR="00E83412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E83412" w:rsidRPr="00D607E8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607E8">
              <w:rPr>
                <w:b/>
                <w:sz w:val="20"/>
                <w:szCs w:val="20"/>
              </w:rPr>
              <w:t>УПРАВЛЕНИЕ</w:t>
            </w:r>
            <w:r>
              <w:rPr>
                <w:b/>
                <w:sz w:val="20"/>
                <w:szCs w:val="20"/>
              </w:rPr>
              <w:br/>
            </w:r>
            <w:r w:rsidRPr="00D607E8">
              <w:rPr>
                <w:b/>
                <w:sz w:val="20"/>
                <w:szCs w:val="20"/>
              </w:rPr>
              <w:t>Встроенная панель управления</w:t>
            </w:r>
            <w:r>
              <w:rPr>
                <w:b/>
                <w:sz w:val="20"/>
                <w:szCs w:val="20"/>
              </w:rPr>
              <w:t>:</w:t>
            </w:r>
          </w:p>
          <w:p w:rsidR="00E83412" w:rsidRPr="00D607E8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D607E8">
              <w:rPr>
                <w:sz w:val="20"/>
                <w:szCs w:val="20"/>
              </w:rPr>
              <w:t>20 кнопок для локального управления. Шесть кнопок и ручка прокрутки для работы с меню. Цветной дисплей размером 2,2 дюйма.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65DF2">
              <w:rPr>
                <w:b/>
                <w:sz w:val="20"/>
                <w:szCs w:val="20"/>
              </w:rPr>
              <w:t>ПРОГРАММНОЕ ОБЕСПЕЧЕНИЕ: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b/>
                <w:sz w:val="20"/>
                <w:szCs w:val="20"/>
              </w:rPr>
              <w:t>Программное управление: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 xml:space="preserve">В комплект поставки входит </w:t>
            </w:r>
            <w:proofErr w:type="gramStart"/>
            <w:r w:rsidRPr="00A65DF2">
              <w:rPr>
                <w:sz w:val="20"/>
                <w:szCs w:val="20"/>
              </w:rPr>
              <w:t>бесплатное</w:t>
            </w:r>
            <w:proofErr w:type="gramEnd"/>
            <w:r w:rsidRPr="00A65DF2">
              <w:rPr>
                <w:sz w:val="20"/>
                <w:szCs w:val="20"/>
              </w:rPr>
              <w:t xml:space="preserve"> ПО для управления коммутатором на платформах </w:t>
            </w:r>
            <w:proofErr w:type="spellStart"/>
            <w:r w:rsidRPr="00A65DF2">
              <w:rPr>
                <w:sz w:val="20"/>
                <w:szCs w:val="20"/>
              </w:rPr>
              <w:t>Windows</w:t>
            </w:r>
            <w:proofErr w:type="spellEnd"/>
            <w:r w:rsidRPr="00A65DF2">
              <w:rPr>
                <w:sz w:val="20"/>
                <w:szCs w:val="20"/>
              </w:rPr>
              <w:t xml:space="preserve">™ и </w:t>
            </w:r>
            <w:proofErr w:type="spellStart"/>
            <w:r w:rsidRPr="00A65DF2">
              <w:rPr>
                <w:sz w:val="20"/>
                <w:szCs w:val="20"/>
              </w:rPr>
              <w:t>Mac</w:t>
            </w:r>
            <w:proofErr w:type="spellEnd"/>
            <w:r w:rsidRPr="00A65DF2">
              <w:rPr>
                <w:sz w:val="20"/>
                <w:szCs w:val="20"/>
              </w:rPr>
              <w:t>™.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65DF2">
              <w:rPr>
                <w:b/>
                <w:sz w:val="20"/>
                <w:szCs w:val="20"/>
              </w:rPr>
              <w:t xml:space="preserve">Обновление </w:t>
            </w:r>
            <w:proofErr w:type="gramStart"/>
            <w:r w:rsidRPr="00A65DF2">
              <w:rPr>
                <w:b/>
                <w:sz w:val="20"/>
                <w:szCs w:val="20"/>
              </w:rPr>
              <w:t>внутреннего</w:t>
            </w:r>
            <w:proofErr w:type="gramEnd"/>
            <w:r w:rsidRPr="00A65DF2">
              <w:rPr>
                <w:b/>
                <w:sz w:val="20"/>
                <w:szCs w:val="20"/>
              </w:rPr>
              <w:t xml:space="preserve"> ПО: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 xml:space="preserve">Через приложение для обновления </w:t>
            </w:r>
            <w:proofErr w:type="gramStart"/>
            <w:r w:rsidRPr="00A65DF2">
              <w:rPr>
                <w:sz w:val="20"/>
                <w:szCs w:val="20"/>
              </w:rPr>
              <w:t>ПО</w:t>
            </w:r>
            <w:proofErr w:type="gramEnd"/>
            <w:r w:rsidRPr="00A65DF2">
              <w:rPr>
                <w:sz w:val="20"/>
                <w:szCs w:val="20"/>
              </w:rPr>
              <w:t>.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65DF2">
              <w:rPr>
                <w:b/>
                <w:sz w:val="20"/>
                <w:szCs w:val="20"/>
              </w:rPr>
              <w:t>ПИТАНИЕ: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65DF2">
              <w:rPr>
                <w:b/>
                <w:sz w:val="20"/>
                <w:szCs w:val="20"/>
              </w:rPr>
              <w:t>Блок питания:</w:t>
            </w:r>
          </w:p>
          <w:p w:rsidR="00E8341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D607E8">
              <w:rPr>
                <w:sz w:val="20"/>
                <w:szCs w:val="20"/>
              </w:rPr>
              <w:t>Один встроенный блок питания переменного тока 90-240 В</w:t>
            </w:r>
            <w:proofErr w:type="gramStart"/>
            <w:r w:rsidRPr="00D607E8">
              <w:rPr>
                <w:sz w:val="20"/>
                <w:szCs w:val="20"/>
              </w:rPr>
              <w:t xml:space="preserve"> .</w:t>
            </w:r>
            <w:proofErr w:type="gramEnd"/>
            <w:r w:rsidRPr="00D607E8">
              <w:rPr>
                <w:sz w:val="20"/>
                <w:szCs w:val="20"/>
              </w:rPr>
              <w:t xml:space="preserve"> Требуется кабель IEC. 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65DF2">
              <w:rPr>
                <w:b/>
                <w:sz w:val="20"/>
                <w:szCs w:val="20"/>
              </w:rPr>
              <w:t>Защита от сбоев питания: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D607E8">
              <w:rPr>
                <w:sz w:val="20"/>
                <w:szCs w:val="20"/>
              </w:rPr>
              <w:t xml:space="preserve">Все настройки коммутатора </w:t>
            </w:r>
            <w:proofErr w:type="gramStart"/>
            <w:r w:rsidRPr="00D607E8">
              <w:rPr>
                <w:sz w:val="20"/>
                <w:szCs w:val="20"/>
              </w:rPr>
              <w:t>сохраняются в памяти и немедленно восстанавливаются</w:t>
            </w:r>
            <w:proofErr w:type="gramEnd"/>
            <w:r w:rsidRPr="00D607E8">
              <w:rPr>
                <w:sz w:val="20"/>
                <w:szCs w:val="20"/>
              </w:rPr>
              <w:t xml:space="preserve"> при возобновлении питания 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65DF2">
              <w:rPr>
                <w:b/>
                <w:sz w:val="20"/>
                <w:szCs w:val="20"/>
              </w:rPr>
              <w:t>Потребляемая мощность: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A65DF2">
              <w:rPr>
                <w:sz w:val="20"/>
                <w:szCs w:val="20"/>
              </w:rPr>
              <w:t xml:space="preserve"> Вт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65DF2">
              <w:rPr>
                <w:b/>
                <w:sz w:val="20"/>
                <w:szCs w:val="20"/>
              </w:rPr>
              <w:t>КОМПЛЕКТ ПОСТАВКИ: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 xml:space="preserve">— </w:t>
            </w:r>
            <w:proofErr w:type="spellStart"/>
            <w:r w:rsidRPr="00A65DF2">
              <w:rPr>
                <w:sz w:val="20"/>
                <w:szCs w:val="20"/>
              </w:rPr>
              <w:t>Smart</w:t>
            </w:r>
            <w:proofErr w:type="spellEnd"/>
            <w:r w:rsidRPr="00A65DF2">
              <w:rPr>
                <w:sz w:val="20"/>
                <w:szCs w:val="20"/>
              </w:rPr>
              <w:t xml:space="preserve"> </w:t>
            </w:r>
            <w:proofErr w:type="spellStart"/>
            <w:r w:rsidRPr="00A65DF2">
              <w:rPr>
                <w:sz w:val="20"/>
                <w:szCs w:val="20"/>
              </w:rPr>
              <w:t>Videohub</w:t>
            </w:r>
            <w:proofErr w:type="spellEnd"/>
            <w:r w:rsidRPr="00A65D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A65DF2">
              <w:rPr>
                <w:sz w:val="20"/>
                <w:szCs w:val="20"/>
              </w:rPr>
              <w:t>0x</w:t>
            </w:r>
            <w:r>
              <w:rPr>
                <w:sz w:val="20"/>
                <w:szCs w:val="20"/>
              </w:rPr>
              <w:t>2</w:t>
            </w:r>
            <w:r w:rsidRPr="00A65DF2">
              <w:rPr>
                <w:sz w:val="20"/>
                <w:szCs w:val="20"/>
              </w:rPr>
              <w:t>0</w:t>
            </w:r>
          </w:p>
          <w:p w:rsidR="00E8341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— SD-карта с ПО и руководством пользователя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3412" w:rsidRPr="007C05E6" w:rsidRDefault="00E83412" w:rsidP="001C377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83412" w:rsidRPr="007C05E6" w:rsidRDefault="00E83412" w:rsidP="001C3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412" w:rsidRPr="00A65DF2" w:rsidTr="001C3778">
        <w:tc>
          <w:tcPr>
            <w:tcW w:w="567" w:type="dxa"/>
          </w:tcPr>
          <w:p w:rsidR="00E83412" w:rsidRPr="00770420" w:rsidRDefault="00E83412" w:rsidP="001C3778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2" w:type="dxa"/>
          </w:tcPr>
          <w:p w:rsidR="00E83412" w:rsidRPr="0074555D" w:rsidRDefault="00E83412" w:rsidP="001C3778">
            <w:pPr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483C">
              <w:rPr>
                <w:rFonts w:ascii="Times New Roman" w:hAnsi="Times New Roman"/>
                <w:sz w:val="20"/>
                <w:szCs w:val="20"/>
              </w:rPr>
              <w:t>Консоль</w:t>
            </w:r>
            <w:r w:rsidRPr="00FC6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483C">
              <w:rPr>
                <w:rFonts w:ascii="Times New Roman" w:hAnsi="Times New Roman"/>
                <w:sz w:val="20"/>
                <w:szCs w:val="20"/>
              </w:rPr>
              <w:t>управления</w:t>
            </w:r>
            <w:r w:rsidRPr="00FC6A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4555D">
              <w:rPr>
                <w:rFonts w:ascii="Times New Roman" w:hAnsi="Times New Roman"/>
                <w:b/>
                <w:sz w:val="20"/>
                <w:szCs w:val="20"/>
              </w:rPr>
              <w:t>________________</w:t>
            </w:r>
          </w:p>
          <w:p w:rsidR="00E83412" w:rsidRPr="00FC6A5E" w:rsidRDefault="00E83412" w:rsidP="001C377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E83412" w:rsidRPr="00FC6A5E" w:rsidRDefault="00E83412" w:rsidP="001C377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412" w:rsidRPr="00A65DF2" w:rsidRDefault="00E83412" w:rsidP="001C3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4678" w:type="dxa"/>
          </w:tcPr>
          <w:p w:rsidR="00E83412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A6A2D">
              <w:rPr>
                <w:b/>
                <w:sz w:val="20"/>
                <w:szCs w:val="20"/>
              </w:rPr>
              <w:t>Разъемы</w:t>
            </w:r>
            <w:r>
              <w:rPr>
                <w:b/>
                <w:sz w:val="20"/>
                <w:szCs w:val="20"/>
              </w:rPr>
              <w:t>:</w:t>
            </w:r>
          </w:p>
          <w:p w:rsidR="00E83412" w:rsidRPr="008A6A2D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8A6A2D">
              <w:rPr>
                <w:b/>
                <w:sz w:val="20"/>
                <w:szCs w:val="20"/>
              </w:rPr>
              <w:t>Ethernet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E83412" w:rsidRPr="008A6A2D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8A6A2D">
              <w:rPr>
                <w:sz w:val="20"/>
                <w:szCs w:val="20"/>
              </w:rPr>
              <w:t xml:space="preserve">Порт RJ45 для питания по сети </w:t>
            </w:r>
            <w:proofErr w:type="spellStart"/>
            <w:r w:rsidRPr="008A6A2D">
              <w:rPr>
                <w:sz w:val="20"/>
                <w:szCs w:val="20"/>
              </w:rPr>
              <w:t>Ethernet</w:t>
            </w:r>
            <w:proofErr w:type="spellEnd"/>
            <w:r w:rsidRPr="008A6A2D">
              <w:rPr>
                <w:sz w:val="20"/>
                <w:szCs w:val="20"/>
              </w:rPr>
              <w:t xml:space="preserve">; на сквозной выход </w:t>
            </w:r>
            <w:proofErr w:type="spellStart"/>
            <w:r w:rsidRPr="008A6A2D">
              <w:rPr>
                <w:sz w:val="20"/>
                <w:szCs w:val="20"/>
              </w:rPr>
              <w:t>Ethernet</w:t>
            </w:r>
            <w:proofErr w:type="spellEnd"/>
            <w:r w:rsidRPr="008A6A2D">
              <w:rPr>
                <w:sz w:val="20"/>
                <w:szCs w:val="20"/>
              </w:rPr>
              <w:t xml:space="preserve"> питание не подается</w:t>
            </w:r>
            <w:r>
              <w:rPr>
                <w:sz w:val="20"/>
                <w:szCs w:val="20"/>
              </w:rPr>
              <w:t>.</w:t>
            </w:r>
          </w:p>
          <w:p w:rsidR="00E83412" w:rsidRPr="008A6A2D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A6A2D">
              <w:rPr>
                <w:b/>
                <w:sz w:val="20"/>
                <w:szCs w:val="20"/>
              </w:rPr>
              <w:t>Питание</w:t>
            </w:r>
            <w:r>
              <w:rPr>
                <w:b/>
                <w:sz w:val="20"/>
                <w:szCs w:val="20"/>
              </w:rPr>
              <w:t>:</w:t>
            </w:r>
          </w:p>
          <w:p w:rsidR="00E8341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8A6A2D">
              <w:rPr>
                <w:sz w:val="20"/>
                <w:szCs w:val="20"/>
              </w:rPr>
              <w:t>Вход 12 В постоянного тока</w:t>
            </w:r>
            <w:r>
              <w:rPr>
                <w:sz w:val="20"/>
                <w:szCs w:val="20"/>
              </w:rPr>
              <w:t>.</w:t>
            </w:r>
          </w:p>
          <w:p w:rsidR="00E83412" w:rsidRPr="004E6E89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E6E89">
              <w:rPr>
                <w:b/>
                <w:sz w:val="20"/>
                <w:szCs w:val="20"/>
              </w:rPr>
              <w:t>Поддержка Макрокоманд</w:t>
            </w:r>
            <w:r>
              <w:rPr>
                <w:b/>
                <w:sz w:val="20"/>
                <w:szCs w:val="20"/>
              </w:rPr>
              <w:t>:</w:t>
            </w:r>
          </w:p>
          <w:p w:rsidR="00E8341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4E6E89">
              <w:rPr>
                <w:sz w:val="20"/>
                <w:szCs w:val="20"/>
              </w:rPr>
              <w:t xml:space="preserve">Для одновременного выполнения нескольких переключений можно запрограммировать до 10 </w:t>
            </w:r>
            <w:proofErr w:type="spellStart"/>
            <w:r w:rsidRPr="004E6E89">
              <w:rPr>
                <w:sz w:val="20"/>
                <w:szCs w:val="20"/>
              </w:rPr>
              <w:t>макрокнопок</w:t>
            </w:r>
            <w:proofErr w:type="spellEnd"/>
          </w:p>
          <w:p w:rsidR="00E83412" w:rsidRPr="004E6E89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E6E89">
              <w:rPr>
                <w:b/>
                <w:sz w:val="20"/>
                <w:szCs w:val="20"/>
              </w:rPr>
              <w:t>Аппаратное Управление</w:t>
            </w:r>
            <w:r>
              <w:rPr>
                <w:b/>
                <w:sz w:val="20"/>
                <w:szCs w:val="20"/>
              </w:rPr>
              <w:t>:</w:t>
            </w:r>
          </w:p>
          <w:p w:rsidR="00E83412" w:rsidRPr="004E6E89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4E6E89">
              <w:rPr>
                <w:sz w:val="20"/>
                <w:szCs w:val="20"/>
              </w:rPr>
              <w:t>40 программируемых кнопок и порт RJ45 для удаленного управления по IP-сети</w:t>
            </w:r>
          </w:p>
          <w:p w:rsidR="00E83412" w:rsidRPr="004E6E89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E6E89">
              <w:rPr>
                <w:b/>
                <w:sz w:val="20"/>
                <w:szCs w:val="20"/>
              </w:rPr>
              <w:t>Программное обеспечение</w:t>
            </w:r>
            <w:r>
              <w:rPr>
                <w:b/>
                <w:sz w:val="20"/>
                <w:szCs w:val="20"/>
              </w:rPr>
              <w:t>:</w:t>
            </w:r>
          </w:p>
          <w:p w:rsidR="00E8341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4E6E89">
              <w:rPr>
                <w:sz w:val="20"/>
                <w:szCs w:val="20"/>
              </w:rPr>
              <w:t>Обновление прошивки с помощью приложения через порт USB</w:t>
            </w:r>
          </w:p>
          <w:p w:rsidR="00E83412" w:rsidRPr="004E6E89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E6E89">
              <w:rPr>
                <w:b/>
                <w:sz w:val="20"/>
                <w:szCs w:val="20"/>
              </w:rPr>
              <w:t>Настройка Кнопок</w:t>
            </w:r>
            <w:r>
              <w:rPr>
                <w:b/>
                <w:sz w:val="20"/>
                <w:szCs w:val="20"/>
              </w:rPr>
              <w:t>:</w:t>
            </w:r>
          </w:p>
          <w:p w:rsidR="00E83412" w:rsidRPr="004E6E89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4E6E89">
              <w:rPr>
                <w:sz w:val="20"/>
                <w:szCs w:val="20"/>
              </w:rPr>
              <w:t xml:space="preserve">Через высокоскоростной интерфейс USB 2.0 (480 Мбит/с) для </w:t>
            </w:r>
            <w:proofErr w:type="spellStart"/>
            <w:r w:rsidRPr="004E6E89">
              <w:rPr>
                <w:sz w:val="20"/>
                <w:szCs w:val="20"/>
              </w:rPr>
              <w:t>Windows</w:t>
            </w:r>
            <w:proofErr w:type="spellEnd"/>
            <w:r w:rsidRPr="004E6E89">
              <w:rPr>
                <w:sz w:val="20"/>
                <w:szCs w:val="20"/>
              </w:rPr>
              <w:t xml:space="preserve">™ и </w:t>
            </w:r>
            <w:proofErr w:type="spellStart"/>
            <w:r w:rsidRPr="004E6E89">
              <w:rPr>
                <w:sz w:val="20"/>
                <w:szCs w:val="20"/>
              </w:rPr>
              <w:t>Mac</w:t>
            </w:r>
            <w:proofErr w:type="spellEnd"/>
            <w:r w:rsidRPr="004E6E89">
              <w:rPr>
                <w:sz w:val="20"/>
                <w:szCs w:val="20"/>
              </w:rPr>
              <w:t>™</w:t>
            </w:r>
          </w:p>
          <w:p w:rsidR="00E83412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E83412" w:rsidRPr="004E6E89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E6E89">
              <w:rPr>
                <w:b/>
                <w:sz w:val="20"/>
                <w:szCs w:val="20"/>
              </w:rPr>
              <w:t>ПИТАНИЕ</w:t>
            </w:r>
            <w:r>
              <w:rPr>
                <w:b/>
                <w:sz w:val="20"/>
                <w:szCs w:val="20"/>
              </w:rPr>
              <w:t>:</w:t>
            </w:r>
          </w:p>
          <w:p w:rsidR="00E83412" w:rsidRPr="004E6E89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E6E89">
              <w:rPr>
                <w:b/>
                <w:sz w:val="20"/>
                <w:szCs w:val="20"/>
              </w:rPr>
              <w:t>Защита от сбоев питания</w:t>
            </w:r>
            <w:r>
              <w:rPr>
                <w:b/>
                <w:sz w:val="20"/>
                <w:szCs w:val="20"/>
              </w:rPr>
              <w:t>:</w:t>
            </w:r>
          </w:p>
          <w:p w:rsidR="00E83412" w:rsidRPr="004E6E89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4E6E89">
              <w:rPr>
                <w:sz w:val="20"/>
                <w:szCs w:val="20"/>
              </w:rPr>
              <w:t xml:space="preserve">Все настройки кнопок и коммутатора </w:t>
            </w:r>
            <w:proofErr w:type="gramStart"/>
            <w:r w:rsidRPr="004E6E89">
              <w:rPr>
                <w:sz w:val="20"/>
                <w:szCs w:val="20"/>
              </w:rPr>
              <w:t>сохраняются в памяти и моментально восстанавливаются</w:t>
            </w:r>
            <w:proofErr w:type="gramEnd"/>
            <w:r w:rsidRPr="004E6E89">
              <w:rPr>
                <w:sz w:val="20"/>
                <w:szCs w:val="20"/>
              </w:rPr>
              <w:t xml:space="preserve"> при возобновлении питания. Настройки кнопок можно сохранять для последующего использования.</w:t>
            </w:r>
          </w:p>
          <w:p w:rsidR="00E83412" w:rsidRPr="004E6E89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E6E89">
              <w:rPr>
                <w:b/>
                <w:sz w:val="20"/>
                <w:szCs w:val="20"/>
              </w:rPr>
              <w:t>Блок питания</w:t>
            </w:r>
          </w:p>
          <w:p w:rsidR="00E8341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4E6E89">
              <w:rPr>
                <w:sz w:val="20"/>
                <w:szCs w:val="20"/>
              </w:rPr>
              <w:t xml:space="preserve">Один универсальный блок питания с международными адаптерами в </w:t>
            </w:r>
            <w:proofErr w:type="gramStart"/>
            <w:r w:rsidRPr="004E6E89">
              <w:rPr>
                <w:sz w:val="20"/>
                <w:szCs w:val="20"/>
              </w:rPr>
              <w:t>комплекте</w:t>
            </w:r>
            <w:proofErr w:type="gramEnd"/>
            <w:r w:rsidRPr="004E6E89">
              <w:rPr>
                <w:sz w:val="20"/>
                <w:szCs w:val="20"/>
              </w:rPr>
              <w:t xml:space="preserve"> поставки</w:t>
            </w:r>
          </w:p>
          <w:p w:rsidR="00E83412" w:rsidRPr="004E6E89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3412" w:rsidRPr="004E6E89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E6E89">
              <w:rPr>
                <w:b/>
                <w:sz w:val="20"/>
                <w:szCs w:val="20"/>
              </w:rPr>
              <w:t>КОМПЛЕКТ ПОСТАВКИ</w:t>
            </w:r>
            <w:r>
              <w:rPr>
                <w:b/>
                <w:sz w:val="20"/>
                <w:szCs w:val="20"/>
              </w:rPr>
              <w:t>:</w:t>
            </w:r>
          </w:p>
          <w:p w:rsidR="00E83412" w:rsidRPr="004E6E89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</w:t>
            </w:r>
            <w:proofErr w:type="spellStart"/>
            <w:r w:rsidRPr="004E6E89">
              <w:rPr>
                <w:sz w:val="20"/>
                <w:szCs w:val="20"/>
              </w:rPr>
              <w:t>Videohub</w:t>
            </w:r>
            <w:proofErr w:type="spellEnd"/>
            <w:r w:rsidRPr="004E6E89">
              <w:rPr>
                <w:sz w:val="20"/>
                <w:szCs w:val="20"/>
              </w:rPr>
              <w:t xml:space="preserve"> </w:t>
            </w:r>
            <w:proofErr w:type="spellStart"/>
            <w:r w:rsidRPr="004E6E89">
              <w:rPr>
                <w:sz w:val="20"/>
                <w:szCs w:val="20"/>
              </w:rPr>
              <w:t>Smart</w:t>
            </w:r>
            <w:proofErr w:type="spellEnd"/>
            <w:r w:rsidRPr="004E6E89">
              <w:rPr>
                <w:sz w:val="20"/>
                <w:szCs w:val="20"/>
              </w:rPr>
              <w:t xml:space="preserve"> </w:t>
            </w:r>
            <w:proofErr w:type="spellStart"/>
            <w:r w:rsidRPr="004E6E89">
              <w:rPr>
                <w:sz w:val="20"/>
                <w:szCs w:val="20"/>
              </w:rPr>
              <w:t>Control</w:t>
            </w:r>
            <w:proofErr w:type="spellEnd"/>
          </w:p>
          <w:p w:rsidR="00E8341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</w:t>
            </w:r>
            <w:r w:rsidRPr="004E6E89">
              <w:rPr>
                <w:sz w:val="20"/>
                <w:szCs w:val="20"/>
              </w:rPr>
              <w:t>Универсальный блок питания с международными адаптерами</w:t>
            </w:r>
          </w:p>
          <w:p w:rsidR="00E83412" w:rsidRPr="00A65DF2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83412" w:rsidRPr="00C404CA" w:rsidRDefault="00E83412" w:rsidP="001C37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3412" w:rsidRPr="007C05E6" w:rsidRDefault="00E83412" w:rsidP="001C3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83412" w:rsidRPr="00C404CA" w:rsidRDefault="00E83412" w:rsidP="001C37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412" w:rsidRPr="00A65DF2" w:rsidTr="001C3778">
        <w:tc>
          <w:tcPr>
            <w:tcW w:w="567" w:type="dxa"/>
          </w:tcPr>
          <w:p w:rsidR="00E83412" w:rsidRPr="00770420" w:rsidRDefault="00E83412" w:rsidP="001C3778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2" w:type="dxa"/>
          </w:tcPr>
          <w:p w:rsidR="00E83412" w:rsidRPr="0074555D" w:rsidRDefault="00E83412" w:rsidP="001C3778">
            <w:pPr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8FF">
              <w:rPr>
                <w:rFonts w:ascii="Times New Roman" w:hAnsi="Times New Roman"/>
                <w:sz w:val="20"/>
                <w:szCs w:val="20"/>
              </w:rPr>
              <w:t xml:space="preserve">Комплект для монтажа DAC-конверторов высотой 2U в </w:t>
            </w:r>
            <w:proofErr w:type="spellStart"/>
            <w:r w:rsidRPr="002F38FF">
              <w:rPr>
                <w:rFonts w:ascii="Times New Roman" w:hAnsi="Times New Roman"/>
                <w:sz w:val="20"/>
                <w:szCs w:val="20"/>
              </w:rPr>
              <w:t>рэк-стойку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555D">
              <w:rPr>
                <w:rFonts w:ascii="Times New Roman" w:hAnsi="Times New Roman"/>
                <w:b/>
                <w:sz w:val="20"/>
                <w:szCs w:val="20"/>
              </w:rPr>
              <w:t>______________</w:t>
            </w:r>
          </w:p>
          <w:p w:rsidR="00E83412" w:rsidRPr="00BC4A89" w:rsidRDefault="00E83412" w:rsidP="001C377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E83412" w:rsidRPr="007C05E6" w:rsidRDefault="00E83412" w:rsidP="001C377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E83412" w:rsidRPr="007C05E6" w:rsidRDefault="00E83412" w:rsidP="001C377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412" w:rsidRDefault="00E83412" w:rsidP="001C3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E83412" w:rsidRPr="002F38FF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</w:t>
            </w:r>
            <w:r w:rsidRPr="002F38FF">
              <w:rPr>
                <w:sz w:val="20"/>
                <w:szCs w:val="20"/>
              </w:rPr>
              <w:t xml:space="preserve">Кронштейны для монтажа в </w:t>
            </w:r>
            <w:proofErr w:type="spellStart"/>
            <w:r w:rsidRPr="002F38FF">
              <w:rPr>
                <w:sz w:val="20"/>
                <w:szCs w:val="20"/>
              </w:rPr>
              <w:t>рэк-стойку</w:t>
            </w:r>
            <w:proofErr w:type="spellEnd"/>
            <w:r w:rsidRPr="002F38FF">
              <w:rPr>
                <w:sz w:val="20"/>
                <w:szCs w:val="20"/>
              </w:rPr>
              <w:t xml:space="preserve"> до 8 конверторов </w:t>
            </w:r>
            <w:proofErr w:type="spellStart"/>
            <w:r w:rsidRPr="002F38FF">
              <w:rPr>
                <w:sz w:val="20"/>
                <w:szCs w:val="20"/>
              </w:rPr>
              <w:t>Datavideo</w:t>
            </w:r>
            <w:proofErr w:type="spellEnd"/>
          </w:p>
          <w:p w:rsidR="00E83412" w:rsidRPr="002F38FF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</w:t>
            </w:r>
            <w:r w:rsidRPr="002F38FF">
              <w:rPr>
                <w:sz w:val="20"/>
                <w:szCs w:val="20"/>
              </w:rPr>
              <w:t>Одиночный источник питания для всех 8 конверторов</w:t>
            </w:r>
          </w:p>
          <w:p w:rsidR="00E83412" w:rsidRPr="008A6A2D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</w:t>
            </w:r>
            <w:r w:rsidRPr="002F38FF">
              <w:rPr>
                <w:sz w:val="20"/>
                <w:szCs w:val="20"/>
              </w:rPr>
              <w:t>Подходит для DAC-8/DAC-8P, DAC-9/DAC-9P, DAC-60 и других DAC конверторов</w:t>
            </w:r>
          </w:p>
        </w:tc>
        <w:tc>
          <w:tcPr>
            <w:tcW w:w="1275" w:type="dxa"/>
          </w:tcPr>
          <w:p w:rsidR="00E83412" w:rsidRPr="007C05E6" w:rsidRDefault="00E83412" w:rsidP="001C3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83412" w:rsidRPr="007C05E6" w:rsidRDefault="00E83412" w:rsidP="001C3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412" w:rsidRPr="00442EC1" w:rsidTr="001C3778">
        <w:tc>
          <w:tcPr>
            <w:tcW w:w="567" w:type="dxa"/>
          </w:tcPr>
          <w:p w:rsidR="00E83412" w:rsidRPr="00770420" w:rsidRDefault="00E83412" w:rsidP="001C3778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2" w:type="dxa"/>
          </w:tcPr>
          <w:p w:rsidR="00E83412" w:rsidRPr="0074555D" w:rsidRDefault="00E83412" w:rsidP="0074555D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Усилитель</w:t>
            </w:r>
            <w:r w:rsidRPr="00DF1680">
              <w:rPr>
                <w:rFonts w:ascii="Times New Roman" w:hAnsi="Times New Roman"/>
                <w:sz w:val="20"/>
                <w:szCs w:val="20"/>
              </w:rPr>
              <w:t xml:space="preserve"> распределител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</w:t>
            </w:r>
            <w:r w:rsidR="0074555D">
              <w:rPr>
                <w:rFonts w:ascii="Times New Roman" w:hAnsi="Times New Roman"/>
                <w:b/>
                <w:sz w:val="20"/>
                <w:szCs w:val="20"/>
              </w:rPr>
              <w:t>__________________</w:t>
            </w:r>
          </w:p>
        </w:tc>
        <w:tc>
          <w:tcPr>
            <w:tcW w:w="992" w:type="dxa"/>
          </w:tcPr>
          <w:p w:rsidR="00E83412" w:rsidRDefault="00E83412" w:rsidP="001C3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E83412" w:rsidRPr="00442EC1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42EC1">
              <w:rPr>
                <w:b/>
                <w:sz w:val="20"/>
                <w:szCs w:val="20"/>
              </w:rPr>
              <w:t>2x6 3G HD/SD-SDI Усилитель-Распределитель</w:t>
            </w:r>
          </w:p>
          <w:p w:rsidR="00E83412" w:rsidRPr="00442EC1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</w:t>
            </w:r>
            <w:r w:rsidRPr="00442EC1">
              <w:rPr>
                <w:sz w:val="20"/>
                <w:szCs w:val="20"/>
              </w:rPr>
              <w:t xml:space="preserve">2 </w:t>
            </w:r>
            <w:proofErr w:type="spellStart"/>
            <w:r w:rsidRPr="00442EC1">
              <w:rPr>
                <w:sz w:val="20"/>
                <w:szCs w:val="20"/>
              </w:rPr>
              <w:t>x</w:t>
            </w:r>
            <w:proofErr w:type="spellEnd"/>
            <w:r w:rsidRPr="00442EC1">
              <w:rPr>
                <w:sz w:val="20"/>
                <w:szCs w:val="20"/>
              </w:rPr>
              <w:t xml:space="preserve"> 3G/HD/SD-SDI Входа</w:t>
            </w:r>
          </w:p>
          <w:p w:rsidR="00E83412" w:rsidRPr="00442EC1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</w:t>
            </w:r>
            <w:r w:rsidRPr="00442EC1">
              <w:rPr>
                <w:sz w:val="20"/>
                <w:szCs w:val="20"/>
              </w:rPr>
              <w:t xml:space="preserve">6 </w:t>
            </w:r>
            <w:proofErr w:type="spellStart"/>
            <w:r w:rsidRPr="00442EC1">
              <w:rPr>
                <w:sz w:val="20"/>
                <w:szCs w:val="20"/>
              </w:rPr>
              <w:t>x</w:t>
            </w:r>
            <w:proofErr w:type="spellEnd"/>
            <w:r w:rsidRPr="00442EC1">
              <w:rPr>
                <w:sz w:val="20"/>
                <w:szCs w:val="20"/>
              </w:rPr>
              <w:t xml:space="preserve"> 3G/HD/SD-SDI </w:t>
            </w:r>
            <w:proofErr w:type="gramStart"/>
            <w:r w:rsidRPr="00442EC1">
              <w:rPr>
                <w:sz w:val="20"/>
                <w:szCs w:val="20"/>
              </w:rPr>
              <w:t>Усиленных</w:t>
            </w:r>
            <w:proofErr w:type="gramEnd"/>
            <w:r w:rsidRPr="00442EC1">
              <w:rPr>
                <w:sz w:val="20"/>
                <w:szCs w:val="20"/>
              </w:rPr>
              <w:t xml:space="preserve"> выхода с '</w:t>
            </w:r>
            <w:proofErr w:type="spellStart"/>
            <w:r w:rsidRPr="00442EC1">
              <w:rPr>
                <w:sz w:val="20"/>
                <w:szCs w:val="20"/>
              </w:rPr>
              <w:t>re-clock</w:t>
            </w:r>
            <w:proofErr w:type="spellEnd"/>
            <w:r w:rsidRPr="00442EC1">
              <w:rPr>
                <w:sz w:val="20"/>
                <w:szCs w:val="20"/>
              </w:rPr>
              <w:t>'</w:t>
            </w:r>
          </w:p>
          <w:p w:rsidR="00E83412" w:rsidRPr="00442EC1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</w:t>
            </w:r>
            <w:r w:rsidRPr="00442EC1">
              <w:rPr>
                <w:sz w:val="20"/>
                <w:szCs w:val="20"/>
              </w:rPr>
              <w:t>Поддержка вложенного в SDI звука</w:t>
            </w:r>
          </w:p>
          <w:p w:rsidR="00E83412" w:rsidRPr="00442EC1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</w:t>
            </w:r>
            <w:r w:rsidRPr="00442EC1">
              <w:rPr>
                <w:sz w:val="20"/>
                <w:szCs w:val="20"/>
              </w:rPr>
              <w:t>Два входа от источника видео, управляется с помощью A/B переключателя или по GPI</w:t>
            </w:r>
          </w:p>
          <w:p w:rsidR="00E83412" w:rsidRPr="00442EC1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</w:t>
            </w:r>
            <w:r w:rsidRPr="00442EC1">
              <w:rPr>
                <w:sz w:val="20"/>
                <w:szCs w:val="20"/>
              </w:rPr>
              <w:t>DC-12В</w:t>
            </w:r>
          </w:p>
          <w:p w:rsidR="00E83412" w:rsidRPr="00442EC1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42EC1">
              <w:rPr>
                <w:b/>
                <w:sz w:val="20"/>
                <w:szCs w:val="20"/>
              </w:rPr>
              <w:t>Поддерживаемые форматы видео:</w:t>
            </w:r>
          </w:p>
          <w:p w:rsidR="00E83412" w:rsidRPr="00BC4A89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BC4A89">
              <w:rPr>
                <w:sz w:val="20"/>
                <w:szCs w:val="20"/>
                <w:lang w:val="en-US"/>
              </w:rPr>
              <w:t>3</w:t>
            </w:r>
            <w:r w:rsidRPr="00442EC1">
              <w:rPr>
                <w:sz w:val="20"/>
                <w:szCs w:val="20"/>
                <w:lang w:val="en-US"/>
              </w:rPr>
              <w:t>G</w:t>
            </w:r>
            <w:r w:rsidRPr="00BC4A89">
              <w:rPr>
                <w:sz w:val="20"/>
                <w:szCs w:val="20"/>
                <w:lang w:val="en-US"/>
              </w:rPr>
              <w:t>-</w:t>
            </w:r>
            <w:r w:rsidRPr="00442EC1">
              <w:rPr>
                <w:sz w:val="20"/>
                <w:szCs w:val="20"/>
                <w:lang w:val="en-US"/>
              </w:rPr>
              <w:t>SDI</w:t>
            </w:r>
          </w:p>
          <w:p w:rsidR="00E83412" w:rsidRPr="00442EC1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42EC1">
              <w:rPr>
                <w:sz w:val="20"/>
                <w:szCs w:val="20"/>
                <w:lang w:val="en-US"/>
              </w:rPr>
              <w:t>1080P 50/59.94/60</w:t>
            </w:r>
          </w:p>
          <w:p w:rsidR="00E83412" w:rsidRPr="00442EC1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42EC1">
              <w:rPr>
                <w:sz w:val="20"/>
                <w:szCs w:val="20"/>
                <w:lang w:val="en-US"/>
              </w:rPr>
              <w:t>HD-SDI</w:t>
            </w:r>
          </w:p>
          <w:p w:rsidR="00E83412" w:rsidRPr="00442EC1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42EC1">
              <w:rPr>
                <w:sz w:val="20"/>
                <w:szCs w:val="20"/>
                <w:lang w:val="en-US"/>
              </w:rPr>
              <w:t>1080P 23.98/24/25/30</w:t>
            </w:r>
          </w:p>
          <w:p w:rsidR="00E83412" w:rsidRPr="00442EC1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42EC1">
              <w:rPr>
                <w:sz w:val="20"/>
                <w:szCs w:val="20"/>
                <w:lang w:val="en-US"/>
              </w:rPr>
              <w:t>1080i 50/59.4/60</w:t>
            </w:r>
          </w:p>
          <w:p w:rsidR="00E83412" w:rsidRPr="00442EC1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42EC1">
              <w:rPr>
                <w:sz w:val="20"/>
                <w:szCs w:val="20"/>
                <w:lang w:val="en-US"/>
              </w:rPr>
              <w:t>720P 50/59.94/60</w:t>
            </w:r>
          </w:p>
          <w:p w:rsidR="00E83412" w:rsidRPr="00442EC1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42EC1">
              <w:rPr>
                <w:sz w:val="20"/>
                <w:szCs w:val="20"/>
                <w:lang w:val="en-US"/>
              </w:rPr>
              <w:t>SD-SDI</w:t>
            </w:r>
          </w:p>
          <w:p w:rsidR="00E83412" w:rsidRPr="00442EC1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42EC1">
              <w:rPr>
                <w:sz w:val="20"/>
                <w:szCs w:val="20"/>
                <w:lang w:val="en-US"/>
              </w:rPr>
              <w:t>525i /625i</w:t>
            </w:r>
          </w:p>
          <w:p w:rsidR="00E83412" w:rsidRPr="00442EC1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83412" w:rsidRPr="00442EC1" w:rsidRDefault="00E83412" w:rsidP="001C377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83412" w:rsidRPr="00442EC1" w:rsidRDefault="00E83412" w:rsidP="001C377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83412" w:rsidRPr="00A65DF2" w:rsidTr="001C3778">
        <w:tc>
          <w:tcPr>
            <w:tcW w:w="567" w:type="dxa"/>
          </w:tcPr>
          <w:p w:rsidR="00E83412" w:rsidRPr="00770420" w:rsidRDefault="00E83412" w:rsidP="001C3778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2" w:type="dxa"/>
          </w:tcPr>
          <w:p w:rsidR="00E83412" w:rsidRPr="0074555D" w:rsidRDefault="00E83412" w:rsidP="001C377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F1680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r w:rsidRPr="00DF1680">
              <w:rPr>
                <w:rFonts w:ascii="Times New Roman" w:hAnsi="Times New Roman"/>
                <w:sz w:val="20"/>
                <w:szCs w:val="20"/>
              </w:rPr>
              <w:lastRenderedPageBreak/>
              <w:t>видеосигнала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555D">
              <w:rPr>
                <w:rFonts w:ascii="Times New Roman" w:hAnsi="Times New Roman"/>
                <w:b/>
                <w:sz w:val="20"/>
                <w:szCs w:val="20"/>
              </w:rPr>
              <w:t>__________________</w:t>
            </w:r>
          </w:p>
          <w:p w:rsidR="00E83412" w:rsidRPr="00FC6A5E" w:rsidRDefault="00E83412" w:rsidP="001C377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412" w:rsidRDefault="00E83412" w:rsidP="001C3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678" w:type="dxa"/>
          </w:tcPr>
          <w:p w:rsidR="00E83412" w:rsidRPr="00212872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12872">
              <w:rPr>
                <w:b/>
                <w:sz w:val="20"/>
                <w:szCs w:val="20"/>
              </w:rPr>
              <w:t>Входные форматы:</w:t>
            </w:r>
          </w:p>
          <w:p w:rsidR="00E83412" w:rsidRPr="0021287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12872">
              <w:rPr>
                <w:sz w:val="20"/>
                <w:szCs w:val="20"/>
              </w:rPr>
              <w:lastRenderedPageBreak/>
              <w:t xml:space="preserve">    Сигналы HD-SDI:</w:t>
            </w:r>
          </w:p>
          <w:p w:rsidR="00E83412" w:rsidRPr="0021287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212872">
              <w:rPr>
                <w:sz w:val="20"/>
                <w:szCs w:val="20"/>
              </w:rPr>
              <w:t xml:space="preserve">        </w:t>
            </w:r>
            <w:r w:rsidRPr="00212872">
              <w:rPr>
                <w:sz w:val="20"/>
                <w:szCs w:val="20"/>
                <w:lang w:val="en-US"/>
              </w:rPr>
              <w:t>1080i: 50 / 59.97 / 60</w:t>
            </w:r>
          </w:p>
          <w:p w:rsidR="00E83412" w:rsidRPr="0021287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212872">
              <w:rPr>
                <w:sz w:val="20"/>
                <w:szCs w:val="20"/>
                <w:lang w:val="en-US"/>
              </w:rPr>
              <w:t xml:space="preserve">        1080p: 24 / 25 / 30</w:t>
            </w:r>
          </w:p>
          <w:p w:rsidR="00E83412" w:rsidRPr="0021287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212872">
              <w:rPr>
                <w:sz w:val="20"/>
                <w:szCs w:val="20"/>
                <w:lang w:val="en-US"/>
              </w:rPr>
              <w:t xml:space="preserve">        720p: 25 / 29.97 / 30 / 50 / 59.97 / 60</w:t>
            </w:r>
          </w:p>
          <w:p w:rsidR="00E83412" w:rsidRPr="0021287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212872">
              <w:rPr>
                <w:sz w:val="20"/>
                <w:szCs w:val="20"/>
                <w:lang w:val="en-US"/>
              </w:rPr>
              <w:t xml:space="preserve">    </w:t>
            </w:r>
            <w:r w:rsidRPr="00212872">
              <w:rPr>
                <w:sz w:val="20"/>
                <w:szCs w:val="20"/>
              </w:rPr>
              <w:t>Сигналы</w:t>
            </w:r>
            <w:r w:rsidRPr="00212872">
              <w:rPr>
                <w:sz w:val="20"/>
                <w:szCs w:val="20"/>
                <w:lang w:val="en-US"/>
              </w:rPr>
              <w:t xml:space="preserve"> SD-SDI:</w:t>
            </w:r>
          </w:p>
          <w:p w:rsidR="00E83412" w:rsidRPr="00BC4A89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12872">
              <w:rPr>
                <w:sz w:val="20"/>
                <w:szCs w:val="20"/>
                <w:lang w:val="en-US"/>
              </w:rPr>
              <w:t xml:space="preserve">        </w:t>
            </w:r>
            <w:r w:rsidRPr="00BC4A89">
              <w:rPr>
                <w:sz w:val="20"/>
                <w:szCs w:val="20"/>
              </w:rPr>
              <w:t>576</w:t>
            </w:r>
            <w:proofErr w:type="spellStart"/>
            <w:r w:rsidRPr="00212872">
              <w:rPr>
                <w:sz w:val="20"/>
                <w:szCs w:val="20"/>
                <w:lang w:val="en-US"/>
              </w:rPr>
              <w:t>i</w:t>
            </w:r>
            <w:proofErr w:type="spellEnd"/>
          </w:p>
          <w:p w:rsidR="00E83412" w:rsidRPr="00BC4A89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BC4A89">
              <w:rPr>
                <w:sz w:val="20"/>
                <w:szCs w:val="20"/>
              </w:rPr>
              <w:t xml:space="preserve">        480</w:t>
            </w:r>
            <w:proofErr w:type="spellStart"/>
            <w:r w:rsidRPr="00212872">
              <w:rPr>
                <w:sz w:val="20"/>
                <w:szCs w:val="20"/>
                <w:lang w:val="en-US"/>
              </w:rPr>
              <w:t>i</w:t>
            </w:r>
            <w:proofErr w:type="spellEnd"/>
          </w:p>
          <w:p w:rsidR="00E83412" w:rsidRPr="00BC4A89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12872">
              <w:rPr>
                <w:b/>
                <w:sz w:val="20"/>
                <w:szCs w:val="20"/>
              </w:rPr>
              <w:t>Режимы</w:t>
            </w:r>
            <w:r w:rsidRPr="00BC4A89">
              <w:rPr>
                <w:b/>
                <w:sz w:val="20"/>
                <w:szCs w:val="20"/>
              </w:rPr>
              <w:t>:</w:t>
            </w:r>
          </w:p>
          <w:p w:rsidR="00E83412" w:rsidRPr="0021287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BC4A89">
              <w:rPr>
                <w:sz w:val="20"/>
                <w:szCs w:val="20"/>
              </w:rPr>
              <w:t xml:space="preserve">    </w:t>
            </w:r>
            <w:proofErr w:type="spellStart"/>
            <w:r w:rsidRPr="00212872">
              <w:rPr>
                <w:sz w:val="20"/>
                <w:szCs w:val="20"/>
              </w:rPr>
              <w:t>Вектороскоп</w:t>
            </w:r>
            <w:proofErr w:type="spellEnd"/>
          </w:p>
          <w:p w:rsidR="00E83412" w:rsidRPr="0021287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12872">
              <w:rPr>
                <w:sz w:val="20"/>
                <w:szCs w:val="20"/>
              </w:rPr>
              <w:t xml:space="preserve">    Осциллограф</w:t>
            </w:r>
          </w:p>
          <w:p w:rsidR="00E83412" w:rsidRPr="0021287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12872">
              <w:rPr>
                <w:sz w:val="20"/>
                <w:szCs w:val="20"/>
              </w:rPr>
              <w:t xml:space="preserve">    </w:t>
            </w:r>
            <w:proofErr w:type="spellStart"/>
            <w:r w:rsidRPr="00212872">
              <w:rPr>
                <w:sz w:val="20"/>
                <w:szCs w:val="20"/>
              </w:rPr>
              <w:t>Parade</w:t>
            </w:r>
            <w:proofErr w:type="spellEnd"/>
          </w:p>
          <w:p w:rsidR="00E83412" w:rsidRPr="00212872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12872">
              <w:rPr>
                <w:sz w:val="20"/>
                <w:szCs w:val="20"/>
              </w:rPr>
              <w:t xml:space="preserve">    Гистограмма</w:t>
            </w:r>
          </w:p>
          <w:p w:rsidR="00E83412" w:rsidRPr="008A6A2D" w:rsidRDefault="00E83412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12872">
              <w:rPr>
                <w:sz w:val="20"/>
                <w:szCs w:val="20"/>
              </w:rPr>
              <w:t xml:space="preserve">    </w:t>
            </w:r>
            <w:proofErr w:type="gramStart"/>
            <w:r w:rsidRPr="00212872">
              <w:rPr>
                <w:sz w:val="20"/>
                <w:szCs w:val="20"/>
              </w:rPr>
              <w:t>Видео монитор</w:t>
            </w:r>
            <w:proofErr w:type="gramEnd"/>
            <w:r w:rsidRPr="00212872">
              <w:rPr>
                <w:sz w:val="20"/>
                <w:szCs w:val="20"/>
              </w:rPr>
              <w:t xml:space="preserve"> входного сигнала</w:t>
            </w:r>
          </w:p>
        </w:tc>
        <w:tc>
          <w:tcPr>
            <w:tcW w:w="1275" w:type="dxa"/>
          </w:tcPr>
          <w:p w:rsidR="00E83412" w:rsidRPr="007C05E6" w:rsidRDefault="00E83412" w:rsidP="001C3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83412" w:rsidRPr="007C05E6" w:rsidRDefault="00E83412" w:rsidP="001C3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412" w:rsidRPr="00A65DF2" w:rsidTr="001C3778">
        <w:tc>
          <w:tcPr>
            <w:tcW w:w="567" w:type="dxa"/>
          </w:tcPr>
          <w:p w:rsidR="00E83412" w:rsidRPr="00770420" w:rsidRDefault="00E83412" w:rsidP="001C3778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2" w:type="dxa"/>
          </w:tcPr>
          <w:p w:rsidR="00E83412" w:rsidRDefault="00E83412" w:rsidP="001C377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3CBC">
              <w:rPr>
                <w:rFonts w:ascii="Times New Roman" w:hAnsi="Times New Roman"/>
                <w:sz w:val="20"/>
                <w:szCs w:val="20"/>
              </w:rPr>
              <w:t>Апгрейд</w:t>
            </w:r>
            <w:proofErr w:type="spellEnd"/>
            <w:r w:rsidRPr="003A3CBC">
              <w:rPr>
                <w:rFonts w:ascii="Times New Roman" w:hAnsi="Times New Roman"/>
                <w:sz w:val="20"/>
                <w:szCs w:val="20"/>
              </w:rPr>
              <w:t xml:space="preserve"> системы замедленных повторов Форвард Голкипер </w:t>
            </w:r>
            <w:r w:rsidRPr="00026143">
              <w:rPr>
                <w:rFonts w:ascii="Times New Roman" w:hAnsi="Times New Roman"/>
                <w:sz w:val="20"/>
                <w:szCs w:val="20"/>
              </w:rPr>
              <w:br/>
            </w:r>
            <w:r w:rsidRPr="003A3CBC">
              <w:rPr>
                <w:rFonts w:ascii="Times New Roman" w:hAnsi="Times New Roman"/>
                <w:sz w:val="20"/>
                <w:szCs w:val="20"/>
              </w:rPr>
              <w:t xml:space="preserve">с 6 каналов SD SDI </w:t>
            </w:r>
            <w:r w:rsidRPr="00026143">
              <w:rPr>
                <w:rFonts w:ascii="Times New Roman" w:hAnsi="Times New Roman"/>
                <w:sz w:val="20"/>
                <w:szCs w:val="20"/>
              </w:rPr>
              <w:br/>
            </w:r>
            <w:r w:rsidRPr="003A3CBC">
              <w:rPr>
                <w:rFonts w:ascii="Times New Roman" w:hAnsi="Times New Roman"/>
                <w:sz w:val="20"/>
                <w:szCs w:val="20"/>
              </w:rPr>
              <w:t>до  6 каналов HD SDI</w:t>
            </w:r>
            <w:r w:rsidRPr="0007093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E83412" w:rsidRDefault="00E83412" w:rsidP="001C377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E83412" w:rsidRDefault="00E83412" w:rsidP="001C377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412" w:rsidRPr="00E7565F" w:rsidRDefault="00E83412" w:rsidP="001C377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78" w:type="dxa"/>
          </w:tcPr>
          <w:p w:rsidR="00E83412" w:rsidRPr="003A3CBC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26143">
              <w:rPr>
                <w:sz w:val="20"/>
                <w:szCs w:val="20"/>
              </w:rPr>
              <w:t xml:space="preserve">— </w:t>
            </w:r>
            <w:r w:rsidRPr="003A3CBC">
              <w:rPr>
                <w:sz w:val="20"/>
                <w:szCs w:val="20"/>
              </w:rPr>
              <w:t>Замена имеющихся трёх плат FD422 на плату FD788</w:t>
            </w:r>
          </w:p>
          <w:p w:rsidR="00E83412" w:rsidRPr="003A3CBC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26143">
              <w:rPr>
                <w:sz w:val="20"/>
                <w:szCs w:val="20"/>
              </w:rPr>
              <w:t xml:space="preserve">— </w:t>
            </w:r>
            <w:r w:rsidRPr="003A3CBC">
              <w:rPr>
                <w:sz w:val="20"/>
                <w:szCs w:val="20"/>
              </w:rPr>
              <w:t xml:space="preserve">Установка новой версии </w:t>
            </w:r>
            <w:proofErr w:type="gramStart"/>
            <w:r w:rsidRPr="003A3CBC">
              <w:rPr>
                <w:sz w:val="20"/>
                <w:szCs w:val="20"/>
              </w:rPr>
              <w:t>ПО</w:t>
            </w:r>
            <w:proofErr w:type="gramEnd"/>
            <w:r w:rsidRPr="003A3CBC">
              <w:rPr>
                <w:sz w:val="20"/>
                <w:szCs w:val="20"/>
              </w:rPr>
              <w:t xml:space="preserve"> Форвард Голкипер</w:t>
            </w:r>
          </w:p>
          <w:p w:rsidR="00E83412" w:rsidRPr="003A3CBC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26143">
              <w:rPr>
                <w:sz w:val="20"/>
                <w:szCs w:val="20"/>
              </w:rPr>
              <w:t xml:space="preserve">— </w:t>
            </w:r>
            <w:r w:rsidRPr="003A3CBC">
              <w:rPr>
                <w:sz w:val="20"/>
                <w:szCs w:val="20"/>
              </w:rPr>
              <w:t>Применение лицензии Форвард Голкипер 6 каналов HD SDI</w:t>
            </w:r>
          </w:p>
          <w:p w:rsidR="00E83412" w:rsidRPr="003A3CBC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26143">
              <w:rPr>
                <w:sz w:val="20"/>
                <w:szCs w:val="20"/>
              </w:rPr>
              <w:t xml:space="preserve">— </w:t>
            </w:r>
            <w:r w:rsidRPr="003A3CBC">
              <w:rPr>
                <w:sz w:val="20"/>
                <w:szCs w:val="20"/>
              </w:rPr>
              <w:t>Конфигурация платы FD788 в режим 6 входов/2 выхода</w:t>
            </w:r>
          </w:p>
          <w:p w:rsidR="00E83412" w:rsidRPr="003A3CBC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26143">
              <w:rPr>
                <w:sz w:val="20"/>
                <w:szCs w:val="20"/>
              </w:rPr>
              <w:t xml:space="preserve">— </w:t>
            </w:r>
            <w:r w:rsidRPr="003A3CBC">
              <w:rPr>
                <w:sz w:val="20"/>
                <w:szCs w:val="20"/>
              </w:rPr>
              <w:t>Создание новых хранилищ системы Форвард Голкипер в HD-разрешении</w:t>
            </w:r>
          </w:p>
          <w:p w:rsidR="00E83412" w:rsidRPr="003A3CBC" w:rsidRDefault="00E83412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26143">
              <w:rPr>
                <w:sz w:val="20"/>
                <w:szCs w:val="20"/>
              </w:rPr>
              <w:t xml:space="preserve">— </w:t>
            </w:r>
            <w:r w:rsidRPr="003A3CBC">
              <w:rPr>
                <w:sz w:val="20"/>
                <w:szCs w:val="20"/>
              </w:rPr>
              <w:t>Изменение коммутации сигналов с SD-разрешением на HD-разрешение</w:t>
            </w:r>
          </w:p>
        </w:tc>
        <w:tc>
          <w:tcPr>
            <w:tcW w:w="1275" w:type="dxa"/>
          </w:tcPr>
          <w:p w:rsidR="00E83412" w:rsidRPr="00A65DF2" w:rsidRDefault="00E83412" w:rsidP="001C3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83412" w:rsidRPr="00A65DF2" w:rsidRDefault="00E83412" w:rsidP="001C3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412" w:rsidRPr="00A65DF2" w:rsidTr="001C3778">
        <w:tc>
          <w:tcPr>
            <w:tcW w:w="8399" w:type="dxa"/>
            <w:gridSpan w:val="4"/>
          </w:tcPr>
          <w:p w:rsidR="00E83412" w:rsidRPr="00A65DF2" w:rsidRDefault="00E83412" w:rsidP="001C377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5DF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E83412" w:rsidRPr="005C45D4" w:rsidRDefault="00E83412" w:rsidP="001C377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83412" w:rsidRPr="005C45D4" w:rsidRDefault="00E83412" w:rsidP="001C377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6D62D3" w:rsidRDefault="006D62D3" w:rsidP="006D62D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D62D3" w:rsidRDefault="006D62D3" w:rsidP="006D62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2D3" w:rsidRDefault="006D62D3" w:rsidP="006D62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</w:t>
      </w:r>
      <w:r>
        <w:rPr>
          <w:rFonts w:ascii="Times New Roman" w:hAnsi="Times New Roman"/>
          <w:i/>
          <w:sz w:val="24"/>
          <w:szCs w:val="24"/>
        </w:rPr>
        <w:t>(название организации)</w:t>
      </w:r>
    </w:p>
    <w:p w:rsidR="006D62D3" w:rsidRDefault="006D62D3" w:rsidP="006D62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2D3" w:rsidRDefault="006D62D3" w:rsidP="006D62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  <w:t>____________________/</w:t>
      </w:r>
      <w:r w:rsidRPr="002021C4">
        <w:rPr>
          <w:rFonts w:ascii="Times New Roman" w:hAnsi="Times New Roman"/>
          <w:i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/</w:t>
      </w:r>
    </w:p>
    <w:p w:rsidR="006D62D3" w:rsidRPr="007B620E" w:rsidRDefault="006D62D3" w:rsidP="006D62D3">
      <w:pPr>
        <w:tabs>
          <w:tab w:val="left" w:pos="2648"/>
        </w:tabs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7B620E">
        <w:rPr>
          <w:rFonts w:ascii="Times New Roman" w:hAnsi="Times New Roman"/>
          <w:i/>
          <w:sz w:val="16"/>
          <w:szCs w:val="16"/>
        </w:rPr>
        <w:t>(Должность)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(подпись)</w:t>
      </w:r>
    </w:p>
    <w:p w:rsidR="006D62D3" w:rsidRDefault="006D62D3" w:rsidP="006D62D3">
      <w:pPr>
        <w:tabs>
          <w:tab w:val="left" w:pos="264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40143">
        <w:rPr>
          <w:rFonts w:ascii="Times New Roman" w:hAnsi="Times New Roman"/>
          <w:sz w:val="20"/>
          <w:szCs w:val="20"/>
        </w:rPr>
        <w:t>М.П.</w:t>
      </w:r>
    </w:p>
    <w:p w:rsidR="006D62D3" w:rsidRDefault="006D62D3" w:rsidP="006D62D3">
      <w:pPr>
        <w:jc w:val="right"/>
        <w:rPr>
          <w:rFonts w:ascii="Times New Roman" w:hAnsi="Times New Roman"/>
          <w:sz w:val="24"/>
          <w:szCs w:val="24"/>
        </w:rPr>
      </w:pPr>
    </w:p>
    <w:p w:rsidR="006D62D3" w:rsidRDefault="006D62D3" w:rsidP="006D62D3">
      <w:pPr>
        <w:rPr>
          <w:rFonts w:ascii="Times New Roman" w:hAnsi="Times New Roman"/>
          <w:sz w:val="24"/>
          <w:szCs w:val="24"/>
        </w:rPr>
      </w:pPr>
    </w:p>
    <w:p w:rsidR="006D62D3" w:rsidRDefault="006D62D3" w:rsidP="006D62D3">
      <w:pPr>
        <w:rPr>
          <w:rFonts w:ascii="Times New Roman" w:hAnsi="Times New Roman"/>
          <w:sz w:val="24"/>
          <w:szCs w:val="24"/>
        </w:rPr>
      </w:pPr>
    </w:p>
    <w:p w:rsidR="006D62D3" w:rsidRDefault="006D62D3" w:rsidP="006D62D3">
      <w:pPr>
        <w:rPr>
          <w:rFonts w:ascii="Times New Roman" w:hAnsi="Times New Roman"/>
          <w:sz w:val="24"/>
          <w:szCs w:val="24"/>
        </w:rPr>
      </w:pPr>
    </w:p>
    <w:p w:rsidR="006D62D3" w:rsidRDefault="006D62D3" w:rsidP="006D62D3">
      <w:pPr>
        <w:rPr>
          <w:rFonts w:ascii="Times New Roman" w:hAnsi="Times New Roman"/>
          <w:sz w:val="24"/>
          <w:szCs w:val="24"/>
        </w:rPr>
      </w:pPr>
    </w:p>
    <w:p w:rsidR="006D62D3" w:rsidRDefault="006D62D3" w:rsidP="006D62D3">
      <w:pPr>
        <w:rPr>
          <w:rFonts w:ascii="Times New Roman" w:hAnsi="Times New Roman"/>
          <w:sz w:val="24"/>
          <w:szCs w:val="24"/>
        </w:rPr>
      </w:pPr>
    </w:p>
    <w:p w:rsidR="006D62D3" w:rsidRDefault="006D62D3" w:rsidP="006D62D3">
      <w:pPr>
        <w:rPr>
          <w:rFonts w:ascii="Times New Roman" w:hAnsi="Times New Roman"/>
          <w:sz w:val="24"/>
          <w:szCs w:val="24"/>
        </w:rPr>
      </w:pPr>
    </w:p>
    <w:p w:rsidR="006D62D3" w:rsidRDefault="006D62D3" w:rsidP="006D62D3">
      <w:pPr>
        <w:rPr>
          <w:rFonts w:ascii="Times New Roman" w:hAnsi="Times New Roman"/>
          <w:sz w:val="24"/>
          <w:szCs w:val="24"/>
        </w:rPr>
      </w:pPr>
    </w:p>
    <w:p w:rsidR="006D62D3" w:rsidRDefault="006D62D3" w:rsidP="006D62D3">
      <w:pPr>
        <w:rPr>
          <w:rFonts w:ascii="Times New Roman" w:hAnsi="Times New Roman"/>
          <w:sz w:val="24"/>
          <w:szCs w:val="24"/>
        </w:rPr>
      </w:pPr>
    </w:p>
    <w:p w:rsidR="006D62D3" w:rsidRDefault="006D62D3" w:rsidP="006D62D3">
      <w:pPr>
        <w:rPr>
          <w:rFonts w:ascii="Times New Roman" w:hAnsi="Times New Roman"/>
          <w:sz w:val="24"/>
          <w:szCs w:val="24"/>
        </w:rPr>
      </w:pPr>
    </w:p>
    <w:p w:rsidR="006D62D3" w:rsidRDefault="006D62D3" w:rsidP="006D62D3">
      <w:pPr>
        <w:rPr>
          <w:rFonts w:ascii="Times New Roman" w:hAnsi="Times New Roman"/>
          <w:sz w:val="24"/>
          <w:szCs w:val="24"/>
        </w:rPr>
      </w:pPr>
    </w:p>
    <w:p w:rsidR="006D62D3" w:rsidRDefault="006D62D3" w:rsidP="006D62D3">
      <w:pPr>
        <w:rPr>
          <w:rFonts w:ascii="Times New Roman" w:hAnsi="Times New Roman"/>
          <w:sz w:val="24"/>
          <w:szCs w:val="24"/>
        </w:rPr>
      </w:pPr>
    </w:p>
    <w:p w:rsidR="006D62D3" w:rsidRDefault="006D62D3" w:rsidP="006D62D3">
      <w:pPr>
        <w:rPr>
          <w:rFonts w:ascii="Times New Roman" w:hAnsi="Times New Roman"/>
          <w:sz w:val="24"/>
          <w:szCs w:val="24"/>
        </w:rPr>
      </w:pPr>
    </w:p>
    <w:p w:rsidR="006D62D3" w:rsidRPr="00087FAE" w:rsidRDefault="006D62D3" w:rsidP="006D62D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87FAE">
        <w:rPr>
          <w:rFonts w:ascii="Times New Roman" w:hAnsi="Times New Roman"/>
          <w:i/>
          <w:sz w:val="24"/>
          <w:szCs w:val="24"/>
        </w:rPr>
        <w:lastRenderedPageBreak/>
        <w:t>приложение № 2 к запросу</w:t>
      </w:r>
    </w:p>
    <w:p w:rsidR="006D62D3" w:rsidRDefault="006D62D3" w:rsidP="006D62D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87FAE">
        <w:rPr>
          <w:rFonts w:ascii="Times New Roman" w:hAnsi="Times New Roman"/>
          <w:i/>
          <w:sz w:val="24"/>
          <w:szCs w:val="24"/>
        </w:rPr>
        <w:t>проект</w:t>
      </w:r>
    </w:p>
    <w:p w:rsidR="006D62D3" w:rsidRPr="00087FAE" w:rsidRDefault="006D62D3" w:rsidP="006D62D3">
      <w:pPr>
        <w:spacing w:after="0"/>
        <w:jc w:val="right"/>
        <w:rPr>
          <w:rFonts w:ascii="Times New Roman" w:hAnsi="Times New Roman"/>
          <w:i/>
        </w:rPr>
      </w:pPr>
    </w:p>
    <w:p w:rsidR="006D62D3" w:rsidRPr="005D6EBB" w:rsidRDefault="006D62D3" w:rsidP="006D62D3">
      <w:pPr>
        <w:pStyle w:val="1"/>
        <w:jc w:val="center"/>
        <w:rPr>
          <w:sz w:val="20"/>
          <w:szCs w:val="20"/>
        </w:rPr>
      </w:pPr>
      <w:r>
        <w:tab/>
      </w:r>
      <w:r w:rsidRPr="005D6EBB">
        <w:rPr>
          <w:b/>
          <w:bCs/>
          <w:sz w:val="20"/>
          <w:szCs w:val="20"/>
        </w:rPr>
        <w:t>ДОГОВОР № _______________</w:t>
      </w:r>
    </w:p>
    <w:p w:rsidR="006D62D3" w:rsidRPr="005D6EBB" w:rsidRDefault="006D62D3" w:rsidP="006D62D3">
      <w:pPr>
        <w:pStyle w:val="1"/>
        <w:jc w:val="both"/>
        <w:rPr>
          <w:b/>
          <w:bCs/>
          <w:sz w:val="20"/>
          <w:szCs w:val="20"/>
        </w:rPr>
      </w:pPr>
    </w:p>
    <w:p w:rsidR="006D62D3" w:rsidRPr="005D6EBB" w:rsidRDefault="006D62D3" w:rsidP="006D62D3">
      <w:pPr>
        <w:pStyle w:val="1"/>
        <w:rPr>
          <w:bCs/>
          <w:sz w:val="20"/>
          <w:szCs w:val="20"/>
        </w:rPr>
      </w:pPr>
      <w:r w:rsidRPr="005D6EBB">
        <w:rPr>
          <w:bCs/>
          <w:sz w:val="20"/>
          <w:szCs w:val="20"/>
        </w:rPr>
        <w:t xml:space="preserve">г. Ярославль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«___»__________201__</w:t>
      </w:r>
      <w:r w:rsidRPr="005D6EBB">
        <w:rPr>
          <w:bCs/>
          <w:sz w:val="20"/>
          <w:szCs w:val="20"/>
        </w:rPr>
        <w:t xml:space="preserve"> г.                                                                                                                                                     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</w:p>
    <w:p w:rsidR="006D62D3" w:rsidRPr="005D6EBB" w:rsidRDefault="006D62D3" w:rsidP="006D62D3">
      <w:pPr>
        <w:pStyle w:val="1"/>
        <w:ind w:firstLine="708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Государственное автономное учреждение Ярославской области «Информационное агентство «Верхняя Волга», именуемое в дальнейшем Заказчик, в лице ________________ </w:t>
      </w:r>
      <w:r w:rsidRPr="005D6EBB">
        <w:rPr>
          <w:i/>
          <w:iCs/>
          <w:sz w:val="20"/>
          <w:szCs w:val="20"/>
        </w:rPr>
        <w:t>(Должность, И.О. Фамилия),</w:t>
      </w:r>
      <w:r w:rsidRPr="005D6EBB">
        <w:rPr>
          <w:sz w:val="20"/>
          <w:szCs w:val="20"/>
        </w:rPr>
        <w:t xml:space="preserve"> действующего на основании _________, с одной стороны и ____________________ </w:t>
      </w:r>
      <w:r w:rsidRPr="005D6EBB">
        <w:rPr>
          <w:i/>
          <w:iCs/>
          <w:sz w:val="20"/>
          <w:szCs w:val="20"/>
        </w:rPr>
        <w:t>(полное название юридического или физического лица),</w:t>
      </w:r>
      <w:r w:rsidRPr="005D6EBB">
        <w:rPr>
          <w:sz w:val="20"/>
          <w:szCs w:val="20"/>
        </w:rPr>
        <w:t xml:space="preserve"> именуемое в дальнейшем Поставщик, в лице ___________ </w:t>
      </w:r>
      <w:r w:rsidRPr="005D6EBB">
        <w:rPr>
          <w:i/>
          <w:iCs/>
          <w:sz w:val="20"/>
          <w:szCs w:val="20"/>
        </w:rPr>
        <w:t>(Должность, И.О., фамилия),</w:t>
      </w:r>
      <w:r w:rsidRPr="005D6EBB">
        <w:rPr>
          <w:sz w:val="20"/>
          <w:szCs w:val="20"/>
        </w:rPr>
        <w:t xml:space="preserve"> действующего на основании __________</w:t>
      </w:r>
      <w:proofErr w:type="gramStart"/>
      <w:r w:rsidRPr="005D6EBB">
        <w:rPr>
          <w:sz w:val="20"/>
          <w:szCs w:val="20"/>
        </w:rPr>
        <w:t xml:space="preserve"> ,</w:t>
      </w:r>
      <w:proofErr w:type="gramEnd"/>
      <w:r w:rsidRPr="005D6EBB">
        <w:rPr>
          <w:sz w:val="20"/>
          <w:szCs w:val="20"/>
        </w:rPr>
        <w:t xml:space="preserve"> с другой стороны, в дальнейшем совместно именуемые Стороны, заключили настоящий договор о нижеследующем: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</w:p>
    <w:p w:rsidR="006D62D3" w:rsidRPr="005D6EBB" w:rsidRDefault="006D62D3" w:rsidP="006D62D3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1. Предмет Договора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1.1. По настоящему Договору Поставщик обязуется поставить </w:t>
      </w:r>
      <w:r w:rsidR="008A2217" w:rsidRPr="008A2217">
        <w:rPr>
          <w:sz w:val="20"/>
          <w:szCs w:val="20"/>
        </w:rPr>
        <w:t>оборудование для обновления ПТС</w:t>
      </w:r>
      <w:r w:rsidR="008A2217" w:rsidRPr="005D6EBB">
        <w:rPr>
          <w:sz w:val="20"/>
          <w:szCs w:val="20"/>
        </w:rPr>
        <w:t xml:space="preserve"> </w:t>
      </w:r>
      <w:r w:rsidRPr="005D6EBB">
        <w:rPr>
          <w:sz w:val="20"/>
          <w:szCs w:val="20"/>
        </w:rPr>
        <w:t xml:space="preserve">(далее – товар), отвечающей требованиям Заказчика согласно Приложению №1, являющегося неотъемлемой частью настоящего Договора, а Заказчик </w:t>
      </w:r>
      <w:proofErr w:type="gramStart"/>
      <w:r w:rsidRPr="005D6EBB">
        <w:rPr>
          <w:sz w:val="20"/>
          <w:szCs w:val="20"/>
        </w:rPr>
        <w:t>принять и оплатить</w:t>
      </w:r>
      <w:proofErr w:type="gramEnd"/>
      <w:r w:rsidRPr="005D6EBB">
        <w:rPr>
          <w:sz w:val="20"/>
          <w:szCs w:val="20"/>
        </w:rPr>
        <w:t xml:space="preserve"> данный товар.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 1.2. Количество и ассортимент Товара, а также иные необходимые сведения о товаре содержатся в Приложении №1 (Спецификация) к настоящему Договору. 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color w:val="000000"/>
          <w:sz w:val="20"/>
          <w:szCs w:val="20"/>
        </w:rPr>
        <w:t>1.3. Право собственности на Товар переходит к Заказчику в момент поставки Товара, после  полного подписания обеими сторонами всех товарораспорядительных документов о приемке.</w:t>
      </w:r>
    </w:p>
    <w:p w:rsidR="006D62D3" w:rsidRPr="005D6EBB" w:rsidRDefault="006D62D3" w:rsidP="006D62D3">
      <w:pPr>
        <w:pStyle w:val="1"/>
        <w:jc w:val="center"/>
        <w:rPr>
          <w:b/>
          <w:bCs/>
          <w:sz w:val="20"/>
          <w:szCs w:val="20"/>
        </w:rPr>
      </w:pPr>
    </w:p>
    <w:p w:rsidR="006D62D3" w:rsidRPr="005D6EBB" w:rsidRDefault="006D62D3" w:rsidP="006D62D3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2. Срок поставки Товара</w:t>
      </w:r>
    </w:p>
    <w:p w:rsidR="006D62D3" w:rsidRPr="005D6EBB" w:rsidRDefault="006D62D3" w:rsidP="006D62D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sz w:val="20"/>
          <w:szCs w:val="20"/>
        </w:rPr>
        <w:t>2.</w:t>
      </w:r>
      <w:r w:rsidRPr="005D6EBB">
        <w:rPr>
          <w:color w:val="000000"/>
          <w:sz w:val="20"/>
          <w:szCs w:val="20"/>
        </w:rPr>
        <w:t xml:space="preserve">1. Поставщик осуществляет поставку Товара </w:t>
      </w:r>
      <w:r>
        <w:rPr>
          <w:sz w:val="20"/>
          <w:szCs w:val="20"/>
        </w:rPr>
        <w:t>до «21» декабря 2018 года</w:t>
      </w:r>
      <w:r w:rsidRPr="005D6EBB">
        <w:rPr>
          <w:color w:val="000000"/>
          <w:sz w:val="20"/>
          <w:szCs w:val="20"/>
        </w:rPr>
        <w:t>.</w:t>
      </w:r>
    </w:p>
    <w:p w:rsidR="006D62D3" w:rsidRPr="005D6EBB" w:rsidRDefault="006D62D3" w:rsidP="006D62D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2.2. Место поставки Товара: г. Ярославль, ул. </w:t>
      </w:r>
      <w:proofErr w:type="gramStart"/>
      <w:r w:rsidRPr="005D6EBB">
        <w:rPr>
          <w:color w:val="000000"/>
          <w:sz w:val="20"/>
          <w:szCs w:val="20"/>
        </w:rPr>
        <w:t>Советская</w:t>
      </w:r>
      <w:proofErr w:type="gramEnd"/>
      <w:r w:rsidRPr="005D6EBB">
        <w:rPr>
          <w:color w:val="000000"/>
          <w:sz w:val="20"/>
          <w:szCs w:val="20"/>
        </w:rPr>
        <w:t>, д. 69, телеканал «Первый Ярославский».</w:t>
      </w:r>
    </w:p>
    <w:p w:rsidR="006D62D3" w:rsidRPr="005D6EBB" w:rsidRDefault="006D62D3" w:rsidP="006D62D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2.3. Поставка и отгрузка Товара по настоящему Договору осуществляется силами и за счет средств Поставщика.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color w:val="000000"/>
          <w:sz w:val="20"/>
          <w:szCs w:val="20"/>
        </w:rPr>
        <w:t>2.4. Поставщик обязан уведомить Заказчика о своей готовности поставить Товар за 1 (один) день до дня поставки.</w:t>
      </w:r>
    </w:p>
    <w:p w:rsidR="006D62D3" w:rsidRPr="005D6EBB" w:rsidRDefault="006D62D3" w:rsidP="006D62D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2.5. По прибытию Товара Заказчик должен принять его в </w:t>
      </w:r>
      <w:proofErr w:type="gramStart"/>
      <w:r w:rsidRPr="005D6EBB">
        <w:rPr>
          <w:color w:val="000000"/>
          <w:sz w:val="20"/>
          <w:szCs w:val="20"/>
        </w:rPr>
        <w:t>соответствии</w:t>
      </w:r>
      <w:proofErr w:type="gramEnd"/>
      <w:r w:rsidRPr="005D6EBB">
        <w:rPr>
          <w:color w:val="000000"/>
          <w:sz w:val="20"/>
          <w:szCs w:val="20"/>
        </w:rPr>
        <w:t xml:space="preserve"> со Спецификацией (Приложение №1) и товарными накладными.</w:t>
      </w:r>
    </w:p>
    <w:p w:rsidR="006D62D3" w:rsidRDefault="006D62D3" w:rsidP="006D62D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2.6. Товар, не соответствующий требованиям настоящего Договора, в том числе недоброкачественный (бракованный), подлежит замене на Товар с аналогичными характеристиками. Замена Товара осуществляется Поставщиком без изменения цены Товара в течение 2 (двух) дней с момента обнаружения недостатков Товара.</w:t>
      </w:r>
    </w:p>
    <w:p w:rsidR="006D62D3" w:rsidRDefault="006D62D3" w:rsidP="006D62D3">
      <w:pPr>
        <w:pStyle w:val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2.7. </w:t>
      </w:r>
      <w:r w:rsidRPr="001F70DF">
        <w:rPr>
          <w:color w:val="000000"/>
          <w:sz w:val="20"/>
          <w:szCs w:val="20"/>
        </w:rPr>
        <w:t xml:space="preserve">Поставка и приемка должна осуществляться в рабочее время </w:t>
      </w:r>
      <w:r>
        <w:rPr>
          <w:color w:val="000000"/>
          <w:sz w:val="20"/>
          <w:szCs w:val="20"/>
        </w:rPr>
        <w:t>Заказчика  с 9-00 до 18-00</w:t>
      </w:r>
      <w:r w:rsidRPr="001F70DF">
        <w:rPr>
          <w:color w:val="000000"/>
          <w:sz w:val="20"/>
          <w:szCs w:val="20"/>
        </w:rPr>
        <w:t>, с понедельника по пятницу, суббота и воскресенье выходные</w:t>
      </w:r>
      <w:r>
        <w:rPr>
          <w:color w:val="000000"/>
          <w:sz w:val="20"/>
          <w:szCs w:val="20"/>
        </w:rPr>
        <w:t>.</w:t>
      </w:r>
    </w:p>
    <w:p w:rsidR="006D62D3" w:rsidRPr="001F70DF" w:rsidRDefault="006D62D3" w:rsidP="006D62D3">
      <w:pPr>
        <w:pStyle w:val="1"/>
        <w:jc w:val="both"/>
        <w:rPr>
          <w:color w:val="000000"/>
          <w:sz w:val="20"/>
          <w:szCs w:val="20"/>
        </w:rPr>
      </w:pPr>
    </w:p>
    <w:p w:rsidR="006D62D3" w:rsidRPr="005D6EBB" w:rsidRDefault="006D62D3" w:rsidP="006D62D3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3. Порядок сдачи и приемки товара</w:t>
      </w:r>
    </w:p>
    <w:p w:rsidR="006D62D3" w:rsidRPr="005D6EBB" w:rsidRDefault="006D62D3" w:rsidP="006D62D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3.1. Сдача и приемка поставленного Товара производится на основании товарных накладных, счетов-фактур,  технической документации на Товар (на русском языке) либо иных документов в соответствии с требованиями действующего законодательства Российской Федерации и в соответствии с Актами приема-передачи товара.</w:t>
      </w:r>
    </w:p>
    <w:p w:rsidR="006D62D3" w:rsidRPr="005D6EBB" w:rsidRDefault="006D62D3" w:rsidP="006D62D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3.2. При приемке поставленного Товара Заказчик проверяет соответствие комплектности, качеству, спецификации.</w:t>
      </w:r>
    </w:p>
    <w:p w:rsidR="006D62D3" w:rsidRPr="005D6EBB" w:rsidRDefault="006D62D3" w:rsidP="006D62D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3.3. При наличии замечаний и претензий к поставленному Товару Заказчик направляет мотивированный отказ от приемки Товара.</w:t>
      </w:r>
    </w:p>
    <w:p w:rsidR="006D62D3" w:rsidRPr="005D6EBB" w:rsidRDefault="006D62D3" w:rsidP="006D62D3">
      <w:pPr>
        <w:pStyle w:val="1"/>
        <w:jc w:val="both"/>
        <w:rPr>
          <w:bCs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В мотивированном </w:t>
      </w:r>
      <w:proofErr w:type="gramStart"/>
      <w:r w:rsidRPr="005D6EBB">
        <w:rPr>
          <w:color w:val="000000"/>
          <w:sz w:val="20"/>
          <w:szCs w:val="20"/>
        </w:rPr>
        <w:t>отказе</w:t>
      </w:r>
      <w:proofErr w:type="gramEnd"/>
      <w:r w:rsidRPr="005D6EBB">
        <w:rPr>
          <w:color w:val="000000"/>
          <w:sz w:val="20"/>
          <w:szCs w:val="20"/>
        </w:rPr>
        <w:t xml:space="preserve"> Заказчиком от приемки Товара указывается перечень замечаний и претензий к поставленному Товару и сроки их устранения. Замечания и претензии устраняются Поставщиком за свой счет, если они не выходят за пределы условий настоящего Договора.</w:t>
      </w:r>
    </w:p>
    <w:p w:rsidR="006D62D3" w:rsidRPr="005D6EBB" w:rsidRDefault="006D62D3" w:rsidP="006D62D3">
      <w:pPr>
        <w:pStyle w:val="1"/>
        <w:jc w:val="both"/>
        <w:rPr>
          <w:spacing w:val="-1"/>
          <w:sz w:val="20"/>
          <w:szCs w:val="20"/>
        </w:rPr>
      </w:pPr>
    </w:p>
    <w:p w:rsidR="006D62D3" w:rsidRPr="005D6EBB" w:rsidRDefault="006D62D3" w:rsidP="006D62D3">
      <w:pPr>
        <w:pStyle w:val="1"/>
        <w:jc w:val="center"/>
        <w:rPr>
          <w:spacing w:val="-1"/>
          <w:sz w:val="20"/>
          <w:szCs w:val="20"/>
        </w:rPr>
      </w:pPr>
      <w:r w:rsidRPr="005D6EBB">
        <w:rPr>
          <w:b/>
          <w:bCs/>
          <w:color w:val="000000"/>
          <w:sz w:val="20"/>
          <w:szCs w:val="20"/>
        </w:rPr>
        <w:t>4. Требования к качеству поставляемого товара</w:t>
      </w:r>
    </w:p>
    <w:p w:rsidR="006D62D3" w:rsidRPr="005D6EBB" w:rsidRDefault="006D62D3" w:rsidP="006D62D3">
      <w:pPr>
        <w:pStyle w:val="1"/>
        <w:jc w:val="both"/>
        <w:rPr>
          <w:spacing w:val="-1"/>
          <w:sz w:val="20"/>
          <w:szCs w:val="20"/>
        </w:rPr>
      </w:pPr>
      <w:r w:rsidRPr="005D6EBB">
        <w:rPr>
          <w:color w:val="000000"/>
          <w:sz w:val="20"/>
          <w:szCs w:val="20"/>
        </w:rPr>
        <w:t>4.1.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Федерации.</w:t>
      </w:r>
    </w:p>
    <w:p w:rsidR="006D62D3" w:rsidRPr="005D6EBB" w:rsidRDefault="006D62D3" w:rsidP="006D62D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4.2. 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 (сертификатами качества).</w:t>
      </w:r>
    </w:p>
    <w:p w:rsidR="006D62D3" w:rsidRPr="005D6EBB" w:rsidRDefault="006D62D3" w:rsidP="006D62D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4.3. 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стандартам), лицензирования, если такие требования предъявляются действующим законодательством Российской Федерации.</w:t>
      </w:r>
    </w:p>
    <w:p w:rsidR="006D62D3" w:rsidRPr="005D6EBB" w:rsidRDefault="006D62D3" w:rsidP="006D62D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lastRenderedPageBreak/>
        <w:t xml:space="preserve">4.4. Товар должен быть поставлен в </w:t>
      </w:r>
      <w:proofErr w:type="gramStart"/>
      <w:r w:rsidRPr="005D6EBB">
        <w:rPr>
          <w:color w:val="000000"/>
          <w:sz w:val="20"/>
          <w:szCs w:val="20"/>
        </w:rPr>
        <w:t>ассортименте</w:t>
      </w:r>
      <w:proofErr w:type="gramEnd"/>
      <w:r w:rsidRPr="005D6EBB">
        <w:rPr>
          <w:color w:val="000000"/>
          <w:sz w:val="20"/>
          <w:szCs w:val="20"/>
        </w:rPr>
        <w:t xml:space="preserve"> (наименовании), в объеме (количестве) и в сроки, предусмотренные настоящим договором. Товар передается с необходимыми принадлежностями к нему.</w:t>
      </w:r>
    </w:p>
    <w:p w:rsidR="006D62D3" w:rsidRPr="005D6EBB" w:rsidRDefault="006D62D3" w:rsidP="006D62D3">
      <w:pPr>
        <w:pStyle w:val="1"/>
        <w:jc w:val="both"/>
        <w:rPr>
          <w:spacing w:val="-1"/>
          <w:sz w:val="20"/>
          <w:szCs w:val="20"/>
        </w:rPr>
      </w:pPr>
      <w:r w:rsidRPr="005D6EBB">
        <w:rPr>
          <w:color w:val="000000"/>
          <w:sz w:val="20"/>
          <w:szCs w:val="20"/>
        </w:rPr>
        <w:t>4.5. Товар должен иметь необходимые маркировки, наклейки и пломбы, если такие требования предъявляются действующим законодательством Российской Федерации.</w:t>
      </w:r>
    </w:p>
    <w:p w:rsidR="006D62D3" w:rsidRPr="005D6EBB" w:rsidRDefault="006D62D3" w:rsidP="006D62D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4.6. Товар должен быть поставлен в упаковке (таре), обеспечивающей защиту от повреждения или порчи во время транспортировки и хранения. Упаковка (тара) Товара и </w:t>
      </w:r>
      <w:proofErr w:type="gramStart"/>
      <w:r w:rsidRPr="005D6EBB">
        <w:rPr>
          <w:color w:val="000000"/>
          <w:sz w:val="20"/>
          <w:szCs w:val="20"/>
        </w:rPr>
        <w:t>комплектующих</w:t>
      </w:r>
      <w:proofErr w:type="gramEnd"/>
      <w:r w:rsidRPr="005D6EBB">
        <w:rPr>
          <w:color w:val="000000"/>
          <w:sz w:val="20"/>
          <w:szCs w:val="20"/>
        </w:rPr>
        <w:t xml:space="preserve"> Товара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листы). </w:t>
      </w:r>
      <w:proofErr w:type="gramStart"/>
      <w:r w:rsidRPr="005D6EBB">
        <w:rPr>
          <w:color w:val="000000"/>
          <w:sz w:val="20"/>
          <w:szCs w:val="20"/>
        </w:rPr>
        <w:t>Если производителем (производителями) Товара предусмотрена для них специальная упаковка (тара), то Товар может поставляться в упаковке (таре) производителя, если она обеспечивает защиту Товара и комплектующих от повреждения или порчи во время транспортировки и хранения.</w:t>
      </w:r>
      <w:proofErr w:type="gramEnd"/>
      <w:r w:rsidRPr="005D6EBB">
        <w:rPr>
          <w:color w:val="000000"/>
          <w:sz w:val="20"/>
          <w:szCs w:val="20"/>
        </w:rPr>
        <w:t xml:space="preserve"> При передаче Товара в упаковке (таре), не обеспечивающей возможность его хранения, Заказчик вправе отказаться от оплаты Товара. Если Товар поставляется в многооборотной таре, то возврат многооборотной тары и средств пакетирования, в которых поступил товар, организуется Поставщиком самостоятельно и за его счет.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4.7. Поставляемый Товар не должен быть бывшим в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употреблении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>, переделанным, поврежденным, и быть свободным от залога, запрета, ареста и иного обременения.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4.8. В комплект поставки должны быть включены все необходимые документы (сертификат качества, гигиенический сертификат, паспорт), подтверждающие, что при изготовлении Товара использовались новые материалы и оборудование надлежащего качества в соответствии с нормами и требованиями, регламентирующими их качество.</w:t>
      </w:r>
    </w:p>
    <w:p w:rsidR="006D62D3" w:rsidRPr="005D6EBB" w:rsidRDefault="006D62D3" w:rsidP="006D62D3">
      <w:pPr>
        <w:pStyle w:val="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5. Права и обязанности Сторон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 Поставщик обязан: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5.1.1. Передать Заказчику товар надлежащего качества, в надлежащей упаковке завода производителя, в надлежащем количестве и ассортименте согласно Спецификации и в согласованный Сторонами срок.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5.1.2. Одновременно с передачей товара передать Заказчику технический паспорт, и (либо) инструкцию по эксплуатации товара, и сертификаты качества на товар завода производителя, составленные на русском языке.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5.1.3. Обязательства Поставщика по поставке считаются выполненными с момента подписания Сторонами Акта приема-сдачи товара,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приема-передачи товара.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5.2. Заказчик обязан: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5.2.1. Обеспечить приемку товара с момента его поступления в место назначения за исключением случаев, когда он вправе потребовать замены товара или отказаться от исполнения данного Договора.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5.2.2. Осуществить проверку при приемке товара по количеству, качеству и ассортименту,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составить и подписать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соответствующие документы (акт приемки, накладную и т.д.).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5.2.3.  Оплатить поставку товара в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порядке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и сроки, установленные Договором.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5.3. Поставщик вправе: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5.3.1. Потребовать от Заказчика принять товар в течение 3 (трех) рабочих дней в случаях, когда Заказчик в нарушение законодательства Российской Федерации или настоящего Договора отказывается его принять. При этом расходы по хранению, транспортировке (доставке и отгрузки) товара в пределах цены поставки оборудования ложатся на Заказчика.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5.4. Заказчик вправе: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5.4.1. Предъявить требования, связанные с недостатками товара, путем направления письменного уведомления Поставщику.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5.4.2. Требовать от Поставщика исполнения обязательств по Договору в полном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объеме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>.</w:t>
      </w:r>
    </w:p>
    <w:p w:rsidR="006D62D3" w:rsidRPr="005D6EBB" w:rsidRDefault="006D62D3" w:rsidP="006D62D3">
      <w:pPr>
        <w:pStyle w:val="1"/>
        <w:jc w:val="both"/>
        <w:rPr>
          <w:spacing w:val="-1"/>
          <w:sz w:val="20"/>
          <w:szCs w:val="20"/>
        </w:rPr>
      </w:pPr>
    </w:p>
    <w:p w:rsidR="006D62D3" w:rsidRPr="005D6EBB" w:rsidRDefault="006D62D3" w:rsidP="006D62D3">
      <w:pPr>
        <w:pStyle w:val="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6. Цена Договора и порядок расчетов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6.1. Цена настоящего Договора составляет_____________ (__________________) рублей ____ копеек,  в т.ч. НДС 18% ______ (_______________) рублей ____ копеек/НДС не облагается в связи </w:t>
      </w:r>
      <w:proofErr w:type="gramStart"/>
      <w:r w:rsidRPr="005D6EBB">
        <w:rPr>
          <w:sz w:val="20"/>
          <w:szCs w:val="20"/>
        </w:rPr>
        <w:t>с</w:t>
      </w:r>
      <w:proofErr w:type="gramEnd"/>
      <w:r w:rsidRPr="005D6EBB">
        <w:rPr>
          <w:sz w:val="20"/>
          <w:szCs w:val="20"/>
        </w:rPr>
        <w:t xml:space="preserve"> ______________.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6.2. Указанная цена Договора </w:t>
      </w:r>
      <w:proofErr w:type="gramStart"/>
      <w:r w:rsidRPr="005D6EBB">
        <w:rPr>
          <w:sz w:val="20"/>
          <w:szCs w:val="20"/>
        </w:rPr>
        <w:t>является твердой и определяется</w:t>
      </w:r>
      <w:proofErr w:type="gramEnd"/>
      <w:r w:rsidRPr="005D6EBB">
        <w:rPr>
          <w:sz w:val="20"/>
          <w:szCs w:val="20"/>
        </w:rPr>
        <w:t xml:space="preserve"> на весь срок исполнения Договора, за исключением случаев, предусмотренных действующим законодательством Российской Федерации.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6.3. Изменение существенных условий Договора при его исполнении не допускается, за исключением их изменения по соглашению Сторон.</w:t>
      </w:r>
    </w:p>
    <w:p w:rsidR="006D62D3" w:rsidRPr="005D6EBB" w:rsidRDefault="006D62D3" w:rsidP="006D62D3">
      <w:pPr>
        <w:pStyle w:val="1"/>
        <w:jc w:val="both"/>
        <w:rPr>
          <w:strike/>
          <w:sz w:val="20"/>
          <w:szCs w:val="20"/>
        </w:rPr>
      </w:pPr>
      <w:r w:rsidRPr="005D6EBB">
        <w:rPr>
          <w:sz w:val="20"/>
          <w:szCs w:val="20"/>
        </w:rPr>
        <w:t xml:space="preserve">6.4. </w:t>
      </w:r>
      <w:proofErr w:type="gramStart"/>
      <w:r w:rsidRPr="005D6EBB">
        <w:rPr>
          <w:sz w:val="20"/>
          <w:szCs w:val="20"/>
        </w:rPr>
        <w:t>Цена Договора включает в себя расходы Поставщика, связанные поставкой Товара, предусмотренных Договором в полном объеме, стоимость Товара, расходы на перевозку, разгрузку, страхование, уплату таможенных пошлин, налогов и других обязательных платежей, которые в соответствии с действующим законодательством Российской Федерации подлежат оплате.</w:t>
      </w:r>
      <w:proofErr w:type="gramEnd"/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lastRenderedPageBreak/>
        <w:t xml:space="preserve">6.5. </w:t>
      </w:r>
      <w:r w:rsidRPr="005D6EBB">
        <w:rPr>
          <w:noProof/>
          <w:sz w:val="20"/>
          <w:szCs w:val="20"/>
        </w:rPr>
        <w:t>Оплата поставки Товара</w:t>
      </w:r>
      <w:r w:rsidRPr="005D6EBB">
        <w:rPr>
          <w:sz w:val="20"/>
          <w:szCs w:val="20"/>
        </w:rPr>
        <w:t xml:space="preserve"> осуществляется</w:t>
      </w:r>
      <w:r>
        <w:rPr>
          <w:sz w:val="20"/>
          <w:szCs w:val="20"/>
        </w:rPr>
        <w:t xml:space="preserve"> на основании счета Поставщика</w:t>
      </w:r>
      <w:r w:rsidRPr="005D6EBB">
        <w:rPr>
          <w:sz w:val="20"/>
          <w:szCs w:val="20"/>
        </w:rPr>
        <w:t xml:space="preserve"> путем безналичного перечисления денежных средств в валюте Российской Федерации (рубль) на расчетный счет Поставщика, указанный в настоящем Договоре, в течение </w:t>
      </w:r>
      <w:r>
        <w:rPr>
          <w:sz w:val="20"/>
          <w:szCs w:val="20"/>
        </w:rPr>
        <w:t>3</w:t>
      </w:r>
      <w:r w:rsidRPr="005D6EBB">
        <w:rPr>
          <w:sz w:val="20"/>
          <w:szCs w:val="20"/>
        </w:rPr>
        <w:t xml:space="preserve">0 (тридцати) рабочих дней после поставки Товара в полном объеме, подписания акта приема-передачи, товарных накладных и счетов-фактур. </w:t>
      </w:r>
      <w:r w:rsidRPr="005D6EBB">
        <w:rPr>
          <w:spacing w:val="-4"/>
          <w:sz w:val="20"/>
          <w:szCs w:val="20"/>
        </w:rPr>
        <w:t>Ответственность за достоверность и качество оформления представленных Заказчику документов  несет Поставщик.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6.6. Обязанности Заказчика в части оплаты по Договору считаются исполненными со дня списания денежных средств со счета Заказчика.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</w:p>
    <w:p w:rsidR="006D62D3" w:rsidRPr="005D6EBB" w:rsidRDefault="006D62D3" w:rsidP="006D62D3">
      <w:pPr>
        <w:pStyle w:val="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7. Ответственность Сторон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7.1. Стороны несут ответственность за неисполнение или ненадлежащее исполнение своих обязательств по Договору в </w:t>
      </w:r>
      <w:proofErr w:type="gramStart"/>
      <w:r w:rsidRPr="005D6EBB">
        <w:rPr>
          <w:sz w:val="20"/>
          <w:szCs w:val="20"/>
        </w:rPr>
        <w:t>соответствии</w:t>
      </w:r>
      <w:proofErr w:type="gramEnd"/>
      <w:r w:rsidRPr="005D6EBB">
        <w:rPr>
          <w:sz w:val="20"/>
          <w:szCs w:val="20"/>
        </w:rPr>
        <w:t xml:space="preserve"> с законодательством Российской Федерации.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7.</w:t>
      </w:r>
      <w:r>
        <w:rPr>
          <w:sz w:val="20"/>
          <w:szCs w:val="20"/>
        </w:rPr>
        <w:t>2</w:t>
      </w:r>
      <w:r w:rsidRPr="005D6EBB">
        <w:rPr>
          <w:sz w:val="20"/>
          <w:szCs w:val="20"/>
        </w:rPr>
        <w:t xml:space="preserve">. За ненадлежащее исполнение </w:t>
      </w:r>
      <w:r>
        <w:rPr>
          <w:sz w:val="20"/>
          <w:szCs w:val="20"/>
        </w:rPr>
        <w:t>П</w:t>
      </w:r>
      <w:r w:rsidRPr="005D6EBB">
        <w:rPr>
          <w:sz w:val="20"/>
          <w:szCs w:val="20"/>
        </w:rPr>
        <w:t xml:space="preserve">оставщиком обязательств (в том числе гарантийного обязательства), предусмотренных Договором, устанавливается штраф в размере 20% от стоимости настоящего Договора, указанной в п. </w:t>
      </w:r>
      <w:r>
        <w:rPr>
          <w:sz w:val="20"/>
          <w:szCs w:val="20"/>
        </w:rPr>
        <w:t>6</w:t>
      </w:r>
      <w:r w:rsidRPr="005D6EBB">
        <w:rPr>
          <w:sz w:val="20"/>
          <w:szCs w:val="20"/>
        </w:rPr>
        <w:t>.1. настоящего Договора.</w:t>
      </w:r>
    </w:p>
    <w:p w:rsidR="006D62D3" w:rsidRPr="005D6EBB" w:rsidRDefault="006D62D3" w:rsidP="006D62D3">
      <w:pPr>
        <w:pStyle w:val="1"/>
        <w:jc w:val="both"/>
        <w:rPr>
          <w:bCs/>
          <w:sz w:val="20"/>
          <w:szCs w:val="20"/>
        </w:rPr>
      </w:pPr>
      <w:r w:rsidRPr="005D6EBB">
        <w:rPr>
          <w:bCs/>
          <w:sz w:val="20"/>
          <w:szCs w:val="20"/>
        </w:rPr>
        <w:t>7.</w:t>
      </w:r>
      <w:r>
        <w:rPr>
          <w:bCs/>
          <w:sz w:val="20"/>
          <w:szCs w:val="20"/>
        </w:rPr>
        <w:t>3</w:t>
      </w:r>
      <w:r w:rsidRPr="005D6EBB">
        <w:rPr>
          <w:bCs/>
          <w:sz w:val="20"/>
          <w:szCs w:val="20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6D62D3" w:rsidRPr="00DF6930" w:rsidRDefault="006D62D3" w:rsidP="006D62D3">
      <w:pPr>
        <w:jc w:val="both"/>
        <w:rPr>
          <w:rFonts w:ascii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Cs/>
          <w:sz w:val="20"/>
          <w:szCs w:val="20"/>
        </w:rPr>
        <w:t>7.</w:t>
      </w:r>
      <w:r>
        <w:rPr>
          <w:rFonts w:ascii="Times New Roman" w:hAnsi="Times New Roman"/>
          <w:bCs/>
          <w:sz w:val="20"/>
          <w:szCs w:val="20"/>
        </w:rPr>
        <w:t>4</w:t>
      </w:r>
      <w:r w:rsidRPr="005D6EBB">
        <w:rPr>
          <w:rFonts w:ascii="Times New Roman" w:hAnsi="Times New Roman"/>
          <w:bCs/>
          <w:sz w:val="20"/>
          <w:szCs w:val="20"/>
        </w:rPr>
        <w:t xml:space="preserve">.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Стороны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ни при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каких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условиях не начисляют проценты, установленные ст. 317.1 Гражданского кодекса Российской Федерации.</w:t>
      </w:r>
    </w:p>
    <w:p w:rsidR="006D62D3" w:rsidRPr="005D6EBB" w:rsidRDefault="006D62D3" w:rsidP="006D62D3">
      <w:pPr>
        <w:pStyle w:val="1"/>
        <w:jc w:val="center"/>
        <w:rPr>
          <w:b/>
          <w:color w:val="000000"/>
          <w:sz w:val="20"/>
          <w:szCs w:val="20"/>
        </w:rPr>
      </w:pPr>
      <w:r w:rsidRPr="005D6EBB">
        <w:rPr>
          <w:b/>
          <w:color w:val="000000"/>
          <w:sz w:val="20"/>
          <w:szCs w:val="20"/>
        </w:rPr>
        <w:t>8. Гарантии</w:t>
      </w:r>
    </w:p>
    <w:p w:rsidR="006D62D3" w:rsidRPr="005D6EBB" w:rsidRDefault="006D62D3" w:rsidP="006D62D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8.1. При исполнении обязательств по настоящему Договору Поставщик обязуется не нарушать имущественные и неимущественные права Заказчика и других лиц. Использование объектов интеллектуальной собственности или средств индивидуализации возможно на основании письменного согласия правообладателя.</w:t>
      </w:r>
    </w:p>
    <w:p w:rsidR="006D62D3" w:rsidRPr="005D6EBB" w:rsidRDefault="006D62D3" w:rsidP="006D62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8.2. Поставщик гарантирует, что товар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передается свободным от прав третьих лиц и не является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предметом залога, ареста или иного обременения.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8.3. Гарантийный срок на поставленный Товар должен быть не менее установленного производителем, но не менее 12 месяцев с момента подписания Сторонами соответствующей товарной накладной.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8.4. Товар должен быть отгружен в упаковке, обеспечивающей его целостность при перегрузке и транспортировке всеми видами транспорта, доставлен до Заказчика.</w:t>
      </w:r>
    </w:p>
    <w:p w:rsidR="006D62D3" w:rsidRPr="005D6EBB" w:rsidRDefault="006D62D3" w:rsidP="006D62D3">
      <w:pPr>
        <w:pStyle w:val="1"/>
        <w:jc w:val="both"/>
        <w:rPr>
          <w:bCs/>
          <w:sz w:val="20"/>
          <w:szCs w:val="20"/>
        </w:rPr>
      </w:pPr>
      <w:r w:rsidRPr="005D6EBB">
        <w:rPr>
          <w:sz w:val="20"/>
          <w:szCs w:val="20"/>
        </w:rPr>
        <w:t xml:space="preserve">8.5. </w:t>
      </w:r>
      <w:r w:rsidRPr="005D6EBB">
        <w:rPr>
          <w:color w:val="000000"/>
          <w:sz w:val="20"/>
          <w:szCs w:val="20"/>
        </w:rPr>
        <w:t xml:space="preserve">Если в </w:t>
      </w:r>
      <w:proofErr w:type="gramStart"/>
      <w:r w:rsidRPr="005D6EBB">
        <w:rPr>
          <w:color w:val="000000"/>
          <w:sz w:val="20"/>
          <w:szCs w:val="20"/>
        </w:rPr>
        <w:t>процессе</w:t>
      </w:r>
      <w:proofErr w:type="gramEnd"/>
      <w:r w:rsidRPr="005D6EBB">
        <w:rPr>
          <w:color w:val="000000"/>
          <w:sz w:val="20"/>
          <w:szCs w:val="20"/>
        </w:rPr>
        <w:t xml:space="preserve"> эксплуатации Товара в течение гарантийного срока обнаружатся недостатки Товара, то они подлежат устранению силами и средствами Поставщика. Срок исполнения гарантийных обязательств по устранению недостатков товара не может превышать 14 (четырнадцати) календарных дней с момента получения уведомления от Заказчика о недостатках Товара.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8.6. В течение гарантийного срока Поставщик за свой счет обеспечивает гарантийную замену некачественного или  дефектного Товара.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8.7. В период гарантийного срока услуги по транспортировке некачественного Товара, устранение дефектов осуществляются силами и за счет Поставщика. 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8.8. Если Поставщик не устранит дефекты в течение срока, указанного в </w:t>
      </w:r>
      <w:proofErr w:type="gramStart"/>
      <w:r w:rsidRPr="005D6EBB">
        <w:rPr>
          <w:rFonts w:ascii="Times New Roman" w:hAnsi="Times New Roman"/>
          <w:sz w:val="20"/>
          <w:szCs w:val="20"/>
        </w:rPr>
        <w:t>акте</w:t>
      </w:r>
      <w:proofErr w:type="gramEnd"/>
      <w:r w:rsidRPr="005D6EBB">
        <w:rPr>
          <w:rFonts w:ascii="Times New Roman" w:hAnsi="Times New Roman"/>
          <w:sz w:val="20"/>
          <w:szCs w:val="20"/>
        </w:rPr>
        <w:t>, то Заказчик вправе устранить выявленные дефекты своими силами, за свой счет и предъявить Поставщику суммы ущерба, подлежащие возмещению.</w:t>
      </w:r>
    </w:p>
    <w:p w:rsidR="006D62D3" w:rsidRPr="005D6EBB" w:rsidRDefault="006D62D3" w:rsidP="006D62D3">
      <w:pPr>
        <w:pStyle w:val="1"/>
        <w:jc w:val="both"/>
        <w:rPr>
          <w:b/>
          <w:bCs/>
          <w:sz w:val="20"/>
          <w:szCs w:val="20"/>
        </w:rPr>
      </w:pPr>
    </w:p>
    <w:p w:rsidR="006D62D3" w:rsidRPr="005D6EBB" w:rsidRDefault="006D62D3" w:rsidP="006D62D3">
      <w:pPr>
        <w:pStyle w:val="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9. Расторжение Договора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9.1. Расторжение Договора допускается по соглашению Сторон, по решению суда, а также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одностороннего отказа Стороны Договора от его исполнения в соответствии с гражданским законодательством.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9.2. Односторонний отказ от исполнения настоящего Договора (полностью или частично) или одностороннее его изменение допускаются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существенного нарушения Договора одной из сторон (абзац четвертый пункта 2 статьи 450 Гражданского Кодекса Российской Федерации).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9.3. Заказчик вправе отказаться от исполнения настоящего Договора (полностью или частично) в следующих </w:t>
      </w:r>
      <w:proofErr w:type="gramStart"/>
      <w:r w:rsidRPr="005D6EBB">
        <w:rPr>
          <w:sz w:val="20"/>
          <w:szCs w:val="20"/>
        </w:rPr>
        <w:t>случаях</w:t>
      </w:r>
      <w:proofErr w:type="gramEnd"/>
      <w:r w:rsidRPr="005D6EBB">
        <w:rPr>
          <w:sz w:val="20"/>
          <w:szCs w:val="20"/>
        </w:rPr>
        <w:t>: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поставки Поставщиком товаров ненадлежащего качества с недостатками, которые не могут быть устранены в приемлемый для Заказчика срок;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недостатков);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не выполнение требования Заказчика о доукомплектовании товара;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в иных случаях, предусмотренных Гражданским кодексом Российской Федерации.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9.4. </w:t>
      </w:r>
      <w:proofErr w:type="gramStart"/>
      <w:r w:rsidRPr="005D6EBB">
        <w:rPr>
          <w:sz w:val="20"/>
          <w:szCs w:val="20"/>
        </w:rPr>
        <w:t xml:space="preserve">Заказчик принимает решение об одностороннем отказе от исполнения Договора, если в ходе исполнения Договора установлено, что Поставщик и (или) поставляемый Товар не соответствуют установленным </w:t>
      </w:r>
      <w:r w:rsidRPr="005D6EBB">
        <w:rPr>
          <w:sz w:val="20"/>
          <w:szCs w:val="20"/>
        </w:rPr>
        <w:lastRenderedPageBreak/>
        <w:t>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</w:t>
      </w:r>
      <w:proofErr w:type="gramEnd"/>
      <w:r w:rsidRPr="005D6EBB">
        <w:rPr>
          <w:sz w:val="20"/>
          <w:szCs w:val="20"/>
        </w:rPr>
        <w:t xml:space="preserve"> определения Поставщика.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9.5. </w:t>
      </w:r>
      <w:proofErr w:type="gramStart"/>
      <w:r w:rsidRPr="005D6EBB">
        <w:rPr>
          <w:sz w:val="20"/>
          <w:szCs w:val="20"/>
        </w:rPr>
        <w:t>Решение Заказчика об одностороннем отказе от исполнения Договора в течение одного рабочего дня, следующего за датой принятия указанного решения, размещается в единой информационной системе и направляется Поставщику по почте заказным письмом с уведомлением о вручении по адресу Поставщика, а также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</w:t>
      </w:r>
      <w:proofErr w:type="gramEnd"/>
      <w:r w:rsidRPr="005D6EBB">
        <w:rPr>
          <w:sz w:val="20"/>
          <w:szCs w:val="20"/>
        </w:rPr>
        <w:t xml:space="preserve"> уведомления и получение Заказчиком подтверждения о его вручении Поставщику. Выполнение Заказчиком вышеуказанных требований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настоящем Договоре. При невозможности получения указанных подтверждения либо информации датой такого надлежащего уведомления признается дата по истечении 30 (тридцати) календарных дней </w:t>
      </w:r>
      <w:proofErr w:type="gramStart"/>
      <w:r w:rsidRPr="005D6EBB">
        <w:rPr>
          <w:sz w:val="20"/>
          <w:szCs w:val="20"/>
        </w:rPr>
        <w:t>с даты размещения</w:t>
      </w:r>
      <w:proofErr w:type="gramEnd"/>
      <w:r w:rsidRPr="005D6EBB">
        <w:rPr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6D62D3" w:rsidRPr="00FA567F" w:rsidRDefault="006D62D3" w:rsidP="006D62D3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9.6. Решение Заказчика об одностороннем отказе от исполнения Договора вступает в силу и Договор считается расторгнутым через десять дней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с даты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надлежащего уведомления Заказчиком Поставщика об одностороннем отказе от исполнения Договора.</w:t>
      </w:r>
    </w:p>
    <w:p w:rsidR="006D62D3" w:rsidRPr="00FA567F" w:rsidRDefault="006D62D3" w:rsidP="006D62D3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9.7. Заказчик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о принятом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решении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об одностороннем отказе от исполнения Договора устранено нарушение условий Договора, послужившее основанием для принятия указанного решения. Данное правило не применяется в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случае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повторного нарушения Поставщиком условий Договора.</w:t>
      </w:r>
    </w:p>
    <w:p w:rsidR="006D62D3" w:rsidRPr="00B73205" w:rsidRDefault="006D62D3" w:rsidP="006D62D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D62D3" w:rsidRPr="005D6EBB" w:rsidRDefault="006D62D3" w:rsidP="006D62D3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10. Порядок урегулирования споров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10.1. Претензионный порядок досудебного урегулирования споров, вытекающих из Договора, является для Сторон обязательным.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10.2. Претензионные письма направляются Сторонами заказным почтовым отправлением с уведомлением о вручении последнего адресату по местонахождению Сторон, указанному в настоящем Договоре.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10.3. Срок рассмотрения претензионного письма и направления ответа на него составляет </w:t>
      </w:r>
      <w:r>
        <w:rPr>
          <w:sz w:val="20"/>
          <w:szCs w:val="20"/>
        </w:rPr>
        <w:t xml:space="preserve">10 </w:t>
      </w:r>
      <w:r w:rsidRPr="005D6EBB">
        <w:rPr>
          <w:sz w:val="20"/>
          <w:szCs w:val="20"/>
        </w:rPr>
        <w:t>(Д</w:t>
      </w:r>
      <w:r>
        <w:rPr>
          <w:sz w:val="20"/>
          <w:szCs w:val="20"/>
        </w:rPr>
        <w:t>есяти</w:t>
      </w:r>
      <w:r w:rsidRPr="005D6EBB">
        <w:rPr>
          <w:sz w:val="20"/>
          <w:szCs w:val="20"/>
        </w:rPr>
        <w:t>) рабочих дней со дня получения последнего адресатом.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10.4.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не урегулирования споров и разногласий в претензионном порядке они передаются на рассмотрение в Арбитражный суд Ярославской области.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</w:p>
    <w:p w:rsidR="006D62D3" w:rsidRPr="005D6EBB" w:rsidRDefault="006D62D3" w:rsidP="006D62D3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11. Обстоятельства непреодолимой силы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11.1. </w:t>
      </w:r>
      <w:proofErr w:type="gramStart"/>
      <w:r w:rsidRPr="005D6EBB">
        <w:rPr>
          <w:sz w:val="20"/>
          <w:szCs w:val="20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11.2. Документ, выданный соответствующим компетентным органом, является достаточным подтверждением наличия или продолжительности действия непреодолимой силы.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11.3.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</w:p>
    <w:p w:rsidR="006D62D3" w:rsidRPr="005D6EBB" w:rsidRDefault="006D62D3" w:rsidP="006D62D3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D6EBB">
        <w:rPr>
          <w:rFonts w:ascii="Times New Roman" w:hAnsi="Times New Roman"/>
          <w:b/>
          <w:bCs/>
          <w:sz w:val="20"/>
          <w:szCs w:val="20"/>
        </w:rPr>
        <w:t xml:space="preserve">12. </w:t>
      </w:r>
      <w:proofErr w:type="spellStart"/>
      <w:r w:rsidRPr="005D6EBB">
        <w:rPr>
          <w:rFonts w:ascii="Times New Roman" w:hAnsi="Times New Roman"/>
          <w:b/>
          <w:bCs/>
          <w:sz w:val="20"/>
          <w:szCs w:val="20"/>
        </w:rPr>
        <w:t>Антикоррупционная</w:t>
      </w:r>
      <w:proofErr w:type="spellEnd"/>
      <w:r w:rsidRPr="005D6EBB">
        <w:rPr>
          <w:rFonts w:ascii="Times New Roman" w:hAnsi="Times New Roman"/>
          <w:b/>
          <w:bCs/>
          <w:sz w:val="20"/>
          <w:szCs w:val="20"/>
        </w:rPr>
        <w:t xml:space="preserve"> оговорка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12.1. При исполнении своих обязательств по настоящему Договору, Стороны, их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аффилированные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12.2. </w:t>
      </w:r>
      <w:proofErr w:type="gramStart"/>
      <w:r w:rsidRPr="005D6EBB">
        <w:rPr>
          <w:rFonts w:ascii="Times New Roman" w:hAnsi="Times New Roman"/>
          <w:sz w:val="20"/>
          <w:szCs w:val="20"/>
        </w:rPr>
        <w:t xml:space="preserve">При исполнении своих обязательств по настоящему Договору, Стороны, их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аффилированные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12.3. В </w:t>
      </w:r>
      <w:proofErr w:type="gramStart"/>
      <w:r w:rsidRPr="005D6EBB">
        <w:rPr>
          <w:rFonts w:ascii="Times New Roman" w:hAnsi="Times New Roman"/>
          <w:sz w:val="20"/>
          <w:szCs w:val="20"/>
        </w:rPr>
        <w:t>случае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</w:t>
      </w:r>
      <w:r w:rsidRPr="005D6EBB">
        <w:rPr>
          <w:rFonts w:ascii="Times New Roman" w:hAnsi="Times New Roman"/>
          <w:sz w:val="20"/>
          <w:szCs w:val="20"/>
        </w:rPr>
        <w:lastRenderedPageBreak/>
        <w:t xml:space="preserve">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5D6EBB">
        <w:rPr>
          <w:rFonts w:ascii="Times New Roman" w:hAnsi="Times New Roman"/>
          <w:sz w:val="20"/>
          <w:szCs w:val="20"/>
        </w:rPr>
        <w:t>с даты получения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письменного уведомления.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12.4. </w:t>
      </w:r>
      <w:proofErr w:type="gramStart"/>
      <w:r w:rsidRPr="005D6EBB">
        <w:rPr>
          <w:rFonts w:ascii="Times New Roman" w:hAnsi="Times New Roman"/>
          <w:sz w:val="20"/>
          <w:szCs w:val="20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аффилированными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легализации доходов, полученных преступным путем.</w:t>
      </w:r>
    </w:p>
    <w:p w:rsidR="006D62D3" w:rsidRDefault="006D62D3" w:rsidP="006D62D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12.5. </w:t>
      </w:r>
      <w:proofErr w:type="gramStart"/>
      <w:r w:rsidRPr="005D6EBB">
        <w:rPr>
          <w:rFonts w:ascii="Times New Roman" w:hAnsi="Times New Roman"/>
          <w:sz w:val="20"/>
          <w:szCs w:val="20"/>
        </w:rPr>
        <w:t>В случае нарушения одной Стороной обязательств воздерживаться от запрещенных в разделе 12 настоящего Договора действий и/или неполучения другой Стороной в установленный в разделе 12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Сторона, по чьей инициативе </w:t>
      </w:r>
      <w:proofErr w:type="gramStart"/>
      <w:r w:rsidRPr="005D6EBB">
        <w:rPr>
          <w:rFonts w:ascii="Times New Roman" w:hAnsi="Times New Roman"/>
          <w:sz w:val="20"/>
          <w:szCs w:val="20"/>
        </w:rPr>
        <w:t>был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D62D3" w:rsidRPr="005D6EBB" w:rsidRDefault="006D62D3" w:rsidP="006D62D3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D6EBB">
        <w:rPr>
          <w:rFonts w:ascii="Times New Roman" w:hAnsi="Times New Roman"/>
          <w:b/>
          <w:bCs/>
          <w:sz w:val="20"/>
          <w:szCs w:val="20"/>
        </w:rPr>
        <w:t>13. Защита информации</w:t>
      </w:r>
    </w:p>
    <w:p w:rsidR="006D62D3" w:rsidRPr="005D6EBB" w:rsidRDefault="006D62D3" w:rsidP="006D62D3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13.1. 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является конфиденциальной.</w:t>
      </w:r>
    </w:p>
    <w:p w:rsidR="006D62D3" w:rsidRPr="005D6EBB" w:rsidRDefault="006D62D3" w:rsidP="006D62D3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13.2. 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</w:p>
    <w:p w:rsidR="006D62D3" w:rsidRPr="005D6EBB" w:rsidRDefault="006D62D3" w:rsidP="006D62D3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14. Прочие условия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14.1. Любые изменения и дополнения по Договору </w:t>
      </w:r>
      <w:proofErr w:type="gramStart"/>
      <w:r w:rsidRPr="005D6EBB">
        <w:rPr>
          <w:sz w:val="20"/>
          <w:szCs w:val="20"/>
        </w:rPr>
        <w:t>вступают в силу и становятся</w:t>
      </w:r>
      <w:proofErr w:type="gramEnd"/>
      <w:r w:rsidRPr="005D6EBB">
        <w:rPr>
          <w:sz w:val="20"/>
          <w:szCs w:val="20"/>
        </w:rPr>
        <w:t xml:space="preserve"> его неотъемлемыми частями, только если они совершены в письменной форме, подписаны уполномоченными представителями обеих Сторон и содержат ссылку на Договор.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14.2. 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принятия, необходимых мер.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14.3.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14.4. Стороны обязаны извещать друг друга об изменениях своего адреса, номеров телефонов, иных реквизитов в срок не позднее 3 (Трех) дней с момента начала действий таких изменений.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14.5. Настоящий Договор </w:t>
      </w:r>
      <w:proofErr w:type="gramStart"/>
      <w:r w:rsidRPr="005D6EBB">
        <w:rPr>
          <w:sz w:val="20"/>
          <w:szCs w:val="20"/>
        </w:rPr>
        <w:t>вступает в силу со дня его подписания Сторонами и действует</w:t>
      </w:r>
      <w:proofErr w:type="gramEnd"/>
      <w:r w:rsidRPr="005D6EBB">
        <w:rPr>
          <w:sz w:val="20"/>
          <w:szCs w:val="20"/>
        </w:rPr>
        <w:t xml:space="preserve"> до полного исполнения Сторонами взятых на себя по Договору обязательств.</w:t>
      </w:r>
    </w:p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14.6.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6D62D3" w:rsidRPr="005D6EBB" w:rsidRDefault="006D62D3" w:rsidP="006D62D3">
      <w:pPr>
        <w:pStyle w:val="1"/>
        <w:jc w:val="center"/>
        <w:rPr>
          <w:sz w:val="20"/>
          <w:szCs w:val="20"/>
        </w:rPr>
      </w:pPr>
    </w:p>
    <w:tbl>
      <w:tblPr>
        <w:tblW w:w="9869" w:type="dxa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84"/>
        <w:gridCol w:w="3830"/>
        <w:gridCol w:w="763"/>
        <w:gridCol w:w="4562"/>
        <w:gridCol w:w="142"/>
        <w:gridCol w:w="88"/>
      </w:tblGrid>
      <w:tr w:rsidR="006D62D3" w:rsidRPr="005D6EBB" w:rsidTr="00425293">
        <w:trPr>
          <w:gridAfter w:val="1"/>
          <w:wAfter w:w="88" w:type="dxa"/>
        </w:trPr>
        <w:tc>
          <w:tcPr>
            <w:tcW w:w="9781" w:type="dxa"/>
            <w:gridSpan w:val="5"/>
          </w:tcPr>
          <w:p w:rsidR="006D62D3" w:rsidRPr="005D6EBB" w:rsidRDefault="006D62D3" w:rsidP="00425293">
            <w:pPr>
              <w:pStyle w:val="1"/>
              <w:jc w:val="center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15. Юридические адреса и платежные реквизиты Сторон.</w:t>
            </w:r>
          </w:p>
        </w:tc>
      </w:tr>
      <w:tr w:rsidR="006D62D3" w:rsidRPr="005D6EBB" w:rsidTr="00425293">
        <w:trPr>
          <w:gridAfter w:val="1"/>
          <w:wAfter w:w="88" w:type="dxa"/>
        </w:trPr>
        <w:tc>
          <w:tcPr>
            <w:tcW w:w="9781" w:type="dxa"/>
            <w:gridSpan w:val="5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D62D3" w:rsidRPr="005D6EBB" w:rsidTr="00425293">
        <w:tc>
          <w:tcPr>
            <w:tcW w:w="484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Заказчик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Поставщик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" w:type="dxa"/>
            <w:gridSpan w:val="2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D62D3" w:rsidRPr="005D6EBB" w:rsidTr="00425293">
        <w:tc>
          <w:tcPr>
            <w:tcW w:w="484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D62D3" w:rsidRPr="005D6EBB" w:rsidTr="00425293">
        <w:tc>
          <w:tcPr>
            <w:tcW w:w="484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763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230" w:type="dxa"/>
            <w:gridSpan w:val="2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</w:tbl>
    <w:p w:rsidR="006D62D3" w:rsidRDefault="006D62D3" w:rsidP="006D62D3">
      <w:pPr>
        <w:pStyle w:val="1"/>
        <w:rPr>
          <w:sz w:val="20"/>
          <w:szCs w:val="20"/>
        </w:rPr>
      </w:pPr>
    </w:p>
    <w:p w:rsidR="006D62D3" w:rsidRDefault="006D62D3" w:rsidP="006D62D3">
      <w:pPr>
        <w:pStyle w:val="1"/>
        <w:rPr>
          <w:sz w:val="20"/>
          <w:szCs w:val="20"/>
        </w:rPr>
      </w:pPr>
    </w:p>
    <w:p w:rsidR="006D62D3" w:rsidRDefault="006D62D3" w:rsidP="006D62D3">
      <w:pPr>
        <w:pStyle w:val="1"/>
        <w:rPr>
          <w:sz w:val="20"/>
          <w:szCs w:val="20"/>
        </w:rPr>
      </w:pPr>
    </w:p>
    <w:p w:rsidR="006D62D3" w:rsidRDefault="006D62D3" w:rsidP="006D62D3">
      <w:pPr>
        <w:pStyle w:val="1"/>
        <w:rPr>
          <w:sz w:val="20"/>
          <w:szCs w:val="20"/>
        </w:rPr>
      </w:pPr>
    </w:p>
    <w:p w:rsidR="006D62D3" w:rsidRDefault="006D62D3" w:rsidP="006D62D3">
      <w:pPr>
        <w:pStyle w:val="1"/>
        <w:rPr>
          <w:sz w:val="20"/>
          <w:szCs w:val="20"/>
        </w:rPr>
      </w:pPr>
    </w:p>
    <w:p w:rsidR="006D62D3" w:rsidRDefault="006D62D3" w:rsidP="006D62D3">
      <w:pPr>
        <w:pStyle w:val="1"/>
        <w:rPr>
          <w:sz w:val="20"/>
          <w:szCs w:val="20"/>
        </w:rPr>
      </w:pPr>
    </w:p>
    <w:p w:rsidR="006D62D3" w:rsidRDefault="006D62D3" w:rsidP="006D62D3">
      <w:pPr>
        <w:pStyle w:val="1"/>
        <w:rPr>
          <w:sz w:val="20"/>
          <w:szCs w:val="20"/>
        </w:rPr>
      </w:pPr>
    </w:p>
    <w:p w:rsidR="006D62D3" w:rsidRDefault="006D62D3" w:rsidP="006D62D3">
      <w:pPr>
        <w:pStyle w:val="1"/>
        <w:rPr>
          <w:sz w:val="20"/>
          <w:szCs w:val="20"/>
        </w:rPr>
      </w:pPr>
    </w:p>
    <w:p w:rsidR="006D62D3" w:rsidRDefault="006D62D3" w:rsidP="006D62D3">
      <w:pPr>
        <w:pStyle w:val="1"/>
        <w:rPr>
          <w:sz w:val="20"/>
          <w:szCs w:val="20"/>
        </w:rPr>
      </w:pPr>
    </w:p>
    <w:p w:rsidR="006D62D3" w:rsidRDefault="006D62D3" w:rsidP="006D62D3">
      <w:pPr>
        <w:pStyle w:val="1"/>
        <w:rPr>
          <w:sz w:val="20"/>
          <w:szCs w:val="20"/>
        </w:rPr>
      </w:pPr>
    </w:p>
    <w:p w:rsidR="006D62D3" w:rsidRPr="005D6EBB" w:rsidRDefault="006D62D3" w:rsidP="006D62D3">
      <w:pPr>
        <w:pStyle w:val="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lastRenderedPageBreak/>
        <w:t>Приложение №1</w:t>
      </w:r>
    </w:p>
    <w:p w:rsidR="006D62D3" w:rsidRPr="005D6EBB" w:rsidRDefault="006D62D3" w:rsidP="006D62D3">
      <w:pPr>
        <w:pStyle w:val="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к Договору №______</w:t>
      </w:r>
    </w:p>
    <w:p w:rsidR="006D62D3" w:rsidRPr="005D6EBB" w:rsidRDefault="006D62D3" w:rsidP="006D62D3">
      <w:pPr>
        <w:pStyle w:val="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от «__» _________ 201</w:t>
      </w:r>
      <w:r>
        <w:rPr>
          <w:sz w:val="20"/>
          <w:szCs w:val="20"/>
        </w:rPr>
        <w:t>__</w:t>
      </w:r>
      <w:r w:rsidRPr="005D6EBB">
        <w:rPr>
          <w:sz w:val="20"/>
          <w:szCs w:val="20"/>
        </w:rPr>
        <w:t>г.</w:t>
      </w:r>
    </w:p>
    <w:p w:rsidR="006D62D3" w:rsidRPr="005D6EBB" w:rsidRDefault="006D62D3" w:rsidP="006D62D3">
      <w:pPr>
        <w:pStyle w:val="1"/>
        <w:jc w:val="center"/>
        <w:rPr>
          <w:sz w:val="20"/>
          <w:szCs w:val="20"/>
        </w:rPr>
      </w:pPr>
    </w:p>
    <w:p w:rsidR="006D62D3" w:rsidRDefault="006D62D3" w:rsidP="006D62D3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D62D3" w:rsidRPr="00800466" w:rsidRDefault="006D62D3" w:rsidP="006D62D3">
      <w:pPr>
        <w:pStyle w:val="1"/>
        <w:jc w:val="center"/>
        <w:rPr>
          <w:b/>
          <w:bCs/>
        </w:rPr>
      </w:pPr>
      <w:r>
        <w:rPr>
          <w:b/>
          <w:bCs/>
        </w:rPr>
        <w:t>Спецификация на поставку оборудования для обновления ПТС</w:t>
      </w:r>
    </w:p>
    <w:tbl>
      <w:tblPr>
        <w:tblStyle w:val="ac"/>
        <w:tblW w:w="10949" w:type="dxa"/>
        <w:tblInd w:w="-1061" w:type="dxa"/>
        <w:tblLayout w:type="fixed"/>
        <w:tblLook w:val="04A0"/>
      </w:tblPr>
      <w:tblGrid>
        <w:gridCol w:w="567"/>
        <w:gridCol w:w="2162"/>
        <w:gridCol w:w="992"/>
        <w:gridCol w:w="4678"/>
        <w:gridCol w:w="1275"/>
        <w:gridCol w:w="1275"/>
      </w:tblGrid>
      <w:tr w:rsidR="000623B9" w:rsidRPr="00A65DF2" w:rsidTr="001C3778">
        <w:tc>
          <w:tcPr>
            <w:tcW w:w="567" w:type="dxa"/>
          </w:tcPr>
          <w:p w:rsidR="000623B9" w:rsidRPr="00A65DF2" w:rsidRDefault="000623B9" w:rsidP="001C377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F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623B9" w:rsidRPr="00A65DF2" w:rsidRDefault="000623B9" w:rsidP="001C377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65DF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65DF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A65DF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2" w:type="dxa"/>
          </w:tcPr>
          <w:p w:rsidR="000623B9" w:rsidRPr="00A65DF2" w:rsidRDefault="000623B9" w:rsidP="001C377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F2"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</w:tcPr>
          <w:p w:rsidR="000623B9" w:rsidRPr="00A65DF2" w:rsidRDefault="000623B9" w:rsidP="001C377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F2">
              <w:rPr>
                <w:rFonts w:ascii="Times New Roman" w:hAnsi="Times New Roman"/>
                <w:sz w:val="20"/>
                <w:szCs w:val="20"/>
              </w:rPr>
              <w:t>Кол-во, шт.</w:t>
            </w:r>
          </w:p>
        </w:tc>
        <w:tc>
          <w:tcPr>
            <w:tcW w:w="4678" w:type="dxa"/>
          </w:tcPr>
          <w:p w:rsidR="000623B9" w:rsidRPr="00A65DF2" w:rsidRDefault="000623B9" w:rsidP="001C377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F2">
              <w:rPr>
                <w:rFonts w:ascii="Times New Roman" w:hAnsi="Times New Roman"/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1275" w:type="dxa"/>
          </w:tcPr>
          <w:p w:rsidR="000623B9" w:rsidRPr="00A65DF2" w:rsidRDefault="000623B9" w:rsidP="001C377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F2">
              <w:rPr>
                <w:rFonts w:ascii="Times New Roman" w:hAnsi="Times New Roman"/>
                <w:sz w:val="20"/>
                <w:szCs w:val="20"/>
              </w:rPr>
              <w:t>Стоимость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шт.</w:t>
            </w:r>
            <w:r w:rsidRPr="00A65DF2">
              <w:rPr>
                <w:rFonts w:ascii="Times New Roman" w:hAnsi="Times New Roman"/>
                <w:sz w:val="20"/>
                <w:szCs w:val="20"/>
              </w:rPr>
              <w:t>, руб. (в т.ч. НДС 18%)</w:t>
            </w:r>
          </w:p>
        </w:tc>
        <w:tc>
          <w:tcPr>
            <w:tcW w:w="1275" w:type="dxa"/>
          </w:tcPr>
          <w:p w:rsidR="000623B9" w:rsidRPr="00A65DF2" w:rsidRDefault="000623B9" w:rsidP="001C3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</w:t>
            </w:r>
            <w:r w:rsidRPr="00A65DF2">
              <w:rPr>
                <w:rFonts w:ascii="Times New Roman" w:hAnsi="Times New Roman"/>
                <w:sz w:val="20"/>
                <w:szCs w:val="20"/>
              </w:rPr>
              <w:t>тоимость, руб. (в т.ч. НДС 18%)</w:t>
            </w:r>
          </w:p>
        </w:tc>
      </w:tr>
      <w:tr w:rsidR="000623B9" w:rsidRPr="00A65DF2" w:rsidTr="001C3778">
        <w:tc>
          <w:tcPr>
            <w:tcW w:w="567" w:type="dxa"/>
          </w:tcPr>
          <w:p w:rsidR="000623B9" w:rsidRPr="000623B9" w:rsidRDefault="000623B9" w:rsidP="000623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62" w:type="dxa"/>
          </w:tcPr>
          <w:p w:rsidR="000623B9" w:rsidRPr="0007093C" w:rsidRDefault="000623B9" w:rsidP="001C377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B1FD9">
              <w:rPr>
                <w:rFonts w:ascii="Times New Roman" w:hAnsi="Times New Roman"/>
                <w:sz w:val="20"/>
                <w:szCs w:val="20"/>
              </w:rPr>
              <w:t>Коммутатор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r w:rsidRPr="0078483C">
              <w:rPr>
                <w:rFonts w:ascii="Times New Roman" w:hAnsi="Times New Roman"/>
                <w:b/>
                <w:sz w:val="20"/>
                <w:szCs w:val="20"/>
              </w:rPr>
              <w:t>Smart</w:t>
            </w:r>
            <w:proofErr w:type="spellEnd"/>
            <w:r w:rsidRPr="007848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483C">
              <w:rPr>
                <w:rFonts w:ascii="Times New Roman" w:hAnsi="Times New Roman"/>
                <w:b/>
                <w:sz w:val="20"/>
                <w:szCs w:val="20"/>
              </w:rPr>
              <w:t>Videohub</w:t>
            </w:r>
            <w:proofErr w:type="spellEnd"/>
            <w:r w:rsidRPr="007848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B1F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8483C">
              <w:rPr>
                <w:rFonts w:ascii="Times New Roman" w:hAnsi="Times New Roman"/>
                <w:b/>
                <w:sz w:val="20"/>
                <w:szCs w:val="20"/>
              </w:rPr>
              <w:t>0x</w:t>
            </w:r>
            <w:r w:rsidRPr="002B1F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848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093C">
              <w:rPr>
                <w:rFonts w:ascii="Times New Roman" w:hAnsi="Times New Roman"/>
                <w:i/>
                <w:sz w:val="20"/>
                <w:szCs w:val="20"/>
              </w:rPr>
              <w:t>или эквивалент</w:t>
            </w:r>
          </w:p>
          <w:p w:rsidR="000623B9" w:rsidRPr="002B1FD9" w:rsidRDefault="000623B9" w:rsidP="001C37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3B9" w:rsidRPr="002B1FD9" w:rsidRDefault="000623B9" w:rsidP="001C37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23B9" w:rsidRPr="00A65DF2" w:rsidRDefault="000623B9" w:rsidP="001C3778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65DF2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4678" w:type="dxa"/>
          </w:tcPr>
          <w:p w:rsidR="000623B9" w:rsidRPr="00A65DF2" w:rsidRDefault="000623B9" w:rsidP="001C377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DF2">
              <w:rPr>
                <w:rFonts w:ascii="Times New Roman" w:hAnsi="Times New Roman"/>
                <w:b/>
                <w:bCs/>
                <w:sz w:val="20"/>
                <w:szCs w:val="20"/>
              </w:rPr>
              <w:t>РАЗЪЕМЫ:</w:t>
            </w:r>
          </w:p>
          <w:p w:rsidR="000623B9" w:rsidRPr="0077443F" w:rsidRDefault="000623B9" w:rsidP="001C3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Видеовходы SDI: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  <w:p w:rsidR="000623B9" w:rsidRPr="0077443F" w:rsidRDefault="000623B9" w:rsidP="001C3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Видеовыходы SDI: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  <w:p w:rsidR="000623B9" w:rsidRPr="0077443F" w:rsidRDefault="000623B9" w:rsidP="001C3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Скорость передачи через SDI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 xml:space="preserve">DVB-ASI;270 </w:t>
            </w:r>
            <w:proofErr w:type="spellStart"/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МБит</w:t>
            </w:r>
            <w:proofErr w:type="spellEnd"/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/с; 1,5/3/6 Гбит/</w:t>
            </w:r>
            <w:proofErr w:type="gramStart"/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</w:p>
          <w:p w:rsidR="000623B9" w:rsidRPr="0077443F" w:rsidRDefault="000623B9" w:rsidP="001C3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Повторная </w:t>
            </w:r>
            <w:proofErr w:type="gramStart"/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 </w:t>
            </w:r>
            <w:proofErr w:type="spellStart"/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инхронизация</w:t>
            </w:r>
            <w:proofErr w:type="spellEnd"/>
            <w:proofErr w:type="gramEnd"/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 входе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Нет</w:t>
            </w:r>
          </w:p>
          <w:p w:rsidR="000623B9" w:rsidRPr="0077443F" w:rsidRDefault="000623B9" w:rsidP="001C3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Регенерация SDI-сигнала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На всех выходах SDI</w:t>
            </w:r>
          </w:p>
          <w:p w:rsidR="000623B9" w:rsidRPr="0077443F" w:rsidRDefault="000623B9" w:rsidP="001C3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Синхровход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Tri-Sync</w:t>
            </w:r>
            <w:proofErr w:type="spellEnd"/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 xml:space="preserve"> или </w:t>
            </w:r>
            <w:proofErr w:type="spellStart"/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Blackburst</w:t>
            </w:r>
            <w:proofErr w:type="spellEnd"/>
          </w:p>
          <w:p w:rsidR="000623B9" w:rsidRPr="0077443F" w:rsidRDefault="000623B9" w:rsidP="001C3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Подключение панели управления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Ethernet</w:t>
            </w:r>
            <w:proofErr w:type="spellEnd"/>
          </w:p>
          <w:p w:rsidR="000623B9" w:rsidRPr="0077443F" w:rsidRDefault="000623B9" w:rsidP="001C3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Порт последовательного соединения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RJ-7 RS-422</w:t>
            </w:r>
          </w:p>
          <w:p w:rsidR="000623B9" w:rsidRPr="0077443F" w:rsidRDefault="000623B9" w:rsidP="001C3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Скорость передачи данных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Автоматическое определение стандартов SD, HD и 6G-SDI. Одновременная маршрутизация видео в форматах 4K, HD, SD и DVB-ASI.</w:t>
            </w:r>
          </w:p>
          <w:p w:rsidR="000623B9" w:rsidRPr="0077443F" w:rsidRDefault="000623B9" w:rsidP="001C3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Обновление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Через USB</w:t>
            </w:r>
          </w:p>
          <w:p w:rsidR="000623B9" w:rsidRPr="0077443F" w:rsidRDefault="000623B9" w:rsidP="001C3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коммутатором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 xml:space="preserve">21 кнопка для локального управления. Шесть кнопок и ручка прокрутки для управления с помощью ЖК-дисплея либо через порт RJ45 по протоколу </w:t>
            </w:r>
            <w:proofErr w:type="spellStart"/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Ethernet</w:t>
            </w:r>
            <w:proofErr w:type="spellEnd"/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0623B9" w:rsidRPr="0077443F" w:rsidRDefault="000623B9" w:rsidP="001C3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Настройка коммутатора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 xml:space="preserve">Через ЖК-дисплей или порт RJ45 </w:t>
            </w:r>
            <w:proofErr w:type="spellStart"/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Ethernet</w:t>
            </w:r>
            <w:proofErr w:type="spellEnd"/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; через порт USB 2.0 для установки IP-адреса</w:t>
            </w:r>
          </w:p>
          <w:p w:rsidR="000623B9" w:rsidRPr="00A65DF2" w:rsidRDefault="000623B9" w:rsidP="001C3778">
            <w:pPr>
              <w:rPr>
                <w:sz w:val="20"/>
                <w:szCs w:val="20"/>
              </w:rPr>
            </w:pPr>
            <w:r w:rsidRPr="0077443F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коммутатором через порт RS-422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77443F">
              <w:rPr>
                <w:rFonts w:ascii="Times New Roman" w:hAnsi="Times New Roman"/>
                <w:bCs/>
                <w:sz w:val="20"/>
                <w:szCs w:val="20"/>
              </w:rPr>
              <w:t>Один вход для переключения направлений коммутации</w:t>
            </w:r>
            <w:r w:rsidRPr="00A65DF2">
              <w:rPr>
                <w:sz w:val="20"/>
                <w:szCs w:val="20"/>
              </w:rPr>
              <w:t>.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65DF2">
              <w:rPr>
                <w:b/>
                <w:sz w:val="20"/>
                <w:szCs w:val="20"/>
              </w:rPr>
              <w:t>СТАНДАРТЫ И ФОРМАТЫ:</w:t>
            </w:r>
          </w:p>
          <w:p w:rsidR="000623B9" w:rsidRPr="00A65DF2" w:rsidRDefault="000623B9" w:rsidP="001C3778">
            <w:pPr>
              <w:pStyle w:val="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Форматы SD:</w:t>
            </w:r>
          </w:p>
          <w:p w:rsidR="000623B9" w:rsidRPr="0077443F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525i/59,94 NTSC; 625i/50 </w:t>
            </w:r>
            <w:r w:rsidRPr="0077443F">
              <w:rPr>
                <w:sz w:val="20"/>
                <w:szCs w:val="20"/>
                <w:lang w:val="en-US"/>
              </w:rPr>
              <w:t>PAL</w:t>
            </w:r>
          </w:p>
          <w:p w:rsidR="000623B9" w:rsidRPr="0077443F" w:rsidRDefault="000623B9" w:rsidP="001C3778">
            <w:pPr>
              <w:pStyle w:val="4"/>
              <w:spacing w:before="0" w:beforeAutospacing="0" w:after="0" w:afterAutospacing="0"/>
              <w:outlineLvl w:val="3"/>
              <w:rPr>
                <w:sz w:val="20"/>
                <w:szCs w:val="20"/>
                <w:lang w:val="en-US"/>
              </w:rPr>
            </w:pPr>
            <w:r w:rsidRPr="00A65DF2">
              <w:rPr>
                <w:sz w:val="20"/>
                <w:szCs w:val="20"/>
              </w:rPr>
              <w:t>Форматы</w:t>
            </w:r>
            <w:r w:rsidRPr="00A65DF2">
              <w:rPr>
                <w:sz w:val="20"/>
                <w:szCs w:val="20"/>
                <w:lang w:val="en-US"/>
              </w:rPr>
              <w:t xml:space="preserve"> HD</w:t>
            </w:r>
            <w:r w:rsidRPr="0077443F">
              <w:rPr>
                <w:sz w:val="20"/>
                <w:szCs w:val="20"/>
                <w:lang w:val="en-US"/>
              </w:rPr>
              <w:t>: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A65DF2">
              <w:rPr>
                <w:sz w:val="20"/>
                <w:szCs w:val="20"/>
                <w:lang w:val="en-US"/>
              </w:rPr>
              <w:t>720p/50/59,94/60</w:t>
            </w:r>
            <w:r w:rsidRPr="00A65DF2">
              <w:rPr>
                <w:sz w:val="20"/>
                <w:szCs w:val="20"/>
                <w:lang w:val="en-US"/>
              </w:rPr>
              <w:br/>
              <w:t>1080p/23,98/24/25/29,97/30/50/59,94/60</w:t>
            </w:r>
            <w:r w:rsidRPr="00A65DF2">
              <w:rPr>
                <w:sz w:val="20"/>
                <w:szCs w:val="20"/>
                <w:lang w:val="en-US"/>
              </w:rPr>
              <w:br/>
              <w:t>1080PsF/23,98/24/25/29,97/30</w:t>
            </w:r>
            <w:r w:rsidRPr="00A65DF2">
              <w:rPr>
                <w:sz w:val="20"/>
                <w:szCs w:val="20"/>
                <w:lang w:val="en-US"/>
              </w:rPr>
              <w:br/>
              <w:t>1080i/50/59,94/60</w:t>
            </w:r>
          </w:p>
          <w:p w:rsidR="000623B9" w:rsidRPr="0077443F" w:rsidRDefault="000623B9" w:rsidP="001C3778">
            <w:pPr>
              <w:pStyle w:val="4"/>
              <w:spacing w:before="0" w:beforeAutospacing="0" w:after="0" w:afterAutospacing="0"/>
              <w:outlineLvl w:val="3"/>
              <w:rPr>
                <w:sz w:val="20"/>
                <w:szCs w:val="20"/>
                <w:lang w:val="en-US"/>
              </w:rPr>
            </w:pPr>
            <w:r w:rsidRPr="00A65DF2">
              <w:rPr>
                <w:sz w:val="20"/>
                <w:szCs w:val="20"/>
              </w:rPr>
              <w:t>Форматы</w:t>
            </w:r>
            <w:r w:rsidRPr="00A65DF2">
              <w:rPr>
                <w:sz w:val="20"/>
                <w:szCs w:val="20"/>
                <w:lang w:val="en-US"/>
              </w:rPr>
              <w:t xml:space="preserve"> 2K</w:t>
            </w:r>
            <w:r w:rsidRPr="0077443F">
              <w:rPr>
                <w:sz w:val="20"/>
                <w:szCs w:val="20"/>
                <w:lang w:val="en-US"/>
              </w:rPr>
              <w:t>: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A65DF2">
              <w:rPr>
                <w:sz w:val="20"/>
                <w:szCs w:val="20"/>
                <w:lang w:val="en-US"/>
              </w:rPr>
              <w:t>2K DCI 23,98p/24p/25p, 2K DCI 23,98PsF/24PsF/25PsF</w:t>
            </w:r>
          </w:p>
          <w:p w:rsidR="000623B9" w:rsidRPr="00A65DF2" w:rsidRDefault="000623B9" w:rsidP="001C3778">
            <w:pPr>
              <w:pStyle w:val="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 xml:space="preserve">Форматы </w:t>
            </w:r>
            <w:proofErr w:type="spellStart"/>
            <w:r w:rsidRPr="00A65DF2">
              <w:rPr>
                <w:sz w:val="20"/>
                <w:szCs w:val="20"/>
              </w:rPr>
              <w:t>Ultra</w:t>
            </w:r>
            <w:proofErr w:type="spellEnd"/>
            <w:r w:rsidRPr="00A65DF2">
              <w:rPr>
                <w:sz w:val="20"/>
                <w:szCs w:val="20"/>
              </w:rPr>
              <w:t xml:space="preserve"> HD: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2160p/23,98/24/25/29,97/30</w:t>
            </w:r>
          </w:p>
          <w:p w:rsidR="000623B9" w:rsidRPr="00A65DF2" w:rsidRDefault="000623B9" w:rsidP="001C3778">
            <w:pPr>
              <w:pStyle w:val="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Форматы 4K: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4K DCI 23,98p/24p/25p/29,97p/30p</w:t>
            </w:r>
          </w:p>
          <w:p w:rsidR="000623B9" w:rsidRPr="00A65DF2" w:rsidRDefault="000623B9" w:rsidP="001C3778">
            <w:pPr>
              <w:pStyle w:val="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Интерфейс SDI: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 xml:space="preserve">В </w:t>
            </w:r>
            <w:proofErr w:type="gramStart"/>
            <w:r w:rsidRPr="00A65DF2">
              <w:rPr>
                <w:sz w:val="20"/>
                <w:szCs w:val="20"/>
              </w:rPr>
              <w:t>соответствии</w:t>
            </w:r>
            <w:proofErr w:type="gramEnd"/>
            <w:r w:rsidRPr="00A65DF2">
              <w:rPr>
                <w:sz w:val="20"/>
                <w:szCs w:val="20"/>
              </w:rPr>
              <w:t xml:space="preserve"> со стандартами SMPTE 259M, SMPTE 292M, SMPTE 296M, SMPTE 372M, SMPTE 424M, SMPTE 425M </w:t>
            </w:r>
            <w:proofErr w:type="spellStart"/>
            <w:r w:rsidRPr="00A65DF2">
              <w:rPr>
                <w:sz w:val="20"/>
                <w:szCs w:val="20"/>
              </w:rPr>
              <w:t>Level</w:t>
            </w:r>
            <w:proofErr w:type="spellEnd"/>
            <w:r w:rsidRPr="00A65DF2">
              <w:rPr>
                <w:sz w:val="20"/>
                <w:szCs w:val="20"/>
              </w:rPr>
              <w:t xml:space="preserve"> A и </w:t>
            </w:r>
            <w:proofErr w:type="spellStart"/>
            <w:r w:rsidRPr="00A65DF2">
              <w:rPr>
                <w:sz w:val="20"/>
                <w:szCs w:val="20"/>
              </w:rPr>
              <w:t>Level</w:t>
            </w:r>
            <w:proofErr w:type="spellEnd"/>
            <w:r w:rsidRPr="00A65DF2">
              <w:rPr>
                <w:sz w:val="20"/>
                <w:szCs w:val="20"/>
              </w:rPr>
              <w:t xml:space="preserve"> B, SMPTE 2081-1, SMPTE 2081-10, SMPTE 2082-1, SMPTE 2082-10, ITU-R BT.656 и ITU-R BT.601</w:t>
            </w:r>
          </w:p>
          <w:p w:rsidR="000623B9" w:rsidRPr="00A65DF2" w:rsidRDefault="000623B9" w:rsidP="001C3778">
            <w:pPr>
              <w:pStyle w:val="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 xml:space="preserve">Частота выборки </w:t>
            </w:r>
            <w:proofErr w:type="spellStart"/>
            <w:r w:rsidRPr="00A65DF2">
              <w:rPr>
                <w:sz w:val="20"/>
                <w:szCs w:val="20"/>
              </w:rPr>
              <w:t>SDI</w:t>
            </w:r>
            <w:r w:rsidRPr="00A65DF2">
              <w:rPr>
                <w:sz w:val="20"/>
                <w:szCs w:val="20"/>
              </w:rPr>
              <w:noBreakHyphen/>
              <w:t>изображения</w:t>
            </w:r>
            <w:proofErr w:type="spellEnd"/>
            <w:r w:rsidRPr="00A65DF2">
              <w:rPr>
                <w:sz w:val="20"/>
                <w:szCs w:val="20"/>
              </w:rPr>
              <w:t>: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4:2:2 и 4:4:4</w:t>
            </w:r>
          </w:p>
          <w:p w:rsidR="000623B9" w:rsidRPr="00A65DF2" w:rsidRDefault="000623B9" w:rsidP="001C3778">
            <w:pPr>
              <w:pStyle w:val="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Дискретизация SDI-звука: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 xml:space="preserve">Телевизионный стандарт (частота дискретизации </w:t>
            </w:r>
            <w:r w:rsidRPr="00A65DF2">
              <w:rPr>
                <w:sz w:val="20"/>
                <w:szCs w:val="20"/>
              </w:rPr>
              <w:lastRenderedPageBreak/>
              <w:t>48 кГц, разрядность 24 бит)</w:t>
            </w:r>
          </w:p>
          <w:p w:rsidR="000623B9" w:rsidRPr="00A65DF2" w:rsidRDefault="000623B9" w:rsidP="001C3778">
            <w:pPr>
              <w:pStyle w:val="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Цветовое разрешение SDI: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4:2:2 и 4:4:4, 10 бит</w:t>
            </w:r>
          </w:p>
          <w:p w:rsidR="000623B9" w:rsidRPr="00A65DF2" w:rsidRDefault="000623B9" w:rsidP="001C3778">
            <w:pPr>
              <w:pStyle w:val="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Цветовое пространство SDI: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YUV или RGB</w:t>
            </w:r>
          </w:p>
          <w:p w:rsidR="000623B9" w:rsidRPr="00A65DF2" w:rsidRDefault="000623B9" w:rsidP="001C3778">
            <w:pPr>
              <w:pStyle w:val="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Автоматическое переключение SDI: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Поддержка разных стандартов на каждом входе с автоматическим переключением между SD-SDI, HD-SDI, 6G-SDI и DVB-ASI</w:t>
            </w:r>
          </w:p>
          <w:p w:rsidR="000623B9" w:rsidRPr="00A65DF2" w:rsidRDefault="000623B9" w:rsidP="001C3778">
            <w:pPr>
              <w:pStyle w:val="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Поддержка метаданных SDI: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 xml:space="preserve">Определение дополнительных данных в </w:t>
            </w:r>
            <w:proofErr w:type="gramStart"/>
            <w:r w:rsidRPr="00A65DF2">
              <w:rPr>
                <w:sz w:val="20"/>
                <w:szCs w:val="20"/>
              </w:rPr>
              <w:t>полезной</w:t>
            </w:r>
            <w:proofErr w:type="gramEnd"/>
            <w:r w:rsidRPr="00A65DF2">
              <w:rPr>
                <w:sz w:val="20"/>
                <w:szCs w:val="20"/>
              </w:rPr>
              <w:t xml:space="preserve"> </w:t>
            </w:r>
            <w:proofErr w:type="spellStart"/>
            <w:r w:rsidRPr="00A65DF2">
              <w:rPr>
                <w:sz w:val="20"/>
                <w:szCs w:val="20"/>
              </w:rPr>
              <w:t>видеонагрузке</w:t>
            </w:r>
            <w:proofErr w:type="spellEnd"/>
            <w:r w:rsidRPr="00A65DF2">
              <w:rPr>
                <w:sz w:val="20"/>
                <w:szCs w:val="20"/>
              </w:rPr>
              <w:t xml:space="preserve"> по стандарту SMPTE 352M</w:t>
            </w:r>
          </w:p>
          <w:p w:rsidR="000623B9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0623B9" w:rsidRPr="00D607E8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607E8">
              <w:rPr>
                <w:b/>
                <w:sz w:val="20"/>
                <w:szCs w:val="20"/>
              </w:rPr>
              <w:t>УПРАВЛЕНИЕ</w:t>
            </w:r>
            <w:r>
              <w:rPr>
                <w:b/>
                <w:sz w:val="20"/>
                <w:szCs w:val="20"/>
              </w:rPr>
              <w:br/>
            </w:r>
            <w:r w:rsidRPr="00D607E8">
              <w:rPr>
                <w:b/>
                <w:sz w:val="20"/>
                <w:szCs w:val="20"/>
              </w:rPr>
              <w:t>Встроенная панель управления</w:t>
            </w:r>
            <w:r>
              <w:rPr>
                <w:b/>
                <w:sz w:val="20"/>
                <w:szCs w:val="20"/>
              </w:rPr>
              <w:t>:</w:t>
            </w:r>
          </w:p>
          <w:p w:rsidR="000623B9" w:rsidRPr="00D607E8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D607E8">
              <w:rPr>
                <w:sz w:val="20"/>
                <w:szCs w:val="20"/>
              </w:rPr>
              <w:t>20 кнопок для локального управления. Шесть кнопок и ручка прокрутки для работы с меню. Цветной дисплей размером 2,2 дюйма.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65DF2">
              <w:rPr>
                <w:b/>
                <w:sz w:val="20"/>
                <w:szCs w:val="20"/>
              </w:rPr>
              <w:t>ПРОГРАММНОЕ ОБЕСПЕЧЕНИЕ: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b/>
                <w:sz w:val="20"/>
                <w:szCs w:val="20"/>
              </w:rPr>
              <w:t>Программное управление: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 xml:space="preserve">В комплект поставки входит </w:t>
            </w:r>
            <w:proofErr w:type="gramStart"/>
            <w:r w:rsidRPr="00A65DF2">
              <w:rPr>
                <w:sz w:val="20"/>
                <w:szCs w:val="20"/>
              </w:rPr>
              <w:t>бесплатное</w:t>
            </w:r>
            <w:proofErr w:type="gramEnd"/>
            <w:r w:rsidRPr="00A65DF2">
              <w:rPr>
                <w:sz w:val="20"/>
                <w:szCs w:val="20"/>
              </w:rPr>
              <w:t xml:space="preserve"> ПО для управления коммутатором на платформах </w:t>
            </w:r>
            <w:proofErr w:type="spellStart"/>
            <w:r w:rsidRPr="00A65DF2">
              <w:rPr>
                <w:sz w:val="20"/>
                <w:szCs w:val="20"/>
              </w:rPr>
              <w:t>Windows</w:t>
            </w:r>
            <w:proofErr w:type="spellEnd"/>
            <w:r w:rsidRPr="00A65DF2">
              <w:rPr>
                <w:sz w:val="20"/>
                <w:szCs w:val="20"/>
              </w:rPr>
              <w:t xml:space="preserve">™ и </w:t>
            </w:r>
            <w:proofErr w:type="spellStart"/>
            <w:r w:rsidRPr="00A65DF2">
              <w:rPr>
                <w:sz w:val="20"/>
                <w:szCs w:val="20"/>
              </w:rPr>
              <w:t>Mac</w:t>
            </w:r>
            <w:proofErr w:type="spellEnd"/>
            <w:r w:rsidRPr="00A65DF2">
              <w:rPr>
                <w:sz w:val="20"/>
                <w:szCs w:val="20"/>
              </w:rPr>
              <w:t>™.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65DF2">
              <w:rPr>
                <w:b/>
                <w:sz w:val="20"/>
                <w:szCs w:val="20"/>
              </w:rPr>
              <w:t xml:space="preserve">Обновление </w:t>
            </w:r>
            <w:proofErr w:type="gramStart"/>
            <w:r w:rsidRPr="00A65DF2">
              <w:rPr>
                <w:b/>
                <w:sz w:val="20"/>
                <w:szCs w:val="20"/>
              </w:rPr>
              <w:t>внутреннего</w:t>
            </w:r>
            <w:proofErr w:type="gramEnd"/>
            <w:r w:rsidRPr="00A65DF2">
              <w:rPr>
                <w:b/>
                <w:sz w:val="20"/>
                <w:szCs w:val="20"/>
              </w:rPr>
              <w:t xml:space="preserve"> ПО: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 xml:space="preserve">Через приложение для обновления </w:t>
            </w:r>
            <w:proofErr w:type="gramStart"/>
            <w:r w:rsidRPr="00A65DF2">
              <w:rPr>
                <w:sz w:val="20"/>
                <w:szCs w:val="20"/>
              </w:rPr>
              <w:t>ПО</w:t>
            </w:r>
            <w:proofErr w:type="gramEnd"/>
            <w:r w:rsidRPr="00A65DF2">
              <w:rPr>
                <w:sz w:val="20"/>
                <w:szCs w:val="20"/>
              </w:rPr>
              <w:t>.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65DF2">
              <w:rPr>
                <w:b/>
                <w:sz w:val="20"/>
                <w:szCs w:val="20"/>
              </w:rPr>
              <w:t>ПИТАНИЕ: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65DF2">
              <w:rPr>
                <w:b/>
                <w:sz w:val="20"/>
                <w:szCs w:val="20"/>
              </w:rPr>
              <w:t>Блок питания:</w:t>
            </w:r>
          </w:p>
          <w:p w:rsidR="000623B9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D607E8">
              <w:rPr>
                <w:sz w:val="20"/>
                <w:szCs w:val="20"/>
              </w:rPr>
              <w:t>Один встроенный блок питания переменного тока 90-240 В</w:t>
            </w:r>
            <w:proofErr w:type="gramStart"/>
            <w:r w:rsidRPr="00D607E8">
              <w:rPr>
                <w:sz w:val="20"/>
                <w:szCs w:val="20"/>
              </w:rPr>
              <w:t xml:space="preserve"> .</w:t>
            </w:r>
            <w:proofErr w:type="gramEnd"/>
            <w:r w:rsidRPr="00D607E8">
              <w:rPr>
                <w:sz w:val="20"/>
                <w:szCs w:val="20"/>
              </w:rPr>
              <w:t xml:space="preserve"> Требуется кабель IEC. 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65DF2">
              <w:rPr>
                <w:b/>
                <w:sz w:val="20"/>
                <w:szCs w:val="20"/>
              </w:rPr>
              <w:t>Защита от сбоев питания: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D607E8">
              <w:rPr>
                <w:sz w:val="20"/>
                <w:szCs w:val="20"/>
              </w:rPr>
              <w:t xml:space="preserve">Все настройки коммутатора </w:t>
            </w:r>
            <w:proofErr w:type="gramStart"/>
            <w:r w:rsidRPr="00D607E8">
              <w:rPr>
                <w:sz w:val="20"/>
                <w:szCs w:val="20"/>
              </w:rPr>
              <w:t>сохраняются в памяти и немедленно восстанавливаются</w:t>
            </w:r>
            <w:proofErr w:type="gramEnd"/>
            <w:r w:rsidRPr="00D607E8">
              <w:rPr>
                <w:sz w:val="20"/>
                <w:szCs w:val="20"/>
              </w:rPr>
              <w:t xml:space="preserve"> при возобновлении питания 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65DF2">
              <w:rPr>
                <w:b/>
                <w:sz w:val="20"/>
                <w:szCs w:val="20"/>
              </w:rPr>
              <w:t>Потребляемая мощность: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A65DF2">
              <w:rPr>
                <w:sz w:val="20"/>
                <w:szCs w:val="20"/>
              </w:rPr>
              <w:t xml:space="preserve"> Вт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65DF2">
              <w:rPr>
                <w:b/>
                <w:sz w:val="20"/>
                <w:szCs w:val="20"/>
              </w:rPr>
              <w:t>КОМПЛЕКТ ПОСТАВКИ: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 xml:space="preserve">— </w:t>
            </w:r>
            <w:proofErr w:type="spellStart"/>
            <w:r w:rsidRPr="00A65DF2">
              <w:rPr>
                <w:sz w:val="20"/>
                <w:szCs w:val="20"/>
              </w:rPr>
              <w:t>Smart</w:t>
            </w:r>
            <w:proofErr w:type="spellEnd"/>
            <w:r w:rsidRPr="00A65DF2">
              <w:rPr>
                <w:sz w:val="20"/>
                <w:szCs w:val="20"/>
              </w:rPr>
              <w:t xml:space="preserve"> </w:t>
            </w:r>
            <w:proofErr w:type="spellStart"/>
            <w:r w:rsidRPr="00A65DF2">
              <w:rPr>
                <w:sz w:val="20"/>
                <w:szCs w:val="20"/>
              </w:rPr>
              <w:t>Videohub</w:t>
            </w:r>
            <w:proofErr w:type="spellEnd"/>
            <w:r w:rsidRPr="00A65D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A65DF2">
              <w:rPr>
                <w:sz w:val="20"/>
                <w:szCs w:val="20"/>
              </w:rPr>
              <w:t>0x</w:t>
            </w:r>
            <w:r>
              <w:rPr>
                <w:sz w:val="20"/>
                <w:szCs w:val="20"/>
              </w:rPr>
              <w:t>2</w:t>
            </w:r>
            <w:r w:rsidRPr="00A65DF2">
              <w:rPr>
                <w:sz w:val="20"/>
                <w:szCs w:val="20"/>
              </w:rPr>
              <w:t>0</w:t>
            </w:r>
          </w:p>
          <w:p w:rsidR="000623B9" w:rsidRPr="00A65DF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DF2">
              <w:rPr>
                <w:sz w:val="20"/>
                <w:szCs w:val="20"/>
              </w:rPr>
              <w:t>— SD-карта с ПО и руководством пользователя</w:t>
            </w:r>
          </w:p>
        </w:tc>
        <w:tc>
          <w:tcPr>
            <w:tcW w:w="1275" w:type="dxa"/>
          </w:tcPr>
          <w:p w:rsidR="000623B9" w:rsidRPr="007C05E6" w:rsidRDefault="000623B9" w:rsidP="001C377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23B9" w:rsidRPr="007C05E6" w:rsidRDefault="000623B9" w:rsidP="001C3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3B9" w:rsidRPr="00A65DF2" w:rsidTr="001C3778">
        <w:tc>
          <w:tcPr>
            <w:tcW w:w="567" w:type="dxa"/>
          </w:tcPr>
          <w:p w:rsidR="000623B9" w:rsidRPr="000623B9" w:rsidRDefault="000623B9" w:rsidP="000623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62" w:type="dxa"/>
          </w:tcPr>
          <w:p w:rsidR="000623B9" w:rsidRPr="00FC6A5E" w:rsidRDefault="000623B9" w:rsidP="001C3778">
            <w:pPr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483C">
              <w:rPr>
                <w:rFonts w:ascii="Times New Roman" w:hAnsi="Times New Roman"/>
                <w:sz w:val="20"/>
                <w:szCs w:val="20"/>
              </w:rPr>
              <w:t>Консоль</w:t>
            </w:r>
            <w:r w:rsidRPr="00FC6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483C">
              <w:rPr>
                <w:rFonts w:ascii="Times New Roman" w:hAnsi="Times New Roman"/>
                <w:sz w:val="20"/>
                <w:szCs w:val="20"/>
              </w:rPr>
              <w:t>управления</w:t>
            </w:r>
            <w:r w:rsidRPr="00FC6A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483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Videohub</w:t>
            </w:r>
            <w:proofErr w:type="spellEnd"/>
            <w:r w:rsidRPr="00FC6A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8483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Smart</w:t>
            </w:r>
            <w:r w:rsidRPr="00FC6A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8483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Control</w:t>
            </w:r>
            <w:r w:rsidRPr="0007093C">
              <w:rPr>
                <w:rFonts w:ascii="Times New Roman" w:hAnsi="Times New Roman"/>
                <w:i/>
                <w:sz w:val="20"/>
                <w:szCs w:val="20"/>
              </w:rPr>
              <w:t xml:space="preserve"> или эквивалент</w:t>
            </w:r>
          </w:p>
          <w:p w:rsidR="000623B9" w:rsidRPr="00FC6A5E" w:rsidRDefault="000623B9" w:rsidP="001C377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623B9" w:rsidRPr="00FC6A5E" w:rsidRDefault="000623B9" w:rsidP="001C377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23B9" w:rsidRPr="00A65DF2" w:rsidRDefault="000623B9" w:rsidP="001C3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4678" w:type="dxa"/>
          </w:tcPr>
          <w:p w:rsidR="000623B9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A6A2D">
              <w:rPr>
                <w:b/>
                <w:sz w:val="20"/>
                <w:szCs w:val="20"/>
              </w:rPr>
              <w:t>Разъемы</w:t>
            </w:r>
            <w:r>
              <w:rPr>
                <w:b/>
                <w:sz w:val="20"/>
                <w:szCs w:val="20"/>
              </w:rPr>
              <w:t>:</w:t>
            </w:r>
          </w:p>
          <w:p w:rsidR="000623B9" w:rsidRPr="008A6A2D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8A6A2D">
              <w:rPr>
                <w:b/>
                <w:sz w:val="20"/>
                <w:szCs w:val="20"/>
              </w:rPr>
              <w:t>Ethernet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23B9" w:rsidRPr="008A6A2D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8A6A2D">
              <w:rPr>
                <w:sz w:val="20"/>
                <w:szCs w:val="20"/>
              </w:rPr>
              <w:t xml:space="preserve">Порт RJ45 для питания по сети </w:t>
            </w:r>
            <w:proofErr w:type="spellStart"/>
            <w:r w:rsidRPr="008A6A2D">
              <w:rPr>
                <w:sz w:val="20"/>
                <w:szCs w:val="20"/>
              </w:rPr>
              <w:t>Ethernet</w:t>
            </w:r>
            <w:proofErr w:type="spellEnd"/>
            <w:r w:rsidRPr="008A6A2D">
              <w:rPr>
                <w:sz w:val="20"/>
                <w:szCs w:val="20"/>
              </w:rPr>
              <w:t xml:space="preserve">; на сквозной выход </w:t>
            </w:r>
            <w:proofErr w:type="spellStart"/>
            <w:r w:rsidRPr="008A6A2D">
              <w:rPr>
                <w:sz w:val="20"/>
                <w:szCs w:val="20"/>
              </w:rPr>
              <w:t>Ethernet</w:t>
            </w:r>
            <w:proofErr w:type="spellEnd"/>
            <w:r w:rsidRPr="008A6A2D">
              <w:rPr>
                <w:sz w:val="20"/>
                <w:szCs w:val="20"/>
              </w:rPr>
              <w:t xml:space="preserve"> питание не подается</w:t>
            </w:r>
            <w:r>
              <w:rPr>
                <w:sz w:val="20"/>
                <w:szCs w:val="20"/>
              </w:rPr>
              <w:t>.</w:t>
            </w:r>
          </w:p>
          <w:p w:rsidR="000623B9" w:rsidRPr="008A6A2D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A6A2D">
              <w:rPr>
                <w:b/>
                <w:sz w:val="20"/>
                <w:szCs w:val="20"/>
              </w:rPr>
              <w:t>Питание</w:t>
            </w:r>
            <w:r>
              <w:rPr>
                <w:b/>
                <w:sz w:val="20"/>
                <w:szCs w:val="20"/>
              </w:rPr>
              <w:t>:</w:t>
            </w:r>
          </w:p>
          <w:p w:rsidR="000623B9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8A6A2D">
              <w:rPr>
                <w:sz w:val="20"/>
                <w:szCs w:val="20"/>
              </w:rPr>
              <w:t>Вход 12 В постоянного тока</w:t>
            </w:r>
            <w:r>
              <w:rPr>
                <w:sz w:val="20"/>
                <w:szCs w:val="20"/>
              </w:rPr>
              <w:t>.</w:t>
            </w:r>
          </w:p>
          <w:p w:rsidR="000623B9" w:rsidRPr="004E6E89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E6E89">
              <w:rPr>
                <w:b/>
                <w:sz w:val="20"/>
                <w:szCs w:val="20"/>
              </w:rPr>
              <w:t>Поддержка Макрокоманд</w:t>
            </w:r>
            <w:r>
              <w:rPr>
                <w:b/>
                <w:sz w:val="20"/>
                <w:szCs w:val="20"/>
              </w:rPr>
              <w:t>:</w:t>
            </w:r>
          </w:p>
          <w:p w:rsidR="000623B9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4E6E89">
              <w:rPr>
                <w:sz w:val="20"/>
                <w:szCs w:val="20"/>
              </w:rPr>
              <w:t xml:space="preserve">Для одновременного выполнения нескольких переключений можно запрограммировать до 10 </w:t>
            </w:r>
            <w:proofErr w:type="spellStart"/>
            <w:r w:rsidRPr="004E6E89">
              <w:rPr>
                <w:sz w:val="20"/>
                <w:szCs w:val="20"/>
              </w:rPr>
              <w:t>макрокнопок</w:t>
            </w:r>
            <w:proofErr w:type="spellEnd"/>
          </w:p>
          <w:p w:rsidR="000623B9" w:rsidRPr="004E6E89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E6E89">
              <w:rPr>
                <w:b/>
                <w:sz w:val="20"/>
                <w:szCs w:val="20"/>
              </w:rPr>
              <w:t>Аппаратное Управление</w:t>
            </w:r>
            <w:r>
              <w:rPr>
                <w:b/>
                <w:sz w:val="20"/>
                <w:szCs w:val="20"/>
              </w:rPr>
              <w:t>:</w:t>
            </w:r>
          </w:p>
          <w:p w:rsidR="000623B9" w:rsidRPr="004E6E89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4E6E89">
              <w:rPr>
                <w:sz w:val="20"/>
                <w:szCs w:val="20"/>
              </w:rPr>
              <w:t>40 программируемых кнопок и порт RJ45 для удаленного управления по IP-сети</w:t>
            </w:r>
          </w:p>
          <w:p w:rsidR="000623B9" w:rsidRPr="004E6E89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E6E89">
              <w:rPr>
                <w:b/>
                <w:sz w:val="20"/>
                <w:szCs w:val="20"/>
              </w:rPr>
              <w:t>Программное обеспечение</w:t>
            </w:r>
            <w:r>
              <w:rPr>
                <w:b/>
                <w:sz w:val="20"/>
                <w:szCs w:val="20"/>
              </w:rPr>
              <w:t>:</w:t>
            </w:r>
          </w:p>
          <w:p w:rsidR="000623B9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4E6E89">
              <w:rPr>
                <w:sz w:val="20"/>
                <w:szCs w:val="20"/>
              </w:rPr>
              <w:t>Обновление прошивки с помощью приложения через порт USB</w:t>
            </w:r>
          </w:p>
          <w:p w:rsidR="000623B9" w:rsidRPr="004E6E89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E6E89">
              <w:rPr>
                <w:b/>
                <w:sz w:val="20"/>
                <w:szCs w:val="20"/>
              </w:rPr>
              <w:t>Настройка Кнопок</w:t>
            </w:r>
            <w:r>
              <w:rPr>
                <w:b/>
                <w:sz w:val="20"/>
                <w:szCs w:val="20"/>
              </w:rPr>
              <w:t>:</w:t>
            </w:r>
          </w:p>
          <w:p w:rsidR="000623B9" w:rsidRPr="004E6E89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4E6E89">
              <w:rPr>
                <w:sz w:val="20"/>
                <w:szCs w:val="20"/>
              </w:rPr>
              <w:t xml:space="preserve">Через высокоскоростной интерфейс USB 2.0 (480 Мбит/с) для </w:t>
            </w:r>
            <w:proofErr w:type="spellStart"/>
            <w:r w:rsidRPr="004E6E89">
              <w:rPr>
                <w:sz w:val="20"/>
                <w:szCs w:val="20"/>
              </w:rPr>
              <w:t>Windows</w:t>
            </w:r>
            <w:proofErr w:type="spellEnd"/>
            <w:r w:rsidRPr="004E6E89">
              <w:rPr>
                <w:sz w:val="20"/>
                <w:szCs w:val="20"/>
              </w:rPr>
              <w:t xml:space="preserve">™ и </w:t>
            </w:r>
            <w:proofErr w:type="spellStart"/>
            <w:r w:rsidRPr="004E6E89">
              <w:rPr>
                <w:sz w:val="20"/>
                <w:szCs w:val="20"/>
              </w:rPr>
              <w:t>Mac</w:t>
            </w:r>
            <w:proofErr w:type="spellEnd"/>
            <w:r w:rsidRPr="004E6E89">
              <w:rPr>
                <w:sz w:val="20"/>
                <w:szCs w:val="20"/>
              </w:rPr>
              <w:t>™</w:t>
            </w:r>
          </w:p>
          <w:p w:rsidR="000623B9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0623B9" w:rsidRPr="004E6E89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E6E89">
              <w:rPr>
                <w:b/>
                <w:sz w:val="20"/>
                <w:szCs w:val="20"/>
              </w:rPr>
              <w:t>ПИТАНИЕ</w:t>
            </w:r>
            <w:r>
              <w:rPr>
                <w:b/>
                <w:sz w:val="20"/>
                <w:szCs w:val="20"/>
              </w:rPr>
              <w:t>:</w:t>
            </w:r>
          </w:p>
          <w:p w:rsidR="000623B9" w:rsidRPr="004E6E89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E6E89">
              <w:rPr>
                <w:b/>
                <w:sz w:val="20"/>
                <w:szCs w:val="20"/>
              </w:rPr>
              <w:t>Защита от сбоев питания</w:t>
            </w:r>
            <w:r>
              <w:rPr>
                <w:b/>
                <w:sz w:val="20"/>
                <w:szCs w:val="20"/>
              </w:rPr>
              <w:t>:</w:t>
            </w:r>
          </w:p>
          <w:p w:rsidR="000623B9" w:rsidRPr="004E6E89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4E6E89">
              <w:rPr>
                <w:sz w:val="20"/>
                <w:szCs w:val="20"/>
              </w:rPr>
              <w:lastRenderedPageBreak/>
              <w:t xml:space="preserve">Все настройки кнопок и коммутатора </w:t>
            </w:r>
            <w:proofErr w:type="gramStart"/>
            <w:r w:rsidRPr="004E6E89">
              <w:rPr>
                <w:sz w:val="20"/>
                <w:szCs w:val="20"/>
              </w:rPr>
              <w:t>сохраняются в памяти и моментально восстанавливаются</w:t>
            </w:r>
            <w:proofErr w:type="gramEnd"/>
            <w:r w:rsidRPr="004E6E89">
              <w:rPr>
                <w:sz w:val="20"/>
                <w:szCs w:val="20"/>
              </w:rPr>
              <w:t xml:space="preserve"> при возобновлении питания. Настройки кнопок можно сохранять для последующего использования.</w:t>
            </w:r>
          </w:p>
          <w:p w:rsidR="000623B9" w:rsidRPr="004E6E89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E6E89">
              <w:rPr>
                <w:b/>
                <w:sz w:val="20"/>
                <w:szCs w:val="20"/>
              </w:rPr>
              <w:t>Блок питания</w:t>
            </w:r>
          </w:p>
          <w:p w:rsidR="000623B9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4E6E89">
              <w:rPr>
                <w:sz w:val="20"/>
                <w:szCs w:val="20"/>
              </w:rPr>
              <w:t xml:space="preserve">Один универсальный блок питания с международными адаптерами в </w:t>
            </w:r>
            <w:proofErr w:type="gramStart"/>
            <w:r w:rsidRPr="004E6E89">
              <w:rPr>
                <w:sz w:val="20"/>
                <w:szCs w:val="20"/>
              </w:rPr>
              <w:t>комплекте</w:t>
            </w:r>
            <w:proofErr w:type="gramEnd"/>
            <w:r w:rsidRPr="004E6E89">
              <w:rPr>
                <w:sz w:val="20"/>
                <w:szCs w:val="20"/>
              </w:rPr>
              <w:t xml:space="preserve"> поставки</w:t>
            </w:r>
          </w:p>
          <w:p w:rsidR="000623B9" w:rsidRPr="004E6E89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3B9" w:rsidRPr="004E6E89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E6E89">
              <w:rPr>
                <w:b/>
                <w:sz w:val="20"/>
                <w:szCs w:val="20"/>
              </w:rPr>
              <w:t>КОМПЛЕКТ ПОСТАВКИ</w:t>
            </w:r>
            <w:r>
              <w:rPr>
                <w:b/>
                <w:sz w:val="20"/>
                <w:szCs w:val="20"/>
              </w:rPr>
              <w:t>:</w:t>
            </w:r>
          </w:p>
          <w:p w:rsidR="000623B9" w:rsidRPr="004E6E89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</w:t>
            </w:r>
            <w:proofErr w:type="spellStart"/>
            <w:r w:rsidRPr="004E6E89">
              <w:rPr>
                <w:sz w:val="20"/>
                <w:szCs w:val="20"/>
              </w:rPr>
              <w:t>Videohub</w:t>
            </w:r>
            <w:proofErr w:type="spellEnd"/>
            <w:r w:rsidRPr="004E6E89">
              <w:rPr>
                <w:sz w:val="20"/>
                <w:szCs w:val="20"/>
              </w:rPr>
              <w:t xml:space="preserve"> </w:t>
            </w:r>
            <w:proofErr w:type="spellStart"/>
            <w:r w:rsidRPr="004E6E89">
              <w:rPr>
                <w:sz w:val="20"/>
                <w:szCs w:val="20"/>
              </w:rPr>
              <w:t>Smart</w:t>
            </w:r>
            <w:proofErr w:type="spellEnd"/>
            <w:r w:rsidRPr="004E6E89">
              <w:rPr>
                <w:sz w:val="20"/>
                <w:szCs w:val="20"/>
              </w:rPr>
              <w:t xml:space="preserve"> </w:t>
            </w:r>
            <w:proofErr w:type="spellStart"/>
            <w:r w:rsidRPr="004E6E89">
              <w:rPr>
                <w:sz w:val="20"/>
                <w:szCs w:val="20"/>
              </w:rPr>
              <w:t>Control</w:t>
            </w:r>
            <w:proofErr w:type="spellEnd"/>
          </w:p>
          <w:p w:rsidR="000623B9" w:rsidRPr="000623B9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</w:t>
            </w:r>
            <w:r w:rsidRPr="004E6E89">
              <w:rPr>
                <w:sz w:val="20"/>
                <w:szCs w:val="20"/>
              </w:rPr>
              <w:t>Универсальный блок питания с международными адаптерами</w:t>
            </w:r>
          </w:p>
        </w:tc>
        <w:tc>
          <w:tcPr>
            <w:tcW w:w="1275" w:type="dxa"/>
          </w:tcPr>
          <w:p w:rsidR="000623B9" w:rsidRPr="00C404CA" w:rsidRDefault="000623B9" w:rsidP="001C37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3B9" w:rsidRPr="007C05E6" w:rsidRDefault="000623B9" w:rsidP="001C3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23B9" w:rsidRPr="00C404CA" w:rsidRDefault="000623B9" w:rsidP="001C37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3B9" w:rsidRPr="00A65DF2" w:rsidTr="000623B9">
        <w:trPr>
          <w:trHeight w:val="1484"/>
        </w:trPr>
        <w:tc>
          <w:tcPr>
            <w:tcW w:w="567" w:type="dxa"/>
          </w:tcPr>
          <w:p w:rsidR="000623B9" w:rsidRPr="000623B9" w:rsidRDefault="000623B9" w:rsidP="000623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62" w:type="dxa"/>
          </w:tcPr>
          <w:p w:rsidR="000623B9" w:rsidRPr="000623B9" w:rsidRDefault="000623B9" w:rsidP="000623B9">
            <w:pPr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8FF">
              <w:rPr>
                <w:rFonts w:ascii="Times New Roman" w:hAnsi="Times New Roman"/>
                <w:sz w:val="20"/>
                <w:szCs w:val="20"/>
              </w:rPr>
              <w:t xml:space="preserve">Комплект для монтажа DAC-конверторов высотой 2U в </w:t>
            </w:r>
            <w:proofErr w:type="spellStart"/>
            <w:r w:rsidRPr="002F38FF">
              <w:rPr>
                <w:rFonts w:ascii="Times New Roman" w:hAnsi="Times New Roman"/>
                <w:sz w:val="20"/>
                <w:szCs w:val="20"/>
              </w:rPr>
              <w:t>рэк-стойку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483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DataVideo</w:t>
            </w:r>
            <w:proofErr w:type="spellEnd"/>
            <w:r w:rsidRPr="0078483C">
              <w:rPr>
                <w:rFonts w:ascii="Times New Roman" w:hAnsi="Times New Roman"/>
                <w:b/>
                <w:sz w:val="20"/>
                <w:szCs w:val="20"/>
              </w:rPr>
              <w:t xml:space="preserve"> RMK-2</w:t>
            </w:r>
            <w:r w:rsidRPr="0007093C">
              <w:rPr>
                <w:rFonts w:ascii="Times New Roman" w:hAnsi="Times New Roman"/>
                <w:i/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992" w:type="dxa"/>
          </w:tcPr>
          <w:p w:rsidR="000623B9" w:rsidRDefault="000623B9" w:rsidP="001C3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0623B9" w:rsidRPr="002F38FF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</w:t>
            </w:r>
            <w:r w:rsidRPr="002F38FF">
              <w:rPr>
                <w:sz w:val="20"/>
                <w:szCs w:val="20"/>
              </w:rPr>
              <w:t xml:space="preserve">Кронштейны для монтажа в </w:t>
            </w:r>
            <w:proofErr w:type="spellStart"/>
            <w:r w:rsidRPr="002F38FF">
              <w:rPr>
                <w:sz w:val="20"/>
                <w:szCs w:val="20"/>
              </w:rPr>
              <w:t>рэк-стойку</w:t>
            </w:r>
            <w:proofErr w:type="spellEnd"/>
            <w:r w:rsidRPr="002F38FF">
              <w:rPr>
                <w:sz w:val="20"/>
                <w:szCs w:val="20"/>
              </w:rPr>
              <w:t xml:space="preserve"> до 8 конверторов </w:t>
            </w:r>
            <w:proofErr w:type="spellStart"/>
            <w:r w:rsidRPr="002F38FF">
              <w:rPr>
                <w:sz w:val="20"/>
                <w:szCs w:val="20"/>
              </w:rPr>
              <w:t>Datavideo</w:t>
            </w:r>
            <w:proofErr w:type="spellEnd"/>
          </w:p>
          <w:p w:rsidR="000623B9" w:rsidRPr="002F38FF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</w:t>
            </w:r>
            <w:r w:rsidRPr="002F38FF">
              <w:rPr>
                <w:sz w:val="20"/>
                <w:szCs w:val="20"/>
              </w:rPr>
              <w:t>Одиночный источник питания для всех 8 конверторов</w:t>
            </w:r>
          </w:p>
          <w:p w:rsidR="000623B9" w:rsidRPr="008A6A2D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</w:t>
            </w:r>
            <w:r w:rsidRPr="002F38FF">
              <w:rPr>
                <w:sz w:val="20"/>
                <w:szCs w:val="20"/>
              </w:rPr>
              <w:t>Подходит для DAC-8/DAC-8P, DAC-9/DAC-9P, DAC-60 и других DAC конверторов</w:t>
            </w:r>
          </w:p>
        </w:tc>
        <w:tc>
          <w:tcPr>
            <w:tcW w:w="1275" w:type="dxa"/>
          </w:tcPr>
          <w:p w:rsidR="000623B9" w:rsidRPr="007C05E6" w:rsidRDefault="000623B9" w:rsidP="001C3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23B9" w:rsidRPr="007C05E6" w:rsidRDefault="000623B9" w:rsidP="001C3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3B9" w:rsidRPr="00442EC1" w:rsidTr="001C3778">
        <w:tc>
          <w:tcPr>
            <w:tcW w:w="567" w:type="dxa"/>
          </w:tcPr>
          <w:p w:rsidR="000623B9" w:rsidRPr="000623B9" w:rsidRDefault="000623B9" w:rsidP="000623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62" w:type="dxa"/>
          </w:tcPr>
          <w:p w:rsidR="000623B9" w:rsidRPr="00FC6A5E" w:rsidRDefault="000623B9" w:rsidP="001C377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Усилитель</w:t>
            </w:r>
            <w:r w:rsidRPr="00DF1680">
              <w:rPr>
                <w:rFonts w:ascii="Times New Roman" w:hAnsi="Times New Roman"/>
                <w:sz w:val="20"/>
                <w:szCs w:val="20"/>
              </w:rPr>
              <w:t xml:space="preserve"> распределител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</w:t>
            </w:r>
            <w:proofErr w:type="spellStart"/>
            <w:r w:rsidRPr="0078483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DataVideo</w:t>
            </w:r>
            <w:proofErr w:type="spellEnd"/>
            <w:r w:rsidRPr="00FC6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483C">
              <w:rPr>
                <w:rFonts w:ascii="Times New Roman" w:hAnsi="Times New Roman"/>
                <w:b/>
                <w:sz w:val="20"/>
                <w:szCs w:val="20"/>
              </w:rPr>
              <w:t>VP-597</w:t>
            </w:r>
          </w:p>
          <w:p w:rsidR="000623B9" w:rsidRPr="00FC6A5E" w:rsidRDefault="000623B9" w:rsidP="001C377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93C">
              <w:rPr>
                <w:rFonts w:ascii="Times New Roman" w:hAnsi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992" w:type="dxa"/>
          </w:tcPr>
          <w:p w:rsidR="000623B9" w:rsidRDefault="000623B9" w:rsidP="001C3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0623B9" w:rsidRPr="00442EC1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42EC1">
              <w:rPr>
                <w:b/>
                <w:sz w:val="20"/>
                <w:szCs w:val="20"/>
              </w:rPr>
              <w:t>2x6 3G HD/SD-SDI Усилитель-Распределитель</w:t>
            </w:r>
          </w:p>
          <w:p w:rsidR="000623B9" w:rsidRPr="00442EC1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</w:t>
            </w:r>
            <w:r w:rsidRPr="00442EC1">
              <w:rPr>
                <w:sz w:val="20"/>
                <w:szCs w:val="20"/>
              </w:rPr>
              <w:t xml:space="preserve">2 </w:t>
            </w:r>
            <w:proofErr w:type="spellStart"/>
            <w:r w:rsidRPr="00442EC1">
              <w:rPr>
                <w:sz w:val="20"/>
                <w:szCs w:val="20"/>
              </w:rPr>
              <w:t>x</w:t>
            </w:r>
            <w:proofErr w:type="spellEnd"/>
            <w:r w:rsidRPr="00442EC1">
              <w:rPr>
                <w:sz w:val="20"/>
                <w:szCs w:val="20"/>
              </w:rPr>
              <w:t xml:space="preserve"> 3G/HD/SD-SDI Входа</w:t>
            </w:r>
          </w:p>
          <w:p w:rsidR="000623B9" w:rsidRPr="00442EC1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</w:t>
            </w:r>
            <w:r w:rsidRPr="00442EC1">
              <w:rPr>
                <w:sz w:val="20"/>
                <w:szCs w:val="20"/>
              </w:rPr>
              <w:t xml:space="preserve">6 </w:t>
            </w:r>
            <w:proofErr w:type="spellStart"/>
            <w:r w:rsidRPr="00442EC1">
              <w:rPr>
                <w:sz w:val="20"/>
                <w:szCs w:val="20"/>
              </w:rPr>
              <w:t>x</w:t>
            </w:r>
            <w:proofErr w:type="spellEnd"/>
            <w:r w:rsidRPr="00442EC1">
              <w:rPr>
                <w:sz w:val="20"/>
                <w:szCs w:val="20"/>
              </w:rPr>
              <w:t xml:space="preserve"> 3G/HD/SD-SDI </w:t>
            </w:r>
            <w:proofErr w:type="gramStart"/>
            <w:r w:rsidRPr="00442EC1">
              <w:rPr>
                <w:sz w:val="20"/>
                <w:szCs w:val="20"/>
              </w:rPr>
              <w:t>Усиленных</w:t>
            </w:r>
            <w:proofErr w:type="gramEnd"/>
            <w:r w:rsidRPr="00442EC1">
              <w:rPr>
                <w:sz w:val="20"/>
                <w:szCs w:val="20"/>
              </w:rPr>
              <w:t xml:space="preserve"> выхода с '</w:t>
            </w:r>
            <w:proofErr w:type="spellStart"/>
            <w:r w:rsidRPr="00442EC1">
              <w:rPr>
                <w:sz w:val="20"/>
                <w:szCs w:val="20"/>
              </w:rPr>
              <w:t>re-clock</w:t>
            </w:r>
            <w:proofErr w:type="spellEnd"/>
            <w:r w:rsidRPr="00442EC1">
              <w:rPr>
                <w:sz w:val="20"/>
                <w:szCs w:val="20"/>
              </w:rPr>
              <w:t>'</w:t>
            </w:r>
          </w:p>
          <w:p w:rsidR="000623B9" w:rsidRPr="00442EC1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</w:t>
            </w:r>
            <w:r w:rsidRPr="00442EC1">
              <w:rPr>
                <w:sz w:val="20"/>
                <w:szCs w:val="20"/>
              </w:rPr>
              <w:t>Поддержка вложенного в SDI звука</w:t>
            </w:r>
          </w:p>
          <w:p w:rsidR="000623B9" w:rsidRPr="00442EC1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</w:t>
            </w:r>
            <w:r w:rsidRPr="00442EC1">
              <w:rPr>
                <w:sz w:val="20"/>
                <w:szCs w:val="20"/>
              </w:rPr>
              <w:t>Два входа от источника видео, управляется с помощью A/B переключателя или по GPI</w:t>
            </w:r>
          </w:p>
          <w:p w:rsidR="000623B9" w:rsidRPr="00442EC1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</w:t>
            </w:r>
            <w:r w:rsidRPr="00442EC1">
              <w:rPr>
                <w:sz w:val="20"/>
                <w:szCs w:val="20"/>
              </w:rPr>
              <w:t>DC-12В</w:t>
            </w:r>
          </w:p>
          <w:p w:rsidR="000623B9" w:rsidRPr="00442EC1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42EC1">
              <w:rPr>
                <w:b/>
                <w:sz w:val="20"/>
                <w:szCs w:val="20"/>
              </w:rPr>
              <w:t>Поддерживаемые форматы видео:</w:t>
            </w:r>
          </w:p>
          <w:p w:rsidR="000623B9" w:rsidRPr="00BC4A89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BC4A89">
              <w:rPr>
                <w:sz w:val="20"/>
                <w:szCs w:val="20"/>
                <w:lang w:val="en-US"/>
              </w:rPr>
              <w:t>3</w:t>
            </w:r>
            <w:r w:rsidRPr="00442EC1">
              <w:rPr>
                <w:sz w:val="20"/>
                <w:szCs w:val="20"/>
                <w:lang w:val="en-US"/>
              </w:rPr>
              <w:t>G</w:t>
            </w:r>
            <w:r w:rsidRPr="00BC4A89">
              <w:rPr>
                <w:sz w:val="20"/>
                <w:szCs w:val="20"/>
                <w:lang w:val="en-US"/>
              </w:rPr>
              <w:t>-</w:t>
            </w:r>
            <w:r w:rsidRPr="00442EC1">
              <w:rPr>
                <w:sz w:val="20"/>
                <w:szCs w:val="20"/>
                <w:lang w:val="en-US"/>
              </w:rPr>
              <w:t>SDI</w:t>
            </w:r>
          </w:p>
          <w:p w:rsidR="000623B9" w:rsidRPr="00442EC1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42EC1">
              <w:rPr>
                <w:sz w:val="20"/>
                <w:szCs w:val="20"/>
                <w:lang w:val="en-US"/>
              </w:rPr>
              <w:t>1080P 50/59.94/60</w:t>
            </w:r>
          </w:p>
          <w:p w:rsidR="000623B9" w:rsidRPr="00442EC1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42EC1">
              <w:rPr>
                <w:sz w:val="20"/>
                <w:szCs w:val="20"/>
                <w:lang w:val="en-US"/>
              </w:rPr>
              <w:t>HD-SDI</w:t>
            </w:r>
          </w:p>
          <w:p w:rsidR="000623B9" w:rsidRPr="00442EC1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42EC1">
              <w:rPr>
                <w:sz w:val="20"/>
                <w:szCs w:val="20"/>
                <w:lang w:val="en-US"/>
              </w:rPr>
              <w:t>1080P 23.98/24/25/30</w:t>
            </w:r>
          </w:p>
          <w:p w:rsidR="000623B9" w:rsidRPr="00442EC1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42EC1">
              <w:rPr>
                <w:sz w:val="20"/>
                <w:szCs w:val="20"/>
                <w:lang w:val="en-US"/>
              </w:rPr>
              <w:t>1080i 50/59.4/60</w:t>
            </w:r>
          </w:p>
          <w:p w:rsidR="000623B9" w:rsidRPr="00442EC1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42EC1">
              <w:rPr>
                <w:sz w:val="20"/>
                <w:szCs w:val="20"/>
                <w:lang w:val="en-US"/>
              </w:rPr>
              <w:t>720P 50/59.94/60</w:t>
            </w:r>
          </w:p>
          <w:p w:rsidR="000623B9" w:rsidRPr="00442EC1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42EC1">
              <w:rPr>
                <w:sz w:val="20"/>
                <w:szCs w:val="20"/>
                <w:lang w:val="en-US"/>
              </w:rPr>
              <w:t>SD-SDI</w:t>
            </w:r>
          </w:p>
          <w:p w:rsidR="000623B9" w:rsidRPr="000623B9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442EC1">
              <w:rPr>
                <w:sz w:val="20"/>
                <w:szCs w:val="20"/>
                <w:lang w:val="en-US"/>
              </w:rPr>
              <w:t>525i /625i</w:t>
            </w:r>
          </w:p>
        </w:tc>
        <w:tc>
          <w:tcPr>
            <w:tcW w:w="1275" w:type="dxa"/>
          </w:tcPr>
          <w:p w:rsidR="000623B9" w:rsidRPr="00442EC1" w:rsidRDefault="000623B9" w:rsidP="001C377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623B9" w:rsidRPr="00442EC1" w:rsidRDefault="000623B9" w:rsidP="001C377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623B9" w:rsidRPr="00A65DF2" w:rsidTr="001C3778">
        <w:tc>
          <w:tcPr>
            <w:tcW w:w="567" w:type="dxa"/>
          </w:tcPr>
          <w:p w:rsidR="000623B9" w:rsidRPr="000623B9" w:rsidRDefault="000623B9" w:rsidP="000623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62" w:type="dxa"/>
          </w:tcPr>
          <w:p w:rsidR="000623B9" w:rsidRPr="00FC6A5E" w:rsidRDefault="000623B9" w:rsidP="001C377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F1680">
              <w:rPr>
                <w:rFonts w:ascii="Times New Roman" w:hAnsi="Times New Roman"/>
                <w:sz w:val="20"/>
                <w:szCs w:val="20"/>
              </w:rPr>
              <w:t>Контроль видеосигнала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483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DataVideo</w:t>
            </w:r>
            <w:proofErr w:type="spellEnd"/>
            <w:r w:rsidRPr="00FC6A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8483C">
              <w:rPr>
                <w:rFonts w:ascii="Times New Roman" w:hAnsi="Times New Roman"/>
                <w:b/>
                <w:sz w:val="20"/>
                <w:szCs w:val="20"/>
              </w:rPr>
              <w:t>VSM-100</w:t>
            </w:r>
            <w:r w:rsidRPr="0007093C">
              <w:rPr>
                <w:rFonts w:ascii="Times New Roman" w:hAnsi="Times New Roman"/>
                <w:i/>
                <w:sz w:val="20"/>
                <w:szCs w:val="20"/>
              </w:rPr>
              <w:t xml:space="preserve"> или эквивалент</w:t>
            </w:r>
          </w:p>
          <w:p w:rsidR="000623B9" w:rsidRPr="00FC6A5E" w:rsidRDefault="000623B9" w:rsidP="001C377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23B9" w:rsidRDefault="000623B9" w:rsidP="001C3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0623B9" w:rsidRPr="00212872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12872">
              <w:rPr>
                <w:b/>
                <w:sz w:val="20"/>
                <w:szCs w:val="20"/>
              </w:rPr>
              <w:t>Входные форматы:</w:t>
            </w:r>
          </w:p>
          <w:p w:rsidR="000623B9" w:rsidRPr="0021287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12872">
              <w:rPr>
                <w:sz w:val="20"/>
                <w:szCs w:val="20"/>
              </w:rPr>
              <w:t xml:space="preserve">    Сигналы HD-SDI:</w:t>
            </w:r>
          </w:p>
          <w:p w:rsidR="000623B9" w:rsidRPr="0021287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212872">
              <w:rPr>
                <w:sz w:val="20"/>
                <w:szCs w:val="20"/>
              </w:rPr>
              <w:t xml:space="preserve">        </w:t>
            </w:r>
            <w:r w:rsidRPr="00212872">
              <w:rPr>
                <w:sz w:val="20"/>
                <w:szCs w:val="20"/>
                <w:lang w:val="en-US"/>
              </w:rPr>
              <w:t>1080i: 50 / 59.97 / 60</w:t>
            </w:r>
          </w:p>
          <w:p w:rsidR="000623B9" w:rsidRPr="0021287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212872">
              <w:rPr>
                <w:sz w:val="20"/>
                <w:szCs w:val="20"/>
                <w:lang w:val="en-US"/>
              </w:rPr>
              <w:t xml:space="preserve">        1080p: 24 / 25 / 30</w:t>
            </w:r>
          </w:p>
          <w:p w:rsidR="000623B9" w:rsidRPr="0021287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212872">
              <w:rPr>
                <w:sz w:val="20"/>
                <w:szCs w:val="20"/>
                <w:lang w:val="en-US"/>
              </w:rPr>
              <w:t xml:space="preserve">        720p: 25 / 29.97 / 30 / 50 / 59.97 / 60</w:t>
            </w:r>
          </w:p>
          <w:p w:rsidR="000623B9" w:rsidRPr="0021287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212872">
              <w:rPr>
                <w:sz w:val="20"/>
                <w:szCs w:val="20"/>
                <w:lang w:val="en-US"/>
              </w:rPr>
              <w:t xml:space="preserve">    </w:t>
            </w:r>
            <w:r w:rsidRPr="00212872">
              <w:rPr>
                <w:sz w:val="20"/>
                <w:szCs w:val="20"/>
              </w:rPr>
              <w:t>Сигналы</w:t>
            </w:r>
            <w:r w:rsidRPr="00212872">
              <w:rPr>
                <w:sz w:val="20"/>
                <w:szCs w:val="20"/>
                <w:lang w:val="en-US"/>
              </w:rPr>
              <w:t xml:space="preserve"> SD-SDI:</w:t>
            </w:r>
          </w:p>
          <w:p w:rsidR="000623B9" w:rsidRPr="00BC4A89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12872">
              <w:rPr>
                <w:sz w:val="20"/>
                <w:szCs w:val="20"/>
                <w:lang w:val="en-US"/>
              </w:rPr>
              <w:t xml:space="preserve">        </w:t>
            </w:r>
            <w:r w:rsidRPr="00BC4A89">
              <w:rPr>
                <w:sz w:val="20"/>
                <w:szCs w:val="20"/>
              </w:rPr>
              <w:t>576</w:t>
            </w:r>
            <w:proofErr w:type="spellStart"/>
            <w:r w:rsidRPr="00212872">
              <w:rPr>
                <w:sz w:val="20"/>
                <w:szCs w:val="20"/>
                <w:lang w:val="en-US"/>
              </w:rPr>
              <w:t>i</w:t>
            </w:r>
            <w:proofErr w:type="spellEnd"/>
          </w:p>
          <w:p w:rsidR="000623B9" w:rsidRPr="00BC4A89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BC4A89">
              <w:rPr>
                <w:sz w:val="20"/>
                <w:szCs w:val="20"/>
              </w:rPr>
              <w:t xml:space="preserve">        480</w:t>
            </w:r>
            <w:proofErr w:type="spellStart"/>
            <w:r w:rsidRPr="00212872">
              <w:rPr>
                <w:sz w:val="20"/>
                <w:szCs w:val="20"/>
                <w:lang w:val="en-US"/>
              </w:rPr>
              <w:t>i</w:t>
            </w:r>
            <w:proofErr w:type="spellEnd"/>
          </w:p>
          <w:p w:rsidR="000623B9" w:rsidRPr="00BC4A89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12872">
              <w:rPr>
                <w:b/>
                <w:sz w:val="20"/>
                <w:szCs w:val="20"/>
              </w:rPr>
              <w:t>Режимы</w:t>
            </w:r>
            <w:r w:rsidRPr="00BC4A89">
              <w:rPr>
                <w:b/>
                <w:sz w:val="20"/>
                <w:szCs w:val="20"/>
              </w:rPr>
              <w:t>:</w:t>
            </w:r>
          </w:p>
          <w:p w:rsidR="000623B9" w:rsidRPr="0021287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BC4A89">
              <w:rPr>
                <w:sz w:val="20"/>
                <w:szCs w:val="20"/>
              </w:rPr>
              <w:t xml:space="preserve">    </w:t>
            </w:r>
            <w:proofErr w:type="spellStart"/>
            <w:r w:rsidRPr="00212872">
              <w:rPr>
                <w:sz w:val="20"/>
                <w:szCs w:val="20"/>
              </w:rPr>
              <w:t>Вектороскоп</w:t>
            </w:r>
            <w:proofErr w:type="spellEnd"/>
          </w:p>
          <w:p w:rsidR="000623B9" w:rsidRPr="0021287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12872">
              <w:rPr>
                <w:sz w:val="20"/>
                <w:szCs w:val="20"/>
              </w:rPr>
              <w:t xml:space="preserve">    Осциллограф</w:t>
            </w:r>
          </w:p>
          <w:p w:rsidR="000623B9" w:rsidRPr="0021287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12872">
              <w:rPr>
                <w:sz w:val="20"/>
                <w:szCs w:val="20"/>
              </w:rPr>
              <w:t xml:space="preserve">    </w:t>
            </w:r>
            <w:proofErr w:type="spellStart"/>
            <w:r w:rsidRPr="00212872">
              <w:rPr>
                <w:sz w:val="20"/>
                <w:szCs w:val="20"/>
              </w:rPr>
              <w:t>Parade</w:t>
            </w:r>
            <w:proofErr w:type="spellEnd"/>
          </w:p>
          <w:p w:rsidR="000623B9" w:rsidRPr="00212872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12872">
              <w:rPr>
                <w:sz w:val="20"/>
                <w:szCs w:val="20"/>
              </w:rPr>
              <w:t xml:space="preserve">    Гистограмма</w:t>
            </w:r>
          </w:p>
          <w:p w:rsidR="000623B9" w:rsidRPr="008A6A2D" w:rsidRDefault="000623B9" w:rsidP="001C377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12872">
              <w:rPr>
                <w:sz w:val="20"/>
                <w:szCs w:val="20"/>
              </w:rPr>
              <w:t xml:space="preserve">    </w:t>
            </w:r>
            <w:proofErr w:type="gramStart"/>
            <w:r w:rsidRPr="00212872">
              <w:rPr>
                <w:sz w:val="20"/>
                <w:szCs w:val="20"/>
              </w:rPr>
              <w:t>Видео монитор</w:t>
            </w:r>
            <w:proofErr w:type="gramEnd"/>
            <w:r w:rsidRPr="00212872">
              <w:rPr>
                <w:sz w:val="20"/>
                <w:szCs w:val="20"/>
              </w:rPr>
              <w:t xml:space="preserve"> входного сигнала</w:t>
            </w:r>
          </w:p>
        </w:tc>
        <w:tc>
          <w:tcPr>
            <w:tcW w:w="1275" w:type="dxa"/>
          </w:tcPr>
          <w:p w:rsidR="000623B9" w:rsidRPr="007C05E6" w:rsidRDefault="000623B9" w:rsidP="001C3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23B9" w:rsidRPr="007C05E6" w:rsidRDefault="000623B9" w:rsidP="001C3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3B9" w:rsidRPr="00A65DF2" w:rsidTr="001C3778">
        <w:tc>
          <w:tcPr>
            <w:tcW w:w="567" w:type="dxa"/>
          </w:tcPr>
          <w:p w:rsidR="000623B9" w:rsidRPr="000623B9" w:rsidRDefault="000623B9" w:rsidP="000623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62" w:type="dxa"/>
          </w:tcPr>
          <w:p w:rsidR="000623B9" w:rsidRDefault="000623B9" w:rsidP="001C377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3CBC">
              <w:rPr>
                <w:rFonts w:ascii="Times New Roman" w:hAnsi="Times New Roman"/>
                <w:sz w:val="20"/>
                <w:szCs w:val="20"/>
              </w:rPr>
              <w:t>Апгрейд</w:t>
            </w:r>
            <w:proofErr w:type="spellEnd"/>
            <w:r w:rsidRPr="003A3CBC">
              <w:rPr>
                <w:rFonts w:ascii="Times New Roman" w:hAnsi="Times New Roman"/>
                <w:sz w:val="20"/>
                <w:szCs w:val="20"/>
              </w:rPr>
              <w:t xml:space="preserve"> системы замедленных повторов Форвард Голкипер </w:t>
            </w:r>
            <w:r w:rsidRPr="00026143">
              <w:rPr>
                <w:rFonts w:ascii="Times New Roman" w:hAnsi="Times New Roman"/>
                <w:sz w:val="20"/>
                <w:szCs w:val="20"/>
              </w:rPr>
              <w:br/>
            </w:r>
            <w:r w:rsidRPr="003A3CBC">
              <w:rPr>
                <w:rFonts w:ascii="Times New Roman" w:hAnsi="Times New Roman"/>
                <w:sz w:val="20"/>
                <w:szCs w:val="20"/>
              </w:rPr>
              <w:t xml:space="preserve">с 6 каналов SD SDI </w:t>
            </w:r>
            <w:r w:rsidRPr="00026143">
              <w:rPr>
                <w:rFonts w:ascii="Times New Roman" w:hAnsi="Times New Roman"/>
                <w:sz w:val="20"/>
                <w:szCs w:val="20"/>
              </w:rPr>
              <w:br/>
            </w:r>
            <w:r w:rsidRPr="003A3CBC">
              <w:rPr>
                <w:rFonts w:ascii="Times New Roman" w:hAnsi="Times New Roman"/>
                <w:sz w:val="20"/>
                <w:szCs w:val="20"/>
              </w:rPr>
              <w:t>до  6 каналов HD SDI</w:t>
            </w:r>
            <w:r w:rsidRPr="0007093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0623B9" w:rsidRDefault="000623B9" w:rsidP="001C377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623B9" w:rsidRDefault="000623B9" w:rsidP="001C377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23B9" w:rsidRPr="00E7565F" w:rsidRDefault="000623B9" w:rsidP="001C377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78" w:type="dxa"/>
          </w:tcPr>
          <w:p w:rsidR="000623B9" w:rsidRPr="003A3CBC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26143">
              <w:rPr>
                <w:sz w:val="20"/>
                <w:szCs w:val="20"/>
              </w:rPr>
              <w:t xml:space="preserve">— </w:t>
            </w:r>
            <w:r w:rsidRPr="003A3CBC">
              <w:rPr>
                <w:sz w:val="20"/>
                <w:szCs w:val="20"/>
              </w:rPr>
              <w:t>Замена имеющихся трёх плат FD422 на плату FD788</w:t>
            </w:r>
          </w:p>
          <w:p w:rsidR="000623B9" w:rsidRPr="003A3CBC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26143">
              <w:rPr>
                <w:sz w:val="20"/>
                <w:szCs w:val="20"/>
              </w:rPr>
              <w:t xml:space="preserve">— </w:t>
            </w:r>
            <w:r w:rsidRPr="003A3CBC">
              <w:rPr>
                <w:sz w:val="20"/>
                <w:szCs w:val="20"/>
              </w:rPr>
              <w:t xml:space="preserve">Установка новой версии </w:t>
            </w:r>
            <w:proofErr w:type="gramStart"/>
            <w:r w:rsidRPr="003A3CBC">
              <w:rPr>
                <w:sz w:val="20"/>
                <w:szCs w:val="20"/>
              </w:rPr>
              <w:t>ПО</w:t>
            </w:r>
            <w:proofErr w:type="gramEnd"/>
            <w:r w:rsidRPr="003A3CBC">
              <w:rPr>
                <w:sz w:val="20"/>
                <w:szCs w:val="20"/>
              </w:rPr>
              <w:t xml:space="preserve"> Форвард Голкипер</w:t>
            </w:r>
          </w:p>
          <w:p w:rsidR="000623B9" w:rsidRPr="003A3CBC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26143">
              <w:rPr>
                <w:sz w:val="20"/>
                <w:szCs w:val="20"/>
              </w:rPr>
              <w:t xml:space="preserve">— </w:t>
            </w:r>
            <w:r w:rsidRPr="003A3CBC">
              <w:rPr>
                <w:sz w:val="20"/>
                <w:szCs w:val="20"/>
              </w:rPr>
              <w:t>Применение лицензии Форвард Голкипер 6 каналов HD SDI</w:t>
            </w:r>
          </w:p>
          <w:p w:rsidR="000623B9" w:rsidRPr="003A3CBC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26143">
              <w:rPr>
                <w:sz w:val="20"/>
                <w:szCs w:val="20"/>
              </w:rPr>
              <w:t xml:space="preserve">— </w:t>
            </w:r>
            <w:r w:rsidRPr="003A3CBC">
              <w:rPr>
                <w:sz w:val="20"/>
                <w:szCs w:val="20"/>
              </w:rPr>
              <w:t>Конфигурация платы FD788 в режим 6 входов/2 выхода</w:t>
            </w:r>
          </w:p>
          <w:p w:rsidR="000623B9" w:rsidRPr="003A3CBC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26143">
              <w:rPr>
                <w:sz w:val="20"/>
                <w:szCs w:val="20"/>
              </w:rPr>
              <w:t xml:space="preserve">— </w:t>
            </w:r>
            <w:r w:rsidRPr="003A3CBC">
              <w:rPr>
                <w:sz w:val="20"/>
                <w:szCs w:val="20"/>
              </w:rPr>
              <w:t>Создание новых хранилищ системы Форвард Голкипер в HD-разрешении</w:t>
            </w:r>
          </w:p>
          <w:p w:rsidR="000623B9" w:rsidRPr="003A3CBC" w:rsidRDefault="000623B9" w:rsidP="001C377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26143">
              <w:rPr>
                <w:sz w:val="20"/>
                <w:szCs w:val="20"/>
              </w:rPr>
              <w:t xml:space="preserve">— </w:t>
            </w:r>
            <w:r w:rsidRPr="003A3CBC">
              <w:rPr>
                <w:sz w:val="20"/>
                <w:szCs w:val="20"/>
              </w:rPr>
              <w:t>Изменение коммутации сигналов с SD-разрешением на HD-разрешение</w:t>
            </w:r>
          </w:p>
        </w:tc>
        <w:tc>
          <w:tcPr>
            <w:tcW w:w="1275" w:type="dxa"/>
          </w:tcPr>
          <w:p w:rsidR="000623B9" w:rsidRPr="00A65DF2" w:rsidRDefault="000623B9" w:rsidP="001C3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23B9" w:rsidRPr="00A65DF2" w:rsidRDefault="000623B9" w:rsidP="001C3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3B9" w:rsidRPr="00A65DF2" w:rsidTr="001C3778">
        <w:tc>
          <w:tcPr>
            <w:tcW w:w="8399" w:type="dxa"/>
            <w:gridSpan w:val="4"/>
          </w:tcPr>
          <w:p w:rsidR="000623B9" w:rsidRPr="00A65DF2" w:rsidRDefault="000623B9" w:rsidP="001C377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5DF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0623B9" w:rsidRPr="005C45D4" w:rsidRDefault="000623B9" w:rsidP="001C377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623B9" w:rsidRPr="005C45D4" w:rsidRDefault="000623B9" w:rsidP="001C377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0E542C" w:rsidRDefault="000E542C" w:rsidP="006D62D3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D6EBB">
        <w:rPr>
          <w:rFonts w:ascii="Times New Roman" w:hAnsi="Times New Roman"/>
          <w:b/>
          <w:sz w:val="20"/>
          <w:szCs w:val="20"/>
          <w:u w:val="single"/>
        </w:rPr>
        <w:lastRenderedPageBreak/>
        <w:t>Условия поставки Товара: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Срок поставки </w:t>
      </w:r>
      <w:r w:rsidRPr="005D6EBB">
        <w:rPr>
          <w:rFonts w:ascii="Times New Roman" w:hAnsi="Times New Roman"/>
          <w:sz w:val="20"/>
          <w:szCs w:val="20"/>
        </w:rPr>
        <w:t xml:space="preserve">– </w:t>
      </w:r>
      <w:r w:rsidRPr="005D6EBB">
        <w:rPr>
          <w:rFonts w:ascii="Times New Roman" w:hAnsi="Times New Roman"/>
          <w:bCs/>
          <w:sz w:val="20"/>
          <w:szCs w:val="20"/>
        </w:rPr>
        <w:t xml:space="preserve">Поставка осуществляется </w:t>
      </w:r>
      <w:r>
        <w:rPr>
          <w:rFonts w:ascii="Times New Roman" w:hAnsi="Times New Roman"/>
          <w:bCs/>
          <w:sz w:val="20"/>
          <w:szCs w:val="20"/>
        </w:rPr>
        <w:t>до «21» декабря 2018 года</w:t>
      </w:r>
      <w:r w:rsidRPr="005D6EBB">
        <w:rPr>
          <w:rFonts w:ascii="Times New Roman" w:hAnsi="Times New Roman"/>
          <w:bCs/>
          <w:sz w:val="20"/>
          <w:szCs w:val="20"/>
        </w:rPr>
        <w:t>.</w:t>
      </w:r>
    </w:p>
    <w:p w:rsidR="006D62D3" w:rsidRPr="005D6EBB" w:rsidRDefault="006D62D3" w:rsidP="006D62D3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Объем поставки – </w:t>
      </w:r>
      <w:r w:rsidRPr="005D6EBB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5D6EBB">
        <w:rPr>
          <w:rFonts w:ascii="Times New Roman" w:hAnsi="Times New Roman"/>
          <w:sz w:val="20"/>
          <w:szCs w:val="20"/>
        </w:rPr>
        <w:t>соответствии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с настоящей Спецификацией.</w:t>
      </w:r>
    </w:p>
    <w:p w:rsidR="006D62D3" w:rsidRPr="005D6EBB" w:rsidRDefault="006D62D3" w:rsidP="006D62D3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Срок оплаты – </w:t>
      </w:r>
      <w:r w:rsidRPr="005D6EBB">
        <w:rPr>
          <w:rFonts w:ascii="Times New Roman" w:eastAsia="Times New Roman" w:hAnsi="Times New Roman"/>
          <w:bCs/>
          <w:sz w:val="20"/>
          <w:szCs w:val="20"/>
        </w:rPr>
        <w:t xml:space="preserve">в </w:t>
      </w:r>
      <w:proofErr w:type="gramStart"/>
      <w:r w:rsidRPr="005D6EBB">
        <w:rPr>
          <w:rFonts w:ascii="Times New Roman" w:eastAsia="Times New Roman" w:hAnsi="Times New Roman"/>
          <w:bCs/>
          <w:sz w:val="20"/>
          <w:szCs w:val="20"/>
        </w:rPr>
        <w:t>соответствии</w:t>
      </w:r>
      <w:proofErr w:type="gramEnd"/>
      <w:r w:rsidRPr="005D6EBB">
        <w:rPr>
          <w:rFonts w:ascii="Times New Roman" w:eastAsia="Times New Roman" w:hAnsi="Times New Roman"/>
          <w:bCs/>
          <w:sz w:val="20"/>
          <w:szCs w:val="20"/>
        </w:rPr>
        <w:t xml:space="preserve"> с условиями договора.</w:t>
      </w:r>
    </w:p>
    <w:p w:rsidR="006D62D3" w:rsidRPr="005D6EBB" w:rsidRDefault="006D62D3" w:rsidP="006D62D3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Условия взаимодействия Сторон – </w:t>
      </w:r>
      <w:r w:rsidRPr="005D6EBB">
        <w:rPr>
          <w:rFonts w:ascii="Times New Roman" w:hAnsi="Times New Roman"/>
          <w:sz w:val="20"/>
          <w:szCs w:val="20"/>
        </w:rPr>
        <w:t xml:space="preserve">отсутствие </w:t>
      </w:r>
      <w:r w:rsidRPr="005D6EBB">
        <w:rPr>
          <w:rFonts w:ascii="Times New Roman" w:hAnsi="Times New Roman"/>
          <w:bCs/>
          <w:sz w:val="20"/>
          <w:szCs w:val="20"/>
        </w:rPr>
        <w:t xml:space="preserve">санкций, в том числе неустойки, штрафа, за задержку оплаты со стороны Заказчика до 31 </w:t>
      </w:r>
      <w:r>
        <w:rPr>
          <w:rFonts w:ascii="Times New Roman" w:hAnsi="Times New Roman"/>
          <w:bCs/>
          <w:sz w:val="20"/>
          <w:szCs w:val="20"/>
        </w:rPr>
        <w:t>января</w:t>
      </w:r>
      <w:r w:rsidRPr="005D6EBB">
        <w:rPr>
          <w:rFonts w:ascii="Times New Roman" w:hAnsi="Times New Roman"/>
          <w:bCs/>
          <w:sz w:val="20"/>
          <w:szCs w:val="20"/>
        </w:rPr>
        <w:t xml:space="preserve"> 201</w:t>
      </w:r>
      <w:r>
        <w:rPr>
          <w:rFonts w:ascii="Times New Roman" w:hAnsi="Times New Roman"/>
          <w:bCs/>
          <w:sz w:val="20"/>
          <w:szCs w:val="20"/>
        </w:rPr>
        <w:t>9</w:t>
      </w:r>
      <w:r w:rsidRPr="005D6EBB">
        <w:rPr>
          <w:rFonts w:ascii="Times New Roman" w:hAnsi="Times New Roman"/>
          <w:bCs/>
          <w:sz w:val="20"/>
          <w:szCs w:val="20"/>
        </w:rPr>
        <w:t xml:space="preserve"> года.</w:t>
      </w:r>
    </w:p>
    <w:p w:rsidR="006D62D3" w:rsidRPr="005D6EBB" w:rsidRDefault="006D62D3" w:rsidP="006D62D3">
      <w:pPr>
        <w:shd w:val="clear" w:color="auto" w:fill="FFFFFF"/>
        <w:tabs>
          <w:tab w:val="left" w:pos="1238"/>
        </w:tabs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Одновременно с поставкой </w:t>
      </w:r>
      <w:r w:rsidRPr="005D6EBB">
        <w:rPr>
          <w:rFonts w:ascii="Times New Roman" w:hAnsi="Times New Roman"/>
          <w:sz w:val="20"/>
          <w:szCs w:val="20"/>
        </w:rPr>
        <w:t>оборудования</w:t>
      </w:r>
      <w:r w:rsidRPr="005D6EBB">
        <w:rPr>
          <w:rFonts w:ascii="Times New Roman" w:hAnsi="Times New Roman"/>
          <w:color w:val="000000"/>
          <w:sz w:val="20"/>
          <w:szCs w:val="20"/>
        </w:rPr>
        <w:t xml:space="preserve"> передать Заказчику надлежащим образом оформленные сопроводительные документы на русском языке: </w:t>
      </w:r>
    </w:p>
    <w:p w:rsidR="006D62D3" w:rsidRPr="005D6EBB" w:rsidRDefault="006D62D3" w:rsidP="006D62D3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счет-фактуру;</w:t>
      </w:r>
    </w:p>
    <w:p w:rsidR="006D62D3" w:rsidRPr="005D6EBB" w:rsidRDefault="006D62D3" w:rsidP="006D62D3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товарно-транспортную накладную;</w:t>
      </w:r>
    </w:p>
    <w:p w:rsidR="006D62D3" w:rsidRPr="005D6EBB" w:rsidRDefault="006D62D3" w:rsidP="006D62D3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руководство по эксплуатации (при наличи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 w:rsidRPr="005D6EBB">
        <w:rPr>
          <w:rFonts w:ascii="Times New Roman" w:hAnsi="Times New Roman"/>
          <w:color w:val="000000"/>
          <w:sz w:val="20"/>
          <w:szCs w:val="20"/>
        </w:rPr>
        <w:t xml:space="preserve"> у завода-производителя);</w:t>
      </w:r>
    </w:p>
    <w:p w:rsidR="006D62D3" w:rsidRPr="005D6EBB" w:rsidRDefault="006D62D3" w:rsidP="006D62D3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гарантия поставщика, оформленная надлежащим образом (форма согласовывается Заказчиком). Указанная гарантия должна содержать в том числе обязанность осуществлять текущий ремонт оборудования в случае поломки при условии нормальной эксплуатации оборудования.</w:t>
      </w:r>
      <w:r w:rsidRPr="005D6EBB">
        <w:rPr>
          <w:rFonts w:ascii="Times New Roman" w:hAnsi="Times New Roman"/>
          <w:sz w:val="20"/>
          <w:szCs w:val="20"/>
        </w:rPr>
        <w:t xml:space="preserve"> </w:t>
      </w:r>
    </w:p>
    <w:p w:rsidR="006D62D3" w:rsidRPr="005D6EBB" w:rsidRDefault="006D62D3" w:rsidP="006D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 xml:space="preserve">Требования к качеству, техническим характеристикам товара: </w:t>
      </w:r>
      <w:r w:rsidRPr="005D6EBB">
        <w:rPr>
          <w:rFonts w:ascii="Times New Roman" w:hAnsi="Times New Roman"/>
          <w:sz w:val="20"/>
          <w:szCs w:val="20"/>
        </w:rPr>
        <w:t>поставляемый товар должен быть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5D6EBB">
        <w:rPr>
          <w:rFonts w:ascii="Times New Roman" w:hAnsi="Times New Roman"/>
          <w:sz w:val="20"/>
          <w:szCs w:val="20"/>
        </w:rPr>
        <w:t xml:space="preserve">новым товаром, произведен </w:t>
      </w:r>
      <w:r w:rsidRPr="00B91B19">
        <w:rPr>
          <w:rFonts w:ascii="Times New Roman" w:hAnsi="Times New Roman"/>
          <w:sz w:val="20"/>
          <w:szCs w:val="20"/>
        </w:rPr>
        <w:t>не ранее 201</w:t>
      </w:r>
      <w:r>
        <w:rPr>
          <w:rFonts w:ascii="Times New Roman" w:hAnsi="Times New Roman"/>
          <w:sz w:val="20"/>
          <w:szCs w:val="20"/>
        </w:rPr>
        <w:t>7</w:t>
      </w:r>
      <w:r w:rsidRPr="00B91B19">
        <w:rPr>
          <w:rFonts w:ascii="Times New Roman" w:hAnsi="Times New Roman"/>
          <w:sz w:val="20"/>
          <w:szCs w:val="20"/>
        </w:rPr>
        <w:t xml:space="preserve"> года</w:t>
      </w:r>
      <w:r w:rsidRPr="005D6EBB">
        <w:rPr>
          <w:rFonts w:ascii="Times New Roman" w:hAnsi="Times New Roman"/>
          <w:sz w:val="20"/>
          <w:szCs w:val="20"/>
        </w:rPr>
        <w:t>, быть готовым к эксплуатации в комплекте (</w:t>
      </w:r>
      <w:r>
        <w:rPr>
          <w:rFonts w:ascii="Times New Roman" w:hAnsi="Times New Roman"/>
          <w:sz w:val="20"/>
          <w:szCs w:val="20"/>
        </w:rPr>
        <w:t xml:space="preserve">должен быть </w:t>
      </w:r>
      <w:r w:rsidRPr="005D6EBB">
        <w:rPr>
          <w:rFonts w:ascii="Times New Roman" w:hAnsi="Times New Roman"/>
          <w:sz w:val="20"/>
          <w:szCs w:val="20"/>
        </w:rPr>
        <w:t xml:space="preserve">товаром, который не был в употреблении, в ремонте, в том </w:t>
      </w:r>
      <w:proofErr w:type="gramStart"/>
      <w:r w:rsidRPr="005D6EBB">
        <w:rPr>
          <w:rFonts w:ascii="Times New Roman" w:hAnsi="Times New Roman"/>
          <w:sz w:val="20"/>
          <w:szCs w:val="20"/>
        </w:rPr>
        <w:t>числе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6D62D3" w:rsidRPr="005D6EBB" w:rsidRDefault="006D62D3" w:rsidP="006D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5D6EBB">
        <w:rPr>
          <w:rFonts w:ascii="Times New Roman" w:eastAsia="MS Mincho" w:hAnsi="Times New Roman"/>
          <w:b/>
          <w:i/>
          <w:sz w:val="20"/>
          <w:szCs w:val="20"/>
          <w:lang w:eastAsia="ja-JP"/>
        </w:rPr>
        <w:t xml:space="preserve"> </w:t>
      </w: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 xml:space="preserve">Требования к упаковке товара: </w:t>
      </w:r>
      <w:r w:rsidRPr="005D6EBB">
        <w:rPr>
          <w:rFonts w:ascii="Times New Roman" w:hAnsi="Times New Roman"/>
          <w:sz w:val="20"/>
          <w:szCs w:val="20"/>
        </w:rPr>
        <w:t>товар должен поставляться в упаковке (таре), обеспечивающей защиту товаров от их повреждения или порчи во время транспортировки   и хранения. Упаковка (тара) товара должна отвечать требованиям экологической безопасности, иметь необходимые маркировки, наклейки, пломбы, а также давать возможность определить количество содержащегося в ней товара. Если производителем (производителями) товара предусмотрена для них специальная упаковка (тара), отличная от указанной, то товар может поставляться в упаковке (таре) производителя, если она обеспечивает защиту товара от повреждения или порчи во время транспортировки и хранения.</w:t>
      </w:r>
    </w:p>
    <w:p w:rsidR="006D62D3" w:rsidRPr="005D6EBB" w:rsidRDefault="006D62D3" w:rsidP="006D62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Поставляемые товары должны быть обеспечены технической документацией на русском языке.</w:t>
      </w:r>
    </w:p>
    <w:p w:rsidR="006D62D3" w:rsidRPr="0000195A" w:rsidRDefault="006D62D3" w:rsidP="006D62D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>Срок гарантии на поставляемый товар</w:t>
      </w:r>
      <w:r w:rsidRPr="005D6EBB">
        <w:rPr>
          <w:rFonts w:ascii="Times New Roman" w:eastAsia="MS Mincho" w:hAnsi="Times New Roman"/>
          <w:sz w:val="20"/>
          <w:szCs w:val="20"/>
          <w:lang w:eastAsia="ja-JP"/>
        </w:rPr>
        <w:t xml:space="preserve">: </w:t>
      </w:r>
      <w:r w:rsidRPr="005D6EBB">
        <w:rPr>
          <w:rFonts w:ascii="Times New Roman" w:hAnsi="Times New Roman"/>
          <w:sz w:val="20"/>
          <w:szCs w:val="20"/>
        </w:rPr>
        <w:t>гарантийный срок на поставляемый товар должен быть не менее срока, установленного производителем, но не менее 12 месяцев с момента подписания Сторонами соответствующей товарной накладной. В течение гарантийного срока Поставщик должен гарантировать полнофункциональную работу товара.</w:t>
      </w:r>
    </w:p>
    <w:tbl>
      <w:tblPr>
        <w:tblW w:w="9784" w:type="dxa"/>
        <w:tblInd w:w="-453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84"/>
        <w:gridCol w:w="3830"/>
        <w:gridCol w:w="763"/>
        <w:gridCol w:w="4707"/>
      </w:tblGrid>
      <w:tr w:rsidR="006D62D3" w:rsidRPr="005D6EBB" w:rsidTr="00425293">
        <w:tc>
          <w:tcPr>
            <w:tcW w:w="484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Заказчик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Поставщик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</w:tr>
      <w:tr w:rsidR="006D62D3" w:rsidRPr="005D6EBB" w:rsidTr="00425293">
        <w:tc>
          <w:tcPr>
            <w:tcW w:w="484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D62D3" w:rsidRPr="005D6EBB" w:rsidTr="00425293">
        <w:tc>
          <w:tcPr>
            <w:tcW w:w="484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D62D3" w:rsidRPr="005D6EBB" w:rsidTr="00425293">
        <w:tc>
          <w:tcPr>
            <w:tcW w:w="484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D62D3" w:rsidRPr="005D6EBB" w:rsidTr="00425293">
        <w:tc>
          <w:tcPr>
            <w:tcW w:w="484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D62D3" w:rsidRPr="005D6EBB" w:rsidTr="00425293">
        <w:tc>
          <w:tcPr>
            <w:tcW w:w="484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D62D3" w:rsidRPr="005D6EBB" w:rsidTr="00425293">
        <w:tc>
          <w:tcPr>
            <w:tcW w:w="484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D62D3" w:rsidRPr="005D6EBB" w:rsidTr="00425293">
        <w:tc>
          <w:tcPr>
            <w:tcW w:w="484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D62D3" w:rsidRPr="005D6EBB" w:rsidTr="00425293">
        <w:tc>
          <w:tcPr>
            <w:tcW w:w="484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D62D3" w:rsidRPr="005D6EBB" w:rsidTr="00425293">
        <w:tc>
          <w:tcPr>
            <w:tcW w:w="484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763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6D62D3" w:rsidRPr="005D6EBB" w:rsidRDefault="006D62D3" w:rsidP="00425293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</w:tr>
    </w:tbl>
    <w:p w:rsidR="006D62D3" w:rsidRPr="005D6EBB" w:rsidRDefault="006D62D3" w:rsidP="006D62D3">
      <w:pPr>
        <w:pStyle w:val="1"/>
        <w:jc w:val="both"/>
        <w:rPr>
          <w:sz w:val="20"/>
          <w:szCs w:val="20"/>
        </w:rPr>
      </w:pPr>
    </w:p>
    <w:p w:rsidR="006D62D3" w:rsidRDefault="006D62D3" w:rsidP="006D62D3"/>
    <w:p w:rsidR="006D62D3" w:rsidRDefault="006D62D3" w:rsidP="006D62D3"/>
    <w:p w:rsidR="0059251F" w:rsidRDefault="0059251F"/>
    <w:sectPr w:rsidR="0059251F" w:rsidSect="0059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70E2"/>
    <w:multiLevelType w:val="multilevel"/>
    <w:tmpl w:val="9E3E2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9D335CD"/>
    <w:multiLevelType w:val="multilevel"/>
    <w:tmpl w:val="6FD23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4630952"/>
    <w:multiLevelType w:val="hybridMultilevel"/>
    <w:tmpl w:val="5A9CA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5E185C"/>
    <w:multiLevelType w:val="hybridMultilevel"/>
    <w:tmpl w:val="577A5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5A22BA"/>
    <w:multiLevelType w:val="multilevel"/>
    <w:tmpl w:val="E0047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D62D3"/>
    <w:rsid w:val="00025426"/>
    <w:rsid w:val="000455A4"/>
    <w:rsid w:val="000623B9"/>
    <w:rsid w:val="0007093C"/>
    <w:rsid w:val="000C667B"/>
    <w:rsid w:val="000E542C"/>
    <w:rsid w:val="00133B34"/>
    <w:rsid w:val="00154FDC"/>
    <w:rsid w:val="001A0228"/>
    <w:rsid w:val="00205A7D"/>
    <w:rsid w:val="00244001"/>
    <w:rsid w:val="0035611E"/>
    <w:rsid w:val="00483BDE"/>
    <w:rsid w:val="004D4F6A"/>
    <w:rsid w:val="00574175"/>
    <w:rsid w:val="0059251F"/>
    <w:rsid w:val="005C70AA"/>
    <w:rsid w:val="006D3426"/>
    <w:rsid w:val="006D62D3"/>
    <w:rsid w:val="00731CAF"/>
    <w:rsid w:val="0074555D"/>
    <w:rsid w:val="007C05E6"/>
    <w:rsid w:val="00873241"/>
    <w:rsid w:val="008A2217"/>
    <w:rsid w:val="0092115D"/>
    <w:rsid w:val="009D6F78"/>
    <w:rsid w:val="009F68DC"/>
    <w:rsid w:val="00A36138"/>
    <w:rsid w:val="00A52FD2"/>
    <w:rsid w:val="00A96B48"/>
    <w:rsid w:val="00AA29E6"/>
    <w:rsid w:val="00AE47EA"/>
    <w:rsid w:val="00B47FCE"/>
    <w:rsid w:val="00B62004"/>
    <w:rsid w:val="00B90C34"/>
    <w:rsid w:val="00C21BC6"/>
    <w:rsid w:val="00CD67F8"/>
    <w:rsid w:val="00E83412"/>
    <w:rsid w:val="00E83C08"/>
    <w:rsid w:val="00E928F9"/>
    <w:rsid w:val="00EA7950"/>
    <w:rsid w:val="00EC2C86"/>
    <w:rsid w:val="00F122AB"/>
    <w:rsid w:val="00FC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D3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6D62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D62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D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2D3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D62D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6D62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6D62D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6D62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D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6D62D3"/>
    <w:pPr>
      <w:ind w:left="720"/>
      <w:contextualSpacing/>
    </w:pPr>
    <w:rPr>
      <w:lang w:eastAsia="ru-RU"/>
    </w:rPr>
  </w:style>
  <w:style w:type="table" w:styleId="ac">
    <w:name w:val="Table Grid"/>
    <w:basedOn w:val="a1"/>
    <w:uiPriority w:val="59"/>
    <w:rsid w:val="006D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6D6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62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6D62D3"/>
    <w:rPr>
      <w:rFonts w:ascii="Calibri" w:eastAsia="Calibri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D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62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5517</Words>
  <Characters>31452</Characters>
  <Application>Microsoft Office Word</Application>
  <DocSecurity>0</DocSecurity>
  <Lines>262</Lines>
  <Paragraphs>73</Paragraphs>
  <ScaleCrop>false</ScaleCrop>
  <Company/>
  <LinksUpToDate>false</LinksUpToDate>
  <CharactersWithSpaces>36896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31</cp:revision>
  <dcterms:created xsi:type="dcterms:W3CDTF">2018-11-20T05:33:00Z</dcterms:created>
  <dcterms:modified xsi:type="dcterms:W3CDTF">2018-11-26T13:13:00Z</dcterms:modified>
</cp:coreProperties>
</file>