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628" w:rsidRDefault="00E71628" w:rsidP="00E71628">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6"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5C0BA9" w:rsidRPr="005C0BA9">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E71628" w:rsidRDefault="00E71628" w:rsidP="00E71628">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E71628" w:rsidRDefault="005C0BA9" w:rsidP="00E71628">
      <w:pPr>
        <w:pStyle w:val="a9"/>
        <w:jc w:val="center"/>
        <w:rPr>
          <w:rFonts w:ascii="Times New Roman" w:hAnsi="Times New Roman"/>
          <w:b/>
          <w:sz w:val="28"/>
          <w:szCs w:val="28"/>
        </w:rPr>
      </w:pPr>
      <w:r w:rsidRPr="005C0BA9">
        <w:pict>
          <v:line id="_x0000_s1027" style="position:absolute;left:0;text-align:left;z-index:251662336" from="0,12.9pt" to="495pt,12.9pt" strokeweight="1.5pt"/>
        </w:pict>
      </w:r>
    </w:p>
    <w:p w:rsidR="00E71628" w:rsidRDefault="00E71628" w:rsidP="00E71628">
      <w:pPr>
        <w:tabs>
          <w:tab w:val="left" w:pos="3969"/>
        </w:tabs>
        <w:spacing w:after="0"/>
        <w:ind w:right="-1"/>
        <w:rPr>
          <w:rFonts w:ascii="Times New Roman" w:hAnsi="Times New Roman"/>
          <w:sz w:val="24"/>
          <w:szCs w:val="24"/>
        </w:rPr>
      </w:pPr>
      <w:r>
        <w:rPr>
          <w:rFonts w:ascii="Times New Roman" w:hAnsi="Times New Roman"/>
          <w:sz w:val="24"/>
          <w:szCs w:val="24"/>
        </w:rPr>
        <w:t>от «2</w:t>
      </w:r>
      <w:r w:rsidR="00EC588C">
        <w:rPr>
          <w:rFonts w:ascii="Times New Roman" w:hAnsi="Times New Roman"/>
          <w:sz w:val="24"/>
          <w:szCs w:val="24"/>
        </w:rPr>
        <w:t>9</w:t>
      </w:r>
      <w:r>
        <w:rPr>
          <w:rFonts w:ascii="Times New Roman" w:hAnsi="Times New Roman"/>
          <w:sz w:val="24"/>
          <w:szCs w:val="24"/>
        </w:rPr>
        <w:t xml:space="preserve">» ноября 2018г. </w:t>
      </w:r>
    </w:p>
    <w:p w:rsidR="00E71628" w:rsidRDefault="00E71628" w:rsidP="00E71628">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E71628" w:rsidRDefault="00E71628" w:rsidP="00E71628">
      <w:pPr>
        <w:tabs>
          <w:tab w:val="left" w:pos="3969"/>
        </w:tabs>
        <w:spacing w:after="0"/>
        <w:rPr>
          <w:rFonts w:ascii="Times New Roman" w:hAnsi="Times New Roman"/>
          <w:sz w:val="24"/>
          <w:szCs w:val="24"/>
        </w:rPr>
      </w:pPr>
      <w:r>
        <w:rPr>
          <w:rFonts w:ascii="Times New Roman" w:hAnsi="Times New Roman"/>
          <w:sz w:val="24"/>
          <w:szCs w:val="24"/>
        </w:rPr>
        <w:t xml:space="preserve">Запрос в </w:t>
      </w:r>
      <w:proofErr w:type="gramStart"/>
      <w:r>
        <w:rPr>
          <w:rFonts w:ascii="Times New Roman" w:hAnsi="Times New Roman"/>
          <w:sz w:val="24"/>
          <w:szCs w:val="24"/>
        </w:rPr>
        <w:t>целях</w:t>
      </w:r>
      <w:proofErr w:type="gramEnd"/>
      <w:r>
        <w:rPr>
          <w:rFonts w:ascii="Times New Roman" w:hAnsi="Times New Roman"/>
          <w:sz w:val="24"/>
          <w:szCs w:val="24"/>
        </w:rPr>
        <w:t xml:space="preserve"> формирования</w:t>
      </w:r>
    </w:p>
    <w:p w:rsidR="00E71628" w:rsidRDefault="00E71628" w:rsidP="00E71628">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284642" w:rsidRPr="00284642" w:rsidRDefault="00E71628" w:rsidP="00284642">
      <w:pPr>
        <w:spacing w:after="0"/>
        <w:jc w:val="both"/>
        <w:rPr>
          <w:rFonts w:ascii="Times New Roman" w:hAnsi="Times New Roman"/>
          <w:sz w:val="24"/>
          <w:szCs w:val="24"/>
        </w:rPr>
      </w:pPr>
      <w:r w:rsidRPr="00284642">
        <w:rPr>
          <w:rFonts w:ascii="Times New Roman" w:hAnsi="Times New Roman"/>
          <w:sz w:val="24"/>
          <w:szCs w:val="24"/>
        </w:rPr>
        <w:t xml:space="preserve">на </w:t>
      </w:r>
      <w:r w:rsidRPr="00657075">
        <w:rPr>
          <w:rFonts w:ascii="Times New Roman" w:hAnsi="Times New Roman"/>
          <w:sz w:val="24"/>
          <w:szCs w:val="24"/>
        </w:rPr>
        <w:t xml:space="preserve">оказание </w:t>
      </w:r>
      <w:r w:rsidR="00284642" w:rsidRPr="00284642">
        <w:rPr>
          <w:rFonts w:ascii="Times New Roman" w:hAnsi="Times New Roman"/>
          <w:sz w:val="24"/>
          <w:szCs w:val="24"/>
        </w:rPr>
        <w:t xml:space="preserve">услуг по обновлению информации </w:t>
      </w:r>
    </w:p>
    <w:p w:rsidR="00E71628" w:rsidRPr="00284642" w:rsidRDefault="00284642" w:rsidP="00284642">
      <w:pPr>
        <w:spacing w:after="0"/>
        <w:jc w:val="both"/>
        <w:rPr>
          <w:rFonts w:ascii="Times New Roman" w:hAnsi="Times New Roman"/>
          <w:sz w:val="24"/>
          <w:szCs w:val="24"/>
        </w:rPr>
      </w:pPr>
      <w:r w:rsidRPr="00284642">
        <w:rPr>
          <w:rFonts w:ascii="Times New Roman" w:hAnsi="Times New Roman"/>
          <w:sz w:val="24"/>
          <w:szCs w:val="24"/>
        </w:rPr>
        <w:t>в информационно-справочной системе «Консультант Плюс»</w:t>
      </w:r>
    </w:p>
    <w:p w:rsidR="00284642" w:rsidRDefault="00284642" w:rsidP="00284642">
      <w:pPr>
        <w:spacing w:after="0"/>
        <w:jc w:val="both"/>
        <w:rPr>
          <w:rFonts w:ascii="Times New Roman" w:hAnsi="Times New Roman"/>
          <w:sz w:val="24"/>
          <w:szCs w:val="24"/>
        </w:rPr>
      </w:pPr>
    </w:p>
    <w:p w:rsidR="00E71628" w:rsidRDefault="00E71628" w:rsidP="004343FE">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w:t>
      </w:r>
      <w:proofErr w:type="gramStart"/>
      <w:r>
        <w:rPr>
          <w:rFonts w:ascii="Times New Roman" w:hAnsi="Times New Roman"/>
          <w:sz w:val="24"/>
          <w:szCs w:val="24"/>
        </w:rPr>
        <w:t>целях</w:t>
      </w:r>
      <w:proofErr w:type="gramEnd"/>
      <w:r>
        <w:rPr>
          <w:rFonts w:ascii="Times New Roman" w:hAnsi="Times New Roman"/>
          <w:sz w:val="24"/>
          <w:szCs w:val="24"/>
        </w:rPr>
        <w:t xml:space="preserve"> формирования стоимости услуг </w:t>
      </w:r>
      <w:r w:rsidR="004343FE" w:rsidRPr="00284642">
        <w:rPr>
          <w:rFonts w:ascii="Times New Roman" w:hAnsi="Times New Roman"/>
          <w:sz w:val="24"/>
          <w:szCs w:val="24"/>
        </w:rPr>
        <w:t>по обновлению информации в информационно-справочной системе «Консультант Плюс»</w:t>
      </w:r>
      <w:r w:rsidRPr="00657075">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E71628" w:rsidRPr="00441F40" w:rsidRDefault="00E71628" w:rsidP="00E71628">
      <w:pPr>
        <w:spacing w:after="0"/>
        <w:ind w:firstLine="708"/>
        <w:jc w:val="both"/>
        <w:rPr>
          <w:rFonts w:ascii="Times New Roman" w:hAnsi="Times New Roman"/>
          <w:sz w:val="24"/>
          <w:szCs w:val="24"/>
        </w:rPr>
      </w:pPr>
      <w:r>
        <w:rPr>
          <w:rFonts w:ascii="Times New Roman" w:hAnsi="Times New Roman"/>
          <w:sz w:val="24"/>
          <w:szCs w:val="24"/>
        </w:rPr>
        <w:t>В срок до «</w:t>
      </w:r>
      <w:r w:rsidR="00EC588C">
        <w:rPr>
          <w:rFonts w:ascii="Times New Roman" w:hAnsi="Times New Roman"/>
          <w:sz w:val="24"/>
          <w:szCs w:val="24"/>
        </w:rPr>
        <w:t>06</w:t>
      </w:r>
      <w:r>
        <w:rPr>
          <w:rFonts w:ascii="Times New Roman" w:hAnsi="Times New Roman"/>
          <w:sz w:val="24"/>
          <w:szCs w:val="24"/>
        </w:rPr>
        <w:t xml:space="preserve">» </w:t>
      </w:r>
      <w:r w:rsidR="00EC588C">
        <w:rPr>
          <w:rFonts w:ascii="Times New Roman" w:hAnsi="Times New Roman"/>
          <w:sz w:val="24"/>
          <w:szCs w:val="24"/>
        </w:rPr>
        <w:t>декабря</w:t>
      </w:r>
      <w:r>
        <w:rPr>
          <w:rFonts w:ascii="Times New Roman" w:hAnsi="Times New Roman"/>
          <w:sz w:val="24"/>
          <w:szCs w:val="24"/>
        </w:rPr>
        <w:t xml:space="preserve"> 2018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оказание </w:t>
      </w:r>
      <w:r w:rsidR="004343FE">
        <w:rPr>
          <w:rFonts w:ascii="Times New Roman" w:hAnsi="Times New Roman"/>
          <w:sz w:val="24"/>
          <w:szCs w:val="24"/>
        </w:rPr>
        <w:t xml:space="preserve">услуг </w:t>
      </w:r>
      <w:r w:rsidR="004343FE" w:rsidRPr="00284642">
        <w:rPr>
          <w:rFonts w:ascii="Times New Roman" w:hAnsi="Times New Roman"/>
          <w:sz w:val="24"/>
          <w:szCs w:val="24"/>
        </w:rPr>
        <w:t>по обновлению информации в информационно-справочной системе «Консультант Плюс»</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E71628" w:rsidRPr="00441F40" w:rsidRDefault="00E71628" w:rsidP="00E71628">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41F40">
          <w:rPr>
            <w:rStyle w:val="a3"/>
            <w:sz w:val="24"/>
            <w:szCs w:val="24"/>
            <w:lang w:val="en-US"/>
          </w:rPr>
          <w:t>zakazchik</w:t>
        </w:r>
        <w:r w:rsidRPr="00441F40">
          <w:rPr>
            <w:rStyle w:val="a3"/>
            <w:sz w:val="24"/>
            <w:szCs w:val="24"/>
          </w:rPr>
          <w:t>@</w:t>
        </w:r>
        <w:r w:rsidRPr="00441F40">
          <w:rPr>
            <w:rStyle w:val="a3"/>
            <w:sz w:val="24"/>
            <w:szCs w:val="24"/>
            <w:lang w:val="en-US"/>
          </w:rPr>
          <w:t>vvolga</w:t>
        </w:r>
        <w:r w:rsidRPr="00441F40">
          <w:rPr>
            <w:rStyle w:val="a3"/>
            <w:sz w:val="24"/>
            <w:szCs w:val="24"/>
          </w:rPr>
          <w:t>-</w:t>
        </w:r>
        <w:r w:rsidRPr="00441F40">
          <w:rPr>
            <w:rStyle w:val="a3"/>
            <w:sz w:val="24"/>
            <w:szCs w:val="24"/>
            <w:lang w:val="en-US"/>
          </w:rPr>
          <w:t>yar</w:t>
        </w:r>
        <w:r w:rsidRPr="00441F40">
          <w:rPr>
            <w:rStyle w:val="a3"/>
            <w:sz w:val="24"/>
            <w:szCs w:val="24"/>
          </w:rPr>
          <w:t>.</w:t>
        </w:r>
        <w:r w:rsidRPr="00441F40">
          <w:rPr>
            <w:rStyle w:val="a3"/>
            <w:sz w:val="24"/>
            <w:szCs w:val="24"/>
            <w:lang w:val="en-US"/>
          </w:rPr>
          <w:t>ru</w:t>
        </w:r>
      </w:hyperlink>
      <w:r w:rsidRPr="00441F40">
        <w:rPr>
          <w:rFonts w:ascii="Times New Roman" w:hAnsi="Times New Roman"/>
          <w:sz w:val="24"/>
          <w:szCs w:val="24"/>
        </w:rPr>
        <w:t xml:space="preserve"> (документ должен быть подписан уполномоченным лицом, скреплен печатью организации).</w:t>
      </w:r>
    </w:p>
    <w:p w:rsidR="00E71628" w:rsidRPr="00441F40" w:rsidRDefault="00E71628" w:rsidP="00E71628">
      <w:pPr>
        <w:spacing w:after="0"/>
        <w:ind w:firstLine="708"/>
        <w:jc w:val="both"/>
        <w:rPr>
          <w:rFonts w:ascii="Times New Roman" w:hAnsi="Times New Roman"/>
          <w:sz w:val="24"/>
          <w:szCs w:val="24"/>
        </w:rPr>
      </w:pPr>
      <w:r w:rsidRPr="00441F40">
        <w:rPr>
          <w:rFonts w:ascii="Times New Roman" w:hAnsi="Times New Roman"/>
          <w:sz w:val="24"/>
          <w:szCs w:val="24"/>
        </w:rPr>
        <w:t xml:space="preserve">Направление предложения от поставщика является подтверждением факта установления поставщиком цены договора в </w:t>
      </w:r>
      <w:proofErr w:type="gramStart"/>
      <w:r w:rsidRPr="00441F40">
        <w:rPr>
          <w:rFonts w:ascii="Times New Roman" w:hAnsi="Times New Roman"/>
          <w:sz w:val="24"/>
          <w:szCs w:val="24"/>
        </w:rPr>
        <w:t>соответствии</w:t>
      </w:r>
      <w:proofErr w:type="gramEnd"/>
      <w:r w:rsidRPr="00441F40">
        <w:rPr>
          <w:rFonts w:ascii="Times New Roman" w:hAnsi="Times New Roman"/>
          <w:sz w:val="24"/>
          <w:szCs w:val="24"/>
        </w:rPr>
        <w:t xml:space="preserve">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E71628" w:rsidRPr="00441F40" w:rsidRDefault="00E71628" w:rsidP="00E71628">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по цене договора – в приложении №1 к настоящему запросу.</w:t>
      </w:r>
    </w:p>
    <w:p w:rsidR="00E71628" w:rsidRPr="00441F40" w:rsidRDefault="00E71628" w:rsidP="00E71628">
      <w:pPr>
        <w:spacing w:after="0"/>
        <w:ind w:firstLine="708"/>
        <w:jc w:val="both"/>
        <w:rPr>
          <w:rFonts w:ascii="Times New Roman" w:hAnsi="Times New Roman"/>
          <w:sz w:val="24"/>
          <w:szCs w:val="24"/>
        </w:rPr>
      </w:pPr>
      <w:r w:rsidRPr="00441F40">
        <w:rPr>
          <w:rFonts w:ascii="Times New Roman" w:hAnsi="Times New Roman"/>
          <w:sz w:val="24"/>
          <w:szCs w:val="24"/>
        </w:rPr>
        <w:t xml:space="preserve">Проект договора – в </w:t>
      </w:r>
      <w:proofErr w:type="gramStart"/>
      <w:r w:rsidRPr="00441F40">
        <w:rPr>
          <w:rFonts w:ascii="Times New Roman" w:hAnsi="Times New Roman"/>
          <w:sz w:val="24"/>
          <w:szCs w:val="24"/>
        </w:rPr>
        <w:t>приложении</w:t>
      </w:r>
      <w:proofErr w:type="gramEnd"/>
      <w:r w:rsidRPr="00441F40">
        <w:rPr>
          <w:rFonts w:ascii="Times New Roman" w:hAnsi="Times New Roman"/>
          <w:sz w:val="24"/>
          <w:szCs w:val="24"/>
        </w:rPr>
        <w:t xml:space="preserve"> № 2 к настоящему запросу.</w:t>
      </w:r>
    </w:p>
    <w:p w:rsidR="00E71628" w:rsidRDefault="00E71628" w:rsidP="00E71628">
      <w:pPr>
        <w:spacing w:after="0"/>
        <w:ind w:firstLine="708"/>
        <w:jc w:val="both"/>
        <w:rPr>
          <w:rFonts w:ascii="Times New Roman" w:hAnsi="Times New Roman"/>
          <w:sz w:val="24"/>
          <w:szCs w:val="24"/>
        </w:rPr>
      </w:pPr>
    </w:p>
    <w:p w:rsidR="00E71628" w:rsidRDefault="00E71628" w:rsidP="00E71628">
      <w:pPr>
        <w:spacing w:after="0"/>
        <w:ind w:firstLine="708"/>
        <w:jc w:val="both"/>
        <w:rPr>
          <w:rFonts w:ascii="Times New Roman" w:hAnsi="Times New Roman"/>
          <w:sz w:val="24"/>
          <w:szCs w:val="24"/>
        </w:rPr>
      </w:pPr>
    </w:p>
    <w:p w:rsidR="00E71628" w:rsidRDefault="00E71628" w:rsidP="00E71628">
      <w:pPr>
        <w:spacing w:after="0"/>
        <w:ind w:firstLine="708"/>
        <w:jc w:val="both"/>
        <w:rPr>
          <w:rFonts w:ascii="Times New Roman" w:hAnsi="Times New Roman"/>
          <w:sz w:val="24"/>
          <w:szCs w:val="24"/>
        </w:rPr>
      </w:pPr>
    </w:p>
    <w:p w:rsidR="00E71628" w:rsidRDefault="00E71628" w:rsidP="00E71628">
      <w:pPr>
        <w:spacing w:after="0"/>
        <w:ind w:firstLine="708"/>
        <w:jc w:val="both"/>
        <w:rPr>
          <w:rFonts w:ascii="Times New Roman" w:hAnsi="Times New Roman"/>
          <w:sz w:val="24"/>
          <w:szCs w:val="24"/>
        </w:rPr>
      </w:pPr>
    </w:p>
    <w:p w:rsidR="00E71628" w:rsidRDefault="00E71628" w:rsidP="00E71628">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E71628" w:rsidRDefault="00E71628" w:rsidP="00E71628">
      <w:pPr>
        <w:pStyle w:val="a9"/>
      </w:pPr>
      <w:r>
        <w:rPr>
          <w:rFonts w:ascii="Times New Roman" w:hAnsi="Times New Roman"/>
          <w:sz w:val="24"/>
          <w:szCs w:val="24"/>
        </w:rPr>
        <w:t>«Верхняя Волга»                                                                                                   А.Л. Лебедев</w:t>
      </w:r>
    </w:p>
    <w:p w:rsidR="00E71628" w:rsidRDefault="00E71628" w:rsidP="00E71628">
      <w:pPr>
        <w:pStyle w:val="a9"/>
        <w:rPr>
          <w:rFonts w:ascii="Times New Roman" w:hAnsi="Times New Roman"/>
          <w:sz w:val="20"/>
          <w:szCs w:val="20"/>
        </w:rPr>
      </w:pPr>
    </w:p>
    <w:p w:rsidR="00E71628" w:rsidRDefault="00E71628" w:rsidP="00E71628">
      <w:pPr>
        <w:pStyle w:val="a9"/>
        <w:rPr>
          <w:rFonts w:ascii="Times New Roman" w:hAnsi="Times New Roman"/>
          <w:sz w:val="20"/>
          <w:szCs w:val="20"/>
        </w:rPr>
      </w:pPr>
    </w:p>
    <w:p w:rsidR="00E71628" w:rsidRDefault="00E71628" w:rsidP="00E71628">
      <w:pPr>
        <w:pStyle w:val="a9"/>
        <w:rPr>
          <w:rFonts w:ascii="Times New Roman" w:hAnsi="Times New Roman"/>
          <w:sz w:val="16"/>
          <w:szCs w:val="16"/>
        </w:rPr>
      </w:pPr>
    </w:p>
    <w:p w:rsidR="00E71628" w:rsidRDefault="00E71628" w:rsidP="00E71628">
      <w:pPr>
        <w:pStyle w:val="a9"/>
        <w:rPr>
          <w:rFonts w:ascii="Times New Roman" w:hAnsi="Times New Roman"/>
          <w:sz w:val="16"/>
          <w:szCs w:val="16"/>
        </w:rPr>
      </w:pPr>
    </w:p>
    <w:p w:rsidR="00E71628" w:rsidRDefault="00E71628" w:rsidP="00E71628">
      <w:pPr>
        <w:spacing w:after="0"/>
        <w:rPr>
          <w:rFonts w:ascii="Times New Roman" w:hAnsi="Times New Roman"/>
        </w:rPr>
        <w:sectPr w:rsidR="00E71628">
          <w:pgSz w:w="11906" w:h="16838"/>
          <w:pgMar w:top="993" w:right="850" w:bottom="1134" w:left="1701" w:header="708" w:footer="708" w:gutter="0"/>
          <w:cols w:space="720"/>
        </w:sectPr>
      </w:pPr>
    </w:p>
    <w:p w:rsidR="003C0501" w:rsidRDefault="003C0501" w:rsidP="00E71628">
      <w:pPr>
        <w:jc w:val="right"/>
        <w:rPr>
          <w:rFonts w:ascii="Times New Roman" w:hAnsi="Times New Roman"/>
          <w:i/>
        </w:rPr>
      </w:pPr>
    </w:p>
    <w:p w:rsidR="00E71628" w:rsidRPr="000D5BE6" w:rsidRDefault="00E71628" w:rsidP="00E71628">
      <w:pPr>
        <w:jc w:val="right"/>
        <w:rPr>
          <w:rFonts w:ascii="Times New Roman" w:hAnsi="Times New Roman"/>
          <w:i/>
        </w:rPr>
      </w:pPr>
      <w:r w:rsidRPr="00134C31">
        <w:rPr>
          <w:rFonts w:ascii="Times New Roman" w:hAnsi="Times New Roman"/>
          <w:i/>
        </w:rPr>
        <w:t>приложение № 1 к запросу</w:t>
      </w:r>
    </w:p>
    <w:p w:rsidR="00E71628" w:rsidRDefault="00E71628" w:rsidP="00E71628">
      <w:pPr>
        <w:pStyle w:val="a6"/>
        <w:outlineLvl w:val="0"/>
        <w:rPr>
          <w:color w:val="000000"/>
        </w:rPr>
      </w:pPr>
      <w:r>
        <w:rPr>
          <w:color w:val="000000"/>
        </w:rPr>
        <w:t>ФОРМА</w:t>
      </w:r>
    </w:p>
    <w:p w:rsidR="00E71628" w:rsidRDefault="00E71628" w:rsidP="00E71628">
      <w:pPr>
        <w:pStyle w:val="a6"/>
        <w:outlineLvl w:val="0"/>
        <w:rPr>
          <w:color w:val="000000"/>
        </w:rPr>
      </w:pPr>
      <w:r>
        <w:rPr>
          <w:color w:val="000000"/>
        </w:rPr>
        <w:t xml:space="preserve">предоставления цены по договору, проект которого изложен в </w:t>
      </w:r>
      <w:proofErr w:type="gramStart"/>
      <w:r>
        <w:rPr>
          <w:color w:val="000000"/>
        </w:rPr>
        <w:t>приложении</w:t>
      </w:r>
      <w:proofErr w:type="gramEnd"/>
      <w:r>
        <w:rPr>
          <w:color w:val="000000"/>
        </w:rPr>
        <w:t xml:space="preserve"> № 2</w:t>
      </w:r>
    </w:p>
    <w:p w:rsidR="00E71628" w:rsidRDefault="00E71628" w:rsidP="00E71628">
      <w:pPr>
        <w:pStyle w:val="a6"/>
        <w:outlineLvl w:val="0"/>
        <w:rPr>
          <w:color w:val="000000"/>
        </w:rPr>
      </w:pPr>
    </w:p>
    <w:p w:rsidR="00E71628" w:rsidRPr="00603B27" w:rsidRDefault="00E71628" w:rsidP="00E71628">
      <w:pPr>
        <w:pStyle w:val="a4"/>
        <w:jc w:val="center"/>
      </w:pPr>
      <w:r>
        <w:t xml:space="preserve">НА БЛАНКЕ ОРГАНИЗАЦИИ </w:t>
      </w:r>
    </w:p>
    <w:p w:rsidR="00E71628" w:rsidRDefault="00E71628" w:rsidP="00E71628">
      <w:pPr>
        <w:ind w:left="4678"/>
        <w:rPr>
          <w:rFonts w:ascii="Times New Roman" w:hAnsi="Times New Roman"/>
        </w:rPr>
      </w:pPr>
      <w:r>
        <w:rPr>
          <w:rFonts w:ascii="Times New Roman" w:hAnsi="Times New Roman"/>
        </w:rPr>
        <w:t>В ГАУ ЯО «Информационное агентство «Верхняя Волга»</w:t>
      </w:r>
    </w:p>
    <w:p w:rsidR="00E71628" w:rsidRDefault="00E71628" w:rsidP="00E71628">
      <w:pPr>
        <w:ind w:left="4678"/>
        <w:rPr>
          <w:rFonts w:ascii="Times New Roman" w:hAnsi="Times New Roman"/>
        </w:rPr>
      </w:pPr>
      <w:r>
        <w:rPr>
          <w:rFonts w:ascii="Times New Roman" w:hAnsi="Times New Roman"/>
        </w:rPr>
        <w:t>от:______________________________</w:t>
      </w:r>
    </w:p>
    <w:p w:rsidR="00E71628" w:rsidRPr="003E3ACF" w:rsidRDefault="00E71628" w:rsidP="00E71628">
      <w:pPr>
        <w:rPr>
          <w:rFonts w:ascii="Times New Roman" w:hAnsi="Times New Roman"/>
        </w:rPr>
      </w:pPr>
      <w:r>
        <w:rPr>
          <w:rFonts w:ascii="Times New Roman" w:hAnsi="Times New Roman"/>
        </w:rPr>
        <w:t>«___» ________ 2018г.</w:t>
      </w:r>
    </w:p>
    <w:p w:rsidR="00E71628" w:rsidRDefault="00E71628" w:rsidP="00E71628">
      <w:pPr>
        <w:spacing w:after="0" w:line="240" w:lineRule="auto"/>
        <w:ind w:firstLine="708"/>
        <w:jc w:val="both"/>
        <w:rPr>
          <w:rFonts w:ascii="Times New Roman" w:hAnsi="Times New Roman"/>
        </w:rPr>
      </w:pPr>
      <w:r w:rsidRPr="00C259F4">
        <w:rPr>
          <w:rFonts w:ascii="Times New Roman" w:hAnsi="Times New Roman"/>
        </w:rPr>
        <w:t xml:space="preserve">В соответствии с условиями договора </w:t>
      </w:r>
      <w:r>
        <w:rPr>
          <w:rFonts w:ascii="Times New Roman" w:hAnsi="Times New Roman"/>
        </w:rPr>
        <w:t xml:space="preserve">на </w:t>
      </w:r>
      <w:r w:rsidRPr="000D5BE6">
        <w:rPr>
          <w:rFonts w:ascii="Times New Roman" w:hAnsi="Times New Roman"/>
        </w:rPr>
        <w:t xml:space="preserve">оказание </w:t>
      </w:r>
      <w:r w:rsidR="003C0501" w:rsidRPr="003C0501">
        <w:rPr>
          <w:rFonts w:ascii="Times New Roman" w:hAnsi="Times New Roman"/>
        </w:rPr>
        <w:t>услуг по обновлению информации в информационно-справочной системе «Консультант Плюс»</w:t>
      </w:r>
      <w:r w:rsidRPr="00C259F4">
        <w:rPr>
          <w:rFonts w:ascii="Times New Roman" w:hAnsi="Times New Roman"/>
        </w:rPr>
        <w:t xml:space="preserve">, проект, которого изложен в приложении № 2 к запросу в целях формирования представления о рыночных ценах от </w:t>
      </w:r>
      <w:r w:rsidR="00EC588C">
        <w:rPr>
          <w:rFonts w:ascii="Times New Roman" w:hAnsi="Times New Roman"/>
        </w:rPr>
        <w:t>29</w:t>
      </w:r>
      <w:r w:rsidRPr="00C259F4">
        <w:rPr>
          <w:rFonts w:ascii="Times New Roman" w:hAnsi="Times New Roman"/>
        </w:rPr>
        <w:t xml:space="preserve">.11.2018г., размещенном на сайте </w:t>
      </w:r>
      <w:proofErr w:type="spellStart"/>
      <w:r w:rsidRPr="00C259F4">
        <w:rPr>
          <w:rFonts w:ascii="Times New Roman" w:hAnsi="Times New Roman"/>
        </w:rPr>
        <w:t>вволга</w:t>
      </w:r>
      <w:proofErr w:type="gramStart"/>
      <w:r w:rsidRPr="00C259F4">
        <w:rPr>
          <w:rFonts w:ascii="Times New Roman" w:hAnsi="Times New Roman"/>
        </w:rPr>
        <w:t>.р</w:t>
      </w:r>
      <w:proofErr w:type="gramEnd"/>
      <w:r w:rsidRPr="00C259F4">
        <w:rPr>
          <w:rFonts w:ascii="Times New Roman" w:hAnsi="Times New Roman"/>
        </w:rPr>
        <w:t>ф</w:t>
      </w:r>
      <w:proofErr w:type="spellEnd"/>
      <w:r w:rsidRPr="00C259F4">
        <w:rPr>
          <w:rFonts w:ascii="Times New Roman" w:hAnsi="Times New Roman"/>
        </w:rPr>
        <w:t xml:space="preserve">, ________ </w:t>
      </w:r>
      <w:r w:rsidRPr="000D5BE6">
        <w:rPr>
          <w:rFonts w:ascii="Times New Roman" w:hAnsi="Times New Roman"/>
        </w:rPr>
        <w:t>(название организации)</w:t>
      </w:r>
      <w:r w:rsidRPr="00C259F4">
        <w:rPr>
          <w:rFonts w:ascii="Times New Roman" w:hAnsi="Times New Roman"/>
        </w:rPr>
        <w:t xml:space="preserve"> предлагает общую стоимость, включающую в себя все расходы по выполнению договора, в том числе налоговые: ___________________(прописью) рублей.</w:t>
      </w:r>
    </w:p>
    <w:p w:rsidR="003C33F8" w:rsidRPr="00603B27" w:rsidRDefault="003C33F8" w:rsidP="00E71628">
      <w:pPr>
        <w:spacing w:after="0" w:line="240" w:lineRule="auto"/>
        <w:ind w:firstLine="708"/>
        <w:jc w:val="both"/>
        <w:rPr>
          <w:rFonts w:ascii="Times New Roman" w:hAnsi="Times New Roman"/>
        </w:rPr>
      </w:pPr>
    </w:p>
    <w:p w:rsidR="003C33F8" w:rsidRPr="003C33F8" w:rsidRDefault="003C33F8" w:rsidP="003C33F8">
      <w:pPr>
        <w:spacing w:after="0"/>
        <w:jc w:val="center"/>
        <w:rPr>
          <w:rFonts w:ascii="Times New Roman" w:hAnsi="Times New Roman"/>
          <w:b/>
        </w:rPr>
      </w:pPr>
      <w:r w:rsidRPr="003C33F8">
        <w:rPr>
          <w:rFonts w:ascii="Times New Roman" w:hAnsi="Times New Roman"/>
          <w:b/>
        </w:rPr>
        <w:t>Расчет стоимости Договора</w:t>
      </w:r>
    </w:p>
    <w:tbl>
      <w:tblPr>
        <w:tblW w:w="10348" w:type="dxa"/>
        <w:tblInd w:w="-459" w:type="dxa"/>
        <w:tblLayout w:type="fixed"/>
        <w:tblLook w:val="04A0"/>
      </w:tblPr>
      <w:tblGrid>
        <w:gridCol w:w="425"/>
        <w:gridCol w:w="1560"/>
        <w:gridCol w:w="992"/>
        <w:gridCol w:w="851"/>
        <w:gridCol w:w="3827"/>
        <w:gridCol w:w="1417"/>
        <w:gridCol w:w="1276"/>
      </w:tblGrid>
      <w:tr w:rsidR="003C33F8" w:rsidRPr="008C5454" w:rsidTr="00772D59">
        <w:trPr>
          <w:trHeight w:val="19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3F8" w:rsidRPr="008C5454" w:rsidRDefault="003C33F8" w:rsidP="00772D59">
            <w:pPr>
              <w:spacing w:after="0"/>
              <w:rPr>
                <w:rFonts w:ascii="Times New Roman" w:hAnsi="Times New Roman"/>
                <w:b/>
                <w:color w:val="000000"/>
                <w:sz w:val="20"/>
                <w:szCs w:val="20"/>
              </w:rPr>
            </w:pPr>
            <w:r w:rsidRPr="008C5454">
              <w:rPr>
                <w:rFonts w:ascii="Times New Roman" w:hAnsi="Times New Roman"/>
                <w:b/>
                <w:color w:val="000000"/>
                <w:sz w:val="20"/>
                <w:szCs w:val="20"/>
              </w:rPr>
              <w: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C33F8" w:rsidRPr="008C5454" w:rsidRDefault="003C33F8" w:rsidP="00772D59">
            <w:pPr>
              <w:spacing w:after="0"/>
              <w:jc w:val="center"/>
              <w:rPr>
                <w:rFonts w:ascii="Times New Roman" w:hAnsi="Times New Roman"/>
                <w:b/>
                <w:color w:val="000000"/>
                <w:sz w:val="20"/>
                <w:szCs w:val="20"/>
              </w:rPr>
            </w:pPr>
            <w:r w:rsidRPr="008C5454">
              <w:rPr>
                <w:rFonts w:ascii="Times New Roman" w:hAnsi="Times New Roman"/>
                <w:b/>
                <w:color w:val="000000"/>
                <w:sz w:val="20"/>
                <w:szCs w:val="20"/>
              </w:rPr>
              <w:t>наименование СПС</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C33F8" w:rsidRPr="008C5454" w:rsidRDefault="003C33F8" w:rsidP="00772D59">
            <w:pPr>
              <w:spacing w:after="0"/>
              <w:jc w:val="center"/>
              <w:rPr>
                <w:rFonts w:ascii="Times New Roman" w:hAnsi="Times New Roman"/>
                <w:b/>
                <w:color w:val="000000"/>
                <w:sz w:val="20"/>
                <w:szCs w:val="20"/>
              </w:rPr>
            </w:pPr>
            <w:r w:rsidRPr="008C5454">
              <w:rPr>
                <w:rFonts w:ascii="Times New Roman" w:hAnsi="Times New Roman"/>
                <w:b/>
                <w:color w:val="000000"/>
                <w:sz w:val="20"/>
                <w:szCs w:val="20"/>
              </w:rPr>
              <w:t>версия СПС</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C33F8" w:rsidRPr="008C5454" w:rsidRDefault="003C33F8" w:rsidP="00772D59">
            <w:pPr>
              <w:spacing w:after="0"/>
              <w:jc w:val="center"/>
              <w:rPr>
                <w:rFonts w:ascii="Times New Roman" w:hAnsi="Times New Roman"/>
                <w:b/>
                <w:color w:val="000000"/>
                <w:sz w:val="20"/>
                <w:szCs w:val="20"/>
              </w:rPr>
            </w:pPr>
            <w:r w:rsidRPr="008C5454">
              <w:rPr>
                <w:rFonts w:ascii="Times New Roman" w:hAnsi="Times New Roman"/>
                <w:b/>
                <w:color w:val="000000"/>
                <w:sz w:val="20"/>
                <w:szCs w:val="20"/>
              </w:rPr>
              <w:t>кол-во, шт.</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3C33F8" w:rsidRPr="008C5454" w:rsidRDefault="003C33F8" w:rsidP="00772D59">
            <w:pPr>
              <w:tabs>
                <w:tab w:val="left" w:pos="4847"/>
              </w:tabs>
              <w:spacing w:after="0"/>
              <w:ind w:firstLine="1177"/>
              <w:jc w:val="center"/>
              <w:rPr>
                <w:rFonts w:ascii="Times New Roman" w:hAnsi="Times New Roman"/>
                <w:b/>
                <w:color w:val="000000"/>
                <w:sz w:val="20"/>
                <w:szCs w:val="20"/>
              </w:rPr>
            </w:pPr>
            <w:r w:rsidRPr="008C5454">
              <w:rPr>
                <w:rFonts w:ascii="Times New Roman" w:hAnsi="Times New Roman"/>
                <w:b/>
                <w:color w:val="000000"/>
                <w:sz w:val="20"/>
                <w:szCs w:val="20"/>
              </w:rPr>
              <w:t>Наполняемость СПС</w:t>
            </w:r>
          </w:p>
        </w:tc>
        <w:tc>
          <w:tcPr>
            <w:tcW w:w="1417" w:type="dxa"/>
            <w:tcBorders>
              <w:top w:val="single" w:sz="4" w:space="0" w:color="auto"/>
              <w:left w:val="nil"/>
              <w:bottom w:val="single" w:sz="4" w:space="0" w:color="auto"/>
              <w:right w:val="single" w:sz="4" w:space="0" w:color="auto"/>
            </w:tcBorders>
          </w:tcPr>
          <w:p w:rsidR="003C33F8" w:rsidRPr="008C5454" w:rsidRDefault="003C33F8" w:rsidP="00772D59">
            <w:pPr>
              <w:tabs>
                <w:tab w:val="left" w:pos="3861"/>
              </w:tabs>
              <w:spacing w:after="0"/>
              <w:jc w:val="center"/>
              <w:rPr>
                <w:rFonts w:ascii="Times New Roman" w:hAnsi="Times New Roman"/>
                <w:b/>
                <w:color w:val="000000"/>
                <w:sz w:val="20"/>
                <w:szCs w:val="20"/>
              </w:rPr>
            </w:pPr>
            <w:r w:rsidRPr="008C5454">
              <w:rPr>
                <w:rFonts w:ascii="Times New Roman" w:hAnsi="Times New Roman"/>
                <w:b/>
                <w:color w:val="000000"/>
                <w:sz w:val="20"/>
                <w:szCs w:val="20"/>
              </w:rPr>
              <w:t>Сумма с НДС, руб./ в месяц</w:t>
            </w:r>
          </w:p>
        </w:tc>
        <w:tc>
          <w:tcPr>
            <w:tcW w:w="1276" w:type="dxa"/>
            <w:tcBorders>
              <w:top w:val="single" w:sz="4" w:space="0" w:color="auto"/>
              <w:left w:val="nil"/>
              <w:bottom w:val="single" w:sz="4" w:space="0" w:color="auto"/>
              <w:right w:val="single" w:sz="4" w:space="0" w:color="auto"/>
            </w:tcBorders>
          </w:tcPr>
          <w:p w:rsidR="003C33F8" w:rsidRPr="008C5454" w:rsidRDefault="003C33F8" w:rsidP="00772D59">
            <w:pPr>
              <w:tabs>
                <w:tab w:val="left" w:pos="3861"/>
              </w:tabs>
              <w:spacing w:after="0"/>
              <w:jc w:val="center"/>
              <w:rPr>
                <w:rFonts w:ascii="Times New Roman" w:hAnsi="Times New Roman"/>
                <w:b/>
                <w:color w:val="000000"/>
                <w:sz w:val="20"/>
                <w:szCs w:val="20"/>
              </w:rPr>
            </w:pPr>
            <w:r w:rsidRPr="008C5454">
              <w:rPr>
                <w:rFonts w:ascii="Times New Roman" w:hAnsi="Times New Roman"/>
                <w:b/>
                <w:color w:val="000000"/>
                <w:sz w:val="20"/>
                <w:szCs w:val="20"/>
              </w:rPr>
              <w:t>Сумма с НДС, руб./ в год</w:t>
            </w:r>
          </w:p>
        </w:tc>
      </w:tr>
      <w:tr w:rsidR="003C33F8" w:rsidRPr="008C5454" w:rsidTr="00772D59">
        <w:trPr>
          <w:trHeight w:val="199"/>
        </w:trPr>
        <w:tc>
          <w:tcPr>
            <w:tcW w:w="425" w:type="dxa"/>
            <w:tcBorders>
              <w:top w:val="nil"/>
              <w:left w:val="single" w:sz="4" w:space="0" w:color="auto"/>
              <w:bottom w:val="nil"/>
              <w:right w:val="single" w:sz="4" w:space="0" w:color="auto"/>
            </w:tcBorders>
            <w:shd w:val="clear" w:color="auto" w:fill="auto"/>
            <w:vAlign w:val="center"/>
            <w:hideMark/>
          </w:tcPr>
          <w:p w:rsidR="003C33F8" w:rsidRPr="008C5454" w:rsidRDefault="003C33F8" w:rsidP="00772D59">
            <w:pPr>
              <w:spacing w:after="0"/>
              <w:jc w:val="center"/>
              <w:rPr>
                <w:rFonts w:ascii="Times New Roman" w:hAnsi="Times New Roman"/>
                <w:color w:val="000000"/>
                <w:sz w:val="20"/>
                <w:szCs w:val="20"/>
              </w:rPr>
            </w:pPr>
            <w:r w:rsidRPr="008C5454">
              <w:rPr>
                <w:rFonts w:ascii="Times New Roman" w:hAnsi="Times New Roman"/>
                <w:color w:val="000000"/>
                <w:sz w:val="20"/>
                <w:szCs w:val="20"/>
              </w:rPr>
              <w:t>1</w:t>
            </w:r>
          </w:p>
        </w:tc>
        <w:tc>
          <w:tcPr>
            <w:tcW w:w="1560" w:type="dxa"/>
            <w:tcBorders>
              <w:top w:val="nil"/>
              <w:left w:val="nil"/>
              <w:bottom w:val="nil"/>
              <w:right w:val="single" w:sz="4" w:space="0" w:color="auto"/>
            </w:tcBorders>
            <w:shd w:val="clear" w:color="auto" w:fill="auto"/>
            <w:vAlign w:val="center"/>
            <w:hideMark/>
          </w:tcPr>
          <w:p w:rsidR="003C33F8" w:rsidRPr="008C5454" w:rsidRDefault="003C33F8" w:rsidP="00772D59">
            <w:pPr>
              <w:spacing w:after="0"/>
              <w:rPr>
                <w:rFonts w:ascii="Times New Roman" w:hAnsi="Times New Roman"/>
                <w:b/>
                <w:color w:val="000000"/>
                <w:sz w:val="20"/>
                <w:szCs w:val="20"/>
              </w:rPr>
            </w:pPr>
            <w:r w:rsidRPr="008C5454">
              <w:rPr>
                <w:rFonts w:ascii="Times New Roman" w:hAnsi="Times New Roman"/>
                <w:b/>
                <w:color w:val="000000"/>
                <w:sz w:val="20"/>
                <w:szCs w:val="20"/>
              </w:rPr>
              <w:t xml:space="preserve">СПС Консультант Бизнес: Версия </w:t>
            </w:r>
            <w:proofErr w:type="spellStart"/>
            <w:proofErr w:type="gramStart"/>
            <w:r w:rsidRPr="008C5454">
              <w:rPr>
                <w:rFonts w:ascii="Times New Roman" w:hAnsi="Times New Roman"/>
                <w:b/>
                <w:color w:val="000000"/>
                <w:sz w:val="20"/>
                <w:szCs w:val="20"/>
              </w:rPr>
              <w:t>Проф</w:t>
            </w:r>
            <w:proofErr w:type="spellEnd"/>
            <w:proofErr w:type="gramEnd"/>
          </w:p>
          <w:p w:rsidR="003C33F8" w:rsidRPr="008C5454" w:rsidRDefault="003C33F8" w:rsidP="00772D59">
            <w:pPr>
              <w:spacing w:after="0"/>
              <w:rPr>
                <w:rFonts w:ascii="Times New Roman" w:hAnsi="Times New Roman"/>
                <w:color w:val="000000"/>
                <w:sz w:val="20"/>
                <w:szCs w:val="20"/>
              </w:rPr>
            </w:pPr>
          </w:p>
        </w:tc>
        <w:tc>
          <w:tcPr>
            <w:tcW w:w="992" w:type="dxa"/>
            <w:tcBorders>
              <w:top w:val="nil"/>
              <w:left w:val="nil"/>
              <w:bottom w:val="nil"/>
              <w:right w:val="single" w:sz="4" w:space="0" w:color="auto"/>
            </w:tcBorders>
            <w:shd w:val="clear" w:color="auto" w:fill="auto"/>
            <w:vAlign w:val="center"/>
            <w:hideMark/>
          </w:tcPr>
          <w:p w:rsidR="003C33F8" w:rsidRPr="008C5454" w:rsidRDefault="003C33F8" w:rsidP="00772D59">
            <w:pPr>
              <w:spacing w:after="0"/>
              <w:jc w:val="center"/>
              <w:rPr>
                <w:rFonts w:ascii="Times New Roman" w:hAnsi="Times New Roman"/>
                <w:color w:val="000000"/>
                <w:sz w:val="20"/>
                <w:szCs w:val="20"/>
              </w:rPr>
            </w:pPr>
            <w:r w:rsidRPr="008C5454">
              <w:rPr>
                <w:rFonts w:ascii="Times New Roman" w:hAnsi="Times New Roman"/>
                <w:color w:val="000000"/>
                <w:sz w:val="20"/>
                <w:szCs w:val="20"/>
              </w:rPr>
              <w:t>ОД-5</w:t>
            </w:r>
          </w:p>
        </w:tc>
        <w:tc>
          <w:tcPr>
            <w:tcW w:w="851" w:type="dxa"/>
            <w:tcBorders>
              <w:top w:val="nil"/>
              <w:left w:val="nil"/>
              <w:bottom w:val="nil"/>
              <w:right w:val="single" w:sz="4" w:space="0" w:color="auto"/>
            </w:tcBorders>
            <w:shd w:val="clear" w:color="auto" w:fill="auto"/>
            <w:vAlign w:val="center"/>
            <w:hideMark/>
          </w:tcPr>
          <w:p w:rsidR="003C33F8" w:rsidRPr="008C5454" w:rsidRDefault="003C33F8" w:rsidP="00772D59">
            <w:pPr>
              <w:spacing w:after="0"/>
              <w:jc w:val="center"/>
              <w:rPr>
                <w:rFonts w:ascii="Times New Roman" w:hAnsi="Times New Roman"/>
                <w:color w:val="000000"/>
                <w:sz w:val="20"/>
                <w:szCs w:val="20"/>
              </w:rPr>
            </w:pPr>
            <w:r w:rsidRPr="008C5454">
              <w:rPr>
                <w:rFonts w:ascii="Times New Roman" w:hAnsi="Times New Roman"/>
                <w:color w:val="000000"/>
                <w:sz w:val="20"/>
                <w:szCs w:val="20"/>
              </w:rPr>
              <w:t>1</w:t>
            </w:r>
          </w:p>
        </w:tc>
        <w:tc>
          <w:tcPr>
            <w:tcW w:w="3827" w:type="dxa"/>
            <w:tcBorders>
              <w:top w:val="nil"/>
              <w:left w:val="nil"/>
              <w:bottom w:val="nil"/>
              <w:right w:val="single" w:sz="4" w:space="0" w:color="auto"/>
            </w:tcBorders>
            <w:shd w:val="clear" w:color="auto" w:fill="auto"/>
            <w:vAlign w:val="center"/>
            <w:hideMark/>
          </w:tcPr>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u w:val="single"/>
              </w:rPr>
              <w:t xml:space="preserve">Российское законодательство (Версия </w:t>
            </w:r>
            <w:proofErr w:type="spellStart"/>
            <w:proofErr w:type="gramStart"/>
            <w:r w:rsidRPr="008C5454">
              <w:rPr>
                <w:rFonts w:ascii="Times New Roman" w:hAnsi="Times New Roman"/>
                <w:sz w:val="20"/>
                <w:szCs w:val="20"/>
                <w:u w:val="single"/>
              </w:rPr>
              <w:t>Проф</w:t>
            </w:r>
            <w:proofErr w:type="spellEnd"/>
            <w:proofErr w:type="gramEnd"/>
            <w:r w:rsidRPr="008C5454">
              <w:rPr>
                <w:rFonts w:ascii="Times New Roman" w:hAnsi="Times New Roman"/>
                <w:sz w:val="20"/>
                <w:szCs w:val="20"/>
                <w:u w:val="single"/>
              </w:rPr>
              <w:t xml:space="preserve">)  - </w:t>
            </w:r>
            <w:r w:rsidRPr="008C5454">
              <w:rPr>
                <w:rFonts w:ascii="Times New Roman" w:hAnsi="Times New Roman"/>
                <w:sz w:val="20"/>
                <w:szCs w:val="20"/>
              </w:rPr>
              <w:t xml:space="preserve">Федеральное законодательство: законы и подзаконные акты; правовые акты разъяснительного характера и правоприменительные акты общего значения, а также акты отраслевого значения, связанные с экономической и финансовой деятельностью организаций. </w:t>
            </w:r>
            <w:r w:rsidRPr="008C5454">
              <w:rPr>
                <w:rFonts w:ascii="Times New Roman" w:hAnsi="Times New Roman"/>
                <w:b/>
                <w:bCs/>
                <w:sz w:val="20"/>
                <w:szCs w:val="20"/>
              </w:rPr>
              <w:t>Содержит федеральное законодательство РФ:</w:t>
            </w:r>
          </w:p>
          <w:p w:rsidR="003C33F8" w:rsidRPr="008C5454" w:rsidRDefault="003C33F8" w:rsidP="00772D59">
            <w:pPr>
              <w:pStyle w:val="a9"/>
              <w:numPr>
                <w:ilvl w:val="0"/>
                <w:numId w:val="25"/>
              </w:numPr>
              <w:ind w:left="0"/>
              <w:rPr>
                <w:rFonts w:ascii="Times New Roman" w:hAnsi="Times New Roman"/>
                <w:sz w:val="20"/>
                <w:szCs w:val="20"/>
              </w:rPr>
            </w:pPr>
            <w:r w:rsidRPr="008C5454">
              <w:rPr>
                <w:rFonts w:ascii="Times New Roman" w:hAnsi="Times New Roman"/>
                <w:sz w:val="20"/>
                <w:szCs w:val="20"/>
              </w:rPr>
              <w:t xml:space="preserve">нормативные акты РФ, регулирующие все виды хозяйственной деятельности; </w:t>
            </w:r>
          </w:p>
          <w:p w:rsidR="003C33F8" w:rsidRPr="008C5454" w:rsidRDefault="003C33F8" w:rsidP="00772D59">
            <w:pPr>
              <w:pStyle w:val="a9"/>
              <w:numPr>
                <w:ilvl w:val="0"/>
                <w:numId w:val="25"/>
              </w:numPr>
              <w:ind w:left="0"/>
              <w:rPr>
                <w:rFonts w:ascii="Times New Roman" w:hAnsi="Times New Roman"/>
                <w:sz w:val="20"/>
                <w:szCs w:val="20"/>
              </w:rPr>
            </w:pPr>
            <w:r w:rsidRPr="008C5454">
              <w:rPr>
                <w:rFonts w:ascii="Times New Roman" w:hAnsi="Times New Roman"/>
                <w:sz w:val="20"/>
                <w:szCs w:val="20"/>
              </w:rPr>
              <w:t xml:space="preserve">акты официального разъяснения действующих норм, регулирующих отдельные сферы деятельности; </w:t>
            </w:r>
          </w:p>
          <w:p w:rsidR="003C33F8" w:rsidRPr="008C5454" w:rsidRDefault="003C33F8" w:rsidP="00772D59">
            <w:pPr>
              <w:pStyle w:val="a9"/>
              <w:numPr>
                <w:ilvl w:val="0"/>
                <w:numId w:val="25"/>
              </w:numPr>
              <w:ind w:left="0"/>
              <w:rPr>
                <w:rFonts w:ascii="Times New Roman" w:hAnsi="Times New Roman"/>
                <w:sz w:val="20"/>
                <w:szCs w:val="20"/>
              </w:rPr>
            </w:pPr>
            <w:r w:rsidRPr="008C5454">
              <w:rPr>
                <w:rFonts w:ascii="Times New Roman" w:hAnsi="Times New Roman"/>
                <w:sz w:val="20"/>
                <w:szCs w:val="20"/>
              </w:rPr>
              <w:t xml:space="preserve">иные правовые акты общего характера и акты отраслевого значения; </w:t>
            </w:r>
          </w:p>
          <w:p w:rsidR="003C33F8" w:rsidRPr="008C5454" w:rsidRDefault="003C33F8" w:rsidP="00772D59">
            <w:pPr>
              <w:pStyle w:val="a9"/>
              <w:numPr>
                <w:ilvl w:val="0"/>
                <w:numId w:val="25"/>
              </w:numPr>
              <w:ind w:left="0"/>
              <w:rPr>
                <w:rFonts w:ascii="Times New Roman" w:hAnsi="Times New Roman"/>
                <w:sz w:val="20"/>
                <w:szCs w:val="20"/>
              </w:rPr>
            </w:pPr>
            <w:r w:rsidRPr="008C5454">
              <w:rPr>
                <w:rFonts w:ascii="Times New Roman" w:hAnsi="Times New Roman"/>
                <w:sz w:val="20"/>
                <w:szCs w:val="20"/>
              </w:rPr>
              <w:t xml:space="preserve">законы СССР и другие нормативные акты советского периода, представляющие интерес в настоящее время. </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В банке представлены все отрасли законодательства, регулирующие общественные отношения во всех сферах деятельности.</w:t>
            </w:r>
          </w:p>
          <w:p w:rsidR="003C33F8" w:rsidRPr="008C5454" w:rsidRDefault="003C33F8" w:rsidP="00772D59">
            <w:pPr>
              <w:pStyle w:val="a9"/>
              <w:rPr>
                <w:rFonts w:ascii="Times New Roman" w:hAnsi="Times New Roman"/>
                <w:sz w:val="20"/>
                <w:szCs w:val="20"/>
              </w:rPr>
            </w:pP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u w:val="single"/>
              </w:rPr>
              <w:t xml:space="preserve">Решения госорганов по спорным ситуациям - </w:t>
            </w:r>
            <w:r w:rsidRPr="008C5454">
              <w:rPr>
                <w:rFonts w:ascii="Times New Roman" w:hAnsi="Times New Roman"/>
                <w:sz w:val="20"/>
                <w:szCs w:val="20"/>
              </w:rPr>
              <w:t xml:space="preserve">Информационный банк содержит документы госорганов по патентным, антимонопольным и прочим </w:t>
            </w:r>
            <w:proofErr w:type="spellStart"/>
            <w:r w:rsidRPr="008C5454">
              <w:rPr>
                <w:rFonts w:ascii="Times New Roman" w:hAnsi="Times New Roman"/>
                <w:sz w:val="20"/>
                <w:szCs w:val="20"/>
              </w:rPr>
              <w:t>вопросам</w:t>
            </w:r>
            <w:proofErr w:type="gramStart"/>
            <w:r w:rsidRPr="008C5454">
              <w:rPr>
                <w:rFonts w:ascii="Times New Roman" w:hAnsi="Times New Roman"/>
                <w:sz w:val="20"/>
                <w:szCs w:val="20"/>
              </w:rPr>
              <w:t>.В</w:t>
            </w:r>
            <w:proofErr w:type="spellEnd"/>
            <w:proofErr w:type="gramEnd"/>
            <w:r w:rsidRPr="008C5454">
              <w:rPr>
                <w:rFonts w:ascii="Times New Roman" w:hAnsi="Times New Roman"/>
                <w:sz w:val="20"/>
                <w:szCs w:val="20"/>
              </w:rPr>
              <w:t xml:space="preserve"> банк включены следующие документы:</w:t>
            </w:r>
          </w:p>
          <w:p w:rsidR="003C33F8" w:rsidRPr="008C5454" w:rsidRDefault="003C33F8" w:rsidP="00772D59">
            <w:pPr>
              <w:pStyle w:val="a9"/>
              <w:numPr>
                <w:ilvl w:val="0"/>
                <w:numId w:val="26"/>
              </w:numPr>
              <w:ind w:left="0"/>
              <w:rPr>
                <w:rFonts w:ascii="Times New Roman" w:hAnsi="Times New Roman"/>
                <w:sz w:val="20"/>
                <w:szCs w:val="20"/>
              </w:rPr>
            </w:pPr>
            <w:r w:rsidRPr="008C5454">
              <w:rPr>
                <w:rFonts w:ascii="Times New Roman" w:hAnsi="Times New Roman"/>
                <w:sz w:val="20"/>
                <w:szCs w:val="20"/>
              </w:rPr>
              <w:t xml:space="preserve">решения Палаты по патентным спорам (Роспатент) по спорам о товарных знаках, изобретениях, полезных моделях, </w:t>
            </w:r>
            <w:r w:rsidRPr="008C5454">
              <w:rPr>
                <w:rFonts w:ascii="Times New Roman" w:hAnsi="Times New Roman"/>
                <w:sz w:val="20"/>
                <w:szCs w:val="20"/>
              </w:rPr>
              <w:lastRenderedPageBreak/>
              <w:t xml:space="preserve">промышленных образцах и др.; </w:t>
            </w:r>
          </w:p>
          <w:p w:rsidR="003C33F8" w:rsidRPr="008C5454" w:rsidRDefault="003C33F8" w:rsidP="00772D59">
            <w:pPr>
              <w:pStyle w:val="a9"/>
              <w:numPr>
                <w:ilvl w:val="0"/>
                <w:numId w:val="26"/>
              </w:numPr>
              <w:ind w:left="0"/>
              <w:rPr>
                <w:rFonts w:ascii="Times New Roman" w:hAnsi="Times New Roman"/>
                <w:sz w:val="20"/>
                <w:szCs w:val="20"/>
              </w:rPr>
            </w:pPr>
            <w:r w:rsidRPr="008C5454">
              <w:rPr>
                <w:rFonts w:ascii="Times New Roman" w:hAnsi="Times New Roman"/>
                <w:sz w:val="20"/>
                <w:szCs w:val="20"/>
              </w:rPr>
              <w:t xml:space="preserve">решения и предписания Федеральной антимонопольной службы России (ФАС) и региональных управлений ФАС (УФАС) по нарушениям законодательства в сфере размещения заказов в различных отраслях и рекламы; </w:t>
            </w:r>
          </w:p>
          <w:p w:rsidR="003C33F8" w:rsidRPr="008C5454" w:rsidRDefault="003C33F8" w:rsidP="00772D59">
            <w:pPr>
              <w:pStyle w:val="a9"/>
              <w:numPr>
                <w:ilvl w:val="0"/>
                <w:numId w:val="26"/>
              </w:numPr>
              <w:ind w:left="0"/>
              <w:rPr>
                <w:rFonts w:ascii="Times New Roman" w:hAnsi="Times New Roman"/>
                <w:sz w:val="20"/>
                <w:szCs w:val="20"/>
              </w:rPr>
            </w:pPr>
            <w:r w:rsidRPr="008C5454">
              <w:rPr>
                <w:rFonts w:ascii="Times New Roman" w:hAnsi="Times New Roman"/>
                <w:sz w:val="20"/>
                <w:szCs w:val="20"/>
              </w:rPr>
              <w:t xml:space="preserve">решения Федеральной налоговой службы России (ФНС) по жалобам и обращениям налогоплательщиков по вопросам </w:t>
            </w:r>
            <w:proofErr w:type="spellStart"/>
            <w:r w:rsidRPr="008C5454">
              <w:rPr>
                <w:rFonts w:ascii="Times New Roman" w:hAnsi="Times New Roman"/>
                <w:sz w:val="20"/>
                <w:szCs w:val="20"/>
              </w:rPr>
              <w:t>госрегистрации</w:t>
            </w:r>
            <w:proofErr w:type="spellEnd"/>
            <w:r w:rsidRPr="008C5454">
              <w:rPr>
                <w:rFonts w:ascii="Times New Roman" w:hAnsi="Times New Roman"/>
                <w:sz w:val="20"/>
                <w:szCs w:val="20"/>
              </w:rPr>
              <w:t xml:space="preserve"> юридических лиц и индивидуальных предпринимателей, доначисления и возмещения налогов, привлечения к налоговой ответственности; </w:t>
            </w:r>
          </w:p>
          <w:p w:rsidR="003C33F8" w:rsidRPr="008C5454" w:rsidRDefault="003C33F8" w:rsidP="00772D59">
            <w:pPr>
              <w:pStyle w:val="a9"/>
              <w:numPr>
                <w:ilvl w:val="0"/>
                <w:numId w:val="26"/>
              </w:numPr>
              <w:ind w:left="0"/>
              <w:rPr>
                <w:rFonts w:ascii="Times New Roman" w:hAnsi="Times New Roman"/>
                <w:sz w:val="20"/>
                <w:szCs w:val="20"/>
              </w:rPr>
            </w:pPr>
            <w:r w:rsidRPr="008C5454">
              <w:rPr>
                <w:rFonts w:ascii="Times New Roman" w:hAnsi="Times New Roman"/>
                <w:sz w:val="20"/>
                <w:szCs w:val="20"/>
              </w:rPr>
              <w:t xml:space="preserve">представления и предписания Счетной палаты РФ, а также ответы ведомств и организаций на них. </w:t>
            </w:r>
          </w:p>
          <w:p w:rsidR="003C33F8" w:rsidRPr="008C5454" w:rsidRDefault="003C33F8" w:rsidP="00772D59">
            <w:pPr>
              <w:pStyle w:val="a9"/>
              <w:rPr>
                <w:rFonts w:ascii="Times New Roman" w:hAnsi="Times New Roman"/>
                <w:sz w:val="20"/>
                <w:szCs w:val="20"/>
              </w:rPr>
            </w:pP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u w:val="single"/>
              </w:rPr>
              <w:t xml:space="preserve">Правовые позиции высших судов - </w:t>
            </w:r>
            <w:r w:rsidRPr="008C5454">
              <w:rPr>
                <w:rFonts w:ascii="Times New Roman" w:hAnsi="Times New Roman"/>
                <w:sz w:val="20"/>
                <w:szCs w:val="20"/>
              </w:rPr>
              <w:t>Представлены правовые позиции трех судов: Конституционного суда РФ, Верховного суда РФ и Высшего арбитражного суда РФ (до 06.08.2014). Позиции даны по статьям Гражданского кодекса РФ (в частности, по договорам) и Арбитражного процессуального кодекса РФ</w:t>
            </w:r>
            <w:proofErr w:type="gramStart"/>
            <w:r w:rsidRPr="008C5454">
              <w:rPr>
                <w:rFonts w:ascii="Times New Roman" w:hAnsi="Times New Roman"/>
                <w:sz w:val="20"/>
                <w:szCs w:val="20"/>
              </w:rPr>
              <w:t>.В</w:t>
            </w:r>
            <w:proofErr w:type="gramEnd"/>
            <w:r w:rsidRPr="008C5454">
              <w:rPr>
                <w:rFonts w:ascii="Times New Roman" w:hAnsi="Times New Roman"/>
                <w:sz w:val="20"/>
                <w:szCs w:val="20"/>
              </w:rPr>
              <w:t xml:space="preserve"> каждой правовой позиции:</w:t>
            </w:r>
          </w:p>
          <w:p w:rsidR="003C33F8" w:rsidRPr="008C5454" w:rsidRDefault="003C33F8" w:rsidP="00772D59">
            <w:pPr>
              <w:pStyle w:val="a9"/>
              <w:numPr>
                <w:ilvl w:val="0"/>
                <w:numId w:val="27"/>
              </w:numPr>
              <w:ind w:left="0"/>
              <w:rPr>
                <w:rFonts w:ascii="Times New Roman" w:hAnsi="Times New Roman"/>
                <w:sz w:val="20"/>
                <w:szCs w:val="20"/>
              </w:rPr>
            </w:pPr>
            <w:r w:rsidRPr="008C5454">
              <w:rPr>
                <w:rFonts w:ascii="Times New Roman" w:hAnsi="Times New Roman"/>
                <w:sz w:val="20"/>
                <w:szCs w:val="20"/>
              </w:rPr>
              <w:t xml:space="preserve">есть краткая аннотация, которая подтверждает вывод высшего суда; </w:t>
            </w:r>
          </w:p>
          <w:p w:rsidR="003C33F8" w:rsidRPr="008C5454" w:rsidRDefault="003C33F8" w:rsidP="00772D59">
            <w:pPr>
              <w:pStyle w:val="a9"/>
              <w:numPr>
                <w:ilvl w:val="0"/>
                <w:numId w:val="27"/>
              </w:numPr>
              <w:ind w:left="0"/>
              <w:rPr>
                <w:rFonts w:ascii="Times New Roman" w:hAnsi="Times New Roman"/>
                <w:sz w:val="20"/>
                <w:szCs w:val="20"/>
              </w:rPr>
            </w:pPr>
            <w:r w:rsidRPr="008C5454">
              <w:rPr>
                <w:rFonts w:ascii="Times New Roman" w:hAnsi="Times New Roman"/>
                <w:sz w:val="20"/>
                <w:szCs w:val="20"/>
              </w:rPr>
              <w:t xml:space="preserve">дан список применимых правовых норм; </w:t>
            </w:r>
          </w:p>
          <w:p w:rsidR="003C33F8" w:rsidRPr="008C5454" w:rsidRDefault="003C33F8" w:rsidP="00772D59">
            <w:pPr>
              <w:pStyle w:val="a9"/>
              <w:numPr>
                <w:ilvl w:val="0"/>
                <w:numId w:val="27"/>
              </w:numPr>
              <w:ind w:left="0"/>
              <w:rPr>
                <w:rFonts w:ascii="Times New Roman" w:hAnsi="Times New Roman"/>
                <w:sz w:val="20"/>
                <w:szCs w:val="20"/>
              </w:rPr>
            </w:pPr>
            <w:r w:rsidRPr="008C5454">
              <w:rPr>
                <w:rFonts w:ascii="Times New Roman" w:hAnsi="Times New Roman"/>
                <w:sz w:val="20"/>
                <w:szCs w:val="20"/>
              </w:rPr>
              <w:t xml:space="preserve">приведена подборка актов (или акт, если он один) высших судов; </w:t>
            </w:r>
          </w:p>
          <w:p w:rsidR="003C33F8" w:rsidRPr="008C5454" w:rsidRDefault="003C33F8" w:rsidP="00772D59">
            <w:pPr>
              <w:pStyle w:val="a9"/>
              <w:numPr>
                <w:ilvl w:val="0"/>
                <w:numId w:val="27"/>
              </w:numPr>
              <w:ind w:left="0"/>
              <w:rPr>
                <w:rFonts w:ascii="Times New Roman" w:hAnsi="Times New Roman"/>
                <w:sz w:val="20"/>
                <w:szCs w:val="20"/>
              </w:rPr>
            </w:pPr>
            <w:r w:rsidRPr="008C5454">
              <w:rPr>
                <w:rFonts w:ascii="Times New Roman" w:hAnsi="Times New Roman"/>
                <w:sz w:val="20"/>
                <w:szCs w:val="20"/>
              </w:rPr>
              <w:t xml:space="preserve">если есть расхождения в </w:t>
            </w:r>
            <w:proofErr w:type="gramStart"/>
            <w:r w:rsidRPr="008C5454">
              <w:rPr>
                <w:rFonts w:ascii="Times New Roman" w:hAnsi="Times New Roman"/>
                <w:sz w:val="20"/>
                <w:szCs w:val="20"/>
              </w:rPr>
              <w:t>толковании</w:t>
            </w:r>
            <w:proofErr w:type="gramEnd"/>
            <w:r w:rsidRPr="008C5454">
              <w:rPr>
                <w:rFonts w:ascii="Times New Roman" w:hAnsi="Times New Roman"/>
                <w:sz w:val="20"/>
                <w:szCs w:val="20"/>
              </w:rPr>
              <w:t xml:space="preserve"> нормы, то приводятся все точки зрения высших судов по вопросу; </w:t>
            </w:r>
          </w:p>
          <w:p w:rsidR="003C33F8" w:rsidRPr="008C5454" w:rsidRDefault="003C33F8" w:rsidP="00772D59">
            <w:pPr>
              <w:pStyle w:val="a9"/>
              <w:numPr>
                <w:ilvl w:val="0"/>
                <w:numId w:val="27"/>
              </w:numPr>
              <w:ind w:left="0"/>
              <w:rPr>
                <w:rFonts w:ascii="Times New Roman" w:hAnsi="Times New Roman"/>
                <w:sz w:val="20"/>
                <w:szCs w:val="20"/>
              </w:rPr>
            </w:pPr>
            <w:r w:rsidRPr="008C5454">
              <w:rPr>
                <w:rFonts w:ascii="Times New Roman" w:hAnsi="Times New Roman"/>
                <w:sz w:val="20"/>
                <w:szCs w:val="20"/>
              </w:rPr>
              <w:t xml:space="preserve">указана актуальность позиции на данный момент, если применимая норма изменилась. </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 Перейти к правовым позициям можно сразу из текстов кодексов и законов - по специальным ссылкам или по кнопке </w:t>
            </w:r>
            <w:proofErr w:type="spellStart"/>
            <w:r w:rsidRPr="008C5454">
              <w:rPr>
                <w:rFonts w:ascii="Times New Roman" w:hAnsi="Times New Roman"/>
                <w:sz w:val="20"/>
                <w:szCs w:val="20"/>
              </w:rPr>
              <w:t>i</w:t>
            </w:r>
            <w:proofErr w:type="spellEnd"/>
            <w:r w:rsidRPr="008C5454">
              <w:rPr>
                <w:rFonts w:ascii="Times New Roman" w:hAnsi="Times New Roman"/>
                <w:sz w:val="20"/>
                <w:szCs w:val="20"/>
              </w:rPr>
              <w:t xml:space="preserve"> на полях.</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Также правовые позиции отображаются в </w:t>
            </w:r>
            <w:proofErr w:type="gramStart"/>
            <w:r w:rsidRPr="008C5454">
              <w:rPr>
                <w:rFonts w:ascii="Times New Roman" w:hAnsi="Times New Roman"/>
                <w:sz w:val="20"/>
                <w:szCs w:val="20"/>
              </w:rPr>
              <w:t>результатах</w:t>
            </w:r>
            <w:proofErr w:type="gramEnd"/>
            <w:r w:rsidRPr="008C5454">
              <w:rPr>
                <w:rFonts w:ascii="Times New Roman" w:hAnsi="Times New Roman"/>
                <w:sz w:val="20"/>
                <w:szCs w:val="20"/>
              </w:rPr>
              <w:t xml:space="preserve"> поиска.</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Из позиций можно перейти к Путеводителям </w:t>
            </w:r>
            <w:proofErr w:type="spellStart"/>
            <w:r w:rsidRPr="008C5454">
              <w:rPr>
                <w:rFonts w:ascii="Times New Roman" w:hAnsi="Times New Roman"/>
                <w:sz w:val="20"/>
                <w:szCs w:val="20"/>
              </w:rPr>
              <w:t>КонсультантПлюс</w:t>
            </w:r>
            <w:proofErr w:type="spellEnd"/>
            <w:r w:rsidRPr="008C5454">
              <w:rPr>
                <w:rFonts w:ascii="Times New Roman" w:hAnsi="Times New Roman"/>
                <w:sz w:val="20"/>
                <w:szCs w:val="20"/>
              </w:rPr>
              <w:t xml:space="preserve"> и познакомиться с анализом практики арбитражных судов округов по вопросу (если данная позиция рассмотрена в </w:t>
            </w:r>
            <w:proofErr w:type="gramStart"/>
            <w:r w:rsidRPr="008C5454">
              <w:rPr>
                <w:rFonts w:ascii="Times New Roman" w:hAnsi="Times New Roman"/>
                <w:sz w:val="20"/>
                <w:szCs w:val="20"/>
              </w:rPr>
              <w:t>Путеводителе</w:t>
            </w:r>
            <w:proofErr w:type="gramEnd"/>
            <w:r w:rsidRPr="008C5454">
              <w:rPr>
                <w:rFonts w:ascii="Times New Roman" w:hAnsi="Times New Roman"/>
                <w:sz w:val="20"/>
                <w:szCs w:val="20"/>
              </w:rPr>
              <w:t>)</w:t>
            </w:r>
          </w:p>
          <w:p w:rsidR="003C33F8" w:rsidRPr="008C5454" w:rsidRDefault="003C33F8" w:rsidP="00772D59">
            <w:pPr>
              <w:pStyle w:val="a9"/>
              <w:rPr>
                <w:rFonts w:ascii="Times New Roman" w:hAnsi="Times New Roman"/>
                <w:sz w:val="20"/>
                <w:szCs w:val="20"/>
              </w:rPr>
            </w:pP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u w:val="single"/>
              </w:rPr>
              <w:t xml:space="preserve">Решения высших судов - </w:t>
            </w:r>
            <w:r w:rsidRPr="008C5454">
              <w:rPr>
                <w:rFonts w:ascii="Times New Roman" w:hAnsi="Times New Roman"/>
                <w:sz w:val="20"/>
                <w:szCs w:val="20"/>
              </w:rPr>
              <w:t>Документы высших органов судебной власти (Верховного суда РФ, Конституционного суда РФ); документы, касающиеся деятельности судебной системы РФ.</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Представлена информация о делах, рассмотренных Европейским судом по правам человека и Международным коммерческим арбитражным судом при Торгово-промышленной палате РФ.</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Есть материалы по вопросам деятельности судов и правоприменительной практике, </w:t>
            </w:r>
            <w:r w:rsidRPr="008C5454">
              <w:rPr>
                <w:rFonts w:ascii="Times New Roman" w:hAnsi="Times New Roman"/>
                <w:sz w:val="20"/>
                <w:szCs w:val="20"/>
              </w:rPr>
              <w:lastRenderedPageBreak/>
              <w:t>охватывающей все виды судопроизводства: арбитражное, гражданское, уголовное, конституционное.</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Для удобства работы с решениями высших судов информационный банк разделен на два </w:t>
            </w:r>
            <w:proofErr w:type="spellStart"/>
            <w:r w:rsidRPr="008C5454">
              <w:rPr>
                <w:rFonts w:ascii="Times New Roman" w:hAnsi="Times New Roman"/>
                <w:sz w:val="20"/>
                <w:szCs w:val="20"/>
              </w:rPr>
              <w:t>подбанка</w:t>
            </w:r>
            <w:proofErr w:type="spellEnd"/>
            <w:r w:rsidRPr="008C5454">
              <w:rPr>
                <w:rFonts w:ascii="Times New Roman" w:hAnsi="Times New Roman"/>
                <w:sz w:val="20"/>
                <w:szCs w:val="20"/>
              </w:rPr>
              <w:t>:</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Постановления пленумов и обзоры; </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Решения по конкретным делам. </w:t>
            </w:r>
          </w:p>
          <w:p w:rsidR="003C33F8" w:rsidRPr="008C5454" w:rsidRDefault="003C33F8" w:rsidP="00772D59">
            <w:pPr>
              <w:pStyle w:val="a9"/>
              <w:rPr>
                <w:rFonts w:ascii="Times New Roman" w:hAnsi="Times New Roman"/>
                <w:sz w:val="20"/>
                <w:szCs w:val="20"/>
              </w:rPr>
            </w:pP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u w:val="single"/>
              </w:rPr>
              <w:t xml:space="preserve">Суд по интеллектуальным правам - </w:t>
            </w:r>
            <w:r w:rsidRPr="008C5454">
              <w:rPr>
                <w:rFonts w:ascii="Times New Roman" w:hAnsi="Times New Roman"/>
                <w:sz w:val="20"/>
                <w:szCs w:val="20"/>
              </w:rPr>
              <w:t>Содержит документы (решения, постановления, определения) Суда по интеллектуальным правам.</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Это арбитражный суд первой и кассационной инстанций, рассматривает споры, связанные с защитой интеллектуальных прав на территории </w:t>
            </w:r>
            <w:proofErr w:type="spellStart"/>
            <w:r w:rsidRPr="008C5454">
              <w:rPr>
                <w:rFonts w:ascii="Times New Roman" w:hAnsi="Times New Roman"/>
                <w:sz w:val="20"/>
                <w:szCs w:val="20"/>
              </w:rPr>
              <w:t>России</w:t>
            </w:r>
            <w:proofErr w:type="gramStart"/>
            <w:r w:rsidRPr="008C5454">
              <w:rPr>
                <w:rFonts w:ascii="Times New Roman" w:hAnsi="Times New Roman"/>
                <w:sz w:val="20"/>
                <w:szCs w:val="20"/>
              </w:rPr>
              <w:t>.В</w:t>
            </w:r>
            <w:proofErr w:type="spellEnd"/>
            <w:proofErr w:type="gramEnd"/>
            <w:r w:rsidRPr="008C5454">
              <w:rPr>
                <w:rFonts w:ascii="Times New Roman" w:hAnsi="Times New Roman"/>
                <w:sz w:val="20"/>
                <w:szCs w:val="20"/>
              </w:rPr>
              <w:t xml:space="preserve"> информационном банке представлены решения:</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по патентным спорам; </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по спорам о товарных знаках; </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по спорам об авторских правах; </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по спорам о коммерческих обозначениях и фирменных наименованиях; </w:t>
            </w:r>
          </w:p>
          <w:p w:rsidR="003C33F8" w:rsidRPr="008C5454" w:rsidRDefault="003C33F8" w:rsidP="00772D59">
            <w:pPr>
              <w:pStyle w:val="a9"/>
              <w:rPr>
                <w:rFonts w:ascii="Times New Roman" w:hAnsi="Times New Roman"/>
                <w:sz w:val="20"/>
                <w:szCs w:val="20"/>
              </w:rPr>
            </w:pPr>
          </w:p>
          <w:p w:rsidR="003C33F8" w:rsidRPr="008C5454" w:rsidRDefault="003C33F8" w:rsidP="00772D59">
            <w:pPr>
              <w:autoSpaceDE w:val="0"/>
              <w:autoSpaceDN w:val="0"/>
              <w:adjustRightInd w:val="0"/>
              <w:spacing w:after="0"/>
              <w:rPr>
                <w:rFonts w:ascii="Times New Roman" w:hAnsi="Times New Roman"/>
                <w:sz w:val="20"/>
                <w:szCs w:val="20"/>
                <w:u w:val="single"/>
              </w:rPr>
            </w:pPr>
            <w:r w:rsidRPr="008C5454">
              <w:rPr>
                <w:rFonts w:ascii="Times New Roman" w:hAnsi="Times New Roman"/>
                <w:sz w:val="20"/>
                <w:szCs w:val="20"/>
                <w:u w:val="single"/>
              </w:rPr>
              <w:t xml:space="preserve">Судебная практика для бухгалтера – </w:t>
            </w:r>
          </w:p>
          <w:p w:rsidR="003C33F8" w:rsidRPr="008C5454" w:rsidRDefault="003C33F8" w:rsidP="00772D59">
            <w:pPr>
              <w:numPr>
                <w:ilvl w:val="0"/>
                <w:numId w:val="28"/>
              </w:numPr>
              <w:autoSpaceDE w:val="0"/>
              <w:autoSpaceDN w:val="0"/>
              <w:adjustRightInd w:val="0"/>
              <w:spacing w:after="0" w:line="240" w:lineRule="auto"/>
              <w:ind w:left="0" w:firstLine="0"/>
              <w:rPr>
                <w:rFonts w:ascii="Times New Roman" w:hAnsi="Times New Roman"/>
                <w:sz w:val="20"/>
                <w:szCs w:val="20"/>
                <w:u w:val="single"/>
              </w:rPr>
            </w:pPr>
            <w:r w:rsidRPr="008C5454">
              <w:rPr>
                <w:rFonts w:ascii="Times New Roman" w:hAnsi="Times New Roman"/>
                <w:color w:val="000000"/>
                <w:sz w:val="20"/>
                <w:szCs w:val="20"/>
              </w:rPr>
              <w:t>Решения высших судов (бухгалтер)</w:t>
            </w:r>
            <w:r w:rsidRPr="008C5454">
              <w:rPr>
                <w:rFonts w:ascii="Times New Roman" w:hAnsi="Times New Roman"/>
                <w:color w:val="000000"/>
                <w:sz w:val="20"/>
                <w:szCs w:val="20"/>
              </w:rPr>
              <w:br/>
              <w:t>2. ФАС Волго-Вятского округа (бухгалтер)</w:t>
            </w:r>
            <w:r w:rsidRPr="008C5454">
              <w:rPr>
                <w:rFonts w:ascii="Times New Roman" w:hAnsi="Times New Roman"/>
                <w:color w:val="000000"/>
                <w:sz w:val="20"/>
                <w:szCs w:val="20"/>
              </w:rPr>
              <w:br/>
              <w:t xml:space="preserve">3. ФАС </w:t>
            </w:r>
            <w:proofErr w:type="spellStart"/>
            <w:r w:rsidRPr="008C5454">
              <w:rPr>
                <w:rFonts w:ascii="Times New Roman" w:hAnsi="Times New Roman"/>
                <w:color w:val="000000"/>
                <w:sz w:val="20"/>
                <w:szCs w:val="20"/>
              </w:rPr>
              <w:t>Восточно-Сибирского</w:t>
            </w:r>
            <w:proofErr w:type="spellEnd"/>
            <w:r w:rsidRPr="008C5454">
              <w:rPr>
                <w:rFonts w:ascii="Times New Roman" w:hAnsi="Times New Roman"/>
                <w:color w:val="000000"/>
                <w:sz w:val="20"/>
                <w:szCs w:val="20"/>
              </w:rPr>
              <w:t xml:space="preserve"> округ</w:t>
            </w:r>
            <w:proofErr w:type="gramStart"/>
            <w:r w:rsidRPr="008C5454">
              <w:rPr>
                <w:rFonts w:ascii="Times New Roman" w:hAnsi="Times New Roman"/>
                <w:color w:val="000000"/>
                <w:sz w:val="20"/>
                <w:szCs w:val="20"/>
              </w:rPr>
              <w:t>а(</w:t>
            </w:r>
            <w:proofErr w:type="gramEnd"/>
            <w:r w:rsidRPr="008C5454">
              <w:rPr>
                <w:rFonts w:ascii="Times New Roman" w:hAnsi="Times New Roman"/>
                <w:color w:val="000000"/>
                <w:sz w:val="20"/>
                <w:szCs w:val="20"/>
              </w:rPr>
              <w:t>бухгалтер)</w:t>
            </w:r>
            <w:r w:rsidRPr="008C5454">
              <w:rPr>
                <w:rFonts w:ascii="Times New Roman" w:hAnsi="Times New Roman"/>
                <w:color w:val="000000"/>
                <w:sz w:val="20"/>
                <w:szCs w:val="20"/>
              </w:rPr>
              <w:br/>
              <w:t>4. ФАС Дальневосточного округ</w:t>
            </w:r>
            <w:proofErr w:type="gramStart"/>
            <w:r w:rsidRPr="008C5454">
              <w:rPr>
                <w:rFonts w:ascii="Times New Roman" w:hAnsi="Times New Roman"/>
                <w:color w:val="000000"/>
                <w:sz w:val="20"/>
                <w:szCs w:val="20"/>
              </w:rPr>
              <w:t>а(</w:t>
            </w:r>
            <w:proofErr w:type="gramEnd"/>
            <w:r w:rsidRPr="008C5454">
              <w:rPr>
                <w:rFonts w:ascii="Times New Roman" w:hAnsi="Times New Roman"/>
                <w:color w:val="000000"/>
                <w:sz w:val="20"/>
                <w:szCs w:val="20"/>
              </w:rPr>
              <w:t>бухгалтер)</w:t>
            </w:r>
            <w:r w:rsidRPr="008C5454">
              <w:rPr>
                <w:rFonts w:ascii="Times New Roman" w:hAnsi="Times New Roman"/>
                <w:color w:val="000000"/>
                <w:sz w:val="20"/>
                <w:szCs w:val="20"/>
              </w:rPr>
              <w:br/>
              <w:t xml:space="preserve">5. ФАС </w:t>
            </w:r>
            <w:proofErr w:type="spellStart"/>
            <w:r w:rsidRPr="008C5454">
              <w:rPr>
                <w:rFonts w:ascii="Times New Roman" w:hAnsi="Times New Roman"/>
                <w:color w:val="000000"/>
                <w:sz w:val="20"/>
                <w:szCs w:val="20"/>
              </w:rPr>
              <w:t>Западно-Сибирского</w:t>
            </w:r>
            <w:proofErr w:type="spellEnd"/>
            <w:r w:rsidRPr="008C5454">
              <w:rPr>
                <w:rFonts w:ascii="Times New Roman" w:hAnsi="Times New Roman"/>
                <w:color w:val="000000"/>
                <w:sz w:val="20"/>
                <w:szCs w:val="20"/>
              </w:rPr>
              <w:t xml:space="preserve"> округ</w:t>
            </w:r>
            <w:proofErr w:type="gramStart"/>
            <w:r w:rsidRPr="008C5454">
              <w:rPr>
                <w:rFonts w:ascii="Times New Roman" w:hAnsi="Times New Roman"/>
                <w:color w:val="000000"/>
                <w:sz w:val="20"/>
                <w:szCs w:val="20"/>
              </w:rPr>
              <w:t>а(</w:t>
            </w:r>
            <w:proofErr w:type="gramEnd"/>
            <w:r w:rsidRPr="008C5454">
              <w:rPr>
                <w:rFonts w:ascii="Times New Roman" w:hAnsi="Times New Roman"/>
                <w:color w:val="000000"/>
                <w:sz w:val="20"/>
                <w:szCs w:val="20"/>
              </w:rPr>
              <w:t>бухгалтер)</w:t>
            </w:r>
            <w:r w:rsidRPr="008C5454">
              <w:rPr>
                <w:rFonts w:ascii="Times New Roman" w:hAnsi="Times New Roman"/>
                <w:color w:val="000000"/>
                <w:sz w:val="20"/>
                <w:szCs w:val="20"/>
              </w:rPr>
              <w:br/>
              <w:t>6. ФАС Московского округа (бухгалтер)</w:t>
            </w:r>
            <w:r w:rsidRPr="008C5454">
              <w:rPr>
                <w:rFonts w:ascii="Times New Roman" w:hAnsi="Times New Roman"/>
                <w:color w:val="000000"/>
                <w:sz w:val="20"/>
                <w:szCs w:val="20"/>
              </w:rPr>
              <w:br/>
              <w:t>7. ФАС Поволжского округ</w:t>
            </w:r>
            <w:proofErr w:type="gramStart"/>
            <w:r w:rsidRPr="008C5454">
              <w:rPr>
                <w:rFonts w:ascii="Times New Roman" w:hAnsi="Times New Roman"/>
                <w:color w:val="000000"/>
                <w:sz w:val="20"/>
                <w:szCs w:val="20"/>
              </w:rPr>
              <w:t>а(</w:t>
            </w:r>
            <w:proofErr w:type="gramEnd"/>
            <w:r w:rsidRPr="008C5454">
              <w:rPr>
                <w:rFonts w:ascii="Times New Roman" w:hAnsi="Times New Roman"/>
                <w:color w:val="000000"/>
                <w:sz w:val="20"/>
                <w:szCs w:val="20"/>
              </w:rPr>
              <w:t>бухгалтер)</w:t>
            </w:r>
            <w:r w:rsidRPr="008C5454">
              <w:rPr>
                <w:rFonts w:ascii="Times New Roman" w:hAnsi="Times New Roman"/>
                <w:color w:val="000000"/>
                <w:sz w:val="20"/>
                <w:szCs w:val="20"/>
              </w:rPr>
              <w:br/>
              <w:t>8. ФАС Северо-Западного округ</w:t>
            </w:r>
            <w:proofErr w:type="gramStart"/>
            <w:r w:rsidRPr="008C5454">
              <w:rPr>
                <w:rFonts w:ascii="Times New Roman" w:hAnsi="Times New Roman"/>
                <w:color w:val="000000"/>
                <w:sz w:val="20"/>
                <w:szCs w:val="20"/>
              </w:rPr>
              <w:t>а(</w:t>
            </w:r>
            <w:proofErr w:type="gramEnd"/>
            <w:r w:rsidRPr="008C5454">
              <w:rPr>
                <w:rFonts w:ascii="Times New Roman" w:hAnsi="Times New Roman"/>
                <w:color w:val="000000"/>
                <w:sz w:val="20"/>
                <w:szCs w:val="20"/>
              </w:rPr>
              <w:t>бухгалтер)</w:t>
            </w:r>
            <w:r w:rsidRPr="008C5454">
              <w:rPr>
                <w:rFonts w:ascii="Times New Roman" w:hAnsi="Times New Roman"/>
                <w:color w:val="000000"/>
                <w:sz w:val="20"/>
                <w:szCs w:val="20"/>
              </w:rPr>
              <w:br/>
              <w:t xml:space="preserve">9. ФАС </w:t>
            </w:r>
            <w:proofErr w:type="spellStart"/>
            <w:r w:rsidRPr="008C5454">
              <w:rPr>
                <w:rFonts w:ascii="Times New Roman" w:hAnsi="Times New Roman"/>
                <w:color w:val="000000"/>
                <w:sz w:val="20"/>
                <w:szCs w:val="20"/>
              </w:rPr>
              <w:t>Северо-Кавказского</w:t>
            </w:r>
            <w:proofErr w:type="spellEnd"/>
            <w:r w:rsidRPr="008C5454">
              <w:rPr>
                <w:rFonts w:ascii="Times New Roman" w:hAnsi="Times New Roman"/>
                <w:color w:val="000000"/>
                <w:sz w:val="20"/>
                <w:szCs w:val="20"/>
              </w:rPr>
              <w:t xml:space="preserve"> округ</w:t>
            </w:r>
            <w:proofErr w:type="gramStart"/>
            <w:r w:rsidRPr="008C5454">
              <w:rPr>
                <w:rFonts w:ascii="Times New Roman" w:hAnsi="Times New Roman"/>
                <w:color w:val="000000"/>
                <w:sz w:val="20"/>
                <w:szCs w:val="20"/>
              </w:rPr>
              <w:t>а(</w:t>
            </w:r>
            <w:proofErr w:type="gramEnd"/>
            <w:r w:rsidRPr="008C5454">
              <w:rPr>
                <w:rFonts w:ascii="Times New Roman" w:hAnsi="Times New Roman"/>
                <w:color w:val="000000"/>
                <w:sz w:val="20"/>
                <w:szCs w:val="20"/>
              </w:rPr>
              <w:t>бухгалтер)</w:t>
            </w:r>
            <w:r w:rsidRPr="008C5454">
              <w:rPr>
                <w:rFonts w:ascii="Times New Roman" w:hAnsi="Times New Roman"/>
                <w:color w:val="000000"/>
                <w:sz w:val="20"/>
                <w:szCs w:val="20"/>
              </w:rPr>
              <w:br/>
              <w:t>10. ФАС Уральского округ</w:t>
            </w:r>
            <w:proofErr w:type="gramStart"/>
            <w:r w:rsidRPr="008C5454">
              <w:rPr>
                <w:rFonts w:ascii="Times New Roman" w:hAnsi="Times New Roman"/>
                <w:color w:val="000000"/>
                <w:sz w:val="20"/>
                <w:szCs w:val="20"/>
              </w:rPr>
              <w:t>а(</w:t>
            </w:r>
            <w:proofErr w:type="gramEnd"/>
            <w:r w:rsidRPr="008C5454">
              <w:rPr>
                <w:rFonts w:ascii="Times New Roman" w:hAnsi="Times New Roman"/>
                <w:color w:val="000000"/>
                <w:sz w:val="20"/>
                <w:szCs w:val="20"/>
              </w:rPr>
              <w:t>бухгалтер)</w:t>
            </w:r>
            <w:r w:rsidRPr="008C5454">
              <w:rPr>
                <w:rFonts w:ascii="Times New Roman" w:hAnsi="Times New Roman"/>
                <w:color w:val="000000"/>
                <w:sz w:val="20"/>
                <w:szCs w:val="20"/>
              </w:rPr>
              <w:br/>
              <w:t>11. ФАС Центрального округ</w:t>
            </w:r>
            <w:proofErr w:type="gramStart"/>
            <w:r w:rsidRPr="008C5454">
              <w:rPr>
                <w:rFonts w:ascii="Times New Roman" w:hAnsi="Times New Roman"/>
                <w:color w:val="000000"/>
                <w:sz w:val="20"/>
                <w:szCs w:val="20"/>
              </w:rPr>
              <w:t>а(</w:t>
            </w:r>
            <w:proofErr w:type="gramEnd"/>
            <w:r w:rsidRPr="008C5454">
              <w:rPr>
                <w:rFonts w:ascii="Times New Roman" w:hAnsi="Times New Roman"/>
                <w:color w:val="000000"/>
                <w:sz w:val="20"/>
                <w:szCs w:val="20"/>
              </w:rPr>
              <w:t xml:space="preserve">бухгалтер)           </w:t>
            </w:r>
          </w:p>
          <w:p w:rsidR="003C33F8" w:rsidRPr="008C5454" w:rsidRDefault="003C33F8" w:rsidP="00772D59">
            <w:pPr>
              <w:pStyle w:val="a9"/>
              <w:rPr>
                <w:rFonts w:ascii="Times New Roman" w:hAnsi="Times New Roman"/>
                <w:sz w:val="20"/>
                <w:szCs w:val="20"/>
                <w:u w:val="single"/>
              </w:rPr>
            </w:pPr>
          </w:p>
          <w:p w:rsidR="003C33F8" w:rsidRPr="008C5454" w:rsidRDefault="003C33F8" w:rsidP="00772D59">
            <w:pPr>
              <w:pStyle w:val="a9"/>
              <w:rPr>
                <w:rFonts w:ascii="Times New Roman" w:hAnsi="Times New Roman"/>
                <w:sz w:val="20"/>
                <w:szCs w:val="20"/>
                <w:u w:val="single"/>
              </w:rPr>
            </w:pP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u w:val="single"/>
              </w:rPr>
              <w:t xml:space="preserve">Путеводитель по налогам - </w:t>
            </w:r>
            <w:r w:rsidRPr="008C5454">
              <w:rPr>
                <w:rFonts w:ascii="Times New Roman" w:hAnsi="Times New Roman"/>
                <w:sz w:val="20"/>
                <w:szCs w:val="20"/>
              </w:rPr>
              <w:t>Информация по налогам и страховым взносам, бухгалтерской и налоговой отчетности, по уплате, зачету и возврату налогов (пеней, штрафов), а также по спорным вопросам части первой НК РФ.</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Пошаговые инструкции, практические примеры, образцы заполнения документов, спорные ситуации.</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w:t>
            </w:r>
            <w:r w:rsidRPr="008C5454">
              <w:rPr>
                <w:rFonts w:ascii="Times New Roman" w:hAnsi="Times New Roman"/>
                <w:b/>
                <w:bCs/>
                <w:sz w:val="20"/>
                <w:szCs w:val="20"/>
              </w:rPr>
              <w:t>Практические пособия</w:t>
            </w:r>
          </w:p>
          <w:p w:rsidR="003C33F8" w:rsidRPr="008C5454" w:rsidRDefault="003C33F8" w:rsidP="00772D59">
            <w:pPr>
              <w:pStyle w:val="a9"/>
              <w:rPr>
                <w:rFonts w:ascii="Times New Roman" w:hAnsi="Times New Roman"/>
                <w:sz w:val="20"/>
                <w:szCs w:val="20"/>
              </w:rPr>
            </w:pPr>
            <w:proofErr w:type="gramStart"/>
            <w:r w:rsidRPr="008C5454">
              <w:rPr>
                <w:rFonts w:ascii="Times New Roman" w:hAnsi="Times New Roman"/>
                <w:sz w:val="20"/>
                <w:szCs w:val="20"/>
              </w:rPr>
              <w:t>Темы пособий: порядок исчисления и уплаты налогов (НДС, налог на прибыль, НДФЛ и др.) и страховых взносов, годовая бухгалтерская отчетность, налоговые проверки, взыскание недоимки, пеней, штрафов, зачет и возврат налогов (пеней, штрафов), специальные налоговые режимы.</w:t>
            </w:r>
            <w:proofErr w:type="gramEnd"/>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Пособия содержат пошаговые </w:t>
            </w:r>
            <w:r w:rsidRPr="008C5454">
              <w:rPr>
                <w:rFonts w:ascii="Times New Roman" w:hAnsi="Times New Roman"/>
                <w:sz w:val="20"/>
                <w:szCs w:val="20"/>
              </w:rPr>
              <w:lastRenderedPageBreak/>
              <w:t>инструкции, практические ситуации, числовые примеры с расчетом налога или взноса для каждой ситуации, информацию о порядке заполнения форм отчетности и образцы заполнения форм. Тексты содержат ссылки на правовые акты, письма профильных ведомств (Минфина России и др.), судебную практику.</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w:t>
            </w:r>
            <w:r w:rsidRPr="008C5454">
              <w:rPr>
                <w:rFonts w:ascii="Times New Roman" w:hAnsi="Times New Roman"/>
                <w:b/>
                <w:bCs/>
                <w:sz w:val="20"/>
                <w:szCs w:val="20"/>
              </w:rPr>
              <w:t>Энциклопедии спорных ситуаций</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Темы энциклопедий: спорные ситуации по налогам и взносам, по части первой Налогового кодекса РФ.</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Энциклопедии спорных ситуаций содержат различные точки зрения (Минфина и налоговых органов, ведущих специалистов по налогам, позиции судов) и возможные варианты действий по спорным вопросам, возникающим на практике (</w:t>
            </w:r>
            <w:proofErr w:type="gramStart"/>
            <w:r w:rsidRPr="008C5454">
              <w:rPr>
                <w:rFonts w:ascii="Times New Roman" w:hAnsi="Times New Roman"/>
                <w:sz w:val="20"/>
                <w:szCs w:val="20"/>
              </w:rPr>
              <w:t>см</w:t>
            </w:r>
            <w:proofErr w:type="gramEnd"/>
            <w:r w:rsidRPr="008C5454">
              <w:rPr>
                <w:rFonts w:ascii="Times New Roman" w:hAnsi="Times New Roman"/>
                <w:sz w:val="20"/>
                <w:szCs w:val="20"/>
              </w:rPr>
              <w:t>. все энциклопедии).</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Даны ссылки на правовые акты, судебную практику, консультации, публикации прессы.</w:t>
            </w:r>
          </w:p>
          <w:p w:rsidR="003C33F8" w:rsidRPr="008C5454" w:rsidRDefault="003C33F8" w:rsidP="00772D59">
            <w:pPr>
              <w:autoSpaceDE w:val="0"/>
              <w:autoSpaceDN w:val="0"/>
              <w:adjustRightInd w:val="0"/>
              <w:spacing w:after="0"/>
              <w:rPr>
                <w:rFonts w:ascii="Times New Roman" w:hAnsi="Times New Roman"/>
                <w:sz w:val="20"/>
                <w:szCs w:val="20"/>
                <w:u w:val="single"/>
              </w:rPr>
            </w:pP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u w:val="single"/>
              </w:rPr>
              <w:t xml:space="preserve">Путеводитель по кадровым вопросам - </w:t>
            </w:r>
            <w:r w:rsidRPr="008C5454">
              <w:rPr>
                <w:rFonts w:ascii="Times New Roman" w:hAnsi="Times New Roman"/>
                <w:sz w:val="20"/>
                <w:szCs w:val="20"/>
              </w:rPr>
              <w:t>Пошаговые инструкции по вопросам взаимоотношений работодателя и работника: от приема на работу до увольнения.</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Формы документов, образцы их заполнения с конкретными формулировками, практические примеры, рекомендации.</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w:t>
            </w:r>
            <w:r w:rsidRPr="008C5454">
              <w:rPr>
                <w:rFonts w:ascii="Times New Roman" w:hAnsi="Times New Roman"/>
                <w:b/>
                <w:bCs/>
                <w:sz w:val="20"/>
                <w:szCs w:val="20"/>
              </w:rPr>
              <w:t>Рассмотрены темы:</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прием на работу;</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виды и режимы рабочего времени;</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дисциплинарные взыскания;</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командировки;</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отпуск;</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трудовые книжки;</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иностранные работники;</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другие вопросы.</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w:t>
            </w:r>
            <w:r w:rsidRPr="008C5454">
              <w:rPr>
                <w:rFonts w:ascii="Times New Roman" w:hAnsi="Times New Roman"/>
                <w:b/>
                <w:bCs/>
                <w:sz w:val="20"/>
                <w:szCs w:val="20"/>
              </w:rPr>
              <w:t>По каждой теме:</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описание </w:t>
            </w:r>
            <w:proofErr w:type="spellStart"/>
            <w:r w:rsidRPr="008C5454">
              <w:rPr>
                <w:rFonts w:ascii="Times New Roman" w:hAnsi="Times New Roman"/>
                <w:sz w:val="20"/>
                <w:szCs w:val="20"/>
              </w:rPr>
              <w:t>ситуации</w:t>
            </w:r>
            <w:proofErr w:type="gramStart"/>
            <w:r w:rsidRPr="008C5454">
              <w:rPr>
                <w:rFonts w:ascii="Times New Roman" w:hAnsi="Times New Roman"/>
                <w:sz w:val="20"/>
                <w:szCs w:val="20"/>
              </w:rPr>
              <w:t>;п</w:t>
            </w:r>
            <w:proofErr w:type="gramEnd"/>
            <w:r w:rsidRPr="008C5454">
              <w:rPr>
                <w:rFonts w:ascii="Times New Roman" w:hAnsi="Times New Roman"/>
                <w:sz w:val="20"/>
                <w:szCs w:val="20"/>
              </w:rPr>
              <w:t>рактические</w:t>
            </w:r>
            <w:proofErr w:type="spellEnd"/>
            <w:r w:rsidRPr="008C5454">
              <w:rPr>
                <w:rFonts w:ascii="Times New Roman" w:hAnsi="Times New Roman"/>
                <w:sz w:val="20"/>
                <w:szCs w:val="20"/>
              </w:rPr>
              <w:t xml:space="preserve"> примеры;</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рекомендации по спорным ситуациям;</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все необходимые формы документов и образцы их заполнения (с конкретными формулировками).</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Все материалы имеют ссылки на нормативные акты, письма ведомств и судебную практику.</w:t>
            </w:r>
          </w:p>
          <w:p w:rsidR="003C33F8" w:rsidRPr="008C5454" w:rsidRDefault="003C33F8" w:rsidP="00772D59">
            <w:pPr>
              <w:autoSpaceDE w:val="0"/>
              <w:autoSpaceDN w:val="0"/>
              <w:adjustRightInd w:val="0"/>
              <w:spacing w:after="0"/>
              <w:rPr>
                <w:rFonts w:ascii="Times New Roman" w:hAnsi="Times New Roman"/>
                <w:sz w:val="20"/>
                <w:szCs w:val="20"/>
                <w:u w:val="single"/>
              </w:rPr>
            </w:pP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u w:val="single"/>
              </w:rPr>
              <w:t xml:space="preserve">Путеводитель по сделкам - </w:t>
            </w:r>
            <w:r w:rsidRPr="008C5454">
              <w:rPr>
                <w:rFonts w:ascii="Times New Roman" w:hAnsi="Times New Roman"/>
                <w:sz w:val="20"/>
                <w:szCs w:val="20"/>
              </w:rPr>
              <w:t>Пошаговые инструкции по бухгалтерскому учету и налогообложению различных сделок.</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Таблицы проводок, практические примеры, нюансы оформления, типовые формы договоров, общая правовая информация по сделкам.</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w:t>
            </w:r>
            <w:r w:rsidRPr="008C5454">
              <w:rPr>
                <w:rFonts w:ascii="Times New Roman" w:hAnsi="Times New Roman"/>
                <w:b/>
                <w:bCs/>
                <w:sz w:val="20"/>
                <w:szCs w:val="20"/>
              </w:rPr>
              <w:t>Рассмотрены сделки:</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договоры (аренда недвижимости, комиссия, поставка, возмездное оказание услуг и др.);</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сделки, связанные с обеспечением и прекращением обязательств </w:t>
            </w:r>
            <w:r w:rsidRPr="008C5454">
              <w:rPr>
                <w:rFonts w:ascii="Times New Roman" w:hAnsi="Times New Roman"/>
                <w:sz w:val="20"/>
                <w:szCs w:val="20"/>
              </w:rPr>
              <w:lastRenderedPageBreak/>
              <w:t>(поручительство, перевод долга, прощение долга, зачет и др.);</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операции по формированию уставного капитала, распределению чистой прибыли и др.</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w:t>
            </w:r>
            <w:r w:rsidRPr="008C5454">
              <w:rPr>
                <w:rFonts w:ascii="Times New Roman" w:hAnsi="Times New Roman"/>
                <w:b/>
                <w:bCs/>
                <w:sz w:val="20"/>
                <w:szCs w:val="20"/>
              </w:rPr>
              <w:t>По каждой сделке:</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дана общая правовая информация;</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для каждой стороны сделки представлен перечень конкретных операций и приведен порядок отражения их в бухгалтерском </w:t>
            </w:r>
            <w:proofErr w:type="gramStart"/>
            <w:r w:rsidRPr="008C5454">
              <w:rPr>
                <w:rFonts w:ascii="Times New Roman" w:hAnsi="Times New Roman"/>
                <w:sz w:val="20"/>
                <w:szCs w:val="20"/>
              </w:rPr>
              <w:t>учете</w:t>
            </w:r>
            <w:proofErr w:type="gramEnd"/>
            <w:r w:rsidRPr="008C5454">
              <w:rPr>
                <w:rFonts w:ascii="Times New Roman" w:hAnsi="Times New Roman"/>
                <w:sz w:val="20"/>
                <w:szCs w:val="20"/>
              </w:rPr>
              <w:t>;</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рассмотрен порядок налогообложения, в том числе разъяснены налоговые последствия, возникающие при определенных условиях договора;</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представлены таблицы бухгалтерских проводок;</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приведены практические примеры (ситуации из практики);</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даны типовые формы договоров.</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Все тексты имеют ссылки на нормативные акты, письма ведомств и судебную практику.</w:t>
            </w:r>
          </w:p>
          <w:p w:rsidR="003C33F8" w:rsidRPr="008C5454" w:rsidRDefault="003C33F8" w:rsidP="00772D59">
            <w:pPr>
              <w:autoSpaceDE w:val="0"/>
              <w:autoSpaceDN w:val="0"/>
              <w:adjustRightInd w:val="0"/>
              <w:spacing w:after="0"/>
              <w:rPr>
                <w:rFonts w:ascii="Times New Roman" w:hAnsi="Times New Roman"/>
                <w:sz w:val="20"/>
                <w:szCs w:val="20"/>
                <w:u w:val="single"/>
              </w:rPr>
            </w:pPr>
          </w:p>
          <w:p w:rsidR="003C33F8" w:rsidRPr="008C5454" w:rsidRDefault="003C33F8" w:rsidP="00772D59">
            <w:pPr>
              <w:autoSpaceDE w:val="0"/>
              <w:autoSpaceDN w:val="0"/>
              <w:adjustRightInd w:val="0"/>
              <w:spacing w:after="0"/>
              <w:rPr>
                <w:rFonts w:ascii="Times New Roman" w:hAnsi="Times New Roman"/>
                <w:sz w:val="20"/>
                <w:szCs w:val="20"/>
              </w:rPr>
            </w:pPr>
            <w:r w:rsidRPr="008C5454">
              <w:rPr>
                <w:rFonts w:ascii="Times New Roman" w:hAnsi="Times New Roman"/>
                <w:sz w:val="20"/>
                <w:szCs w:val="20"/>
                <w:u w:val="single"/>
              </w:rPr>
              <w:t xml:space="preserve">Разъясняющие письма органов власти - </w:t>
            </w:r>
            <w:r w:rsidRPr="008C5454">
              <w:rPr>
                <w:rFonts w:ascii="Times New Roman" w:hAnsi="Times New Roman"/>
                <w:sz w:val="20"/>
                <w:szCs w:val="20"/>
              </w:rPr>
              <w:t>Письма Минфина России, ФНС России, Минэкономразвития России, ФСС России и других ведомств в ответ на запросы специалистов</w:t>
            </w:r>
          </w:p>
          <w:p w:rsidR="003C33F8" w:rsidRPr="008C5454" w:rsidRDefault="003C33F8" w:rsidP="00772D59">
            <w:pPr>
              <w:autoSpaceDE w:val="0"/>
              <w:autoSpaceDN w:val="0"/>
              <w:adjustRightInd w:val="0"/>
              <w:spacing w:after="0"/>
              <w:rPr>
                <w:rFonts w:ascii="Times New Roman" w:hAnsi="Times New Roman"/>
                <w:sz w:val="20"/>
                <w:szCs w:val="20"/>
                <w:u w:val="single"/>
              </w:rPr>
            </w:pP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u w:val="single"/>
              </w:rPr>
              <w:t xml:space="preserve">Вопросы-ответы (Финансист) - </w:t>
            </w:r>
            <w:r w:rsidRPr="008C5454">
              <w:rPr>
                <w:rFonts w:ascii="Times New Roman" w:hAnsi="Times New Roman"/>
                <w:sz w:val="20"/>
                <w:szCs w:val="20"/>
              </w:rPr>
              <w:t>Консультации сотрудников госорганов и независимых экспертов в форме "вопрос-ответ" по следующим темам:</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налогообложение и бухгалтерский учет;</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налогообложение и бухгалтерский учет для кредитных организаций, иностранных компаний, профессиональных участников рынка ценных бумаг;</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банковское законодательство; внешнеэкономическая деятельность (в т.ч. таможенное законодательство);</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вопросы законодательства о валютном регулировании и валютном контроле; законодательство о ценных бумагах;</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корпоративное, договорное право.</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  В </w:t>
            </w:r>
            <w:proofErr w:type="gramStart"/>
            <w:r w:rsidRPr="008C5454">
              <w:rPr>
                <w:rFonts w:ascii="Times New Roman" w:hAnsi="Times New Roman"/>
                <w:sz w:val="20"/>
                <w:szCs w:val="20"/>
              </w:rPr>
              <w:t>консультациях</w:t>
            </w:r>
            <w:proofErr w:type="gramEnd"/>
            <w:r w:rsidRPr="008C5454">
              <w:rPr>
                <w:rFonts w:ascii="Times New Roman" w:hAnsi="Times New Roman"/>
                <w:sz w:val="20"/>
                <w:szCs w:val="20"/>
              </w:rPr>
              <w:t xml:space="preserve"> представлены позиции ведомств, а также точки зрения независимых экспертов:</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официальные письма профильных ведомств (Минфина России, ФНС России, ФСС РФ, </w:t>
            </w:r>
            <w:proofErr w:type="spellStart"/>
            <w:r w:rsidRPr="008C5454">
              <w:rPr>
                <w:rFonts w:ascii="Times New Roman" w:hAnsi="Times New Roman"/>
                <w:sz w:val="20"/>
                <w:szCs w:val="20"/>
              </w:rPr>
              <w:t>Минздравсоцразвития</w:t>
            </w:r>
            <w:proofErr w:type="spellEnd"/>
            <w:r w:rsidRPr="008C5454">
              <w:rPr>
                <w:rFonts w:ascii="Times New Roman" w:hAnsi="Times New Roman"/>
                <w:sz w:val="20"/>
                <w:szCs w:val="20"/>
              </w:rPr>
              <w:t xml:space="preserve"> России, </w:t>
            </w:r>
            <w:proofErr w:type="spellStart"/>
            <w:r w:rsidRPr="008C5454">
              <w:rPr>
                <w:rFonts w:ascii="Times New Roman" w:hAnsi="Times New Roman"/>
                <w:sz w:val="20"/>
                <w:szCs w:val="20"/>
              </w:rPr>
              <w:t>Роструда</w:t>
            </w:r>
            <w:proofErr w:type="spellEnd"/>
            <w:r w:rsidRPr="008C5454">
              <w:rPr>
                <w:rFonts w:ascii="Times New Roman" w:hAnsi="Times New Roman"/>
                <w:sz w:val="20"/>
                <w:szCs w:val="20"/>
              </w:rPr>
              <w:t xml:space="preserve"> и др.), подготовленные в ответ на запросы налогоплательщиков;</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консультации специалистов ведомств, ведущих аудиторских и консалтинговых фирм, а также независимых экспертов;</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разъяснения экспертов </w:t>
            </w:r>
            <w:proofErr w:type="spellStart"/>
            <w:r w:rsidRPr="008C5454">
              <w:rPr>
                <w:rFonts w:ascii="Times New Roman" w:hAnsi="Times New Roman"/>
                <w:sz w:val="20"/>
                <w:szCs w:val="20"/>
              </w:rPr>
              <w:t>КонсультантПлюс</w:t>
            </w:r>
            <w:proofErr w:type="spellEnd"/>
            <w:r w:rsidRPr="008C5454">
              <w:rPr>
                <w:rFonts w:ascii="Times New Roman" w:hAnsi="Times New Roman"/>
                <w:sz w:val="20"/>
                <w:szCs w:val="20"/>
              </w:rPr>
              <w:t>.</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Тексты содержат ссылки на правовые акты и материалы судебной практики.</w:t>
            </w:r>
          </w:p>
          <w:p w:rsidR="003C33F8" w:rsidRPr="008C5454" w:rsidRDefault="003C33F8" w:rsidP="00772D59">
            <w:pPr>
              <w:autoSpaceDE w:val="0"/>
              <w:autoSpaceDN w:val="0"/>
              <w:adjustRightInd w:val="0"/>
              <w:spacing w:after="0"/>
              <w:rPr>
                <w:rFonts w:ascii="Times New Roman" w:hAnsi="Times New Roman"/>
                <w:sz w:val="20"/>
                <w:szCs w:val="20"/>
                <w:u w:val="single"/>
              </w:rPr>
            </w:pP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u w:val="single"/>
              </w:rPr>
              <w:t>Бухгалтерская пресса и книги</w:t>
            </w:r>
            <w:r w:rsidRPr="008C5454">
              <w:rPr>
                <w:rFonts w:ascii="Times New Roman" w:hAnsi="Times New Roman"/>
                <w:sz w:val="20"/>
                <w:szCs w:val="20"/>
              </w:rPr>
              <w:t xml:space="preserve"> - </w:t>
            </w:r>
            <w:r w:rsidRPr="008C5454">
              <w:rPr>
                <w:rFonts w:ascii="Times New Roman" w:hAnsi="Times New Roman"/>
                <w:bCs/>
                <w:sz w:val="20"/>
                <w:szCs w:val="20"/>
              </w:rPr>
              <w:t>Содержит:</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lastRenderedPageBreak/>
              <w:t xml:space="preserve">типовые ситуации с ответами на популярные бухгалтерские, налоговые и кадровые вопросы; </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статьи ведущих бухгалтерских и финансово-экономических, кадровых, банковских, страховых изданий; </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книги по актуальным вопросам налогообложения и бухгалтерского учета, кадрового дела, банковской деятельности и др.; </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ответы на повседневные правовые вопросы в </w:t>
            </w:r>
            <w:proofErr w:type="gramStart"/>
            <w:r w:rsidRPr="008C5454">
              <w:rPr>
                <w:rFonts w:ascii="Times New Roman" w:hAnsi="Times New Roman"/>
                <w:sz w:val="20"/>
                <w:szCs w:val="20"/>
              </w:rPr>
              <w:t>материалах</w:t>
            </w:r>
            <w:proofErr w:type="gramEnd"/>
            <w:r w:rsidRPr="008C5454">
              <w:rPr>
                <w:rFonts w:ascii="Times New Roman" w:hAnsi="Times New Roman"/>
                <w:sz w:val="20"/>
                <w:szCs w:val="20"/>
              </w:rPr>
              <w:t xml:space="preserve"> электронного журнала "Азбука права". </w:t>
            </w:r>
          </w:p>
          <w:p w:rsidR="003C33F8" w:rsidRPr="008C5454" w:rsidRDefault="003C33F8" w:rsidP="00772D59">
            <w:pPr>
              <w:autoSpaceDE w:val="0"/>
              <w:autoSpaceDN w:val="0"/>
              <w:adjustRightInd w:val="0"/>
              <w:spacing w:after="0"/>
              <w:rPr>
                <w:rFonts w:ascii="Times New Roman" w:hAnsi="Times New Roman"/>
                <w:sz w:val="20"/>
                <w:szCs w:val="20"/>
                <w:u w:val="single"/>
              </w:rPr>
            </w:pP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u w:val="single"/>
              </w:rPr>
              <w:t xml:space="preserve">Путеводитель по договорной работе - </w:t>
            </w:r>
            <w:r w:rsidRPr="008C5454">
              <w:rPr>
                <w:rFonts w:ascii="Times New Roman" w:hAnsi="Times New Roman"/>
                <w:sz w:val="20"/>
                <w:szCs w:val="20"/>
              </w:rPr>
              <w:t>Рекомендации по составлению договоров: особенности условий для каждой стороны, примеры формулировок, возможные риски. Рассмотрены наиболее распространенные договоры:</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поставки; </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аренды; </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аренды транспортных средств; </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аренды зданий и сооружений; </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подряда; </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возмездного оказания услуг; </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поручения; комиссии; </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государственный и муниципальный контракт; </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агентирования; </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денежного займа; </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хранения. </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w:t>
            </w:r>
            <w:r w:rsidRPr="008C5454">
              <w:rPr>
                <w:rFonts w:ascii="Times New Roman" w:hAnsi="Times New Roman"/>
                <w:b/>
                <w:bCs/>
                <w:sz w:val="20"/>
                <w:szCs w:val="20"/>
              </w:rPr>
              <w:t xml:space="preserve">По каждому договору </w:t>
            </w:r>
            <w:proofErr w:type="gramStart"/>
            <w:r w:rsidRPr="008C5454">
              <w:rPr>
                <w:rFonts w:ascii="Times New Roman" w:hAnsi="Times New Roman"/>
                <w:b/>
                <w:bCs/>
                <w:sz w:val="20"/>
                <w:szCs w:val="20"/>
              </w:rPr>
              <w:t>даны</w:t>
            </w:r>
            <w:proofErr w:type="gramEnd"/>
            <w:r w:rsidRPr="008C5454">
              <w:rPr>
                <w:rFonts w:ascii="Times New Roman" w:hAnsi="Times New Roman"/>
                <w:b/>
                <w:bCs/>
                <w:sz w:val="20"/>
                <w:szCs w:val="20"/>
              </w:rPr>
              <w:t>:</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рекомендации по заключению договора; </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риски каждой из сторон договора. </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 В </w:t>
            </w:r>
            <w:proofErr w:type="gramStart"/>
            <w:r w:rsidRPr="008C5454">
              <w:rPr>
                <w:rFonts w:ascii="Times New Roman" w:hAnsi="Times New Roman"/>
                <w:sz w:val="20"/>
                <w:szCs w:val="20"/>
              </w:rPr>
              <w:t>рекомендациях</w:t>
            </w:r>
            <w:proofErr w:type="gramEnd"/>
            <w:r w:rsidRPr="008C5454">
              <w:rPr>
                <w:rFonts w:ascii="Times New Roman" w:hAnsi="Times New Roman"/>
                <w:sz w:val="20"/>
                <w:szCs w:val="20"/>
              </w:rPr>
              <w:t xml:space="preserve"> подробно рассмотрены особенности согласования условий, даются советы, как избежать рисковых ситуаций, приводятся примеры формулировок условий.</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 В </w:t>
            </w:r>
            <w:proofErr w:type="gramStart"/>
            <w:r w:rsidRPr="008C5454">
              <w:rPr>
                <w:rFonts w:ascii="Times New Roman" w:hAnsi="Times New Roman"/>
                <w:sz w:val="20"/>
                <w:szCs w:val="20"/>
              </w:rPr>
              <w:t>документах</w:t>
            </w:r>
            <w:proofErr w:type="gramEnd"/>
            <w:r w:rsidRPr="008C5454">
              <w:rPr>
                <w:rFonts w:ascii="Times New Roman" w:hAnsi="Times New Roman"/>
                <w:sz w:val="20"/>
                <w:szCs w:val="20"/>
              </w:rPr>
              <w:t>, посвященных рискам, подробно рассмотрены риски каждой стороны при заключении договора.</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Приводится судебная практика, с помощью которой сторона сможет обосновать свою позицию при наступлении риска.</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Все рекомендации и риски сформулированы с учетом положений законодательства и анализа судебной практики.</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Тексты содержат ссылки на правовые акты и постановления судов.</w:t>
            </w:r>
          </w:p>
          <w:p w:rsidR="003C33F8" w:rsidRPr="008C5454" w:rsidRDefault="003C33F8" w:rsidP="00772D59">
            <w:pPr>
              <w:autoSpaceDE w:val="0"/>
              <w:autoSpaceDN w:val="0"/>
              <w:adjustRightInd w:val="0"/>
              <w:spacing w:after="0"/>
              <w:rPr>
                <w:rFonts w:ascii="Times New Roman" w:hAnsi="Times New Roman"/>
                <w:sz w:val="20"/>
                <w:szCs w:val="20"/>
                <w:u w:val="single"/>
              </w:rPr>
            </w:pP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u w:val="single"/>
              </w:rPr>
              <w:t xml:space="preserve">Путеводитель по судебной практике (ГК РФ) - </w:t>
            </w:r>
            <w:r w:rsidRPr="008C5454">
              <w:rPr>
                <w:rFonts w:ascii="Times New Roman" w:hAnsi="Times New Roman"/>
                <w:sz w:val="20"/>
                <w:szCs w:val="20"/>
              </w:rPr>
              <w:t>Анализ судебной практики по актуальным и сложным вопросам применения части второй Гражданского кодекса РФ.</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Представлены позиции судов и выводы из судебной практики.</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Содержит информацию о наиболее востребованных гражданско-правовых договорах:</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купли-продажи;</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lastRenderedPageBreak/>
              <w:t>•</w:t>
            </w:r>
            <w:r w:rsidRPr="008C5454">
              <w:rPr>
                <w:rFonts w:ascii="Times New Roman" w:hAnsi="Times New Roman"/>
                <w:sz w:val="20"/>
                <w:szCs w:val="20"/>
              </w:rPr>
              <w:t xml:space="preserve"> поставки;</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аренды;</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подряда;</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возмездного оказания услуг;</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кредита</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и других.</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Информация представлена в удобном </w:t>
            </w:r>
            <w:proofErr w:type="gramStart"/>
            <w:r w:rsidRPr="008C5454">
              <w:rPr>
                <w:rFonts w:ascii="Times New Roman" w:hAnsi="Times New Roman"/>
                <w:sz w:val="20"/>
                <w:szCs w:val="20"/>
              </w:rPr>
              <w:t>виде</w:t>
            </w:r>
            <w:proofErr w:type="gramEnd"/>
            <w:r w:rsidRPr="008C5454">
              <w:rPr>
                <w:rFonts w:ascii="Times New Roman" w:hAnsi="Times New Roman"/>
                <w:sz w:val="20"/>
                <w:szCs w:val="20"/>
              </w:rPr>
              <w:t>:</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каждый материал посвящен конкретной главе или параграфу ГК РФ;</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по статьям ГК РФ выделены основные проблемы применения норм;</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по каждой проблеме представлены выводы из судебной практики и все существующие позиции судов;</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выводы и позиции судов проиллюстрированы фрагментами судебных решений, по ссылкам можно перейти к полным текстам упоминаемых решений.</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Информационный банк также содержит информацию о причинах возникновения той или иной проблемы применения норм ГК РФ</w:t>
            </w:r>
          </w:p>
          <w:p w:rsidR="003C33F8" w:rsidRPr="008C5454" w:rsidRDefault="003C33F8" w:rsidP="00772D59">
            <w:pPr>
              <w:autoSpaceDE w:val="0"/>
              <w:autoSpaceDN w:val="0"/>
              <w:adjustRightInd w:val="0"/>
              <w:spacing w:after="0"/>
              <w:rPr>
                <w:rFonts w:ascii="Times New Roman" w:hAnsi="Times New Roman"/>
                <w:sz w:val="20"/>
                <w:szCs w:val="20"/>
                <w:u w:val="single"/>
              </w:rPr>
            </w:pP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u w:val="single"/>
              </w:rPr>
              <w:t xml:space="preserve">Путеводитель по корпоративным процедурам - </w:t>
            </w:r>
            <w:r w:rsidRPr="008C5454">
              <w:rPr>
                <w:rFonts w:ascii="Times New Roman" w:hAnsi="Times New Roman"/>
                <w:sz w:val="20"/>
                <w:szCs w:val="20"/>
              </w:rPr>
              <w:t>Пошаговые рекомендации о порядке проведения корпоративных процедур АО и ООО и подготовки документов для них.</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Нормативное регулирование, способы и сроки проведения процедуры, оформление документов и возможные последствия.</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w:t>
            </w:r>
            <w:r w:rsidRPr="008C5454">
              <w:rPr>
                <w:rFonts w:ascii="Times New Roman" w:hAnsi="Times New Roman"/>
                <w:b/>
                <w:bCs/>
                <w:sz w:val="20"/>
                <w:szCs w:val="20"/>
              </w:rPr>
              <w:t>Рассмотрены темы:</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создание и реорганизация ООО, АО;</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выход участника из ООО;</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проведение годового общего собрания акционеров;</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выплата дивидендов в АО;</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порядок выкупа акций;</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порядок эмиссии, залога акций;</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избрание совета директоров;</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увеличение/уменьшение уставного капитала АО;</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и другие процедуры.</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w:t>
            </w:r>
            <w:r w:rsidRPr="008C5454">
              <w:rPr>
                <w:rFonts w:ascii="Times New Roman" w:hAnsi="Times New Roman"/>
                <w:b/>
                <w:bCs/>
                <w:sz w:val="20"/>
                <w:szCs w:val="20"/>
              </w:rPr>
              <w:t xml:space="preserve">По каждой процедуре </w:t>
            </w:r>
            <w:proofErr w:type="gramStart"/>
            <w:r w:rsidRPr="008C5454">
              <w:rPr>
                <w:rFonts w:ascii="Times New Roman" w:hAnsi="Times New Roman"/>
                <w:b/>
                <w:bCs/>
                <w:sz w:val="20"/>
                <w:szCs w:val="20"/>
              </w:rPr>
              <w:t>представлены</w:t>
            </w:r>
            <w:proofErr w:type="gramEnd"/>
            <w:r w:rsidRPr="008C5454">
              <w:rPr>
                <w:rFonts w:ascii="Times New Roman" w:hAnsi="Times New Roman"/>
                <w:b/>
                <w:bCs/>
                <w:sz w:val="20"/>
                <w:szCs w:val="20"/>
              </w:rPr>
              <w:t>:</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таблица-схема: последовательность этапов и действий;</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нормативное регулирование;</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порядок действий, способы и сроки проведения процедуры, оформление документов;</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информация об ответственности и возможных последствиях;</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сложные и спорные вопросы.</w:t>
            </w:r>
          </w:p>
          <w:p w:rsidR="003C33F8" w:rsidRPr="008C5454" w:rsidRDefault="003C33F8" w:rsidP="00772D59">
            <w:pPr>
              <w:autoSpaceDE w:val="0"/>
              <w:autoSpaceDN w:val="0"/>
              <w:adjustRightInd w:val="0"/>
              <w:spacing w:after="0"/>
              <w:rPr>
                <w:rFonts w:ascii="Times New Roman" w:hAnsi="Times New Roman"/>
                <w:sz w:val="20"/>
                <w:szCs w:val="20"/>
                <w:u w:val="single"/>
              </w:rPr>
            </w:pP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u w:val="single"/>
              </w:rPr>
              <w:t xml:space="preserve">Путеводитель по корпоративным спорам - </w:t>
            </w:r>
            <w:r w:rsidRPr="008C5454">
              <w:rPr>
                <w:rFonts w:ascii="Times New Roman" w:hAnsi="Times New Roman"/>
                <w:sz w:val="20"/>
                <w:szCs w:val="20"/>
              </w:rPr>
              <w:t>Анализ судебной практики по вопросам применения норм корпоративного права (законы об ООО, АО и др.) - позиции и выводы судов, реквизиты решений.</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Рассмотрены вопросы создания, реорганизации, ликвидации хозяйственных обществ, различные </w:t>
            </w:r>
            <w:r w:rsidRPr="008C5454">
              <w:rPr>
                <w:rFonts w:ascii="Times New Roman" w:hAnsi="Times New Roman"/>
                <w:sz w:val="20"/>
                <w:szCs w:val="20"/>
              </w:rPr>
              <w:lastRenderedPageBreak/>
              <w:t>аспекты текущей деятельности организаций.</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w:t>
            </w:r>
            <w:r w:rsidRPr="008C5454">
              <w:rPr>
                <w:rFonts w:ascii="Times New Roman" w:hAnsi="Times New Roman"/>
                <w:b/>
                <w:bCs/>
                <w:sz w:val="20"/>
                <w:szCs w:val="20"/>
              </w:rPr>
              <w:t>Рассмотрены темы:</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создание, реорганизация, ликвидация хозяйственных обществ;</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различные аспекты текущей деятельности организаций (формирование органов общества, дополнительный выпуск акций, крупные сделки и пр.);</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сделки с акциями (долями);</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административная ответственность эмитентов, регистраторов и пр.;</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антимонопольное регулирование.</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 xml:space="preserve">Информация представлена в удобном </w:t>
            </w:r>
            <w:proofErr w:type="gramStart"/>
            <w:r w:rsidRPr="008C5454">
              <w:rPr>
                <w:rFonts w:ascii="Times New Roman" w:hAnsi="Times New Roman"/>
                <w:b/>
                <w:bCs/>
                <w:sz w:val="20"/>
                <w:szCs w:val="20"/>
              </w:rPr>
              <w:t>виде</w:t>
            </w:r>
            <w:proofErr w:type="gramEnd"/>
            <w:r w:rsidRPr="008C5454">
              <w:rPr>
                <w:rFonts w:ascii="Times New Roman" w:hAnsi="Times New Roman"/>
                <w:b/>
                <w:bCs/>
                <w:sz w:val="20"/>
                <w:szCs w:val="20"/>
              </w:rPr>
              <w:t>:</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выделены правовые проблемы, возникающие на различных этапах деятельности общества;</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показаны нормы корпоративного законодательства, применимые при разрешении каждой проблемы;</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по каждой проблеме представлены выводы из судебной практики и все существующие позиции судов;</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выводы и позиции судов проиллюстрированы фрагментами судебных решений, к полным текстам которых можно перейти по ссылкам.</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Информационный банк содержит также дополнительную информацию о причинах возникновения проблем применения норм корпоративного законодательства, примеры их возникновения.</w:t>
            </w:r>
          </w:p>
          <w:p w:rsidR="003C33F8" w:rsidRPr="008C5454" w:rsidRDefault="003C33F8" w:rsidP="00772D59">
            <w:pPr>
              <w:autoSpaceDE w:val="0"/>
              <w:autoSpaceDN w:val="0"/>
              <w:adjustRightInd w:val="0"/>
              <w:spacing w:after="0"/>
              <w:rPr>
                <w:rFonts w:ascii="Times New Roman" w:hAnsi="Times New Roman"/>
                <w:sz w:val="20"/>
                <w:szCs w:val="20"/>
                <w:u w:val="single"/>
              </w:rPr>
            </w:pP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u w:val="single"/>
              </w:rPr>
              <w:t xml:space="preserve">Путеводитель по трудовым спорам  - </w:t>
            </w:r>
            <w:r w:rsidRPr="008C5454">
              <w:rPr>
                <w:rFonts w:ascii="Times New Roman" w:hAnsi="Times New Roman"/>
                <w:sz w:val="20"/>
                <w:szCs w:val="20"/>
              </w:rPr>
              <w:t>Анализ судебной практики по спорам, возникающим при увольнении работников по различным основаниям.</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Приведены позиции судов разных регионов, точки зрения экспертов в области трудового права.</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Рассмотрены спорные ситуации при увольнении работников по различным основаниям:</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в связи с сокращением численности или штата;</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в связи с появлением на работе в состоянии алкогольного, наркотического или иного токсического опьянения;</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за прогул;</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по результатам испытания;</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в связи с неоднократным неисполнением работником трудовых обязанностей</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и другие.</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w:t>
            </w:r>
            <w:r w:rsidRPr="008C5454">
              <w:rPr>
                <w:rFonts w:ascii="Times New Roman" w:hAnsi="Times New Roman"/>
                <w:b/>
                <w:bCs/>
                <w:sz w:val="20"/>
                <w:szCs w:val="20"/>
              </w:rPr>
              <w:t>По каждой ситуации представлены:</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описание спора, с указанием важных обстоятельств, влияющих на исход судебного разбирательства;</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краткий анализ судебной практики, позиций судов;</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аннотации судебных решений (требования работника, обстоятельства </w:t>
            </w:r>
            <w:r w:rsidRPr="008C5454">
              <w:rPr>
                <w:rFonts w:ascii="Times New Roman" w:hAnsi="Times New Roman"/>
                <w:sz w:val="20"/>
                <w:szCs w:val="20"/>
              </w:rPr>
              <w:lastRenderedPageBreak/>
              <w:t>дела, вывод суда и его обоснование) и/или консультаций экспертов;</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ссылки на полные тексты судебных решений и консультаций экспертов.</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Отдельный раздел Путеводителя посвящен последствиям для работодателя в зависимости от решения суда.</w:t>
            </w:r>
          </w:p>
          <w:p w:rsidR="003C33F8" w:rsidRPr="008C5454" w:rsidRDefault="003C33F8" w:rsidP="00772D59">
            <w:pPr>
              <w:pStyle w:val="a9"/>
              <w:rPr>
                <w:rFonts w:ascii="Times New Roman" w:hAnsi="Times New Roman"/>
                <w:sz w:val="20"/>
                <w:szCs w:val="20"/>
                <w:u w:val="single"/>
              </w:rPr>
            </w:pP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u w:val="single"/>
              </w:rPr>
              <w:t xml:space="preserve">Путеводитель по </w:t>
            </w:r>
            <w:proofErr w:type="spellStart"/>
            <w:r w:rsidRPr="008C5454">
              <w:rPr>
                <w:rFonts w:ascii="Times New Roman" w:hAnsi="Times New Roman"/>
                <w:sz w:val="20"/>
                <w:szCs w:val="20"/>
                <w:u w:val="single"/>
              </w:rPr>
              <w:t>госуслугам</w:t>
            </w:r>
            <w:proofErr w:type="spellEnd"/>
            <w:r w:rsidRPr="008C5454">
              <w:rPr>
                <w:rFonts w:ascii="Times New Roman" w:hAnsi="Times New Roman"/>
                <w:sz w:val="20"/>
                <w:szCs w:val="20"/>
                <w:u w:val="single"/>
              </w:rPr>
              <w:t xml:space="preserve"> для юридических лиц - </w:t>
            </w:r>
            <w:r w:rsidRPr="008C5454">
              <w:rPr>
                <w:rFonts w:ascii="Times New Roman" w:hAnsi="Times New Roman"/>
                <w:sz w:val="20"/>
                <w:szCs w:val="20"/>
              </w:rPr>
              <w:t>Пошаговый порядок получения разрешений, лицензий и аккредитаций, а также подачи в госорганы уведомительных документов, предусмотренных федеральным законодательством.</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w:t>
            </w:r>
            <w:r w:rsidRPr="008C5454">
              <w:rPr>
                <w:rFonts w:ascii="Times New Roman" w:hAnsi="Times New Roman"/>
                <w:b/>
                <w:bCs/>
                <w:sz w:val="20"/>
                <w:szCs w:val="20"/>
              </w:rPr>
              <w:t>Рассмотрены темы:</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получение выписки из ЕГРЮЛ и ЕГРИП;</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получение лицензий для медицинской, образовательной, частной охранной деятельности;</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получение лицензии для перевозок пассажиров автотранспортом;</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регистрация ККТ;</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регистрация СМИ;</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подача уведомления о намерении осуществлять обработку персональных данных;</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представление декларации пожарной безопасности;</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и другие.</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w:t>
            </w:r>
            <w:r w:rsidRPr="008C5454">
              <w:rPr>
                <w:rFonts w:ascii="Times New Roman" w:hAnsi="Times New Roman"/>
                <w:b/>
                <w:bCs/>
                <w:sz w:val="20"/>
                <w:szCs w:val="20"/>
              </w:rPr>
              <w:t xml:space="preserve">По каждой теме </w:t>
            </w:r>
            <w:proofErr w:type="gramStart"/>
            <w:r w:rsidRPr="008C5454">
              <w:rPr>
                <w:rFonts w:ascii="Times New Roman" w:hAnsi="Times New Roman"/>
                <w:b/>
                <w:bCs/>
                <w:sz w:val="20"/>
                <w:szCs w:val="20"/>
              </w:rPr>
              <w:t>представлены</w:t>
            </w:r>
            <w:proofErr w:type="gramEnd"/>
            <w:r w:rsidRPr="008C5454">
              <w:rPr>
                <w:rFonts w:ascii="Times New Roman" w:hAnsi="Times New Roman"/>
                <w:b/>
                <w:bCs/>
                <w:sz w:val="20"/>
                <w:szCs w:val="20"/>
              </w:rPr>
              <w:t>:</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нормативное регулирование;</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списки необходимых документов, порядок их оформления, ответственность;</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дополнительные требования, предъявляемые госорганами к комплекту подаваемых документов;</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порядок действий до и после получения лицензий и разрешений (например, переоформление или продление лицензии, получение дубликата);</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информация о возможных основаниях отказа в выдаче документа и действиях организации в этом случае;</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спорные вопросы на основе выводов из судебной практики и рекомендации экспертов </w:t>
            </w:r>
            <w:proofErr w:type="spellStart"/>
            <w:r w:rsidRPr="008C5454">
              <w:rPr>
                <w:rFonts w:ascii="Times New Roman" w:hAnsi="Times New Roman"/>
                <w:sz w:val="20"/>
                <w:szCs w:val="20"/>
              </w:rPr>
              <w:t>КонсультантПлюс</w:t>
            </w:r>
            <w:proofErr w:type="spellEnd"/>
          </w:p>
          <w:p w:rsidR="003C33F8" w:rsidRPr="008C5454" w:rsidRDefault="003C33F8" w:rsidP="00772D59">
            <w:pPr>
              <w:pStyle w:val="a9"/>
              <w:rPr>
                <w:rFonts w:ascii="Times New Roman" w:hAnsi="Times New Roman"/>
                <w:sz w:val="20"/>
                <w:szCs w:val="20"/>
                <w:u w:val="single"/>
              </w:rPr>
            </w:pP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u w:val="single"/>
              </w:rPr>
              <w:t xml:space="preserve">Путеводитель по контрактной системе в сфере закупок - </w:t>
            </w:r>
            <w:r w:rsidRPr="008C5454">
              <w:rPr>
                <w:rFonts w:ascii="Times New Roman" w:hAnsi="Times New Roman"/>
                <w:sz w:val="20"/>
                <w:szCs w:val="20"/>
              </w:rPr>
              <w:t>Пошаговые рекомендации о процедурах проведения закупок по правилам Федерального закона N 44-ФЗ.</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Разъяснения по всем этапам, образцы документов, практические примеры и другая полезная информация по вопросам закупок.</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w:t>
            </w:r>
            <w:r w:rsidRPr="008C5454">
              <w:rPr>
                <w:rFonts w:ascii="Times New Roman" w:hAnsi="Times New Roman"/>
                <w:b/>
                <w:bCs/>
                <w:sz w:val="20"/>
                <w:szCs w:val="20"/>
              </w:rPr>
              <w:t>Рассмотрены темы:</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проведение электронного аукциона; </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проведение открытого конкурса; </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проведение запроса котировок; </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закупка у единственного поставщика (подрядчика, исполнителя); </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подготовка </w:t>
            </w:r>
            <w:proofErr w:type="spellStart"/>
            <w:r w:rsidRPr="008C5454">
              <w:rPr>
                <w:rFonts w:ascii="Times New Roman" w:hAnsi="Times New Roman"/>
                <w:sz w:val="20"/>
                <w:szCs w:val="20"/>
              </w:rPr>
              <w:t>техзадания</w:t>
            </w:r>
            <w:proofErr w:type="spellEnd"/>
            <w:r w:rsidRPr="008C5454">
              <w:rPr>
                <w:rFonts w:ascii="Times New Roman" w:hAnsi="Times New Roman"/>
                <w:sz w:val="20"/>
                <w:szCs w:val="20"/>
              </w:rPr>
              <w:t xml:space="preserve">; </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формирование и обоснование начальной </w:t>
            </w:r>
            <w:r w:rsidRPr="008C5454">
              <w:rPr>
                <w:rFonts w:ascii="Times New Roman" w:hAnsi="Times New Roman"/>
                <w:sz w:val="20"/>
                <w:szCs w:val="20"/>
              </w:rPr>
              <w:lastRenderedPageBreak/>
              <w:t xml:space="preserve">(максимальной) цены контракта; </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и другие.</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По каждому этапу выделены обязательные действия, условия их проведения и сроки, дан список необходимых документов.</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Приведена подробная информация о содержании документов, которые требуется составить: форма, обязательные сведения, кем </w:t>
            </w:r>
            <w:proofErr w:type="gramStart"/>
            <w:r w:rsidRPr="008C5454">
              <w:rPr>
                <w:rFonts w:ascii="Times New Roman" w:hAnsi="Times New Roman"/>
                <w:sz w:val="20"/>
                <w:szCs w:val="20"/>
              </w:rPr>
              <w:t>составляется и подписывается</w:t>
            </w:r>
            <w:proofErr w:type="gramEnd"/>
            <w:r w:rsidRPr="008C5454">
              <w:rPr>
                <w:rFonts w:ascii="Times New Roman" w:hAnsi="Times New Roman"/>
                <w:sz w:val="20"/>
                <w:szCs w:val="20"/>
              </w:rPr>
              <w:t>, сроки подписания.</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Есть примеры и ссылки на образцы документов.</w:t>
            </w:r>
          </w:p>
          <w:p w:rsidR="003C33F8" w:rsidRPr="008C5454" w:rsidRDefault="003C33F8" w:rsidP="00772D59">
            <w:pPr>
              <w:autoSpaceDE w:val="0"/>
              <w:autoSpaceDN w:val="0"/>
              <w:adjustRightInd w:val="0"/>
              <w:spacing w:after="0"/>
              <w:rPr>
                <w:rFonts w:ascii="Times New Roman" w:hAnsi="Times New Roman"/>
                <w:sz w:val="20"/>
                <w:szCs w:val="20"/>
                <w:u w:val="single"/>
              </w:rPr>
            </w:pP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u w:val="single"/>
              </w:rPr>
              <w:t xml:space="preserve">Путеводитель по спорам в сфере закупок - </w:t>
            </w:r>
            <w:r w:rsidRPr="008C5454">
              <w:rPr>
                <w:rFonts w:ascii="Times New Roman" w:hAnsi="Times New Roman"/>
                <w:sz w:val="20"/>
                <w:szCs w:val="20"/>
              </w:rPr>
              <w:t>Анализ практики госорганов и судов по решению спорных вопросов в сфере закупок (законы N 44-ФЗ и N 223-ФЗ).</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По каждому спорному вопросу - подборка позиций арбитражных судов и госорганов (ФАС России, Минэкономразвития России).</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В частности, рассмотрены спорные вопросы по таким темам, как:</w:t>
            </w:r>
          </w:p>
          <w:p w:rsidR="003C33F8" w:rsidRPr="008C5454" w:rsidRDefault="003C33F8" w:rsidP="00772D59">
            <w:pPr>
              <w:pStyle w:val="a9"/>
              <w:rPr>
                <w:rFonts w:ascii="Times New Roman" w:hAnsi="Times New Roman"/>
                <w:sz w:val="20"/>
                <w:szCs w:val="20"/>
              </w:rPr>
            </w:pPr>
            <w:proofErr w:type="gramStart"/>
            <w:r w:rsidRPr="008C5454">
              <w:rPr>
                <w:rFonts w:ascii="Times New Roman" w:hAnsi="Times New Roman"/>
                <w:b/>
                <w:bCs/>
                <w:sz w:val="20"/>
                <w:szCs w:val="20"/>
              </w:rPr>
              <w:t>•</w:t>
            </w:r>
            <w:r w:rsidRPr="008C5454">
              <w:rPr>
                <w:rFonts w:ascii="Times New Roman" w:hAnsi="Times New Roman"/>
                <w:sz w:val="20"/>
                <w:szCs w:val="20"/>
              </w:rPr>
              <w:t xml:space="preserve"> объединение товаров, работ, услуг в одном лоте;</w:t>
            </w:r>
            <w:proofErr w:type="gramEnd"/>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включение третейской оговорки в проект контракта;</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указание конкретных характеристик товара, работ, услуг;</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выявление недостоверных сведений в заявке.</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 Документы госорганов и судебные акты представлены в </w:t>
            </w:r>
            <w:proofErr w:type="gramStart"/>
            <w:r w:rsidRPr="008C5454">
              <w:rPr>
                <w:rFonts w:ascii="Times New Roman" w:hAnsi="Times New Roman"/>
                <w:sz w:val="20"/>
                <w:szCs w:val="20"/>
              </w:rPr>
              <w:t>виде</w:t>
            </w:r>
            <w:proofErr w:type="gramEnd"/>
            <w:r w:rsidRPr="008C5454">
              <w:rPr>
                <w:rFonts w:ascii="Times New Roman" w:hAnsi="Times New Roman"/>
                <w:sz w:val="20"/>
                <w:szCs w:val="20"/>
              </w:rPr>
              <w:t xml:space="preserve"> компактных аннотаций и цитат с обстоятельствами дела и выводами, что позволяет быстро понять суть вопроса.</w:t>
            </w:r>
          </w:p>
          <w:p w:rsidR="003C33F8" w:rsidRPr="008C5454" w:rsidRDefault="003C33F8" w:rsidP="00772D59">
            <w:pPr>
              <w:pStyle w:val="a9"/>
              <w:rPr>
                <w:rFonts w:ascii="Times New Roman" w:hAnsi="Times New Roman"/>
                <w:sz w:val="20"/>
                <w:szCs w:val="20"/>
                <w:u w:val="single"/>
              </w:rPr>
            </w:pP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u w:val="single"/>
              </w:rPr>
              <w:t>Постатейные комментарии и книги</w:t>
            </w:r>
            <w:r w:rsidRPr="008C5454">
              <w:rPr>
                <w:rFonts w:ascii="Times New Roman" w:hAnsi="Times New Roman"/>
                <w:sz w:val="20"/>
                <w:szCs w:val="20"/>
              </w:rPr>
              <w:t xml:space="preserve">, - </w:t>
            </w:r>
            <w:r w:rsidRPr="008C5454">
              <w:rPr>
                <w:rFonts w:ascii="Times New Roman" w:hAnsi="Times New Roman"/>
                <w:bCs/>
                <w:sz w:val="20"/>
                <w:szCs w:val="20"/>
              </w:rPr>
              <w:t>Информационный банк включает:</w:t>
            </w:r>
          </w:p>
          <w:p w:rsidR="003C33F8" w:rsidRPr="008C5454" w:rsidRDefault="003C33F8" w:rsidP="00772D59">
            <w:pPr>
              <w:pStyle w:val="a9"/>
              <w:rPr>
                <w:rFonts w:ascii="Times New Roman" w:hAnsi="Times New Roman"/>
                <w:sz w:val="20"/>
                <w:szCs w:val="20"/>
              </w:rPr>
            </w:pPr>
            <w:r w:rsidRPr="008C5454">
              <w:rPr>
                <w:rFonts w:ascii="Times New Roman" w:hAnsi="Times New Roman"/>
                <w:bCs/>
                <w:sz w:val="20"/>
                <w:szCs w:val="20"/>
              </w:rPr>
              <w:t>•</w:t>
            </w:r>
            <w:r w:rsidRPr="008C5454">
              <w:rPr>
                <w:rFonts w:ascii="Times New Roman" w:hAnsi="Times New Roman"/>
                <w:sz w:val="20"/>
                <w:szCs w:val="20"/>
              </w:rPr>
              <w:t xml:space="preserve"> постатейные комментарии к законам и кодексам;</w:t>
            </w:r>
          </w:p>
          <w:p w:rsidR="003C33F8" w:rsidRPr="008C5454" w:rsidRDefault="003C33F8" w:rsidP="00772D59">
            <w:pPr>
              <w:pStyle w:val="a9"/>
              <w:rPr>
                <w:rFonts w:ascii="Times New Roman" w:hAnsi="Times New Roman"/>
                <w:sz w:val="20"/>
                <w:szCs w:val="20"/>
              </w:rPr>
            </w:pPr>
            <w:r w:rsidRPr="008C5454">
              <w:rPr>
                <w:rFonts w:ascii="Times New Roman" w:hAnsi="Times New Roman"/>
                <w:bCs/>
                <w:sz w:val="20"/>
                <w:szCs w:val="20"/>
              </w:rPr>
              <w:t>•</w:t>
            </w:r>
            <w:r w:rsidRPr="008C5454">
              <w:rPr>
                <w:rFonts w:ascii="Times New Roman" w:hAnsi="Times New Roman"/>
                <w:sz w:val="20"/>
                <w:szCs w:val="20"/>
              </w:rPr>
              <w:t xml:space="preserve"> монографии, книги и учебники по актуальным вопросам законодательства;</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Многие авторы являются непосредственными разработчиками нормативных актов отечественного законодательства.</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Часть комментариев и статей подготовлена специально для пользователей системы </w:t>
            </w:r>
            <w:proofErr w:type="spellStart"/>
            <w:r w:rsidRPr="008C5454">
              <w:rPr>
                <w:rFonts w:ascii="Times New Roman" w:hAnsi="Times New Roman"/>
                <w:sz w:val="20"/>
                <w:szCs w:val="20"/>
              </w:rPr>
              <w:t>КонсультантПлюс</w:t>
            </w:r>
            <w:proofErr w:type="spellEnd"/>
            <w:r w:rsidRPr="008C5454">
              <w:rPr>
                <w:rFonts w:ascii="Times New Roman" w:hAnsi="Times New Roman"/>
                <w:sz w:val="20"/>
                <w:szCs w:val="20"/>
              </w:rPr>
              <w:t xml:space="preserve"> и не содержится в других источниках информации.</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В банк включены книги, выпущенные ведущими издательствами юридической литературы, такими как "Статут", "</w:t>
            </w:r>
            <w:proofErr w:type="spellStart"/>
            <w:r w:rsidRPr="008C5454">
              <w:rPr>
                <w:rFonts w:ascii="Times New Roman" w:hAnsi="Times New Roman"/>
                <w:sz w:val="20"/>
                <w:szCs w:val="20"/>
              </w:rPr>
              <w:t>Юрайт</w:t>
            </w:r>
            <w:proofErr w:type="spellEnd"/>
            <w:r w:rsidRPr="008C5454">
              <w:rPr>
                <w:rFonts w:ascii="Times New Roman" w:hAnsi="Times New Roman"/>
                <w:sz w:val="20"/>
                <w:szCs w:val="20"/>
              </w:rPr>
              <w:t>", "</w:t>
            </w:r>
            <w:proofErr w:type="spellStart"/>
            <w:r w:rsidRPr="008C5454">
              <w:rPr>
                <w:rFonts w:ascii="Times New Roman" w:hAnsi="Times New Roman"/>
                <w:sz w:val="20"/>
                <w:szCs w:val="20"/>
              </w:rPr>
              <w:t>Волтерс</w:t>
            </w:r>
            <w:proofErr w:type="spellEnd"/>
            <w:r w:rsidRPr="008C5454">
              <w:rPr>
                <w:rFonts w:ascii="Times New Roman" w:hAnsi="Times New Roman"/>
                <w:sz w:val="20"/>
                <w:szCs w:val="20"/>
              </w:rPr>
              <w:t xml:space="preserve"> </w:t>
            </w:r>
            <w:proofErr w:type="spellStart"/>
            <w:r w:rsidRPr="008C5454">
              <w:rPr>
                <w:rFonts w:ascii="Times New Roman" w:hAnsi="Times New Roman"/>
                <w:sz w:val="20"/>
                <w:szCs w:val="20"/>
              </w:rPr>
              <w:t>Клувер</w:t>
            </w:r>
            <w:proofErr w:type="spellEnd"/>
            <w:r w:rsidRPr="008C5454">
              <w:rPr>
                <w:rFonts w:ascii="Times New Roman" w:hAnsi="Times New Roman"/>
                <w:sz w:val="20"/>
                <w:szCs w:val="20"/>
              </w:rPr>
              <w:t>", "</w:t>
            </w:r>
            <w:proofErr w:type="spellStart"/>
            <w:r w:rsidRPr="008C5454">
              <w:rPr>
                <w:rFonts w:ascii="Times New Roman" w:hAnsi="Times New Roman"/>
                <w:sz w:val="20"/>
                <w:szCs w:val="20"/>
              </w:rPr>
              <w:t>Юстицинформ</w:t>
            </w:r>
            <w:proofErr w:type="spellEnd"/>
            <w:r w:rsidRPr="008C5454">
              <w:rPr>
                <w:rFonts w:ascii="Times New Roman" w:hAnsi="Times New Roman"/>
                <w:sz w:val="20"/>
                <w:szCs w:val="20"/>
              </w:rPr>
              <w:t>", "Норма", "Городец" и ряд других, а также материалы юридической прессы</w:t>
            </w:r>
          </w:p>
          <w:p w:rsidR="003C33F8" w:rsidRPr="008C5454" w:rsidRDefault="003C33F8" w:rsidP="00772D59">
            <w:pPr>
              <w:pStyle w:val="a9"/>
              <w:rPr>
                <w:rFonts w:ascii="Times New Roman" w:hAnsi="Times New Roman"/>
                <w:sz w:val="20"/>
                <w:szCs w:val="20"/>
              </w:rPr>
            </w:pP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u w:val="single"/>
              </w:rPr>
              <w:t xml:space="preserve">Юридическая пресса - </w:t>
            </w:r>
            <w:r w:rsidRPr="008C5454">
              <w:rPr>
                <w:rFonts w:ascii="Times New Roman" w:hAnsi="Times New Roman"/>
                <w:sz w:val="20"/>
                <w:szCs w:val="20"/>
              </w:rPr>
              <w:t>Информационный банк содержит:</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статьи из более чем 80 специализированных журналов и газет на актуальные темы законодательства и </w:t>
            </w:r>
            <w:r w:rsidRPr="008C5454">
              <w:rPr>
                <w:rFonts w:ascii="Times New Roman" w:hAnsi="Times New Roman"/>
                <w:sz w:val="20"/>
                <w:szCs w:val="20"/>
              </w:rPr>
              <w:lastRenderedPageBreak/>
              <w:t xml:space="preserve">права; </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консультации в форме "вопрос-ответ" по сложным и спорным юридическим вопросам, которые часто возникают в деятельности юристов, не имеют однозначного или очевидного решения; </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ответы на повседневные правовые вопросы в </w:t>
            </w:r>
            <w:proofErr w:type="gramStart"/>
            <w:r w:rsidRPr="008C5454">
              <w:rPr>
                <w:rFonts w:ascii="Times New Roman" w:hAnsi="Times New Roman"/>
                <w:sz w:val="20"/>
                <w:szCs w:val="20"/>
              </w:rPr>
              <w:t>материалах</w:t>
            </w:r>
            <w:proofErr w:type="gramEnd"/>
            <w:r w:rsidRPr="008C5454">
              <w:rPr>
                <w:rFonts w:ascii="Times New Roman" w:hAnsi="Times New Roman"/>
                <w:sz w:val="20"/>
                <w:szCs w:val="20"/>
              </w:rPr>
              <w:t xml:space="preserve"> электронного журнала "Азбука права". </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 Каждый материал содержит ссылки на все правовые акты, упомянутые автором в </w:t>
            </w:r>
            <w:proofErr w:type="gramStart"/>
            <w:r w:rsidRPr="008C5454">
              <w:rPr>
                <w:rFonts w:ascii="Times New Roman" w:hAnsi="Times New Roman"/>
                <w:sz w:val="20"/>
                <w:szCs w:val="20"/>
              </w:rPr>
              <w:t>тексте</w:t>
            </w:r>
            <w:proofErr w:type="gramEnd"/>
            <w:r w:rsidRPr="008C5454">
              <w:rPr>
                <w:rFonts w:ascii="Times New Roman" w:hAnsi="Times New Roman"/>
                <w:sz w:val="20"/>
                <w:szCs w:val="20"/>
              </w:rPr>
              <w:t>.</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Консультации "Вопросы-ответы для юриста" готовят ведущие специалисты-практики консалтинговых компаний и эксперты компании "</w:t>
            </w:r>
            <w:proofErr w:type="spellStart"/>
            <w:r w:rsidRPr="008C5454">
              <w:rPr>
                <w:rFonts w:ascii="Times New Roman" w:hAnsi="Times New Roman"/>
                <w:sz w:val="20"/>
                <w:szCs w:val="20"/>
              </w:rPr>
              <w:t>КонсультантПлюс</w:t>
            </w:r>
            <w:proofErr w:type="spellEnd"/>
            <w:r w:rsidRPr="008C5454">
              <w:rPr>
                <w:rFonts w:ascii="Times New Roman" w:hAnsi="Times New Roman"/>
                <w:sz w:val="20"/>
                <w:szCs w:val="20"/>
              </w:rPr>
              <w:t>".</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В каждой консультации помимо четкого лаконичного ответа дается его подробное обоснование со ссылками на нормативные акты и судебную практику.</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u w:val="single"/>
              </w:rPr>
              <w:t>Конструктор договоров</w:t>
            </w:r>
            <w:r w:rsidRPr="008C5454">
              <w:rPr>
                <w:rFonts w:ascii="Times New Roman" w:hAnsi="Times New Roman"/>
                <w:sz w:val="20"/>
                <w:szCs w:val="20"/>
              </w:rPr>
              <w:t xml:space="preserve"> - это инструмент:</w:t>
            </w:r>
          </w:p>
          <w:p w:rsidR="003C33F8" w:rsidRPr="008C5454" w:rsidRDefault="003C33F8" w:rsidP="00772D59">
            <w:pPr>
              <w:pStyle w:val="a9"/>
              <w:rPr>
                <w:rFonts w:ascii="Times New Roman" w:hAnsi="Times New Roman"/>
                <w:sz w:val="20"/>
                <w:szCs w:val="20"/>
              </w:rPr>
            </w:pPr>
            <w:r w:rsidRPr="008C5454">
              <w:rPr>
                <w:rStyle w:val="af7"/>
                <w:rFonts w:ascii="Times New Roman" w:hAnsi="Times New Roman"/>
                <w:sz w:val="20"/>
                <w:szCs w:val="20"/>
              </w:rPr>
              <w:t>•</w:t>
            </w:r>
            <w:r w:rsidRPr="008C5454">
              <w:rPr>
                <w:rFonts w:ascii="Times New Roman" w:hAnsi="Times New Roman"/>
                <w:sz w:val="20"/>
                <w:szCs w:val="20"/>
              </w:rPr>
              <w:t xml:space="preserve"> для создания проектов договоров;</w:t>
            </w:r>
          </w:p>
          <w:p w:rsidR="003C33F8" w:rsidRPr="008C5454" w:rsidRDefault="003C33F8" w:rsidP="00772D59">
            <w:pPr>
              <w:pStyle w:val="a9"/>
              <w:rPr>
                <w:rFonts w:ascii="Times New Roman" w:hAnsi="Times New Roman"/>
                <w:sz w:val="20"/>
                <w:szCs w:val="20"/>
              </w:rPr>
            </w:pPr>
            <w:r w:rsidRPr="008C5454">
              <w:rPr>
                <w:rStyle w:val="af7"/>
                <w:rFonts w:ascii="Times New Roman" w:hAnsi="Times New Roman"/>
                <w:sz w:val="20"/>
                <w:szCs w:val="20"/>
              </w:rPr>
              <w:t>•</w:t>
            </w:r>
            <w:r w:rsidRPr="008C5454">
              <w:rPr>
                <w:rFonts w:ascii="Times New Roman" w:hAnsi="Times New Roman"/>
                <w:sz w:val="20"/>
                <w:szCs w:val="20"/>
              </w:rPr>
              <w:t xml:space="preserve"> для проверки договоров контрагента.</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Составление  договора для конкретной ситуации, с юридически корректными формулировками и с учетом действующего законодательства.</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При изменениях законодательства сервис </w:t>
            </w:r>
            <w:proofErr w:type="gramStart"/>
            <w:r w:rsidRPr="008C5454">
              <w:rPr>
                <w:rFonts w:ascii="Times New Roman" w:hAnsi="Times New Roman"/>
                <w:sz w:val="20"/>
                <w:szCs w:val="20"/>
              </w:rPr>
              <w:t>предупредит об этом и предложит</w:t>
            </w:r>
            <w:proofErr w:type="gramEnd"/>
            <w:r w:rsidRPr="008C5454">
              <w:rPr>
                <w:rFonts w:ascii="Times New Roman" w:hAnsi="Times New Roman"/>
                <w:sz w:val="20"/>
                <w:szCs w:val="20"/>
              </w:rPr>
              <w:t xml:space="preserve"> обновить ранее сохраненный шаблон договора.</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 Для работы с конструктором требуется подключение </w:t>
            </w:r>
            <w:proofErr w:type="gramStart"/>
            <w:r w:rsidRPr="008C5454">
              <w:rPr>
                <w:rFonts w:ascii="Times New Roman" w:hAnsi="Times New Roman"/>
                <w:sz w:val="20"/>
                <w:szCs w:val="20"/>
              </w:rPr>
              <w:t>к</w:t>
            </w:r>
            <w:proofErr w:type="gramEnd"/>
            <w:r w:rsidRPr="008C5454">
              <w:rPr>
                <w:rFonts w:ascii="Times New Roman" w:hAnsi="Times New Roman"/>
                <w:sz w:val="20"/>
                <w:szCs w:val="20"/>
              </w:rPr>
              <w:t xml:space="preserve"> интернет.</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w:t>
            </w:r>
            <w:r w:rsidRPr="008C5454">
              <w:rPr>
                <w:rStyle w:val="af7"/>
                <w:rFonts w:ascii="Times New Roman" w:hAnsi="Times New Roman"/>
                <w:sz w:val="20"/>
                <w:szCs w:val="20"/>
              </w:rPr>
              <w:t>36 видов договоров</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Конструктор содержит 36 видов договоров:</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поставки; </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подряда; </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возмездного оказания услуг; </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аренды нежилого помещения; </w:t>
            </w:r>
          </w:p>
          <w:p w:rsidR="003C33F8" w:rsidRPr="008C5454" w:rsidRDefault="003C33F8" w:rsidP="00772D59">
            <w:pPr>
              <w:pStyle w:val="a9"/>
              <w:rPr>
                <w:rFonts w:ascii="Times New Roman" w:hAnsi="Times New Roman"/>
                <w:sz w:val="20"/>
                <w:szCs w:val="20"/>
              </w:rPr>
            </w:pPr>
            <w:proofErr w:type="gramStart"/>
            <w:r w:rsidRPr="008C5454">
              <w:rPr>
                <w:rFonts w:ascii="Times New Roman" w:hAnsi="Times New Roman"/>
                <w:sz w:val="20"/>
                <w:szCs w:val="20"/>
              </w:rPr>
              <w:t>трудовой</w:t>
            </w:r>
            <w:proofErr w:type="gramEnd"/>
            <w:r w:rsidRPr="008C5454">
              <w:rPr>
                <w:rFonts w:ascii="Times New Roman" w:hAnsi="Times New Roman"/>
                <w:sz w:val="20"/>
                <w:szCs w:val="20"/>
              </w:rPr>
              <w:t xml:space="preserve"> и другие. </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В ходе составления договора появляются предупреждения о рисках, отслеживается отсутствие противоречий между выбранными условиями.</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Все предупреждения в "</w:t>
            </w:r>
            <w:proofErr w:type="gramStart"/>
            <w:r w:rsidRPr="008C5454">
              <w:rPr>
                <w:rFonts w:ascii="Times New Roman" w:hAnsi="Times New Roman"/>
                <w:sz w:val="20"/>
                <w:szCs w:val="20"/>
              </w:rPr>
              <w:t>Конструкторе</w:t>
            </w:r>
            <w:proofErr w:type="gramEnd"/>
            <w:r w:rsidRPr="008C5454">
              <w:rPr>
                <w:rFonts w:ascii="Times New Roman" w:hAnsi="Times New Roman"/>
                <w:sz w:val="20"/>
                <w:szCs w:val="20"/>
              </w:rPr>
              <w:t xml:space="preserve"> договоров" содержат ссылки на законодательство, судебную практику и Путеводители </w:t>
            </w:r>
            <w:proofErr w:type="spellStart"/>
            <w:r w:rsidRPr="008C5454">
              <w:rPr>
                <w:rFonts w:ascii="Times New Roman" w:hAnsi="Times New Roman"/>
                <w:sz w:val="20"/>
                <w:szCs w:val="20"/>
              </w:rPr>
              <w:t>КонсультантПлюс</w:t>
            </w:r>
            <w:proofErr w:type="spellEnd"/>
            <w:r w:rsidRPr="008C5454">
              <w:rPr>
                <w:rFonts w:ascii="Times New Roman" w:hAnsi="Times New Roman"/>
                <w:sz w:val="20"/>
                <w:szCs w:val="20"/>
              </w:rPr>
              <w:t>.</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Это поможет проанализировать условия и выбрать подходящие именно вам варианты.</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В </w:t>
            </w:r>
            <w:proofErr w:type="gramStart"/>
            <w:r w:rsidRPr="008C5454">
              <w:rPr>
                <w:rFonts w:ascii="Times New Roman" w:hAnsi="Times New Roman"/>
                <w:sz w:val="20"/>
                <w:szCs w:val="20"/>
              </w:rPr>
              <w:t>Путеводителях</w:t>
            </w:r>
            <w:proofErr w:type="gramEnd"/>
            <w:r w:rsidRPr="008C5454">
              <w:rPr>
                <w:rFonts w:ascii="Times New Roman" w:hAnsi="Times New Roman"/>
                <w:sz w:val="20"/>
                <w:szCs w:val="20"/>
              </w:rPr>
              <w:t xml:space="preserve"> также можно найти рекомендации по заключению договоров и снижению рисков.</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w:t>
            </w:r>
            <w:r w:rsidRPr="008C5454">
              <w:rPr>
                <w:rStyle w:val="af7"/>
                <w:rFonts w:ascii="Times New Roman" w:hAnsi="Times New Roman"/>
                <w:sz w:val="20"/>
                <w:szCs w:val="20"/>
              </w:rPr>
              <w:t>Проверка договоров контрагента</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 Для экспертизы договора достаточно смоделировать его условия в </w:t>
            </w:r>
            <w:proofErr w:type="gramStart"/>
            <w:r w:rsidRPr="008C5454">
              <w:rPr>
                <w:rFonts w:ascii="Times New Roman" w:hAnsi="Times New Roman"/>
                <w:sz w:val="20"/>
                <w:szCs w:val="20"/>
              </w:rPr>
              <w:t>Конструкторе</w:t>
            </w:r>
            <w:proofErr w:type="gramEnd"/>
            <w:r w:rsidRPr="008C5454">
              <w:rPr>
                <w:rFonts w:ascii="Times New Roman" w:hAnsi="Times New Roman"/>
                <w:sz w:val="20"/>
                <w:szCs w:val="20"/>
              </w:rPr>
              <w:t>, чтобы проверить риски.</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w:t>
            </w:r>
            <w:r w:rsidRPr="008C5454">
              <w:rPr>
                <w:rStyle w:val="af7"/>
                <w:rFonts w:ascii="Times New Roman" w:hAnsi="Times New Roman"/>
                <w:sz w:val="20"/>
                <w:szCs w:val="20"/>
              </w:rPr>
              <w:t>Изменения законодательства под контролем</w:t>
            </w:r>
          </w:p>
          <w:p w:rsidR="003C33F8" w:rsidRPr="008C5454" w:rsidRDefault="003C33F8" w:rsidP="00772D59">
            <w:pPr>
              <w:pStyle w:val="a9"/>
              <w:rPr>
                <w:rFonts w:ascii="Times New Roman" w:hAnsi="Times New Roman"/>
                <w:color w:val="000000"/>
                <w:sz w:val="20"/>
                <w:szCs w:val="20"/>
                <w:u w:val="single"/>
              </w:rPr>
            </w:pPr>
            <w:r w:rsidRPr="008C5454">
              <w:rPr>
                <w:rFonts w:ascii="Times New Roman" w:hAnsi="Times New Roman"/>
                <w:sz w:val="20"/>
                <w:szCs w:val="20"/>
              </w:rPr>
              <w:t> Если законодательство по договору изменится, появится предупреждение об этом. А сервис предложит обновить ранее сохраненный договор.</w:t>
            </w:r>
          </w:p>
        </w:tc>
        <w:tc>
          <w:tcPr>
            <w:tcW w:w="1417" w:type="dxa"/>
            <w:tcBorders>
              <w:top w:val="nil"/>
              <w:left w:val="nil"/>
              <w:bottom w:val="nil"/>
              <w:right w:val="single" w:sz="4" w:space="0" w:color="auto"/>
            </w:tcBorders>
          </w:tcPr>
          <w:p w:rsidR="003C33F8" w:rsidRPr="008C5454" w:rsidRDefault="003C33F8" w:rsidP="00772D59">
            <w:pPr>
              <w:pStyle w:val="a9"/>
              <w:rPr>
                <w:rFonts w:ascii="Times New Roman" w:hAnsi="Times New Roman"/>
                <w:sz w:val="20"/>
                <w:szCs w:val="20"/>
                <w:u w:val="single"/>
              </w:rPr>
            </w:pPr>
          </w:p>
        </w:tc>
        <w:tc>
          <w:tcPr>
            <w:tcW w:w="1276" w:type="dxa"/>
            <w:tcBorders>
              <w:top w:val="nil"/>
              <w:left w:val="nil"/>
              <w:bottom w:val="nil"/>
              <w:right w:val="single" w:sz="4" w:space="0" w:color="auto"/>
            </w:tcBorders>
          </w:tcPr>
          <w:p w:rsidR="003C33F8" w:rsidRPr="008C5454" w:rsidRDefault="003C33F8" w:rsidP="00772D59">
            <w:pPr>
              <w:pStyle w:val="a9"/>
              <w:rPr>
                <w:rFonts w:ascii="Times New Roman" w:hAnsi="Times New Roman"/>
                <w:sz w:val="20"/>
                <w:szCs w:val="20"/>
                <w:u w:val="single"/>
              </w:rPr>
            </w:pPr>
          </w:p>
        </w:tc>
      </w:tr>
      <w:tr w:rsidR="003C33F8" w:rsidRPr="008C5454" w:rsidTr="00772D59">
        <w:trPr>
          <w:trHeight w:val="199"/>
        </w:trPr>
        <w:tc>
          <w:tcPr>
            <w:tcW w:w="425" w:type="dxa"/>
            <w:tcBorders>
              <w:top w:val="single" w:sz="4" w:space="0" w:color="auto"/>
              <w:left w:val="single" w:sz="4" w:space="0" w:color="auto"/>
              <w:bottom w:val="nil"/>
              <w:right w:val="single" w:sz="4" w:space="0" w:color="auto"/>
            </w:tcBorders>
            <w:shd w:val="clear" w:color="auto" w:fill="auto"/>
            <w:vAlign w:val="center"/>
            <w:hideMark/>
          </w:tcPr>
          <w:p w:rsidR="003C33F8" w:rsidRPr="008C5454" w:rsidRDefault="003C33F8" w:rsidP="00772D59">
            <w:pPr>
              <w:spacing w:after="0"/>
              <w:jc w:val="center"/>
              <w:rPr>
                <w:rFonts w:ascii="Times New Roman" w:hAnsi="Times New Roman"/>
                <w:color w:val="000000"/>
                <w:sz w:val="20"/>
                <w:szCs w:val="20"/>
              </w:rPr>
            </w:pPr>
            <w:r w:rsidRPr="008C5454">
              <w:rPr>
                <w:rFonts w:ascii="Times New Roman" w:hAnsi="Times New Roman"/>
                <w:color w:val="000000"/>
                <w:sz w:val="20"/>
                <w:szCs w:val="20"/>
              </w:rPr>
              <w:lastRenderedPageBreak/>
              <w:t>2</w:t>
            </w:r>
          </w:p>
        </w:tc>
        <w:tc>
          <w:tcPr>
            <w:tcW w:w="1560" w:type="dxa"/>
            <w:tcBorders>
              <w:top w:val="single" w:sz="4" w:space="0" w:color="auto"/>
              <w:left w:val="nil"/>
              <w:bottom w:val="nil"/>
              <w:right w:val="single" w:sz="4" w:space="0" w:color="auto"/>
            </w:tcBorders>
            <w:shd w:val="clear" w:color="auto" w:fill="auto"/>
            <w:vAlign w:val="center"/>
            <w:hideMark/>
          </w:tcPr>
          <w:p w:rsidR="003C33F8" w:rsidRPr="008C5454" w:rsidRDefault="003C33F8" w:rsidP="00772D59">
            <w:pPr>
              <w:spacing w:after="0"/>
              <w:rPr>
                <w:rFonts w:ascii="Times New Roman" w:hAnsi="Times New Roman"/>
                <w:color w:val="000000"/>
                <w:sz w:val="20"/>
                <w:szCs w:val="20"/>
              </w:rPr>
            </w:pPr>
            <w:r w:rsidRPr="008C5454">
              <w:rPr>
                <w:rFonts w:ascii="Times New Roman" w:hAnsi="Times New Roman"/>
                <w:color w:val="000000"/>
                <w:sz w:val="20"/>
                <w:szCs w:val="20"/>
              </w:rPr>
              <w:t xml:space="preserve">СС </w:t>
            </w:r>
            <w:proofErr w:type="spellStart"/>
            <w:r w:rsidRPr="008C5454">
              <w:rPr>
                <w:rFonts w:ascii="Times New Roman" w:hAnsi="Times New Roman"/>
                <w:color w:val="000000"/>
                <w:sz w:val="20"/>
                <w:szCs w:val="20"/>
              </w:rPr>
              <w:t>КонсультантПлюс</w:t>
            </w:r>
            <w:proofErr w:type="spellEnd"/>
            <w:r w:rsidRPr="008C5454">
              <w:rPr>
                <w:rFonts w:ascii="Times New Roman" w:hAnsi="Times New Roman"/>
                <w:color w:val="000000"/>
                <w:sz w:val="20"/>
                <w:szCs w:val="20"/>
              </w:rPr>
              <w:t>: Консультации для бюджетных организаций</w:t>
            </w:r>
          </w:p>
        </w:tc>
        <w:tc>
          <w:tcPr>
            <w:tcW w:w="992" w:type="dxa"/>
            <w:tcBorders>
              <w:top w:val="single" w:sz="4" w:space="0" w:color="auto"/>
              <w:left w:val="nil"/>
              <w:bottom w:val="nil"/>
              <w:right w:val="single" w:sz="4" w:space="0" w:color="auto"/>
            </w:tcBorders>
            <w:shd w:val="clear" w:color="auto" w:fill="auto"/>
            <w:vAlign w:val="center"/>
            <w:hideMark/>
          </w:tcPr>
          <w:p w:rsidR="003C33F8" w:rsidRPr="008C5454" w:rsidRDefault="003C33F8" w:rsidP="00772D59">
            <w:pPr>
              <w:spacing w:after="0"/>
              <w:jc w:val="center"/>
              <w:rPr>
                <w:rFonts w:ascii="Times New Roman" w:hAnsi="Times New Roman"/>
                <w:color w:val="000000"/>
                <w:sz w:val="20"/>
                <w:szCs w:val="20"/>
              </w:rPr>
            </w:pPr>
            <w:r w:rsidRPr="008C5454">
              <w:rPr>
                <w:rFonts w:ascii="Times New Roman" w:hAnsi="Times New Roman"/>
                <w:color w:val="000000"/>
                <w:sz w:val="20"/>
                <w:szCs w:val="20"/>
              </w:rPr>
              <w:t>ОД-2</w:t>
            </w:r>
          </w:p>
        </w:tc>
        <w:tc>
          <w:tcPr>
            <w:tcW w:w="851" w:type="dxa"/>
            <w:tcBorders>
              <w:top w:val="single" w:sz="4" w:space="0" w:color="auto"/>
              <w:left w:val="nil"/>
              <w:bottom w:val="nil"/>
              <w:right w:val="single" w:sz="4" w:space="0" w:color="auto"/>
            </w:tcBorders>
            <w:shd w:val="clear" w:color="auto" w:fill="auto"/>
            <w:vAlign w:val="center"/>
            <w:hideMark/>
          </w:tcPr>
          <w:p w:rsidR="003C33F8" w:rsidRPr="008C5454" w:rsidRDefault="003C33F8" w:rsidP="00772D59">
            <w:pPr>
              <w:spacing w:after="0"/>
              <w:jc w:val="center"/>
              <w:rPr>
                <w:rFonts w:ascii="Times New Roman" w:hAnsi="Times New Roman"/>
                <w:color w:val="000000"/>
                <w:sz w:val="20"/>
                <w:szCs w:val="20"/>
              </w:rPr>
            </w:pPr>
            <w:r w:rsidRPr="008C5454">
              <w:rPr>
                <w:rFonts w:ascii="Times New Roman" w:hAnsi="Times New Roman"/>
                <w:color w:val="000000"/>
                <w:sz w:val="20"/>
                <w:szCs w:val="20"/>
              </w:rPr>
              <w:t>1</w:t>
            </w:r>
          </w:p>
        </w:tc>
        <w:tc>
          <w:tcPr>
            <w:tcW w:w="3827" w:type="dxa"/>
            <w:tcBorders>
              <w:top w:val="single" w:sz="4" w:space="0" w:color="auto"/>
              <w:left w:val="nil"/>
              <w:bottom w:val="nil"/>
              <w:right w:val="single" w:sz="4" w:space="0" w:color="auto"/>
            </w:tcBorders>
            <w:shd w:val="clear" w:color="auto" w:fill="auto"/>
            <w:vAlign w:val="center"/>
          </w:tcPr>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u w:val="single"/>
              </w:rPr>
              <w:t xml:space="preserve">Путеводитель по бюджетному учету и налогам - </w:t>
            </w:r>
            <w:r w:rsidRPr="008C5454">
              <w:rPr>
                <w:rFonts w:ascii="Times New Roman" w:hAnsi="Times New Roman"/>
                <w:sz w:val="20"/>
                <w:szCs w:val="20"/>
              </w:rPr>
              <w:t xml:space="preserve">Пошаговые инструкции по бюджетной отчетности бюджетополучателей, бухгалтерской отчетности бюджетных и автономных учреждений, бюджетному учету казенных учреждений и органов власти, бухгалтерскому учету бюджетных и автономных учреждений, НДФЛ, страховым взносам на обязательное социальное </w:t>
            </w:r>
            <w:proofErr w:type="spellStart"/>
            <w:r w:rsidRPr="008C5454">
              <w:rPr>
                <w:rFonts w:ascii="Times New Roman" w:hAnsi="Times New Roman"/>
                <w:sz w:val="20"/>
                <w:szCs w:val="20"/>
              </w:rPr>
              <w:t>страхование</w:t>
            </w:r>
            <w:proofErr w:type="gramStart"/>
            <w:r w:rsidRPr="008C5454">
              <w:rPr>
                <w:rFonts w:ascii="Times New Roman" w:hAnsi="Times New Roman"/>
                <w:sz w:val="20"/>
                <w:szCs w:val="20"/>
              </w:rPr>
              <w:t>.П</w:t>
            </w:r>
            <w:proofErr w:type="gramEnd"/>
            <w:r w:rsidRPr="008C5454">
              <w:rPr>
                <w:rFonts w:ascii="Times New Roman" w:hAnsi="Times New Roman"/>
                <w:sz w:val="20"/>
                <w:szCs w:val="20"/>
              </w:rPr>
              <w:t>утеводитель</w:t>
            </w:r>
            <w:proofErr w:type="spellEnd"/>
            <w:r w:rsidRPr="008C5454">
              <w:rPr>
                <w:rFonts w:ascii="Times New Roman" w:hAnsi="Times New Roman"/>
                <w:sz w:val="20"/>
                <w:szCs w:val="20"/>
              </w:rPr>
              <w:t xml:space="preserve"> содержит практические пособия по каждой теме с рекомендациями, таблицами проводок, примерами, образцами заполнения документов.</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w:t>
            </w:r>
            <w:r w:rsidRPr="008C5454">
              <w:rPr>
                <w:rFonts w:ascii="Times New Roman" w:hAnsi="Times New Roman"/>
                <w:b/>
                <w:bCs/>
                <w:sz w:val="20"/>
                <w:szCs w:val="20"/>
              </w:rPr>
              <w:t>Содержит практические пособия:</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по бюджетной отчетности бюджетополучателей;</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по бухгалтерской отчетности бюджетных и автономных учреждений;</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по бюджетному учету для казенных учреждений и органов власти;</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по бухгалтерскому учету для бюджетных и автономных учреждений;</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по НДФЛ; по страховым взносам на обязательное социальное страхование;</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по размещению госзаказа (до 2014 г.);</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по бюджетному учету (до 2011 г.).</w:t>
            </w:r>
          </w:p>
          <w:p w:rsidR="003C33F8" w:rsidRPr="008C5454" w:rsidRDefault="003C33F8" w:rsidP="00772D59">
            <w:pPr>
              <w:autoSpaceDE w:val="0"/>
              <w:autoSpaceDN w:val="0"/>
              <w:adjustRightInd w:val="0"/>
              <w:spacing w:after="0"/>
              <w:rPr>
                <w:rFonts w:ascii="Times New Roman" w:hAnsi="Times New Roman"/>
                <w:sz w:val="20"/>
                <w:szCs w:val="20"/>
                <w:u w:val="single"/>
              </w:rPr>
            </w:pPr>
          </w:p>
          <w:p w:rsidR="003C33F8" w:rsidRPr="008C5454" w:rsidRDefault="003C33F8" w:rsidP="00772D59">
            <w:pPr>
              <w:autoSpaceDE w:val="0"/>
              <w:autoSpaceDN w:val="0"/>
              <w:adjustRightInd w:val="0"/>
              <w:spacing w:after="0"/>
              <w:rPr>
                <w:rFonts w:ascii="Times New Roman" w:hAnsi="Times New Roman"/>
                <w:sz w:val="20"/>
                <w:szCs w:val="20"/>
              </w:rPr>
            </w:pPr>
            <w:r w:rsidRPr="008C5454">
              <w:rPr>
                <w:rFonts w:ascii="Times New Roman" w:hAnsi="Times New Roman"/>
                <w:sz w:val="20"/>
                <w:szCs w:val="20"/>
                <w:u w:val="single"/>
              </w:rPr>
              <w:t xml:space="preserve">Разъясняющие письма органов власти - </w:t>
            </w:r>
            <w:r w:rsidRPr="008C5454">
              <w:rPr>
                <w:rFonts w:ascii="Times New Roman" w:hAnsi="Times New Roman"/>
                <w:sz w:val="20"/>
                <w:szCs w:val="20"/>
              </w:rPr>
              <w:t xml:space="preserve"> Письма Минфина России, ФНС России, Минэкономразвития России, ФСС России и других ведомств в ответ на запросы специалистов</w:t>
            </w:r>
          </w:p>
          <w:p w:rsidR="003C33F8" w:rsidRPr="008C5454" w:rsidRDefault="003C33F8" w:rsidP="00772D59">
            <w:pPr>
              <w:autoSpaceDE w:val="0"/>
              <w:autoSpaceDN w:val="0"/>
              <w:adjustRightInd w:val="0"/>
              <w:spacing w:after="0"/>
              <w:rPr>
                <w:rFonts w:ascii="Times New Roman" w:hAnsi="Times New Roman"/>
                <w:sz w:val="20"/>
                <w:szCs w:val="20"/>
                <w:u w:val="single"/>
              </w:rPr>
            </w:pP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u w:val="single"/>
              </w:rPr>
              <w:t xml:space="preserve">Разъясняющие письма органов власти (бюджетные организации) - </w:t>
            </w:r>
          </w:p>
          <w:p w:rsidR="003C33F8" w:rsidRPr="008C5454" w:rsidRDefault="003C33F8" w:rsidP="00772D59">
            <w:pPr>
              <w:pStyle w:val="a9"/>
              <w:rPr>
                <w:rFonts w:ascii="Times New Roman" w:hAnsi="Times New Roman"/>
                <w:sz w:val="20"/>
                <w:szCs w:val="20"/>
                <w:u w:val="single"/>
              </w:rPr>
            </w:pP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u w:val="single"/>
              </w:rPr>
              <w:t>Вопросы-ответы (бюджетные организации) -</w:t>
            </w:r>
            <w:r w:rsidRPr="008C5454">
              <w:rPr>
                <w:rFonts w:ascii="Times New Roman" w:hAnsi="Times New Roman"/>
                <w:sz w:val="20"/>
                <w:szCs w:val="20"/>
              </w:rPr>
              <w:t xml:space="preserve"> Подборка консультаций в форме "вопрос-ответ" по налогообложению, КБК и КОСГУ, кадровым вопросам для бюджетных организаций, а также по размещению заказов на поставку товаров (работ, услуг) для государственных нужд.</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Источник информации: официальные письма Минфина РФ, ФНС РФ, Минэкономразвития РФ, </w:t>
            </w:r>
            <w:proofErr w:type="spellStart"/>
            <w:r w:rsidRPr="008C5454">
              <w:rPr>
                <w:rFonts w:ascii="Times New Roman" w:hAnsi="Times New Roman"/>
                <w:sz w:val="20"/>
                <w:szCs w:val="20"/>
              </w:rPr>
              <w:t>Роструда</w:t>
            </w:r>
            <w:proofErr w:type="spellEnd"/>
            <w:r w:rsidRPr="008C5454">
              <w:rPr>
                <w:rFonts w:ascii="Times New Roman" w:hAnsi="Times New Roman"/>
                <w:sz w:val="20"/>
                <w:szCs w:val="20"/>
              </w:rPr>
              <w:t xml:space="preserve"> и других ведомств, подготовленные в ответ на запросы налогоплательщиков; консультации специалистов профильных ведомств, независимых экспертов. Многие консультации подготовлены специально для пользователей </w:t>
            </w:r>
            <w:proofErr w:type="spellStart"/>
            <w:r w:rsidRPr="008C5454">
              <w:rPr>
                <w:rFonts w:ascii="Times New Roman" w:hAnsi="Times New Roman"/>
                <w:sz w:val="20"/>
                <w:szCs w:val="20"/>
              </w:rPr>
              <w:t>КонсультантПлюс</w:t>
            </w:r>
            <w:proofErr w:type="spellEnd"/>
            <w:r w:rsidRPr="008C5454">
              <w:rPr>
                <w:rFonts w:ascii="Times New Roman" w:hAnsi="Times New Roman"/>
                <w:sz w:val="20"/>
                <w:szCs w:val="20"/>
              </w:rPr>
              <w:t xml:space="preserve"> - их нет в других источниках информации.</w:t>
            </w:r>
          </w:p>
          <w:p w:rsidR="003C33F8" w:rsidRPr="008C5454" w:rsidRDefault="003C33F8" w:rsidP="00772D59">
            <w:pPr>
              <w:autoSpaceDE w:val="0"/>
              <w:autoSpaceDN w:val="0"/>
              <w:adjustRightInd w:val="0"/>
              <w:spacing w:after="0"/>
              <w:rPr>
                <w:rFonts w:ascii="Times New Roman" w:hAnsi="Times New Roman"/>
                <w:sz w:val="20"/>
                <w:szCs w:val="20"/>
                <w:u w:val="single"/>
              </w:rPr>
            </w:pP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Пресса и книги (бюджетные организации) - </w:t>
            </w:r>
            <w:r w:rsidRPr="008C5454">
              <w:rPr>
                <w:rFonts w:ascii="Times New Roman" w:hAnsi="Times New Roman"/>
                <w:bCs/>
                <w:sz w:val="20"/>
                <w:szCs w:val="20"/>
              </w:rPr>
              <w:t>Содержит:</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типовые ситуации с ответами на популярные вопросы из практики бухгалтера и кадровика бюджетных организаций; </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публикации бухгалтерских изданий по </w:t>
            </w:r>
            <w:r w:rsidRPr="008C5454">
              <w:rPr>
                <w:rFonts w:ascii="Times New Roman" w:hAnsi="Times New Roman"/>
                <w:sz w:val="20"/>
                <w:szCs w:val="20"/>
              </w:rPr>
              <w:lastRenderedPageBreak/>
              <w:t xml:space="preserve">бюджетной тематике; </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книги по вопросам бюджетного учета, налогообложения, кадровым вопросам; </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ответы на повседневные правовые вопросы в </w:t>
            </w:r>
            <w:proofErr w:type="gramStart"/>
            <w:r w:rsidRPr="008C5454">
              <w:rPr>
                <w:rFonts w:ascii="Times New Roman" w:hAnsi="Times New Roman"/>
                <w:sz w:val="20"/>
                <w:szCs w:val="20"/>
              </w:rPr>
              <w:t>материалах</w:t>
            </w:r>
            <w:proofErr w:type="gramEnd"/>
            <w:r w:rsidRPr="008C5454">
              <w:rPr>
                <w:rFonts w:ascii="Times New Roman" w:hAnsi="Times New Roman"/>
                <w:sz w:val="20"/>
                <w:szCs w:val="20"/>
              </w:rPr>
              <w:t xml:space="preserve"> электронного журнала "Азбука права". </w:t>
            </w:r>
          </w:p>
          <w:p w:rsidR="003C33F8" w:rsidRPr="008C5454" w:rsidRDefault="003C33F8" w:rsidP="00772D59">
            <w:pPr>
              <w:pStyle w:val="a9"/>
              <w:rPr>
                <w:rFonts w:ascii="Times New Roman" w:hAnsi="Times New Roman"/>
                <w:sz w:val="20"/>
                <w:szCs w:val="20"/>
              </w:rPr>
            </w:pP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u w:val="single"/>
              </w:rPr>
              <w:t>Корреспонденция счетов (бюджетные организации), -</w:t>
            </w:r>
            <w:r w:rsidRPr="008C5454">
              <w:rPr>
                <w:rFonts w:ascii="Times New Roman" w:hAnsi="Times New Roman"/>
                <w:sz w:val="20"/>
                <w:szCs w:val="20"/>
              </w:rPr>
              <w:t xml:space="preserve"> Информационный банк включает схемы корреспонденции счетов по финансово-хозяйственным операциям бюджетных учреждений и информацию о возникающих по ним налоговых последствиях.</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Рассмотрены разные виды операций, возможные в деятельности бюджетного учреждения (осуществляемые как в рамках бюджетной деятельности, так и рамках деятельности, приносящей доход):</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приобретение активов, работ, услуг;</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расчеты с работниками учреждений по заработной плате, пособиям, отпускам;</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расчеты с бюджетом по налогам и страховым взносам;</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реализация продукции, работ, услуг в рамках приносящей доход деятельности и др.</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Каждая схема содержит подробное описание конкретной операции, нормативное обоснование бюджетного учета и налогообложения, таблицу проводок, в которой также указаны первичные учетные документы, на основании которых произведены соответствующие бухгалтерские записи.</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Для удобства работы с информацией в </w:t>
            </w:r>
            <w:proofErr w:type="gramStart"/>
            <w:r w:rsidRPr="008C5454">
              <w:rPr>
                <w:rFonts w:ascii="Times New Roman" w:hAnsi="Times New Roman"/>
                <w:sz w:val="20"/>
                <w:szCs w:val="20"/>
              </w:rPr>
              <w:t>текстах</w:t>
            </w:r>
            <w:proofErr w:type="gramEnd"/>
            <w:r w:rsidRPr="008C5454">
              <w:rPr>
                <w:rFonts w:ascii="Times New Roman" w:hAnsi="Times New Roman"/>
                <w:sz w:val="20"/>
                <w:szCs w:val="20"/>
              </w:rPr>
              <w:t xml:space="preserve"> каждого материала выделены разделы "Бюджетный учет", "Налог на добавленную стоимость (НДС)", "Налог на прибыль организаций" и др.</w:t>
            </w:r>
          </w:p>
        </w:tc>
        <w:tc>
          <w:tcPr>
            <w:tcW w:w="1417" w:type="dxa"/>
            <w:tcBorders>
              <w:top w:val="single" w:sz="4" w:space="0" w:color="auto"/>
              <w:left w:val="nil"/>
              <w:bottom w:val="nil"/>
              <w:right w:val="single" w:sz="4" w:space="0" w:color="auto"/>
            </w:tcBorders>
          </w:tcPr>
          <w:p w:rsidR="003C33F8" w:rsidRPr="008C5454" w:rsidRDefault="003C33F8" w:rsidP="00772D59">
            <w:pPr>
              <w:pStyle w:val="a9"/>
              <w:rPr>
                <w:rFonts w:ascii="Times New Roman" w:hAnsi="Times New Roman"/>
                <w:sz w:val="20"/>
                <w:szCs w:val="20"/>
                <w:u w:val="single"/>
              </w:rPr>
            </w:pPr>
          </w:p>
        </w:tc>
        <w:tc>
          <w:tcPr>
            <w:tcW w:w="1276" w:type="dxa"/>
            <w:tcBorders>
              <w:top w:val="single" w:sz="4" w:space="0" w:color="auto"/>
              <w:left w:val="nil"/>
              <w:bottom w:val="nil"/>
              <w:right w:val="single" w:sz="4" w:space="0" w:color="auto"/>
            </w:tcBorders>
          </w:tcPr>
          <w:p w:rsidR="003C33F8" w:rsidRPr="008C5454" w:rsidRDefault="003C33F8" w:rsidP="00772D59">
            <w:pPr>
              <w:pStyle w:val="a9"/>
              <w:rPr>
                <w:rFonts w:ascii="Times New Roman" w:hAnsi="Times New Roman"/>
                <w:sz w:val="20"/>
                <w:szCs w:val="20"/>
                <w:u w:val="single"/>
              </w:rPr>
            </w:pPr>
          </w:p>
        </w:tc>
      </w:tr>
      <w:tr w:rsidR="003C33F8" w:rsidRPr="008C5454" w:rsidTr="00772D59">
        <w:trPr>
          <w:trHeight w:val="19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3F8" w:rsidRPr="008C5454" w:rsidRDefault="003C33F8" w:rsidP="00772D59">
            <w:pPr>
              <w:spacing w:after="0"/>
              <w:jc w:val="center"/>
              <w:rPr>
                <w:rFonts w:ascii="Times New Roman" w:hAnsi="Times New Roman"/>
                <w:color w:val="000000"/>
                <w:sz w:val="20"/>
                <w:szCs w:val="20"/>
              </w:rPr>
            </w:pPr>
            <w:r w:rsidRPr="008C5454">
              <w:rPr>
                <w:rFonts w:ascii="Times New Roman" w:hAnsi="Times New Roman"/>
                <w:color w:val="000000"/>
                <w:sz w:val="20"/>
                <w:szCs w:val="20"/>
              </w:rPr>
              <w:lastRenderedPageBreak/>
              <w:t>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C33F8" w:rsidRPr="008C5454" w:rsidRDefault="003C33F8" w:rsidP="00772D59">
            <w:pPr>
              <w:spacing w:after="0"/>
              <w:rPr>
                <w:rFonts w:ascii="Times New Roman" w:hAnsi="Times New Roman"/>
                <w:color w:val="000000"/>
                <w:sz w:val="20"/>
                <w:szCs w:val="20"/>
              </w:rPr>
            </w:pPr>
            <w:r w:rsidRPr="008C5454">
              <w:rPr>
                <w:rFonts w:ascii="Times New Roman" w:hAnsi="Times New Roman"/>
                <w:color w:val="000000"/>
                <w:sz w:val="20"/>
                <w:szCs w:val="20"/>
              </w:rPr>
              <w:t xml:space="preserve">СС </w:t>
            </w:r>
            <w:proofErr w:type="spellStart"/>
            <w:r w:rsidRPr="008C5454">
              <w:rPr>
                <w:rFonts w:ascii="Times New Roman" w:hAnsi="Times New Roman"/>
                <w:color w:val="000000"/>
                <w:sz w:val="20"/>
                <w:szCs w:val="20"/>
              </w:rPr>
              <w:t>КонсультантСудебнаяПрактика</w:t>
            </w:r>
            <w:proofErr w:type="spellEnd"/>
            <w:r w:rsidRPr="008C5454">
              <w:rPr>
                <w:rFonts w:ascii="Times New Roman" w:hAnsi="Times New Roman"/>
                <w:color w:val="000000"/>
                <w:sz w:val="20"/>
                <w:szCs w:val="20"/>
              </w:rPr>
              <w:t>: Суды общей юрисдикции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C33F8" w:rsidRPr="008C5454" w:rsidRDefault="003C33F8" w:rsidP="00772D59">
            <w:pPr>
              <w:spacing w:after="0"/>
              <w:jc w:val="center"/>
              <w:rPr>
                <w:rFonts w:ascii="Times New Roman" w:hAnsi="Times New Roman"/>
                <w:color w:val="000000"/>
                <w:sz w:val="20"/>
                <w:szCs w:val="20"/>
              </w:rPr>
            </w:pPr>
            <w:r w:rsidRPr="008C5454">
              <w:rPr>
                <w:rFonts w:ascii="Times New Roman" w:hAnsi="Times New Roman"/>
                <w:color w:val="000000"/>
                <w:sz w:val="20"/>
                <w:szCs w:val="20"/>
              </w:rPr>
              <w:t>ОД-2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C33F8" w:rsidRPr="008C5454" w:rsidRDefault="003C33F8" w:rsidP="00772D59">
            <w:pPr>
              <w:spacing w:after="0"/>
              <w:jc w:val="center"/>
              <w:rPr>
                <w:rFonts w:ascii="Times New Roman" w:hAnsi="Times New Roman"/>
                <w:color w:val="000000"/>
                <w:sz w:val="20"/>
                <w:szCs w:val="20"/>
              </w:rPr>
            </w:pPr>
            <w:r w:rsidRPr="008C5454">
              <w:rPr>
                <w:rFonts w:ascii="Times New Roman" w:hAnsi="Times New Roman"/>
                <w:color w:val="000000"/>
                <w:sz w:val="20"/>
                <w:szCs w:val="20"/>
              </w:rPr>
              <w:t>1</w:t>
            </w:r>
          </w:p>
        </w:tc>
        <w:tc>
          <w:tcPr>
            <w:tcW w:w="3827" w:type="dxa"/>
            <w:tcBorders>
              <w:top w:val="single" w:sz="4" w:space="0" w:color="auto"/>
              <w:left w:val="nil"/>
              <w:bottom w:val="single" w:sz="4" w:space="0" w:color="auto"/>
              <w:right w:val="single" w:sz="4" w:space="0" w:color="auto"/>
            </w:tcBorders>
            <w:shd w:val="clear" w:color="auto" w:fill="auto"/>
            <w:vAlign w:val="center"/>
          </w:tcPr>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Решения судов общей юрисдикции 8 федеральных округов. </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Дальневосточный федеральный округ; </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Приволжский федеральный округ; </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Северо-Западный федеральный округ; </w:t>
            </w:r>
          </w:p>
          <w:p w:rsidR="003C33F8" w:rsidRPr="008C5454" w:rsidRDefault="003C33F8" w:rsidP="00772D59">
            <w:pPr>
              <w:pStyle w:val="a9"/>
              <w:rPr>
                <w:rFonts w:ascii="Times New Roman" w:hAnsi="Times New Roman"/>
                <w:sz w:val="20"/>
                <w:szCs w:val="20"/>
              </w:rPr>
            </w:pPr>
            <w:proofErr w:type="spellStart"/>
            <w:r w:rsidRPr="008C5454">
              <w:rPr>
                <w:rFonts w:ascii="Times New Roman" w:hAnsi="Times New Roman"/>
                <w:sz w:val="20"/>
                <w:szCs w:val="20"/>
              </w:rPr>
              <w:t>Северо-Кавказский</w:t>
            </w:r>
            <w:proofErr w:type="spellEnd"/>
            <w:r w:rsidRPr="008C5454">
              <w:rPr>
                <w:rFonts w:ascii="Times New Roman" w:hAnsi="Times New Roman"/>
                <w:sz w:val="20"/>
                <w:szCs w:val="20"/>
              </w:rPr>
              <w:t xml:space="preserve"> федеральный округ; </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Сибирский федеральный округ; </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Уральский федеральный округ; </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Центральный федеральный округ; </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xml:space="preserve">Южный федеральный округ. </w:t>
            </w:r>
          </w:p>
          <w:p w:rsidR="003C33F8" w:rsidRPr="008C5454" w:rsidRDefault="003C33F8" w:rsidP="00772D59">
            <w:pPr>
              <w:pStyle w:val="a9"/>
              <w:rPr>
                <w:rFonts w:ascii="Times New Roman" w:hAnsi="Times New Roman"/>
                <w:sz w:val="20"/>
                <w:szCs w:val="20"/>
              </w:rPr>
            </w:pPr>
            <w:r w:rsidRPr="008C5454">
              <w:rPr>
                <w:rFonts w:ascii="Times New Roman" w:hAnsi="Times New Roman"/>
                <w:sz w:val="20"/>
                <w:szCs w:val="20"/>
              </w:rPr>
              <w:t> </w:t>
            </w:r>
            <w:r w:rsidRPr="008C5454">
              <w:rPr>
                <w:rFonts w:ascii="Times New Roman" w:hAnsi="Times New Roman"/>
                <w:b/>
                <w:bCs/>
                <w:sz w:val="20"/>
                <w:szCs w:val="20"/>
              </w:rPr>
              <w:t>Тематика документов:</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трудовые споры;</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дела о защите прав потребителей;</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дела о защите интеллектуальной собственности;</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земельные, жилищные, имущественные споры;</w:t>
            </w:r>
          </w:p>
          <w:p w:rsidR="003C33F8" w:rsidRPr="008C5454" w:rsidRDefault="003C33F8" w:rsidP="00772D59">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налоговые, страховые, банковские споры и др.</w:t>
            </w:r>
          </w:p>
          <w:p w:rsidR="003C33F8" w:rsidRPr="008C5454" w:rsidRDefault="003C33F8" w:rsidP="00772D59">
            <w:pPr>
              <w:spacing w:after="0"/>
              <w:jc w:val="center"/>
              <w:rPr>
                <w:rFonts w:ascii="Times New Roman" w:hAnsi="Times New Roman"/>
                <w:color w:val="000000"/>
                <w:sz w:val="20"/>
                <w:szCs w:val="20"/>
              </w:rPr>
            </w:pPr>
          </w:p>
        </w:tc>
        <w:tc>
          <w:tcPr>
            <w:tcW w:w="1417" w:type="dxa"/>
            <w:tcBorders>
              <w:top w:val="single" w:sz="4" w:space="0" w:color="auto"/>
              <w:left w:val="nil"/>
              <w:bottom w:val="single" w:sz="4" w:space="0" w:color="auto"/>
              <w:right w:val="single" w:sz="4" w:space="0" w:color="auto"/>
            </w:tcBorders>
          </w:tcPr>
          <w:p w:rsidR="003C33F8" w:rsidRPr="008C5454" w:rsidRDefault="003C33F8" w:rsidP="00772D59">
            <w:pPr>
              <w:pStyle w:val="a9"/>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tcPr>
          <w:p w:rsidR="003C33F8" w:rsidRPr="008C5454" w:rsidRDefault="003C33F8" w:rsidP="00772D59">
            <w:pPr>
              <w:pStyle w:val="a9"/>
              <w:rPr>
                <w:rFonts w:ascii="Times New Roman" w:hAnsi="Times New Roman"/>
                <w:sz w:val="20"/>
                <w:szCs w:val="20"/>
              </w:rPr>
            </w:pPr>
          </w:p>
        </w:tc>
      </w:tr>
      <w:tr w:rsidR="003C33F8" w:rsidRPr="008C5454" w:rsidTr="00772D59">
        <w:trPr>
          <w:trHeight w:val="199"/>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C33F8" w:rsidRPr="008C5454" w:rsidRDefault="003C33F8" w:rsidP="00772D59">
            <w:pPr>
              <w:spacing w:after="0"/>
              <w:jc w:val="center"/>
              <w:rPr>
                <w:rFonts w:ascii="Times New Roman" w:hAnsi="Times New Roman"/>
                <w:color w:val="000000"/>
                <w:sz w:val="20"/>
                <w:szCs w:val="20"/>
              </w:rPr>
            </w:pPr>
            <w:r w:rsidRPr="008C5454">
              <w:rPr>
                <w:rFonts w:ascii="Times New Roman" w:hAnsi="Times New Roman"/>
                <w:color w:val="000000"/>
                <w:sz w:val="20"/>
                <w:szCs w:val="20"/>
              </w:rPr>
              <w:t>4</w:t>
            </w:r>
          </w:p>
        </w:tc>
        <w:tc>
          <w:tcPr>
            <w:tcW w:w="1560" w:type="dxa"/>
            <w:tcBorders>
              <w:top w:val="nil"/>
              <w:left w:val="nil"/>
              <w:bottom w:val="single" w:sz="4" w:space="0" w:color="auto"/>
              <w:right w:val="single" w:sz="4" w:space="0" w:color="auto"/>
            </w:tcBorders>
            <w:shd w:val="clear" w:color="auto" w:fill="auto"/>
            <w:vAlign w:val="center"/>
            <w:hideMark/>
          </w:tcPr>
          <w:p w:rsidR="003C33F8" w:rsidRPr="008C5454" w:rsidRDefault="003C33F8" w:rsidP="00772D59">
            <w:pPr>
              <w:spacing w:after="0"/>
              <w:rPr>
                <w:rFonts w:ascii="Times New Roman" w:hAnsi="Times New Roman"/>
                <w:color w:val="000000"/>
                <w:sz w:val="20"/>
                <w:szCs w:val="20"/>
              </w:rPr>
            </w:pPr>
            <w:r w:rsidRPr="008C5454">
              <w:rPr>
                <w:rFonts w:ascii="Times New Roman" w:hAnsi="Times New Roman"/>
                <w:color w:val="000000"/>
                <w:sz w:val="20"/>
                <w:szCs w:val="20"/>
              </w:rPr>
              <w:t xml:space="preserve">СПС </w:t>
            </w:r>
            <w:proofErr w:type="spellStart"/>
            <w:r w:rsidRPr="008C5454">
              <w:rPr>
                <w:rFonts w:ascii="Times New Roman" w:hAnsi="Times New Roman"/>
                <w:color w:val="000000"/>
                <w:sz w:val="20"/>
                <w:szCs w:val="20"/>
              </w:rPr>
              <w:t>КонсультантПлюс</w:t>
            </w:r>
            <w:proofErr w:type="gramStart"/>
            <w:r w:rsidRPr="008C5454">
              <w:rPr>
                <w:rFonts w:ascii="Times New Roman" w:hAnsi="Times New Roman"/>
                <w:color w:val="000000"/>
                <w:sz w:val="20"/>
                <w:szCs w:val="20"/>
              </w:rPr>
              <w:t>:Я</w:t>
            </w:r>
            <w:proofErr w:type="gramEnd"/>
            <w:r w:rsidRPr="008C5454">
              <w:rPr>
                <w:rFonts w:ascii="Times New Roman" w:hAnsi="Times New Roman"/>
                <w:color w:val="000000"/>
                <w:sz w:val="20"/>
                <w:szCs w:val="20"/>
              </w:rPr>
              <w:t>рославский</w:t>
            </w:r>
            <w:proofErr w:type="spellEnd"/>
            <w:r w:rsidRPr="008C5454">
              <w:rPr>
                <w:rFonts w:ascii="Times New Roman" w:hAnsi="Times New Roman"/>
                <w:color w:val="000000"/>
                <w:sz w:val="20"/>
                <w:szCs w:val="20"/>
              </w:rPr>
              <w:t xml:space="preserve"> выпуск</w:t>
            </w:r>
          </w:p>
        </w:tc>
        <w:tc>
          <w:tcPr>
            <w:tcW w:w="992" w:type="dxa"/>
            <w:tcBorders>
              <w:top w:val="nil"/>
              <w:left w:val="nil"/>
              <w:bottom w:val="single" w:sz="4" w:space="0" w:color="auto"/>
              <w:right w:val="single" w:sz="4" w:space="0" w:color="auto"/>
            </w:tcBorders>
            <w:shd w:val="clear" w:color="auto" w:fill="auto"/>
            <w:vAlign w:val="center"/>
            <w:hideMark/>
          </w:tcPr>
          <w:p w:rsidR="003C33F8" w:rsidRPr="008C5454" w:rsidRDefault="003C33F8" w:rsidP="00772D59">
            <w:pPr>
              <w:spacing w:after="0"/>
              <w:jc w:val="center"/>
              <w:rPr>
                <w:rFonts w:ascii="Times New Roman" w:hAnsi="Times New Roman"/>
                <w:color w:val="000000"/>
                <w:sz w:val="20"/>
                <w:szCs w:val="20"/>
              </w:rPr>
            </w:pPr>
            <w:r w:rsidRPr="008C5454">
              <w:rPr>
                <w:rFonts w:ascii="Times New Roman" w:hAnsi="Times New Roman"/>
                <w:color w:val="000000"/>
                <w:sz w:val="20"/>
                <w:szCs w:val="20"/>
              </w:rPr>
              <w:t>ОД-5</w:t>
            </w:r>
          </w:p>
        </w:tc>
        <w:tc>
          <w:tcPr>
            <w:tcW w:w="851" w:type="dxa"/>
            <w:tcBorders>
              <w:top w:val="nil"/>
              <w:left w:val="nil"/>
              <w:bottom w:val="single" w:sz="4" w:space="0" w:color="auto"/>
              <w:right w:val="single" w:sz="4" w:space="0" w:color="auto"/>
            </w:tcBorders>
            <w:shd w:val="clear" w:color="auto" w:fill="auto"/>
            <w:vAlign w:val="center"/>
            <w:hideMark/>
          </w:tcPr>
          <w:p w:rsidR="003C33F8" w:rsidRPr="008C5454" w:rsidRDefault="003C33F8" w:rsidP="00772D59">
            <w:pPr>
              <w:spacing w:after="0"/>
              <w:jc w:val="center"/>
              <w:rPr>
                <w:rFonts w:ascii="Times New Roman" w:hAnsi="Times New Roman"/>
                <w:color w:val="000000"/>
                <w:sz w:val="20"/>
                <w:szCs w:val="20"/>
              </w:rPr>
            </w:pPr>
            <w:r w:rsidRPr="008C5454">
              <w:rPr>
                <w:rFonts w:ascii="Times New Roman" w:hAnsi="Times New Roman"/>
                <w:color w:val="000000"/>
                <w:sz w:val="20"/>
                <w:szCs w:val="20"/>
              </w:rPr>
              <w:t>1</w:t>
            </w:r>
          </w:p>
        </w:tc>
        <w:tc>
          <w:tcPr>
            <w:tcW w:w="3827" w:type="dxa"/>
            <w:tcBorders>
              <w:top w:val="nil"/>
              <w:left w:val="nil"/>
              <w:bottom w:val="single" w:sz="4" w:space="0" w:color="auto"/>
              <w:right w:val="single" w:sz="4" w:space="0" w:color="auto"/>
            </w:tcBorders>
            <w:shd w:val="clear" w:color="auto" w:fill="auto"/>
            <w:vAlign w:val="center"/>
          </w:tcPr>
          <w:p w:rsidR="003C33F8" w:rsidRPr="008C5454" w:rsidRDefault="003C33F8" w:rsidP="00772D59">
            <w:pPr>
              <w:spacing w:after="0"/>
              <w:rPr>
                <w:rFonts w:ascii="Times New Roman" w:hAnsi="Times New Roman"/>
                <w:color w:val="000000"/>
                <w:sz w:val="20"/>
                <w:szCs w:val="20"/>
              </w:rPr>
            </w:pPr>
            <w:r w:rsidRPr="008C5454">
              <w:rPr>
                <w:rFonts w:ascii="Times New Roman" w:hAnsi="Times New Roman"/>
                <w:color w:val="000000"/>
                <w:sz w:val="20"/>
                <w:szCs w:val="20"/>
              </w:rPr>
              <w:t xml:space="preserve">Содержит нормативные правовые акты и иные документы органов государственной власти Ярославской области Российской Федерации, </w:t>
            </w:r>
            <w:r w:rsidRPr="008C5454">
              <w:rPr>
                <w:rFonts w:ascii="Times New Roman" w:hAnsi="Times New Roman"/>
                <w:color w:val="000000"/>
                <w:sz w:val="20"/>
                <w:szCs w:val="20"/>
              </w:rPr>
              <w:lastRenderedPageBreak/>
              <w:t xml:space="preserve">территориальных органов федеральных органов исполнительной власти и органов местного самоуправления. Документы предоставляются на основе прямых договоров об информационном обмене и сотрудничестве с региональными представительствами компании "Консультант Плюс". </w:t>
            </w:r>
            <w:proofErr w:type="gramStart"/>
            <w:r w:rsidRPr="008C5454">
              <w:rPr>
                <w:rFonts w:ascii="Times New Roman" w:hAnsi="Times New Roman"/>
                <w:color w:val="000000"/>
                <w:sz w:val="20"/>
                <w:szCs w:val="20"/>
              </w:rPr>
              <w:t>В информационном банке представлены документы:</w:t>
            </w:r>
            <w:r w:rsidRPr="008C5454">
              <w:rPr>
                <w:rFonts w:ascii="Times New Roman" w:hAnsi="Times New Roman"/>
                <w:color w:val="000000"/>
                <w:sz w:val="20"/>
                <w:szCs w:val="20"/>
              </w:rPr>
              <w:br/>
              <w:t xml:space="preserve">~ о региональных и местных налогах, </w:t>
            </w:r>
            <w:r w:rsidRPr="008C5454">
              <w:rPr>
                <w:rFonts w:ascii="Times New Roman" w:hAnsi="Times New Roman"/>
                <w:color w:val="000000"/>
                <w:sz w:val="20"/>
                <w:szCs w:val="20"/>
              </w:rPr>
              <w:br/>
              <w:t xml:space="preserve">~ о налоговых льготах, </w:t>
            </w:r>
            <w:r w:rsidRPr="008C5454">
              <w:rPr>
                <w:rFonts w:ascii="Times New Roman" w:hAnsi="Times New Roman"/>
                <w:color w:val="000000"/>
                <w:sz w:val="20"/>
                <w:szCs w:val="20"/>
              </w:rPr>
              <w:br/>
              <w:t xml:space="preserve">~ о субсидиях, бюджетных кредитах и гарантиях, предоставляемых юридическим и физическим лицам, </w:t>
            </w:r>
            <w:r w:rsidRPr="008C5454">
              <w:rPr>
                <w:rFonts w:ascii="Times New Roman" w:hAnsi="Times New Roman"/>
                <w:color w:val="000000"/>
                <w:sz w:val="20"/>
                <w:szCs w:val="20"/>
              </w:rPr>
              <w:br/>
              <w:t xml:space="preserve">~ о поддержке предпринимательской и инвестиционной деятельности, </w:t>
            </w:r>
            <w:r w:rsidRPr="008C5454">
              <w:rPr>
                <w:rFonts w:ascii="Times New Roman" w:hAnsi="Times New Roman"/>
                <w:color w:val="000000"/>
                <w:sz w:val="20"/>
                <w:szCs w:val="20"/>
              </w:rPr>
              <w:br/>
              <w:t xml:space="preserve">~ о земле, </w:t>
            </w:r>
            <w:r w:rsidRPr="008C5454">
              <w:rPr>
                <w:rFonts w:ascii="Times New Roman" w:hAnsi="Times New Roman"/>
                <w:color w:val="000000"/>
                <w:sz w:val="20"/>
                <w:szCs w:val="20"/>
              </w:rPr>
              <w:br/>
              <w:t>~ о приватизации государственной собственности субъекта РФ.</w:t>
            </w:r>
            <w:proofErr w:type="gramEnd"/>
          </w:p>
        </w:tc>
        <w:tc>
          <w:tcPr>
            <w:tcW w:w="1417" w:type="dxa"/>
            <w:tcBorders>
              <w:top w:val="nil"/>
              <w:left w:val="nil"/>
              <w:bottom w:val="single" w:sz="4" w:space="0" w:color="auto"/>
              <w:right w:val="single" w:sz="4" w:space="0" w:color="auto"/>
            </w:tcBorders>
          </w:tcPr>
          <w:p w:rsidR="003C33F8" w:rsidRPr="008C5454" w:rsidRDefault="003C33F8" w:rsidP="00772D59">
            <w:pPr>
              <w:spacing w:after="0"/>
              <w:rPr>
                <w:rFonts w:ascii="Times New Roman" w:hAnsi="Times New Roman"/>
                <w:color w:val="000000"/>
                <w:sz w:val="20"/>
                <w:szCs w:val="20"/>
              </w:rPr>
            </w:pPr>
          </w:p>
        </w:tc>
        <w:tc>
          <w:tcPr>
            <w:tcW w:w="1276" w:type="dxa"/>
            <w:tcBorders>
              <w:top w:val="nil"/>
              <w:left w:val="nil"/>
              <w:bottom w:val="single" w:sz="4" w:space="0" w:color="auto"/>
              <w:right w:val="single" w:sz="4" w:space="0" w:color="auto"/>
            </w:tcBorders>
          </w:tcPr>
          <w:p w:rsidR="003C33F8" w:rsidRPr="008C5454" w:rsidRDefault="003C33F8" w:rsidP="00772D59">
            <w:pPr>
              <w:spacing w:after="0"/>
              <w:rPr>
                <w:rFonts w:ascii="Times New Roman" w:hAnsi="Times New Roman"/>
                <w:color w:val="000000"/>
                <w:sz w:val="20"/>
                <w:szCs w:val="20"/>
              </w:rPr>
            </w:pPr>
          </w:p>
        </w:tc>
      </w:tr>
      <w:tr w:rsidR="003C33F8" w:rsidRPr="008C5454" w:rsidTr="00772D59">
        <w:trPr>
          <w:trHeight w:val="199"/>
        </w:trPr>
        <w:tc>
          <w:tcPr>
            <w:tcW w:w="425" w:type="dxa"/>
            <w:tcBorders>
              <w:top w:val="nil"/>
              <w:left w:val="single" w:sz="4" w:space="0" w:color="auto"/>
              <w:bottom w:val="nil"/>
              <w:right w:val="single" w:sz="4" w:space="0" w:color="auto"/>
            </w:tcBorders>
            <w:shd w:val="clear" w:color="auto" w:fill="auto"/>
            <w:vAlign w:val="center"/>
            <w:hideMark/>
          </w:tcPr>
          <w:p w:rsidR="003C33F8" w:rsidRPr="008C5454" w:rsidRDefault="003C33F8" w:rsidP="00772D59">
            <w:pPr>
              <w:spacing w:after="0"/>
              <w:jc w:val="center"/>
              <w:rPr>
                <w:rFonts w:ascii="Times New Roman" w:hAnsi="Times New Roman"/>
                <w:color w:val="000000"/>
                <w:sz w:val="20"/>
                <w:szCs w:val="20"/>
              </w:rPr>
            </w:pPr>
            <w:r w:rsidRPr="008C5454">
              <w:rPr>
                <w:rFonts w:ascii="Times New Roman" w:hAnsi="Times New Roman"/>
                <w:color w:val="000000"/>
                <w:sz w:val="20"/>
                <w:szCs w:val="20"/>
              </w:rPr>
              <w:lastRenderedPageBreak/>
              <w:t>5</w:t>
            </w:r>
          </w:p>
        </w:tc>
        <w:tc>
          <w:tcPr>
            <w:tcW w:w="1560" w:type="dxa"/>
            <w:tcBorders>
              <w:top w:val="nil"/>
              <w:left w:val="nil"/>
              <w:bottom w:val="nil"/>
              <w:right w:val="single" w:sz="4" w:space="0" w:color="auto"/>
            </w:tcBorders>
            <w:shd w:val="clear" w:color="auto" w:fill="auto"/>
            <w:vAlign w:val="center"/>
            <w:hideMark/>
          </w:tcPr>
          <w:p w:rsidR="003C33F8" w:rsidRPr="008C5454" w:rsidRDefault="003C33F8" w:rsidP="00772D59">
            <w:pPr>
              <w:spacing w:after="0"/>
              <w:rPr>
                <w:rFonts w:ascii="Times New Roman" w:hAnsi="Times New Roman"/>
                <w:color w:val="000000"/>
                <w:sz w:val="20"/>
                <w:szCs w:val="20"/>
              </w:rPr>
            </w:pPr>
            <w:r w:rsidRPr="008C5454">
              <w:rPr>
                <w:rFonts w:ascii="Times New Roman" w:hAnsi="Times New Roman"/>
                <w:color w:val="000000"/>
                <w:sz w:val="20"/>
                <w:szCs w:val="20"/>
              </w:rPr>
              <w:t xml:space="preserve">СПС Консультант максимальный </w:t>
            </w:r>
            <w:proofErr w:type="spellStart"/>
            <w:r w:rsidRPr="008C5454">
              <w:rPr>
                <w:rFonts w:ascii="Times New Roman" w:hAnsi="Times New Roman"/>
                <w:color w:val="000000"/>
                <w:sz w:val="20"/>
                <w:szCs w:val="20"/>
              </w:rPr>
              <w:t>смарт-комплект</w:t>
            </w:r>
            <w:proofErr w:type="spellEnd"/>
          </w:p>
        </w:tc>
        <w:tc>
          <w:tcPr>
            <w:tcW w:w="992" w:type="dxa"/>
            <w:tcBorders>
              <w:top w:val="nil"/>
              <w:left w:val="nil"/>
              <w:bottom w:val="nil"/>
              <w:right w:val="single" w:sz="4" w:space="0" w:color="auto"/>
            </w:tcBorders>
            <w:shd w:val="clear" w:color="auto" w:fill="auto"/>
            <w:vAlign w:val="center"/>
            <w:hideMark/>
          </w:tcPr>
          <w:p w:rsidR="003C33F8" w:rsidRPr="008C5454" w:rsidRDefault="003C33F8" w:rsidP="00772D59">
            <w:pPr>
              <w:spacing w:after="0"/>
              <w:jc w:val="center"/>
              <w:rPr>
                <w:rFonts w:ascii="Times New Roman" w:hAnsi="Times New Roman"/>
                <w:color w:val="000000"/>
                <w:sz w:val="20"/>
                <w:szCs w:val="20"/>
              </w:rPr>
            </w:pPr>
            <w:r w:rsidRPr="008C5454">
              <w:rPr>
                <w:rFonts w:ascii="Times New Roman" w:hAnsi="Times New Roman"/>
                <w:color w:val="000000"/>
                <w:sz w:val="20"/>
                <w:szCs w:val="20"/>
              </w:rPr>
              <w:t>В</w:t>
            </w:r>
            <w:proofErr w:type="gramStart"/>
            <w:r w:rsidRPr="008C5454">
              <w:rPr>
                <w:rFonts w:ascii="Times New Roman" w:hAnsi="Times New Roman"/>
                <w:color w:val="000000"/>
                <w:sz w:val="20"/>
                <w:szCs w:val="20"/>
              </w:rPr>
              <w:t>2</w:t>
            </w:r>
            <w:proofErr w:type="gramEnd"/>
            <w:r w:rsidRPr="008C5454">
              <w:rPr>
                <w:rFonts w:ascii="Times New Roman" w:hAnsi="Times New Roman"/>
                <w:color w:val="000000"/>
                <w:sz w:val="20"/>
                <w:szCs w:val="20"/>
              </w:rPr>
              <w:t xml:space="preserve"> </w:t>
            </w:r>
            <w:proofErr w:type="spellStart"/>
            <w:r w:rsidRPr="008C5454">
              <w:rPr>
                <w:rFonts w:ascii="Times New Roman" w:hAnsi="Times New Roman"/>
                <w:color w:val="000000"/>
                <w:sz w:val="20"/>
                <w:szCs w:val="20"/>
              </w:rPr>
              <w:t>онлайн</w:t>
            </w:r>
            <w:proofErr w:type="spellEnd"/>
            <w:r w:rsidRPr="008C5454">
              <w:rPr>
                <w:rFonts w:ascii="Times New Roman" w:hAnsi="Times New Roman"/>
                <w:color w:val="000000"/>
                <w:sz w:val="20"/>
                <w:szCs w:val="20"/>
              </w:rPr>
              <w:t xml:space="preserve"> версия ключ</w:t>
            </w:r>
          </w:p>
        </w:tc>
        <w:tc>
          <w:tcPr>
            <w:tcW w:w="851" w:type="dxa"/>
            <w:tcBorders>
              <w:top w:val="nil"/>
              <w:left w:val="nil"/>
              <w:bottom w:val="nil"/>
              <w:right w:val="single" w:sz="4" w:space="0" w:color="auto"/>
            </w:tcBorders>
            <w:shd w:val="clear" w:color="auto" w:fill="auto"/>
            <w:vAlign w:val="center"/>
            <w:hideMark/>
          </w:tcPr>
          <w:p w:rsidR="003C33F8" w:rsidRPr="008C5454" w:rsidRDefault="003C33F8" w:rsidP="00772D59">
            <w:pPr>
              <w:spacing w:after="0"/>
              <w:jc w:val="center"/>
              <w:rPr>
                <w:rFonts w:ascii="Times New Roman" w:hAnsi="Times New Roman"/>
                <w:color w:val="000000"/>
                <w:sz w:val="20"/>
                <w:szCs w:val="20"/>
              </w:rPr>
            </w:pPr>
            <w:r w:rsidRPr="008C5454">
              <w:rPr>
                <w:rFonts w:ascii="Times New Roman" w:hAnsi="Times New Roman"/>
                <w:color w:val="000000"/>
                <w:sz w:val="20"/>
                <w:szCs w:val="20"/>
              </w:rPr>
              <w:t>2</w:t>
            </w:r>
          </w:p>
        </w:tc>
        <w:tc>
          <w:tcPr>
            <w:tcW w:w="3827" w:type="dxa"/>
            <w:tcBorders>
              <w:top w:val="nil"/>
              <w:left w:val="nil"/>
              <w:bottom w:val="nil"/>
              <w:right w:val="single" w:sz="4" w:space="0" w:color="auto"/>
            </w:tcBorders>
            <w:shd w:val="clear" w:color="auto" w:fill="auto"/>
          </w:tcPr>
          <w:p w:rsidR="003C33F8" w:rsidRPr="008C5454" w:rsidRDefault="003C33F8" w:rsidP="00772D59">
            <w:pPr>
              <w:pStyle w:val="a9"/>
              <w:rPr>
                <w:rFonts w:ascii="Times New Roman" w:hAnsi="Times New Roman"/>
                <w:bCs/>
                <w:color w:val="000000"/>
                <w:sz w:val="20"/>
                <w:szCs w:val="20"/>
                <w:u w:val="single"/>
              </w:rPr>
            </w:pPr>
            <w:r w:rsidRPr="008C5454">
              <w:rPr>
                <w:rFonts w:ascii="Times New Roman" w:hAnsi="Times New Roman"/>
                <w:bCs/>
                <w:color w:val="000000"/>
                <w:sz w:val="20"/>
                <w:szCs w:val="20"/>
                <w:u w:val="single"/>
              </w:rPr>
              <w:t xml:space="preserve">СПС Консультант Бизнес: Версия </w:t>
            </w:r>
            <w:proofErr w:type="spellStart"/>
            <w:proofErr w:type="gramStart"/>
            <w:r w:rsidRPr="008C5454">
              <w:rPr>
                <w:rFonts w:ascii="Times New Roman" w:hAnsi="Times New Roman"/>
                <w:bCs/>
                <w:color w:val="000000"/>
                <w:sz w:val="20"/>
                <w:szCs w:val="20"/>
                <w:u w:val="single"/>
              </w:rPr>
              <w:t>Проф</w:t>
            </w:r>
            <w:proofErr w:type="spellEnd"/>
            <w:proofErr w:type="gramEnd"/>
          </w:p>
          <w:p w:rsidR="003C33F8" w:rsidRPr="008C5454" w:rsidRDefault="003C33F8" w:rsidP="00772D59">
            <w:pPr>
              <w:pStyle w:val="a9"/>
              <w:rPr>
                <w:rFonts w:ascii="Times New Roman" w:hAnsi="Times New Roman"/>
                <w:bCs/>
                <w:color w:val="000000"/>
                <w:sz w:val="20"/>
                <w:szCs w:val="20"/>
                <w:u w:val="single"/>
              </w:rPr>
            </w:pPr>
          </w:p>
          <w:p w:rsidR="003C33F8" w:rsidRPr="008C5454" w:rsidRDefault="003C33F8" w:rsidP="00772D59">
            <w:pPr>
              <w:pStyle w:val="a9"/>
              <w:rPr>
                <w:rFonts w:ascii="Times New Roman" w:hAnsi="Times New Roman"/>
                <w:color w:val="000000"/>
                <w:sz w:val="20"/>
                <w:szCs w:val="20"/>
              </w:rPr>
            </w:pPr>
            <w:r w:rsidRPr="008C5454">
              <w:rPr>
                <w:rFonts w:ascii="Times New Roman" w:hAnsi="Times New Roman"/>
                <w:bCs/>
                <w:color w:val="000000"/>
                <w:sz w:val="20"/>
                <w:szCs w:val="20"/>
                <w:u w:val="single"/>
              </w:rPr>
              <w:t xml:space="preserve">СС </w:t>
            </w:r>
            <w:proofErr w:type="spellStart"/>
            <w:r w:rsidRPr="008C5454">
              <w:rPr>
                <w:rFonts w:ascii="Times New Roman" w:hAnsi="Times New Roman"/>
                <w:bCs/>
                <w:color w:val="000000"/>
                <w:sz w:val="20"/>
                <w:szCs w:val="20"/>
                <w:u w:val="single"/>
              </w:rPr>
              <w:t>КонсультантАрбитраж</w:t>
            </w:r>
            <w:proofErr w:type="spellEnd"/>
            <w:r w:rsidRPr="008C5454">
              <w:rPr>
                <w:rFonts w:ascii="Times New Roman" w:hAnsi="Times New Roman"/>
                <w:bCs/>
                <w:color w:val="000000"/>
                <w:sz w:val="20"/>
                <w:szCs w:val="20"/>
                <w:u w:val="single"/>
              </w:rPr>
              <w:t xml:space="preserve">: Арбитражные суды всех округов - </w:t>
            </w:r>
            <w:r w:rsidRPr="008C5454">
              <w:rPr>
                <w:rFonts w:ascii="Times New Roman" w:hAnsi="Times New Roman"/>
                <w:color w:val="000000"/>
                <w:sz w:val="20"/>
                <w:szCs w:val="20"/>
              </w:rPr>
              <w:t>Информационный комплекс, объединяющий информационные банки судебных актов всех 10 арбитражных судов округов РФ.</w:t>
            </w:r>
            <w:r w:rsidRPr="008C5454">
              <w:rPr>
                <w:rFonts w:ascii="Times New Roman" w:hAnsi="Times New Roman"/>
                <w:color w:val="000000"/>
                <w:sz w:val="20"/>
                <w:szCs w:val="20"/>
              </w:rPr>
              <w:br/>
              <w:t>Полностью включает документы всех информационных банков "Арбитражный суд округа" и "Налоговые споры".</w:t>
            </w:r>
            <w:r w:rsidRPr="008C5454">
              <w:rPr>
                <w:rFonts w:ascii="Times New Roman" w:hAnsi="Times New Roman"/>
                <w:color w:val="000000"/>
                <w:sz w:val="20"/>
                <w:szCs w:val="20"/>
              </w:rPr>
              <w:br/>
              <w:t>Арбитражный суд округа</w:t>
            </w:r>
            <w:r w:rsidRPr="008C5454">
              <w:rPr>
                <w:rFonts w:ascii="Times New Roman" w:hAnsi="Times New Roman"/>
                <w:color w:val="000000"/>
                <w:sz w:val="20"/>
                <w:szCs w:val="20"/>
              </w:rPr>
              <w:br/>
              <w:t>Судебные акты арбитражного суда определенного округа РФ.</w:t>
            </w:r>
            <w:r w:rsidRPr="008C5454">
              <w:rPr>
                <w:rFonts w:ascii="Times New Roman" w:hAnsi="Times New Roman"/>
                <w:color w:val="000000"/>
                <w:sz w:val="20"/>
                <w:szCs w:val="20"/>
              </w:rPr>
              <w:br/>
              <w:t>Представлены информационные банки по всем 10 округам РФ:</w:t>
            </w:r>
            <w:r w:rsidRPr="008C5454">
              <w:rPr>
                <w:rFonts w:ascii="Times New Roman" w:hAnsi="Times New Roman"/>
                <w:color w:val="000000"/>
                <w:sz w:val="20"/>
                <w:szCs w:val="20"/>
              </w:rPr>
              <w:br/>
            </w:r>
            <w:proofErr w:type="gramStart"/>
            <w:r w:rsidRPr="008C5454">
              <w:rPr>
                <w:rFonts w:ascii="Times New Roman" w:hAnsi="Times New Roman"/>
                <w:color w:val="000000"/>
                <w:sz w:val="20"/>
                <w:szCs w:val="20"/>
              </w:rPr>
              <w:t xml:space="preserve">Северо-Западный округ; </w:t>
            </w:r>
            <w:r w:rsidRPr="008C5454">
              <w:rPr>
                <w:rFonts w:ascii="Times New Roman" w:hAnsi="Times New Roman"/>
                <w:color w:val="000000"/>
                <w:sz w:val="20"/>
                <w:szCs w:val="20"/>
              </w:rPr>
              <w:br/>
              <w:t xml:space="preserve">Уральский округ; </w:t>
            </w:r>
            <w:r w:rsidRPr="008C5454">
              <w:rPr>
                <w:rFonts w:ascii="Times New Roman" w:hAnsi="Times New Roman"/>
                <w:color w:val="000000"/>
                <w:sz w:val="20"/>
                <w:szCs w:val="20"/>
              </w:rPr>
              <w:br/>
            </w:r>
            <w:proofErr w:type="spellStart"/>
            <w:r w:rsidRPr="008C5454">
              <w:rPr>
                <w:rFonts w:ascii="Times New Roman" w:hAnsi="Times New Roman"/>
                <w:color w:val="000000"/>
                <w:sz w:val="20"/>
                <w:szCs w:val="20"/>
              </w:rPr>
              <w:t>Восточно-Сибирский</w:t>
            </w:r>
            <w:proofErr w:type="spellEnd"/>
            <w:r w:rsidRPr="008C5454">
              <w:rPr>
                <w:rFonts w:ascii="Times New Roman" w:hAnsi="Times New Roman"/>
                <w:color w:val="000000"/>
                <w:sz w:val="20"/>
                <w:szCs w:val="20"/>
              </w:rPr>
              <w:t xml:space="preserve"> округ; </w:t>
            </w:r>
            <w:r w:rsidRPr="008C5454">
              <w:rPr>
                <w:rFonts w:ascii="Times New Roman" w:hAnsi="Times New Roman"/>
                <w:color w:val="000000"/>
                <w:sz w:val="20"/>
                <w:szCs w:val="20"/>
              </w:rPr>
              <w:br/>
              <w:t xml:space="preserve">Московский округ; </w:t>
            </w:r>
            <w:r w:rsidRPr="008C5454">
              <w:rPr>
                <w:rFonts w:ascii="Times New Roman" w:hAnsi="Times New Roman"/>
                <w:color w:val="000000"/>
                <w:sz w:val="20"/>
                <w:szCs w:val="20"/>
              </w:rPr>
              <w:br/>
            </w:r>
            <w:proofErr w:type="spellStart"/>
            <w:r w:rsidRPr="008C5454">
              <w:rPr>
                <w:rFonts w:ascii="Times New Roman" w:hAnsi="Times New Roman"/>
                <w:color w:val="000000"/>
                <w:sz w:val="20"/>
                <w:szCs w:val="20"/>
              </w:rPr>
              <w:t>Западно-Сибирский</w:t>
            </w:r>
            <w:proofErr w:type="spellEnd"/>
            <w:r w:rsidRPr="008C5454">
              <w:rPr>
                <w:rFonts w:ascii="Times New Roman" w:hAnsi="Times New Roman"/>
                <w:color w:val="000000"/>
                <w:sz w:val="20"/>
                <w:szCs w:val="20"/>
              </w:rPr>
              <w:t xml:space="preserve"> округ; </w:t>
            </w:r>
            <w:r w:rsidRPr="008C5454">
              <w:rPr>
                <w:rFonts w:ascii="Times New Roman" w:hAnsi="Times New Roman"/>
                <w:color w:val="000000"/>
                <w:sz w:val="20"/>
                <w:szCs w:val="20"/>
              </w:rPr>
              <w:br/>
              <w:t xml:space="preserve">Поволжский округ; </w:t>
            </w:r>
            <w:r w:rsidRPr="008C5454">
              <w:rPr>
                <w:rFonts w:ascii="Times New Roman" w:hAnsi="Times New Roman"/>
                <w:color w:val="000000"/>
                <w:sz w:val="20"/>
                <w:szCs w:val="20"/>
              </w:rPr>
              <w:br/>
              <w:t xml:space="preserve">Волго-Вятский округ; </w:t>
            </w:r>
            <w:r w:rsidRPr="008C5454">
              <w:rPr>
                <w:rFonts w:ascii="Times New Roman" w:hAnsi="Times New Roman"/>
                <w:color w:val="000000"/>
                <w:sz w:val="20"/>
                <w:szCs w:val="20"/>
              </w:rPr>
              <w:br/>
              <w:t xml:space="preserve">Дальневосточный округ; </w:t>
            </w:r>
            <w:r w:rsidRPr="008C5454">
              <w:rPr>
                <w:rFonts w:ascii="Times New Roman" w:hAnsi="Times New Roman"/>
                <w:color w:val="000000"/>
                <w:sz w:val="20"/>
                <w:szCs w:val="20"/>
              </w:rPr>
              <w:br/>
              <w:t xml:space="preserve">Центральный округ; </w:t>
            </w:r>
            <w:r w:rsidRPr="008C5454">
              <w:rPr>
                <w:rFonts w:ascii="Times New Roman" w:hAnsi="Times New Roman"/>
                <w:color w:val="000000"/>
                <w:sz w:val="20"/>
                <w:szCs w:val="20"/>
              </w:rPr>
              <w:br/>
            </w:r>
            <w:proofErr w:type="spellStart"/>
            <w:r w:rsidRPr="008C5454">
              <w:rPr>
                <w:rFonts w:ascii="Times New Roman" w:hAnsi="Times New Roman"/>
                <w:color w:val="000000"/>
                <w:sz w:val="20"/>
                <w:szCs w:val="20"/>
              </w:rPr>
              <w:t>Северо-Кавказский</w:t>
            </w:r>
            <w:proofErr w:type="spellEnd"/>
            <w:r w:rsidRPr="008C5454">
              <w:rPr>
                <w:rFonts w:ascii="Times New Roman" w:hAnsi="Times New Roman"/>
                <w:color w:val="000000"/>
                <w:sz w:val="20"/>
                <w:szCs w:val="20"/>
              </w:rPr>
              <w:t xml:space="preserve"> округ.</w:t>
            </w:r>
            <w:proofErr w:type="gramEnd"/>
            <w:r w:rsidRPr="008C5454">
              <w:rPr>
                <w:rFonts w:ascii="Times New Roman" w:hAnsi="Times New Roman"/>
                <w:color w:val="000000"/>
                <w:sz w:val="20"/>
                <w:szCs w:val="20"/>
              </w:rPr>
              <w:t xml:space="preserve"> </w:t>
            </w:r>
            <w:r w:rsidRPr="008C5454">
              <w:rPr>
                <w:rFonts w:ascii="Times New Roman" w:hAnsi="Times New Roman"/>
                <w:color w:val="000000"/>
                <w:sz w:val="20"/>
                <w:szCs w:val="20"/>
              </w:rPr>
              <w:br/>
              <w:t xml:space="preserve"> В информационный банк включены судебные акты арбитражного суда соответствующего судебного округа.</w:t>
            </w:r>
            <w:r w:rsidRPr="008C5454">
              <w:rPr>
                <w:rFonts w:ascii="Times New Roman" w:hAnsi="Times New Roman"/>
                <w:color w:val="000000"/>
                <w:sz w:val="20"/>
                <w:szCs w:val="20"/>
              </w:rPr>
              <w:br/>
              <w:t xml:space="preserve">Материалы банка "Арбитражный суд округа" позволяют оценить вероятность положительного или отрицательного результата обжалования в арбитражном </w:t>
            </w:r>
            <w:proofErr w:type="gramStart"/>
            <w:r w:rsidRPr="008C5454">
              <w:rPr>
                <w:rFonts w:ascii="Times New Roman" w:hAnsi="Times New Roman"/>
                <w:color w:val="000000"/>
                <w:sz w:val="20"/>
                <w:szCs w:val="20"/>
              </w:rPr>
              <w:t>суде</w:t>
            </w:r>
            <w:proofErr w:type="gramEnd"/>
            <w:r w:rsidRPr="008C5454">
              <w:rPr>
                <w:rFonts w:ascii="Times New Roman" w:hAnsi="Times New Roman"/>
                <w:color w:val="000000"/>
                <w:sz w:val="20"/>
                <w:szCs w:val="20"/>
              </w:rPr>
              <w:t xml:space="preserve"> судебных актов, вынесенных арбитражными судами первой и апелляционной инстанций, входящих в соответствующий округ.</w:t>
            </w:r>
            <w:r w:rsidRPr="008C5454">
              <w:rPr>
                <w:rFonts w:ascii="Times New Roman" w:hAnsi="Times New Roman"/>
                <w:color w:val="000000"/>
                <w:sz w:val="20"/>
                <w:szCs w:val="20"/>
              </w:rPr>
              <w:br/>
              <w:t>Возможности поиска</w:t>
            </w:r>
            <w:r w:rsidRPr="008C5454">
              <w:rPr>
                <w:rFonts w:ascii="Times New Roman" w:hAnsi="Times New Roman"/>
                <w:color w:val="000000"/>
                <w:sz w:val="20"/>
                <w:szCs w:val="20"/>
              </w:rPr>
              <w:br/>
              <w:t>Карточка поиска судебных решений арбитражных судов содержит два уникальных поля для поиска: "Суд первой инстанции" и "Надзор".</w:t>
            </w:r>
            <w:r w:rsidRPr="008C5454">
              <w:rPr>
                <w:rFonts w:ascii="Times New Roman" w:hAnsi="Times New Roman"/>
                <w:color w:val="000000"/>
                <w:sz w:val="20"/>
                <w:szCs w:val="20"/>
              </w:rPr>
              <w:br/>
              <w:t xml:space="preserve">Можно выбрать дела, первоначально рассмотренные в </w:t>
            </w:r>
            <w:proofErr w:type="gramStart"/>
            <w:r w:rsidRPr="008C5454">
              <w:rPr>
                <w:rFonts w:ascii="Times New Roman" w:hAnsi="Times New Roman"/>
                <w:color w:val="000000"/>
                <w:sz w:val="20"/>
                <w:szCs w:val="20"/>
              </w:rPr>
              <w:t>суде</w:t>
            </w:r>
            <w:proofErr w:type="gramEnd"/>
            <w:r w:rsidRPr="008C5454">
              <w:rPr>
                <w:rFonts w:ascii="Times New Roman" w:hAnsi="Times New Roman"/>
                <w:color w:val="000000"/>
                <w:sz w:val="20"/>
                <w:szCs w:val="20"/>
              </w:rPr>
              <w:t xml:space="preserve"> определенного </w:t>
            </w:r>
            <w:r w:rsidRPr="008C5454">
              <w:rPr>
                <w:rFonts w:ascii="Times New Roman" w:hAnsi="Times New Roman"/>
                <w:color w:val="000000"/>
                <w:sz w:val="20"/>
                <w:szCs w:val="20"/>
              </w:rPr>
              <w:lastRenderedPageBreak/>
              <w:t>субъекта РФ, и проводить поиск дел по результатам их пересмотра в порядке надзора в Высшем арбитражном суде РФ.</w:t>
            </w:r>
          </w:p>
          <w:p w:rsidR="003C33F8" w:rsidRPr="008C5454" w:rsidRDefault="003C33F8" w:rsidP="00772D59">
            <w:pPr>
              <w:pStyle w:val="a9"/>
              <w:rPr>
                <w:rFonts w:ascii="Times New Roman" w:hAnsi="Times New Roman"/>
                <w:bCs/>
                <w:color w:val="000000"/>
                <w:sz w:val="20"/>
                <w:szCs w:val="20"/>
                <w:u w:val="single"/>
              </w:rPr>
            </w:pPr>
          </w:p>
          <w:p w:rsidR="003C33F8" w:rsidRPr="008C5454" w:rsidRDefault="003C33F8" w:rsidP="00772D59">
            <w:pPr>
              <w:pStyle w:val="a9"/>
              <w:rPr>
                <w:rFonts w:ascii="Times New Roman" w:hAnsi="Times New Roman"/>
                <w:bCs/>
                <w:color w:val="000000"/>
                <w:sz w:val="20"/>
                <w:szCs w:val="20"/>
                <w:u w:val="single"/>
              </w:rPr>
            </w:pPr>
            <w:r w:rsidRPr="008C5454">
              <w:rPr>
                <w:rFonts w:ascii="Times New Roman" w:hAnsi="Times New Roman"/>
                <w:bCs/>
                <w:color w:val="000000"/>
                <w:sz w:val="20"/>
                <w:szCs w:val="20"/>
                <w:u w:val="single"/>
              </w:rPr>
              <w:t xml:space="preserve">СС </w:t>
            </w:r>
            <w:proofErr w:type="spellStart"/>
            <w:r w:rsidRPr="008C5454">
              <w:rPr>
                <w:rFonts w:ascii="Times New Roman" w:hAnsi="Times New Roman"/>
                <w:bCs/>
                <w:color w:val="000000"/>
                <w:sz w:val="20"/>
                <w:szCs w:val="20"/>
                <w:u w:val="single"/>
              </w:rPr>
              <w:t>КонсультантСудебнаяПрактика</w:t>
            </w:r>
            <w:proofErr w:type="spellEnd"/>
            <w:r w:rsidRPr="008C5454">
              <w:rPr>
                <w:rFonts w:ascii="Times New Roman" w:hAnsi="Times New Roman"/>
                <w:bCs/>
                <w:color w:val="000000"/>
                <w:sz w:val="20"/>
                <w:szCs w:val="20"/>
                <w:u w:val="single"/>
              </w:rPr>
              <w:t>: Суды общей юрисдикции</w:t>
            </w:r>
          </w:p>
          <w:p w:rsidR="003C33F8" w:rsidRPr="008C5454" w:rsidRDefault="003C33F8" w:rsidP="00772D59">
            <w:pPr>
              <w:pStyle w:val="a9"/>
              <w:rPr>
                <w:rFonts w:ascii="Times New Roman" w:hAnsi="Times New Roman"/>
                <w:bCs/>
                <w:color w:val="000000"/>
                <w:sz w:val="20"/>
                <w:szCs w:val="20"/>
              </w:rPr>
            </w:pPr>
          </w:p>
          <w:p w:rsidR="003C33F8" w:rsidRPr="008C5454" w:rsidRDefault="003C33F8" w:rsidP="00772D59">
            <w:pPr>
              <w:pStyle w:val="a9"/>
              <w:rPr>
                <w:rFonts w:ascii="Times New Roman" w:hAnsi="Times New Roman"/>
                <w:color w:val="000000"/>
                <w:sz w:val="20"/>
                <w:szCs w:val="20"/>
              </w:rPr>
            </w:pPr>
            <w:r w:rsidRPr="008C5454">
              <w:rPr>
                <w:rFonts w:ascii="Times New Roman" w:hAnsi="Times New Roman"/>
                <w:bCs/>
                <w:color w:val="000000"/>
                <w:sz w:val="20"/>
                <w:szCs w:val="20"/>
                <w:u w:val="single"/>
              </w:rPr>
              <w:t xml:space="preserve">СС </w:t>
            </w:r>
            <w:proofErr w:type="spellStart"/>
            <w:r w:rsidRPr="008C5454">
              <w:rPr>
                <w:rFonts w:ascii="Times New Roman" w:hAnsi="Times New Roman"/>
                <w:bCs/>
                <w:color w:val="000000"/>
                <w:sz w:val="20"/>
                <w:szCs w:val="20"/>
                <w:u w:val="single"/>
              </w:rPr>
              <w:t>КонсультантАрбитраж</w:t>
            </w:r>
            <w:proofErr w:type="spellEnd"/>
            <w:r w:rsidRPr="008C5454">
              <w:rPr>
                <w:rFonts w:ascii="Times New Roman" w:hAnsi="Times New Roman"/>
                <w:bCs/>
                <w:color w:val="000000"/>
                <w:sz w:val="20"/>
                <w:szCs w:val="20"/>
                <w:u w:val="single"/>
              </w:rPr>
              <w:t xml:space="preserve">: </w:t>
            </w:r>
            <w:proofErr w:type="gramStart"/>
            <w:r w:rsidRPr="008C5454">
              <w:rPr>
                <w:rFonts w:ascii="Times New Roman" w:hAnsi="Times New Roman"/>
                <w:bCs/>
                <w:color w:val="000000"/>
                <w:sz w:val="20"/>
                <w:szCs w:val="20"/>
                <w:u w:val="single"/>
              </w:rPr>
              <w:t>Все апелляционные суды</w:t>
            </w:r>
            <w:r w:rsidRPr="008C5454">
              <w:rPr>
                <w:rFonts w:ascii="Times New Roman" w:hAnsi="Times New Roman"/>
                <w:bCs/>
                <w:color w:val="000000"/>
                <w:sz w:val="20"/>
                <w:szCs w:val="20"/>
              </w:rPr>
              <w:t xml:space="preserve"> - </w:t>
            </w:r>
            <w:r w:rsidRPr="008C5454">
              <w:rPr>
                <w:rFonts w:ascii="Times New Roman" w:hAnsi="Times New Roman"/>
                <w:color w:val="000000"/>
                <w:sz w:val="20"/>
                <w:szCs w:val="20"/>
              </w:rPr>
              <w:t>-го и 10-го апелляционных судов входят в банк "Суды Москвы и области").</w:t>
            </w:r>
            <w:proofErr w:type="gramEnd"/>
            <w:r w:rsidRPr="008C5454">
              <w:rPr>
                <w:rFonts w:ascii="Times New Roman" w:hAnsi="Times New Roman"/>
                <w:color w:val="000000"/>
                <w:sz w:val="20"/>
                <w:szCs w:val="20"/>
              </w:rPr>
              <w:br/>
            </w:r>
            <w:proofErr w:type="gramStart"/>
            <w:r w:rsidRPr="008C5454">
              <w:rPr>
                <w:rFonts w:ascii="Times New Roman" w:hAnsi="Times New Roman"/>
                <w:color w:val="000000"/>
                <w:sz w:val="20"/>
                <w:szCs w:val="20"/>
              </w:rPr>
              <w:t>Информационный банк "1 апелляционный суд"</w:t>
            </w:r>
            <w:r w:rsidRPr="008C5454">
              <w:rPr>
                <w:rFonts w:ascii="Times New Roman" w:hAnsi="Times New Roman"/>
                <w:color w:val="000000"/>
                <w:sz w:val="20"/>
                <w:szCs w:val="20"/>
              </w:rPr>
              <w:br/>
              <w:t>Материалы первого арбитражного апелляционного суда, осуществляющего проверку судебных актов, принятых арбитражными судами Владимирской области, Республики Марий Эл, Республики Мордовия, Нижегородской области, Чувашской Республики - Чувашии, действующими в Волго-Вятском судебном округе.</w:t>
            </w:r>
            <w:proofErr w:type="gramEnd"/>
            <w:r w:rsidRPr="008C5454">
              <w:rPr>
                <w:rFonts w:ascii="Times New Roman" w:hAnsi="Times New Roman"/>
                <w:color w:val="000000"/>
                <w:sz w:val="20"/>
                <w:szCs w:val="20"/>
              </w:rPr>
              <w:br/>
            </w:r>
            <w:proofErr w:type="gramStart"/>
            <w:r w:rsidRPr="008C5454">
              <w:rPr>
                <w:rFonts w:ascii="Times New Roman" w:hAnsi="Times New Roman"/>
                <w:color w:val="000000"/>
                <w:sz w:val="20"/>
                <w:szCs w:val="20"/>
              </w:rPr>
              <w:t>Информационный банк "2 апелляционный суд"</w:t>
            </w:r>
            <w:r w:rsidRPr="008C5454">
              <w:rPr>
                <w:rFonts w:ascii="Times New Roman" w:hAnsi="Times New Roman"/>
                <w:color w:val="000000"/>
                <w:sz w:val="20"/>
                <w:szCs w:val="20"/>
              </w:rPr>
              <w:br/>
              <w:t>Материалы второго арбитражного апелляционного суда, осуществляющего проверку судебных актов, принятых арбитражными судами Ивановской, Кировской, Костромской, Ярославской областей и Республики Коми, действующими в Волго-Вятском судебном округе.</w:t>
            </w:r>
            <w:proofErr w:type="gramEnd"/>
            <w:r w:rsidRPr="008C5454">
              <w:rPr>
                <w:rFonts w:ascii="Times New Roman" w:hAnsi="Times New Roman"/>
                <w:color w:val="000000"/>
                <w:sz w:val="20"/>
                <w:szCs w:val="20"/>
              </w:rPr>
              <w:br/>
              <w:t xml:space="preserve"> </w:t>
            </w:r>
            <w:proofErr w:type="gramStart"/>
            <w:r w:rsidRPr="008C5454">
              <w:rPr>
                <w:rFonts w:ascii="Times New Roman" w:hAnsi="Times New Roman"/>
                <w:color w:val="000000"/>
                <w:sz w:val="20"/>
                <w:szCs w:val="20"/>
              </w:rPr>
              <w:t>Информационный банк "3 апелляционный суд"</w:t>
            </w:r>
            <w:r w:rsidRPr="008C5454">
              <w:rPr>
                <w:rFonts w:ascii="Times New Roman" w:hAnsi="Times New Roman"/>
                <w:color w:val="000000"/>
                <w:sz w:val="20"/>
                <w:szCs w:val="20"/>
              </w:rPr>
              <w:br/>
              <w:t xml:space="preserve">Материалы третьего арбитражного апелляционного суда, осуществляющего проверку судебных актов, принятых арбитражными судами Красноярского края, Республики Тыва, Республики Хакасия, действующими в </w:t>
            </w:r>
            <w:proofErr w:type="spellStart"/>
            <w:r w:rsidRPr="008C5454">
              <w:rPr>
                <w:rFonts w:ascii="Times New Roman" w:hAnsi="Times New Roman"/>
                <w:color w:val="000000"/>
                <w:sz w:val="20"/>
                <w:szCs w:val="20"/>
              </w:rPr>
              <w:t>Восточно-Сибирском</w:t>
            </w:r>
            <w:proofErr w:type="spellEnd"/>
            <w:r w:rsidRPr="008C5454">
              <w:rPr>
                <w:rFonts w:ascii="Times New Roman" w:hAnsi="Times New Roman"/>
                <w:color w:val="000000"/>
                <w:sz w:val="20"/>
                <w:szCs w:val="20"/>
              </w:rPr>
              <w:t xml:space="preserve"> судебном округе.</w:t>
            </w:r>
            <w:proofErr w:type="gramEnd"/>
            <w:r w:rsidRPr="008C5454">
              <w:rPr>
                <w:rFonts w:ascii="Times New Roman" w:hAnsi="Times New Roman"/>
                <w:color w:val="000000"/>
                <w:sz w:val="20"/>
                <w:szCs w:val="20"/>
              </w:rPr>
              <w:br/>
              <w:t>Информационный банк "4 апелляционный суд"</w:t>
            </w:r>
            <w:r w:rsidRPr="008C5454">
              <w:rPr>
                <w:rFonts w:ascii="Times New Roman" w:hAnsi="Times New Roman"/>
                <w:color w:val="000000"/>
                <w:sz w:val="20"/>
                <w:szCs w:val="20"/>
              </w:rPr>
              <w:br/>
              <w:t>Материалы четвертого арбитражного апелляционного суда, осуществляющего проверку судебных актов, принятых арбитражными судами Забайкальского края, Иркутской области, республик Бурятия и Саха (Якутия).</w:t>
            </w:r>
            <w:r w:rsidRPr="008C5454">
              <w:rPr>
                <w:rFonts w:ascii="Times New Roman" w:hAnsi="Times New Roman"/>
                <w:color w:val="000000"/>
                <w:sz w:val="20"/>
                <w:szCs w:val="20"/>
              </w:rPr>
              <w:br/>
            </w:r>
            <w:proofErr w:type="gramStart"/>
            <w:r w:rsidRPr="008C5454">
              <w:rPr>
                <w:rFonts w:ascii="Times New Roman" w:hAnsi="Times New Roman"/>
                <w:color w:val="000000"/>
                <w:sz w:val="20"/>
                <w:szCs w:val="20"/>
              </w:rPr>
              <w:t>Информационный банк "5 апелляционный суд"</w:t>
            </w:r>
            <w:r w:rsidRPr="008C5454">
              <w:rPr>
                <w:rFonts w:ascii="Times New Roman" w:hAnsi="Times New Roman"/>
                <w:color w:val="000000"/>
                <w:sz w:val="20"/>
                <w:szCs w:val="20"/>
              </w:rPr>
              <w:br/>
              <w:t>Материалы пятого арбитражного апелляционного суда, расположенного в г. Владивостоке и осуществляющего проверку судебных актов, принятых арбитражными судами Камчатского края, Приморского края, Сахалинской области, действующими в Дальневосточном судебном округе.</w:t>
            </w:r>
            <w:proofErr w:type="gramEnd"/>
            <w:r w:rsidRPr="008C5454">
              <w:rPr>
                <w:rFonts w:ascii="Times New Roman" w:hAnsi="Times New Roman"/>
                <w:color w:val="000000"/>
                <w:sz w:val="20"/>
                <w:szCs w:val="20"/>
              </w:rPr>
              <w:br/>
              <w:t>Информационный банк "6 апелляционный суд"</w:t>
            </w:r>
            <w:r w:rsidRPr="008C5454">
              <w:rPr>
                <w:rFonts w:ascii="Times New Roman" w:hAnsi="Times New Roman"/>
                <w:color w:val="000000"/>
                <w:sz w:val="20"/>
                <w:szCs w:val="20"/>
              </w:rPr>
              <w:br/>
              <w:t xml:space="preserve">Материалы шестого арбитражного апелляционного суда, осуществляющего проверку судебных актов, принятых арбитражными судами Амурской и Магаданской областей, Хабаровского </w:t>
            </w:r>
            <w:r w:rsidRPr="008C5454">
              <w:rPr>
                <w:rFonts w:ascii="Times New Roman" w:hAnsi="Times New Roman"/>
                <w:color w:val="000000"/>
                <w:sz w:val="20"/>
                <w:szCs w:val="20"/>
              </w:rPr>
              <w:lastRenderedPageBreak/>
              <w:t>края, Чукотского автономного округа, Еврейской автономной области.</w:t>
            </w:r>
            <w:r w:rsidRPr="008C5454">
              <w:rPr>
                <w:rFonts w:ascii="Times New Roman" w:hAnsi="Times New Roman"/>
                <w:color w:val="000000"/>
                <w:sz w:val="20"/>
                <w:szCs w:val="20"/>
              </w:rPr>
              <w:br/>
            </w:r>
            <w:proofErr w:type="gramStart"/>
            <w:r w:rsidRPr="008C5454">
              <w:rPr>
                <w:rFonts w:ascii="Times New Roman" w:hAnsi="Times New Roman"/>
                <w:color w:val="000000"/>
                <w:sz w:val="20"/>
                <w:szCs w:val="20"/>
              </w:rPr>
              <w:t>Информационный банк "7 апелляционный суд"</w:t>
            </w:r>
            <w:r w:rsidRPr="008C5454">
              <w:rPr>
                <w:rFonts w:ascii="Times New Roman" w:hAnsi="Times New Roman"/>
                <w:color w:val="000000"/>
                <w:sz w:val="20"/>
                <w:szCs w:val="20"/>
              </w:rPr>
              <w:br/>
              <w:t xml:space="preserve">Материалы седьмого арбитражного апелляционного суда, осуществляющего проверку судебных актов, принятых арбитражными судами Республики Алтай, Алтайского края, Кемеровской, Новосибирской и Томской областей, действующими в </w:t>
            </w:r>
            <w:proofErr w:type="spellStart"/>
            <w:r w:rsidRPr="008C5454">
              <w:rPr>
                <w:rFonts w:ascii="Times New Roman" w:hAnsi="Times New Roman"/>
                <w:color w:val="000000"/>
                <w:sz w:val="20"/>
                <w:szCs w:val="20"/>
              </w:rPr>
              <w:t>Западно-Сибирском</w:t>
            </w:r>
            <w:proofErr w:type="spellEnd"/>
            <w:r w:rsidRPr="008C5454">
              <w:rPr>
                <w:rFonts w:ascii="Times New Roman" w:hAnsi="Times New Roman"/>
                <w:color w:val="000000"/>
                <w:sz w:val="20"/>
                <w:szCs w:val="20"/>
              </w:rPr>
              <w:t xml:space="preserve"> судебном округе.</w:t>
            </w:r>
            <w:proofErr w:type="gramEnd"/>
            <w:r w:rsidRPr="008C5454">
              <w:rPr>
                <w:rFonts w:ascii="Times New Roman" w:hAnsi="Times New Roman"/>
                <w:color w:val="000000"/>
                <w:sz w:val="20"/>
                <w:szCs w:val="20"/>
              </w:rPr>
              <w:br/>
              <w:t>Информационный банк "8 апелляционный суд"</w:t>
            </w:r>
            <w:r w:rsidRPr="008C5454">
              <w:rPr>
                <w:rFonts w:ascii="Times New Roman" w:hAnsi="Times New Roman"/>
                <w:color w:val="000000"/>
                <w:sz w:val="20"/>
                <w:szCs w:val="20"/>
              </w:rPr>
              <w:br/>
              <w:t xml:space="preserve">Материалы восьмого арбитражного апелляционного суда, осуществляющего проверку судебных актов, принятых арбитражными судами Омской и Тюменской областей, Ханты-Мансийского - </w:t>
            </w:r>
            <w:proofErr w:type="spellStart"/>
            <w:r w:rsidRPr="008C5454">
              <w:rPr>
                <w:rFonts w:ascii="Times New Roman" w:hAnsi="Times New Roman"/>
                <w:color w:val="000000"/>
                <w:sz w:val="20"/>
                <w:szCs w:val="20"/>
              </w:rPr>
              <w:t>Югры</w:t>
            </w:r>
            <w:proofErr w:type="spellEnd"/>
            <w:r w:rsidRPr="008C5454">
              <w:rPr>
                <w:rFonts w:ascii="Times New Roman" w:hAnsi="Times New Roman"/>
                <w:color w:val="000000"/>
                <w:sz w:val="20"/>
                <w:szCs w:val="20"/>
              </w:rPr>
              <w:t xml:space="preserve"> и Ямало-Ненецкого автономных округов.</w:t>
            </w:r>
            <w:r w:rsidRPr="008C5454">
              <w:rPr>
                <w:rFonts w:ascii="Times New Roman" w:hAnsi="Times New Roman"/>
                <w:color w:val="000000"/>
                <w:sz w:val="20"/>
                <w:szCs w:val="20"/>
              </w:rPr>
              <w:br/>
            </w:r>
            <w:proofErr w:type="gramStart"/>
            <w:r w:rsidRPr="008C5454">
              <w:rPr>
                <w:rFonts w:ascii="Times New Roman" w:hAnsi="Times New Roman"/>
                <w:color w:val="000000"/>
                <w:sz w:val="20"/>
                <w:szCs w:val="20"/>
              </w:rPr>
              <w:t>Информационный банк "Суды Москвы и области" (материалы 9 и 10 апелляционных судов)</w:t>
            </w:r>
            <w:r w:rsidRPr="008C5454">
              <w:rPr>
                <w:rFonts w:ascii="Times New Roman" w:hAnsi="Times New Roman"/>
                <w:color w:val="000000"/>
                <w:sz w:val="20"/>
                <w:szCs w:val="20"/>
              </w:rPr>
              <w:br/>
              <w:t>Материалы девятого и десятого апелляционных судов, осуществляющих проверку судебных актов, принятых арбитражными судами города Москвы и Московской области, действующими в Московском судебном округе.</w:t>
            </w:r>
            <w:proofErr w:type="gramEnd"/>
            <w:r w:rsidRPr="008C5454">
              <w:rPr>
                <w:rFonts w:ascii="Times New Roman" w:hAnsi="Times New Roman"/>
                <w:color w:val="000000"/>
                <w:sz w:val="20"/>
                <w:szCs w:val="20"/>
              </w:rPr>
              <w:t xml:space="preserve"> Содержит судебные акты по налоговым, корпоративным и имущественным спорам, по делам о несостоятельности (банкротстве), признании права собственности, по спорам, связанным с исполнением обязательств, и другим актуальным вопросам.</w:t>
            </w:r>
            <w:r w:rsidRPr="008C5454">
              <w:rPr>
                <w:rFonts w:ascii="Times New Roman" w:hAnsi="Times New Roman"/>
                <w:color w:val="000000"/>
                <w:sz w:val="20"/>
                <w:szCs w:val="20"/>
              </w:rPr>
              <w:br/>
              <w:t>Информационный банк "11 апелляционный суд"</w:t>
            </w:r>
            <w:r w:rsidRPr="008C5454">
              <w:rPr>
                <w:rFonts w:ascii="Times New Roman" w:hAnsi="Times New Roman"/>
                <w:color w:val="000000"/>
                <w:sz w:val="20"/>
                <w:szCs w:val="20"/>
              </w:rPr>
              <w:br/>
              <w:t>Материалы одиннадцатого арбитражного апелляционного суда, осуществляющего проверку судебных актов, принятых арбитражными судами Пензенской, Самарской, Ульяновской областей и Республики Татарстан.</w:t>
            </w:r>
            <w:r w:rsidRPr="008C5454">
              <w:rPr>
                <w:rFonts w:ascii="Times New Roman" w:hAnsi="Times New Roman"/>
                <w:color w:val="000000"/>
                <w:sz w:val="20"/>
                <w:szCs w:val="20"/>
              </w:rPr>
              <w:br/>
              <w:t>Информационный банк "12 апелляционный суд"</w:t>
            </w:r>
            <w:r w:rsidRPr="008C5454">
              <w:rPr>
                <w:rFonts w:ascii="Times New Roman" w:hAnsi="Times New Roman"/>
                <w:color w:val="000000"/>
                <w:sz w:val="20"/>
                <w:szCs w:val="20"/>
              </w:rPr>
              <w:br/>
              <w:t>Материалы двенадцатого арбитражного апелляционного суда, осуществляющего проверку судебных актов, принятых арбитражными судами Астраханской, Волгоградской и Саратовской областей.</w:t>
            </w:r>
            <w:r w:rsidRPr="008C5454">
              <w:rPr>
                <w:rFonts w:ascii="Times New Roman" w:hAnsi="Times New Roman"/>
                <w:color w:val="000000"/>
                <w:sz w:val="20"/>
                <w:szCs w:val="20"/>
              </w:rPr>
              <w:br/>
              <w:t>Информационный банк "13 апелляционный суд"</w:t>
            </w:r>
            <w:r w:rsidRPr="008C5454">
              <w:rPr>
                <w:rFonts w:ascii="Times New Roman" w:hAnsi="Times New Roman"/>
                <w:color w:val="000000"/>
                <w:sz w:val="20"/>
                <w:szCs w:val="20"/>
              </w:rPr>
              <w:br/>
              <w:t>Материалы тринадцатого арбитражного апелляционного суда, осуществляющего проверку судебных актов, принятых арбитражными судами Калининградской области, Республики Карелия, Мурманской области, города Санкт-Петербурга и Ленинградской области.</w:t>
            </w:r>
            <w:r w:rsidRPr="008C5454">
              <w:rPr>
                <w:rFonts w:ascii="Times New Roman" w:hAnsi="Times New Roman"/>
                <w:color w:val="000000"/>
                <w:sz w:val="20"/>
                <w:szCs w:val="20"/>
              </w:rPr>
              <w:br/>
              <w:t>Информационный банк "14 апелляционный суд"</w:t>
            </w:r>
            <w:r w:rsidRPr="008C5454">
              <w:rPr>
                <w:rFonts w:ascii="Times New Roman" w:hAnsi="Times New Roman"/>
                <w:color w:val="000000"/>
                <w:sz w:val="20"/>
                <w:szCs w:val="20"/>
              </w:rPr>
              <w:br/>
              <w:t xml:space="preserve">Материалы четырнадцатого арбитражного апелляционного суда, осуществляющего проверку судебных </w:t>
            </w:r>
            <w:r w:rsidRPr="008C5454">
              <w:rPr>
                <w:rFonts w:ascii="Times New Roman" w:hAnsi="Times New Roman"/>
                <w:color w:val="000000"/>
                <w:sz w:val="20"/>
                <w:szCs w:val="20"/>
              </w:rPr>
              <w:lastRenderedPageBreak/>
              <w:t>актов, которые приняты арбитражными судами Архангельской, Вологодской, Новгородской, Псковской, Тверской областей, действующими в Северо-Западном судебном округе.</w:t>
            </w:r>
            <w:r w:rsidRPr="008C5454">
              <w:rPr>
                <w:rFonts w:ascii="Times New Roman" w:hAnsi="Times New Roman"/>
                <w:color w:val="000000"/>
                <w:sz w:val="20"/>
                <w:szCs w:val="20"/>
              </w:rPr>
              <w:br/>
              <w:t>Информационный банк "15 апелляционный суд"</w:t>
            </w:r>
            <w:r w:rsidRPr="008C5454">
              <w:rPr>
                <w:rFonts w:ascii="Times New Roman" w:hAnsi="Times New Roman"/>
                <w:color w:val="000000"/>
                <w:sz w:val="20"/>
                <w:szCs w:val="20"/>
              </w:rPr>
              <w:br/>
              <w:t>Материалы пятнадцатого арбитражного апелляционного суда, осуществляющего проверку судебных актов, принятых арбитражными судами Краснодарского края, Республики Адыгея (Адыгея), Ростовской области.</w:t>
            </w:r>
            <w:r w:rsidRPr="008C5454">
              <w:rPr>
                <w:rFonts w:ascii="Times New Roman" w:hAnsi="Times New Roman"/>
                <w:color w:val="000000"/>
                <w:sz w:val="20"/>
                <w:szCs w:val="20"/>
              </w:rPr>
              <w:br/>
            </w:r>
            <w:proofErr w:type="gramStart"/>
            <w:r w:rsidRPr="008C5454">
              <w:rPr>
                <w:rFonts w:ascii="Times New Roman" w:hAnsi="Times New Roman"/>
                <w:color w:val="000000"/>
                <w:sz w:val="20"/>
                <w:szCs w:val="20"/>
              </w:rPr>
              <w:t>Информационный банк "16 апелляционный суд"</w:t>
            </w:r>
            <w:r w:rsidRPr="008C5454">
              <w:rPr>
                <w:rFonts w:ascii="Times New Roman" w:hAnsi="Times New Roman"/>
                <w:color w:val="000000"/>
                <w:sz w:val="20"/>
                <w:szCs w:val="20"/>
              </w:rPr>
              <w:br/>
              <w:t>Материалы шестнадцатого арбитражного апелляционного суда, осуществляющего проверку судебных актов, принятых арбитражными судами республик Кабардино-Балкарской, Карачаево-Черкесской, Дагестан, Ингушетия, Калмыкия, Северная Осетия - Алания, Ставропольского края и Чеченской Республики.</w:t>
            </w:r>
            <w:proofErr w:type="gramEnd"/>
            <w:r w:rsidRPr="008C5454">
              <w:rPr>
                <w:rFonts w:ascii="Times New Roman" w:hAnsi="Times New Roman"/>
                <w:color w:val="000000"/>
                <w:sz w:val="20"/>
                <w:szCs w:val="20"/>
              </w:rPr>
              <w:br/>
              <w:t>Информационный банк "17 апелляционный суд"</w:t>
            </w:r>
            <w:r w:rsidRPr="008C5454">
              <w:rPr>
                <w:rFonts w:ascii="Times New Roman" w:hAnsi="Times New Roman"/>
                <w:color w:val="000000"/>
                <w:sz w:val="20"/>
                <w:szCs w:val="20"/>
              </w:rPr>
              <w:br/>
              <w:t>Материалы семнадцатого арбитражного апелляционного суда, осуществляющего проверку судебных актов, принятых арбитражными судами Пермского края, Свердловской области, Удмуртской Республики.</w:t>
            </w:r>
            <w:r w:rsidRPr="008C5454">
              <w:rPr>
                <w:rFonts w:ascii="Times New Roman" w:hAnsi="Times New Roman"/>
                <w:color w:val="000000"/>
                <w:sz w:val="20"/>
                <w:szCs w:val="20"/>
              </w:rPr>
              <w:br/>
              <w:t>Информационный банк "18 апелляционный суд"</w:t>
            </w:r>
            <w:r w:rsidRPr="008C5454">
              <w:rPr>
                <w:rFonts w:ascii="Times New Roman" w:hAnsi="Times New Roman"/>
                <w:color w:val="000000"/>
                <w:sz w:val="20"/>
                <w:szCs w:val="20"/>
              </w:rPr>
              <w:br/>
              <w:t>Материалы восемнадцатого арбитражного апелляционного суда, осуществляющего проверку судебных актов, принятых арбитражными судами Республики Башкортостан, Курганской, Оренбургской и Челябинской областей, действующими в Уральском судебном округе.</w:t>
            </w:r>
            <w:r w:rsidRPr="008C5454">
              <w:rPr>
                <w:rFonts w:ascii="Times New Roman" w:hAnsi="Times New Roman"/>
                <w:color w:val="000000"/>
                <w:sz w:val="20"/>
                <w:szCs w:val="20"/>
              </w:rPr>
              <w:br/>
            </w:r>
            <w:proofErr w:type="gramStart"/>
            <w:r w:rsidRPr="008C5454">
              <w:rPr>
                <w:rFonts w:ascii="Times New Roman" w:hAnsi="Times New Roman"/>
                <w:color w:val="000000"/>
                <w:sz w:val="20"/>
                <w:szCs w:val="20"/>
              </w:rPr>
              <w:t>Информационный банк "19 апелляционный суд"</w:t>
            </w:r>
            <w:r w:rsidRPr="008C5454">
              <w:rPr>
                <w:rFonts w:ascii="Times New Roman" w:hAnsi="Times New Roman"/>
                <w:color w:val="000000"/>
                <w:sz w:val="20"/>
                <w:szCs w:val="20"/>
              </w:rPr>
              <w:br/>
              <w:t>Материалы девятнадцатого арбитражного апелляционного суда, осуществляющего проверку судебных актов, принятых арбитражными судами Белгородской, Воронежской, Курской, Липецкой, Орловской и Тамбовской областей, действующими в Центральном судебном округе.</w:t>
            </w:r>
            <w:proofErr w:type="gramEnd"/>
            <w:r w:rsidRPr="008C5454">
              <w:rPr>
                <w:rFonts w:ascii="Times New Roman" w:hAnsi="Times New Roman"/>
                <w:color w:val="000000"/>
                <w:sz w:val="20"/>
                <w:szCs w:val="20"/>
              </w:rPr>
              <w:br/>
              <w:t xml:space="preserve"> Информационный банк "20 апелляционный суд"</w:t>
            </w:r>
            <w:r w:rsidRPr="008C5454">
              <w:rPr>
                <w:rFonts w:ascii="Times New Roman" w:hAnsi="Times New Roman"/>
                <w:color w:val="000000"/>
                <w:sz w:val="20"/>
                <w:szCs w:val="20"/>
              </w:rPr>
              <w:br/>
              <w:t>Материалы двадцатого арбитражного апелляционного суда, осуществляющего проверку судебных актов, принятых арбитражными судами Брянской, Калужской, Рязанской, Смоленской и Тульской областей.</w:t>
            </w:r>
            <w:r w:rsidRPr="008C5454">
              <w:rPr>
                <w:rFonts w:ascii="Times New Roman" w:hAnsi="Times New Roman"/>
                <w:color w:val="000000"/>
                <w:sz w:val="20"/>
                <w:szCs w:val="20"/>
              </w:rPr>
              <w:br/>
              <w:t>Информационный банк "21 апелляционный суд"</w:t>
            </w:r>
            <w:r w:rsidRPr="008C5454">
              <w:rPr>
                <w:rFonts w:ascii="Times New Roman" w:hAnsi="Times New Roman"/>
                <w:color w:val="000000"/>
                <w:sz w:val="20"/>
                <w:szCs w:val="20"/>
              </w:rPr>
              <w:br/>
              <w:t xml:space="preserve">Материалы двадцать первого арбитражного апелляционного суда, осуществляющего проверку судебных актов, принятых арбитражными судами </w:t>
            </w:r>
            <w:r w:rsidRPr="008C5454">
              <w:rPr>
                <w:rFonts w:ascii="Times New Roman" w:hAnsi="Times New Roman"/>
                <w:color w:val="000000"/>
                <w:sz w:val="20"/>
                <w:szCs w:val="20"/>
              </w:rPr>
              <w:lastRenderedPageBreak/>
              <w:t>Республики Крым и города Севастополя.</w:t>
            </w:r>
            <w:r w:rsidRPr="008C5454">
              <w:rPr>
                <w:rFonts w:ascii="Times New Roman" w:hAnsi="Times New Roman"/>
                <w:color w:val="000000"/>
                <w:sz w:val="20"/>
                <w:szCs w:val="20"/>
              </w:rPr>
              <w:br/>
              <w:t>Документы информационного банка "Все апелляционные суды" позволяют оценить вероятность положительного или отрицательного результата обжалования в ААС судебных актов, вынесенных арбитражными судами первой инстанции.</w:t>
            </w:r>
            <w:r w:rsidRPr="008C5454">
              <w:rPr>
                <w:rFonts w:ascii="Times New Roman" w:hAnsi="Times New Roman"/>
                <w:color w:val="000000"/>
                <w:sz w:val="20"/>
                <w:szCs w:val="20"/>
              </w:rPr>
              <w:br/>
              <w:t>Возможности поиска</w:t>
            </w:r>
            <w:r w:rsidRPr="008C5454">
              <w:rPr>
                <w:rFonts w:ascii="Times New Roman" w:hAnsi="Times New Roman"/>
                <w:color w:val="000000"/>
                <w:sz w:val="20"/>
                <w:szCs w:val="20"/>
              </w:rPr>
              <w:br/>
              <w:t>Карточка поиска информационного банка "Все апелляционные суды" содержит два поля, которые используются только для поиска актов ААС: "Суд первой инстанции" и "Пересмотр".</w:t>
            </w:r>
            <w:r w:rsidRPr="008C5454">
              <w:rPr>
                <w:rFonts w:ascii="Times New Roman" w:hAnsi="Times New Roman"/>
                <w:color w:val="000000"/>
                <w:sz w:val="20"/>
                <w:szCs w:val="20"/>
              </w:rPr>
              <w:br/>
              <w:t xml:space="preserve">С помощью первого поля можно выбрать дела, которые первоначально были рассмотрены в </w:t>
            </w:r>
            <w:proofErr w:type="gramStart"/>
            <w:r w:rsidRPr="008C5454">
              <w:rPr>
                <w:rFonts w:ascii="Times New Roman" w:hAnsi="Times New Roman"/>
                <w:color w:val="000000"/>
                <w:sz w:val="20"/>
                <w:szCs w:val="20"/>
              </w:rPr>
              <w:t>суде</w:t>
            </w:r>
            <w:proofErr w:type="gramEnd"/>
            <w:r w:rsidRPr="008C5454">
              <w:rPr>
                <w:rFonts w:ascii="Times New Roman" w:hAnsi="Times New Roman"/>
                <w:color w:val="000000"/>
                <w:sz w:val="20"/>
                <w:szCs w:val="20"/>
              </w:rPr>
              <w:t xml:space="preserve"> определенного субъекта РФ.</w:t>
            </w:r>
            <w:r w:rsidRPr="008C5454">
              <w:rPr>
                <w:rFonts w:ascii="Times New Roman" w:hAnsi="Times New Roman"/>
                <w:color w:val="000000"/>
                <w:sz w:val="20"/>
                <w:szCs w:val="20"/>
              </w:rPr>
              <w:br/>
              <w:t>Поле "Пересмотр" позволяет искать дела по результатам их пересмотра в кассационном порядке в арбитражном суде определенного округа РФ.</w:t>
            </w:r>
          </w:p>
          <w:p w:rsidR="003C33F8" w:rsidRPr="008C5454" w:rsidRDefault="003C33F8" w:rsidP="00772D59">
            <w:pPr>
              <w:pStyle w:val="a9"/>
              <w:rPr>
                <w:rFonts w:ascii="Times New Roman" w:hAnsi="Times New Roman"/>
                <w:bCs/>
                <w:color w:val="000000"/>
                <w:sz w:val="20"/>
                <w:szCs w:val="20"/>
              </w:rPr>
            </w:pPr>
          </w:p>
          <w:p w:rsidR="003C33F8" w:rsidRPr="008C5454" w:rsidRDefault="003C33F8" w:rsidP="00772D59">
            <w:pPr>
              <w:pStyle w:val="a9"/>
              <w:rPr>
                <w:rFonts w:ascii="Times New Roman" w:hAnsi="Times New Roman"/>
                <w:color w:val="000000"/>
                <w:sz w:val="20"/>
                <w:szCs w:val="20"/>
              </w:rPr>
            </w:pPr>
            <w:r w:rsidRPr="008C5454">
              <w:rPr>
                <w:rFonts w:ascii="Times New Roman" w:hAnsi="Times New Roman"/>
                <w:bCs/>
                <w:color w:val="000000"/>
                <w:sz w:val="20"/>
                <w:szCs w:val="20"/>
                <w:u w:val="single"/>
              </w:rPr>
              <w:t xml:space="preserve">СС Деловые бумаги - </w:t>
            </w:r>
            <w:r w:rsidRPr="008C5454">
              <w:rPr>
                <w:rFonts w:ascii="Times New Roman" w:hAnsi="Times New Roman"/>
                <w:color w:val="000000"/>
                <w:sz w:val="20"/>
                <w:szCs w:val="20"/>
              </w:rPr>
              <w:t>Необходимые для делопроизводства типовые формы: договоры, акты, заявления, инструкции, а также образцы их заполнения.</w:t>
            </w:r>
            <w:r w:rsidRPr="008C5454">
              <w:rPr>
                <w:rFonts w:ascii="Times New Roman" w:hAnsi="Times New Roman"/>
                <w:color w:val="000000"/>
                <w:sz w:val="20"/>
                <w:szCs w:val="20"/>
              </w:rPr>
              <w:br/>
              <w:t xml:space="preserve">Часть официально утвержденных форм доступна в </w:t>
            </w:r>
            <w:proofErr w:type="gramStart"/>
            <w:r w:rsidRPr="008C5454">
              <w:rPr>
                <w:rFonts w:ascii="Times New Roman" w:hAnsi="Times New Roman"/>
                <w:color w:val="000000"/>
                <w:sz w:val="20"/>
                <w:szCs w:val="20"/>
              </w:rPr>
              <w:t>форматах</w:t>
            </w:r>
            <w:proofErr w:type="gramEnd"/>
            <w:r w:rsidRPr="008C5454">
              <w:rPr>
                <w:rFonts w:ascii="Times New Roman" w:hAnsi="Times New Roman"/>
                <w:color w:val="000000"/>
                <w:sz w:val="20"/>
                <w:szCs w:val="20"/>
              </w:rPr>
              <w:t xml:space="preserve"> </w:t>
            </w:r>
            <w:proofErr w:type="spellStart"/>
            <w:r w:rsidRPr="008C5454">
              <w:rPr>
                <w:rFonts w:ascii="Times New Roman" w:hAnsi="Times New Roman"/>
                <w:color w:val="000000"/>
                <w:sz w:val="20"/>
                <w:szCs w:val="20"/>
              </w:rPr>
              <w:t>MS-Word</w:t>
            </w:r>
            <w:proofErr w:type="spellEnd"/>
            <w:r w:rsidRPr="008C5454">
              <w:rPr>
                <w:rFonts w:ascii="Times New Roman" w:hAnsi="Times New Roman"/>
                <w:color w:val="000000"/>
                <w:sz w:val="20"/>
                <w:szCs w:val="20"/>
              </w:rPr>
              <w:t xml:space="preserve"> и </w:t>
            </w:r>
            <w:proofErr w:type="spellStart"/>
            <w:r w:rsidRPr="008C5454">
              <w:rPr>
                <w:rFonts w:ascii="Times New Roman" w:hAnsi="Times New Roman"/>
                <w:color w:val="000000"/>
                <w:sz w:val="20"/>
                <w:szCs w:val="20"/>
              </w:rPr>
              <w:t>MS-Excel</w:t>
            </w:r>
            <w:proofErr w:type="spellEnd"/>
            <w:r w:rsidRPr="008C5454">
              <w:rPr>
                <w:rFonts w:ascii="Times New Roman" w:hAnsi="Times New Roman"/>
                <w:color w:val="000000"/>
                <w:sz w:val="20"/>
                <w:szCs w:val="20"/>
              </w:rPr>
              <w:t>, что обеспечивает простоту и удобство их использования.</w:t>
            </w:r>
            <w:r w:rsidRPr="008C5454">
              <w:rPr>
                <w:rFonts w:ascii="Times New Roman" w:hAnsi="Times New Roman"/>
                <w:color w:val="000000"/>
                <w:sz w:val="20"/>
                <w:szCs w:val="20"/>
              </w:rPr>
              <w:br/>
              <w:t>Возможности поиска</w:t>
            </w:r>
            <w:proofErr w:type="gramStart"/>
            <w:r w:rsidRPr="008C5454">
              <w:rPr>
                <w:rFonts w:ascii="Times New Roman" w:hAnsi="Times New Roman"/>
                <w:color w:val="000000"/>
                <w:sz w:val="20"/>
                <w:szCs w:val="20"/>
              </w:rPr>
              <w:br/>
              <w:t>П</w:t>
            </w:r>
            <w:proofErr w:type="gramEnd"/>
            <w:r w:rsidRPr="008C5454">
              <w:rPr>
                <w:rFonts w:ascii="Times New Roman" w:hAnsi="Times New Roman"/>
                <w:color w:val="000000"/>
                <w:sz w:val="20"/>
                <w:szCs w:val="20"/>
              </w:rPr>
              <w:t>ри поиске документов в банке "Деловые бумаги" полезно использовать следующие поля Карточки поиска:</w:t>
            </w:r>
            <w:r w:rsidRPr="008C5454">
              <w:rPr>
                <w:rFonts w:ascii="Times New Roman" w:hAnsi="Times New Roman"/>
                <w:color w:val="000000"/>
                <w:sz w:val="20"/>
                <w:szCs w:val="20"/>
              </w:rPr>
              <w:br/>
              <w:t>• "Вид документа";</w:t>
            </w:r>
            <w:r w:rsidRPr="008C5454">
              <w:rPr>
                <w:rFonts w:ascii="Times New Roman" w:hAnsi="Times New Roman"/>
                <w:color w:val="000000"/>
                <w:sz w:val="20"/>
                <w:szCs w:val="20"/>
              </w:rPr>
              <w:br/>
              <w:t>• "Тематика".</w:t>
            </w:r>
            <w:r w:rsidRPr="008C5454">
              <w:rPr>
                <w:rFonts w:ascii="Times New Roman" w:hAnsi="Times New Roman"/>
                <w:color w:val="000000"/>
                <w:sz w:val="20"/>
                <w:szCs w:val="20"/>
              </w:rPr>
              <w:br/>
              <w:t>Использование первого поля позволяет выделить определенный тип документа, например договор.</w:t>
            </w:r>
            <w:r w:rsidRPr="008C5454">
              <w:rPr>
                <w:rFonts w:ascii="Times New Roman" w:hAnsi="Times New Roman"/>
                <w:color w:val="000000"/>
                <w:sz w:val="20"/>
                <w:szCs w:val="20"/>
              </w:rPr>
              <w:br/>
              <w:t>Благодаря значениям второго поля можно отделить документы определенной тематики и тем самым сузить область поиска в ситуации, когда требуется специфический документ.</w:t>
            </w:r>
          </w:p>
          <w:p w:rsidR="003C33F8" w:rsidRPr="008C5454" w:rsidRDefault="003C33F8" w:rsidP="00772D59">
            <w:pPr>
              <w:pStyle w:val="a9"/>
              <w:rPr>
                <w:rFonts w:ascii="Times New Roman" w:hAnsi="Times New Roman"/>
                <w:color w:val="000000"/>
                <w:sz w:val="20"/>
                <w:szCs w:val="20"/>
              </w:rPr>
            </w:pPr>
          </w:p>
          <w:p w:rsidR="003C33F8" w:rsidRPr="008C5454" w:rsidRDefault="003C33F8" w:rsidP="00772D59">
            <w:pPr>
              <w:pStyle w:val="a9"/>
              <w:rPr>
                <w:rFonts w:ascii="Times New Roman" w:hAnsi="Times New Roman"/>
                <w:color w:val="000000"/>
                <w:sz w:val="20"/>
                <w:szCs w:val="20"/>
              </w:rPr>
            </w:pPr>
            <w:r w:rsidRPr="008C5454">
              <w:rPr>
                <w:rFonts w:ascii="Times New Roman" w:hAnsi="Times New Roman"/>
                <w:bCs/>
                <w:color w:val="000000"/>
                <w:sz w:val="20"/>
                <w:szCs w:val="20"/>
                <w:u w:val="single"/>
              </w:rPr>
              <w:t xml:space="preserve">СС </w:t>
            </w:r>
            <w:proofErr w:type="spellStart"/>
            <w:r w:rsidRPr="008C5454">
              <w:rPr>
                <w:rFonts w:ascii="Times New Roman" w:hAnsi="Times New Roman"/>
                <w:bCs/>
                <w:color w:val="000000"/>
                <w:sz w:val="20"/>
                <w:szCs w:val="20"/>
                <w:u w:val="single"/>
              </w:rPr>
              <w:t>КонсультантБухгалтер</w:t>
            </w:r>
            <w:proofErr w:type="spellEnd"/>
            <w:r w:rsidRPr="008C5454">
              <w:rPr>
                <w:rFonts w:ascii="Times New Roman" w:hAnsi="Times New Roman"/>
                <w:bCs/>
                <w:color w:val="000000"/>
                <w:sz w:val="20"/>
                <w:szCs w:val="20"/>
                <w:u w:val="single"/>
              </w:rPr>
              <w:t xml:space="preserve">: Корреспонденция счетов - </w:t>
            </w:r>
            <w:r w:rsidRPr="008C5454">
              <w:rPr>
                <w:rFonts w:ascii="Times New Roman" w:hAnsi="Times New Roman"/>
                <w:color w:val="000000"/>
                <w:sz w:val="20"/>
                <w:szCs w:val="20"/>
              </w:rPr>
              <w:t>Схемы бухгалтерских проводок, в которых рассмотрен порядок бухгалтерского учета отдельных операций и возможные налоговые последствия.</w:t>
            </w:r>
            <w:r w:rsidRPr="008C5454">
              <w:rPr>
                <w:rFonts w:ascii="Times New Roman" w:hAnsi="Times New Roman"/>
                <w:color w:val="000000"/>
                <w:sz w:val="20"/>
                <w:szCs w:val="20"/>
              </w:rPr>
              <w:br/>
              <w:t>Для организаций, ведущих учет по общему плану счетов.</w:t>
            </w:r>
            <w:r w:rsidRPr="008C5454">
              <w:rPr>
                <w:rFonts w:ascii="Times New Roman" w:hAnsi="Times New Roman"/>
                <w:color w:val="000000"/>
                <w:sz w:val="20"/>
                <w:szCs w:val="20"/>
              </w:rPr>
              <w:br/>
              <w:t>Каждая схема включает описание финансово-хозяйственной ситуации, подробное нормативное обоснование ее решения, разъяснения налоговых последствий, таблицу записей по счетам бухгалтерского учета (таблицу проводок).</w:t>
            </w:r>
            <w:r w:rsidRPr="008C5454">
              <w:rPr>
                <w:rFonts w:ascii="Times New Roman" w:hAnsi="Times New Roman"/>
                <w:color w:val="000000"/>
                <w:sz w:val="20"/>
                <w:szCs w:val="20"/>
              </w:rPr>
              <w:br/>
              <w:t>По ссылкам из текста обоснования и таблицы бухгалтерских проводок можно перейти в тексты нормативных документов, а также в формы первичных учетных документов, указанных в схеме.</w:t>
            </w:r>
            <w:r w:rsidRPr="008C5454">
              <w:rPr>
                <w:rFonts w:ascii="Times New Roman" w:hAnsi="Times New Roman"/>
                <w:color w:val="000000"/>
                <w:sz w:val="20"/>
                <w:szCs w:val="20"/>
              </w:rPr>
              <w:br/>
              <w:t xml:space="preserve">Практически все схемы подготовлены специально для пользователей </w:t>
            </w:r>
            <w:proofErr w:type="spellStart"/>
            <w:r w:rsidRPr="008C5454">
              <w:rPr>
                <w:rFonts w:ascii="Times New Roman" w:hAnsi="Times New Roman"/>
                <w:color w:val="000000"/>
                <w:sz w:val="20"/>
                <w:szCs w:val="20"/>
              </w:rPr>
              <w:lastRenderedPageBreak/>
              <w:t>КонсультантПлюс</w:t>
            </w:r>
            <w:proofErr w:type="spellEnd"/>
            <w:r w:rsidRPr="008C5454">
              <w:rPr>
                <w:rFonts w:ascii="Times New Roman" w:hAnsi="Times New Roman"/>
                <w:color w:val="000000"/>
                <w:sz w:val="20"/>
                <w:szCs w:val="20"/>
              </w:rPr>
              <w:t xml:space="preserve"> - их нет в других источниках информации.</w:t>
            </w:r>
          </w:p>
          <w:p w:rsidR="003C33F8" w:rsidRPr="008C5454" w:rsidRDefault="003C33F8" w:rsidP="00772D59">
            <w:pPr>
              <w:pStyle w:val="a9"/>
              <w:rPr>
                <w:rFonts w:ascii="Times New Roman" w:hAnsi="Times New Roman"/>
                <w:bCs/>
                <w:color w:val="000000"/>
                <w:sz w:val="20"/>
                <w:szCs w:val="20"/>
                <w:u w:val="single"/>
              </w:rPr>
            </w:pPr>
            <w:r w:rsidRPr="008C5454">
              <w:rPr>
                <w:rFonts w:ascii="Times New Roman" w:hAnsi="Times New Roman"/>
                <w:bCs/>
                <w:color w:val="000000"/>
                <w:sz w:val="20"/>
                <w:szCs w:val="20"/>
                <w:u w:val="single"/>
              </w:rPr>
              <w:t xml:space="preserve">СС </w:t>
            </w:r>
            <w:proofErr w:type="spellStart"/>
            <w:r w:rsidRPr="008C5454">
              <w:rPr>
                <w:rFonts w:ascii="Times New Roman" w:hAnsi="Times New Roman"/>
                <w:bCs/>
                <w:color w:val="000000"/>
                <w:sz w:val="20"/>
                <w:szCs w:val="20"/>
                <w:u w:val="single"/>
              </w:rPr>
              <w:t>КонсультантПлюс</w:t>
            </w:r>
            <w:proofErr w:type="spellEnd"/>
            <w:r w:rsidRPr="008C5454">
              <w:rPr>
                <w:rFonts w:ascii="Times New Roman" w:hAnsi="Times New Roman"/>
                <w:bCs/>
                <w:color w:val="000000"/>
                <w:sz w:val="20"/>
                <w:szCs w:val="20"/>
                <w:u w:val="single"/>
              </w:rPr>
              <w:t>: Проекты правовых актов</w:t>
            </w:r>
          </w:p>
          <w:p w:rsidR="003C33F8" w:rsidRPr="008C5454" w:rsidRDefault="003C33F8" w:rsidP="00772D59">
            <w:pPr>
              <w:pStyle w:val="a9"/>
              <w:rPr>
                <w:rFonts w:ascii="Times New Roman" w:hAnsi="Times New Roman"/>
                <w:bCs/>
                <w:color w:val="000000"/>
                <w:sz w:val="20"/>
                <w:szCs w:val="20"/>
              </w:rPr>
            </w:pPr>
            <w:r w:rsidRPr="008C5454">
              <w:rPr>
                <w:rFonts w:ascii="Times New Roman" w:hAnsi="Times New Roman"/>
                <w:bCs/>
                <w:color w:val="000000"/>
                <w:sz w:val="20"/>
                <w:szCs w:val="20"/>
                <w:u w:val="single"/>
              </w:rPr>
              <w:t>Законопроекты</w:t>
            </w:r>
            <w:r w:rsidRPr="008C5454">
              <w:rPr>
                <w:rFonts w:ascii="Times New Roman" w:hAnsi="Times New Roman"/>
                <w:bCs/>
                <w:color w:val="000000"/>
                <w:sz w:val="20"/>
                <w:szCs w:val="20"/>
              </w:rPr>
              <w:t xml:space="preserve"> - </w:t>
            </w:r>
            <w:r w:rsidRPr="008C5454">
              <w:rPr>
                <w:rFonts w:ascii="Times New Roman" w:hAnsi="Times New Roman"/>
                <w:color w:val="000000"/>
                <w:sz w:val="20"/>
                <w:szCs w:val="20"/>
              </w:rPr>
              <w:t xml:space="preserve"> Тексты законопроектов в различных </w:t>
            </w:r>
            <w:proofErr w:type="gramStart"/>
            <w:r w:rsidRPr="008C5454">
              <w:rPr>
                <w:rFonts w:ascii="Times New Roman" w:hAnsi="Times New Roman"/>
                <w:color w:val="000000"/>
                <w:sz w:val="20"/>
                <w:szCs w:val="20"/>
              </w:rPr>
              <w:t>чтениях</w:t>
            </w:r>
            <w:proofErr w:type="gramEnd"/>
            <w:r w:rsidRPr="008C5454">
              <w:rPr>
                <w:rFonts w:ascii="Times New Roman" w:hAnsi="Times New Roman"/>
                <w:color w:val="000000"/>
                <w:sz w:val="20"/>
                <w:szCs w:val="20"/>
              </w:rPr>
              <w:t>, сопроводительные материалы к ним, организационные документы Федерального собрания РФ.</w:t>
            </w:r>
            <w:r w:rsidRPr="008C5454">
              <w:rPr>
                <w:rFonts w:ascii="Times New Roman" w:hAnsi="Times New Roman"/>
                <w:color w:val="000000"/>
                <w:sz w:val="20"/>
                <w:szCs w:val="20"/>
              </w:rPr>
              <w:br/>
              <w:t>С помощью банка можно оперативно знакомиться с текстами законопроектов, прогнозировать возможные изменения действующего законодательства и заранее подготовиться к ним.</w:t>
            </w:r>
            <w:r w:rsidRPr="008C5454">
              <w:rPr>
                <w:rFonts w:ascii="Times New Roman" w:hAnsi="Times New Roman"/>
                <w:color w:val="000000"/>
                <w:sz w:val="20"/>
                <w:szCs w:val="20"/>
              </w:rPr>
              <w:br/>
              <w:t>Для каждого законопроекта готовится паспорт законопроекта.</w:t>
            </w:r>
            <w:r w:rsidRPr="008C5454">
              <w:rPr>
                <w:rFonts w:ascii="Times New Roman" w:hAnsi="Times New Roman"/>
                <w:color w:val="000000"/>
                <w:sz w:val="20"/>
                <w:szCs w:val="20"/>
              </w:rPr>
              <w:br/>
              <w:t xml:space="preserve">Именно в </w:t>
            </w:r>
            <w:proofErr w:type="gramStart"/>
            <w:r w:rsidRPr="008C5454">
              <w:rPr>
                <w:rFonts w:ascii="Times New Roman" w:hAnsi="Times New Roman"/>
                <w:color w:val="000000"/>
                <w:sz w:val="20"/>
                <w:szCs w:val="20"/>
              </w:rPr>
              <w:t>паспорте</w:t>
            </w:r>
            <w:proofErr w:type="gramEnd"/>
            <w:r w:rsidRPr="008C5454">
              <w:rPr>
                <w:rFonts w:ascii="Times New Roman" w:hAnsi="Times New Roman"/>
                <w:color w:val="000000"/>
                <w:sz w:val="20"/>
                <w:szCs w:val="20"/>
              </w:rPr>
              <w:t xml:space="preserve"> законопроекта отражена вся значимая информация о ходе рассмотрения данного законопроекта.</w:t>
            </w:r>
            <w:r w:rsidRPr="008C5454">
              <w:rPr>
                <w:rFonts w:ascii="Times New Roman" w:hAnsi="Times New Roman"/>
                <w:color w:val="000000"/>
                <w:sz w:val="20"/>
                <w:szCs w:val="20"/>
              </w:rPr>
              <w:br/>
              <w:t xml:space="preserve">Возможности поиска </w:t>
            </w:r>
            <w:r w:rsidRPr="008C5454">
              <w:rPr>
                <w:rFonts w:ascii="Times New Roman" w:hAnsi="Times New Roman"/>
                <w:color w:val="000000"/>
                <w:sz w:val="20"/>
                <w:szCs w:val="20"/>
              </w:rPr>
              <w:br/>
              <w:t xml:space="preserve">Карточка поиска информационного банка содержит уникальные поля "Кем </w:t>
            </w:r>
            <w:proofErr w:type="gramStart"/>
            <w:r w:rsidRPr="008C5454">
              <w:rPr>
                <w:rFonts w:ascii="Times New Roman" w:hAnsi="Times New Roman"/>
                <w:color w:val="000000"/>
                <w:sz w:val="20"/>
                <w:szCs w:val="20"/>
              </w:rPr>
              <w:t>подготовлен</w:t>
            </w:r>
            <w:proofErr w:type="gramEnd"/>
            <w:r w:rsidRPr="008C5454">
              <w:rPr>
                <w:rFonts w:ascii="Times New Roman" w:hAnsi="Times New Roman"/>
                <w:color w:val="000000"/>
                <w:sz w:val="20"/>
                <w:szCs w:val="20"/>
              </w:rPr>
              <w:t>", "Стадия рассмотрения проекта".</w:t>
            </w:r>
            <w:r w:rsidRPr="008C5454">
              <w:rPr>
                <w:rFonts w:ascii="Times New Roman" w:hAnsi="Times New Roman"/>
                <w:color w:val="000000"/>
                <w:sz w:val="20"/>
                <w:szCs w:val="20"/>
              </w:rPr>
              <w:br/>
              <w:t>Используя первое поле, можно найти законопроекты, внесенные определенным субъектом законодательной инициативы (Президентом РФ, Правительством РФ, депутатом Государственной Думы и т.д.).</w:t>
            </w:r>
            <w:r w:rsidRPr="008C5454">
              <w:rPr>
                <w:rFonts w:ascii="Times New Roman" w:hAnsi="Times New Roman"/>
                <w:color w:val="000000"/>
                <w:sz w:val="20"/>
                <w:szCs w:val="20"/>
              </w:rPr>
              <w:br/>
              <w:t>Второе поле используется для поиска законопроектов, находящихся на определенной стадии рассмотрения</w:t>
            </w:r>
          </w:p>
          <w:p w:rsidR="003C33F8" w:rsidRPr="008C5454" w:rsidRDefault="003C33F8" w:rsidP="00772D59">
            <w:pPr>
              <w:pStyle w:val="a9"/>
              <w:rPr>
                <w:rFonts w:ascii="Times New Roman" w:hAnsi="Times New Roman"/>
                <w:color w:val="000000"/>
                <w:sz w:val="20"/>
                <w:szCs w:val="20"/>
              </w:rPr>
            </w:pPr>
            <w:r w:rsidRPr="008C5454">
              <w:rPr>
                <w:rFonts w:ascii="Times New Roman" w:hAnsi="Times New Roman"/>
                <w:bCs/>
                <w:color w:val="000000"/>
                <w:sz w:val="20"/>
                <w:szCs w:val="20"/>
                <w:u w:val="single"/>
              </w:rPr>
              <w:t xml:space="preserve">Проекты нормативных правовых актов </w:t>
            </w:r>
            <w:proofErr w:type="gramStart"/>
            <w:r w:rsidRPr="008C5454">
              <w:rPr>
                <w:rFonts w:ascii="Times New Roman" w:hAnsi="Times New Roman"/>
                <w:bCs/>
                <w:color w:val="000000"/>
                <w:sz w:val="20"/>
                <w:szCs w:val="20"/>
                <w:u w:val="single"/>
              </w:rPr>
              <w:t>-</w:t>
            </w:r>
            <w:r w:rsidRPr="008C5454">
              <w:rPr>
                <w:rFonts w:ascii="Times New Roman" w:hAnsi="Times New Roman"/>
                <w:color w:val="000000"/>
                <w:sz w:val="20"/>
                <w:szCs w:val="20"/>
              </w:rPr>
              <w:t>И</w:t>
            </w:r>
            <w:proofErr w:type="gramEnd"/>
            <w:r w:rsidRPr="008C5454">
              <w:rPr>
                <w:rFonts w:ascii="Times New Roman" w:hAnsi="Times New Roman"/>
                <w:color w:val="000000"/>
                <w:sz w:val="20"/>
                <w:szCs w:val="20"/>
              </w:rPr>
              <w:t>нформационный банк содержит проекты подзаконных нормативных актов:</w:t>
            </w:r>
            <w:r w:rsidRPr="008C5454">
              <w:rPr>
                <w:rFonts w:ascii="Times New Roman" w:hAnsi="Times New Roman"/>
                <w:color w:val="000000"/>
                <w:sz w:val="20"/>
                <w:szCs w:val="20"/>
              </w:rPr>
              <w:br/>
              <w:t xml:space="preserve">постановлений Правительства РФ; </w:t>
            </w:r>
            <w:r w:rsidRPr="008C5454">
              <w:rPr>
                <w:rFonts w:ascii="Times New Roman" w:hAnsi="Times New Roman"/>
                <w:color w:val="000000"/>
                <w:sz w:val="20"/>
                <w:szCs w:val="20"/>
              </w:rPr>
              <w:br/>
              <w:t xml:space="preserve">указаний и др. документов Банка России; </w:t>
            </w:r>
            <w:r w:rsidRPr="008C5454">
              <w:rPr>
                <w:rFonts w:ascii="Times New Roman" w:hAnsi="Times New Roman"/>
                <w:color w:val="000000"/>
                <w:sz w:val="20"/>
                <w:szCs w:val="20"/>
              </w:rPr>
              <w:br/>
              <w:t xml:space="preserve">приказов министерств и ведомств (Минфина, Минэкономразвития, Минтруда, </w:t>
            </w:r>
            <w:proofErr w:type="spellStart"/>
            <w:r w:rsidRPr="008C5454">
              <w:rPr>
                <w:rFonts w:ascii="Times New Roman" w:hAnsi="Times New Roman"/>
                <w:color w:val="000000"/>
                <w:sz w:val="20"/>
                <w:szCs w:val="20"/>
              </w:rPr>
              <w:t>Роспотребнадзора</w:t>
            </w:r>
            <w:proofErr w:type="spellEnd"/>
            <w:r w:rsidRPr="008C5454">
              <w:rPr>
                <w:rFonts w:ascii="Times New Roman" w:hAnsi="Times New Roman"/>
                <w:color w:val="000000"/>
                <w:sz w:val="20"/>
                <w:szCs w:val="20"/>
              </w:rPr>
              <w:t xml:space="preserve"> и др.). </w:t>
            </w:r>
            <w:r w:rsidRPr="008C5454">
              <w:rPr>
                <w:rFonts w:ascii="Times New Roman" w:hAnsi="Times New Roman"/>
                <w:color w:val="000000"/>
                <w:sz w:val="20"/>
                <w:szCs w:val="20"/>
              </w:rPr>
              <w:br/>
              <w:t xml:space="preserve"> Доступ к этим документам позволит своевременно узнать о готовящихся изменениях законодательства и проследить за всеми этапами их согласования.</w:t>
            </w:r>
            <w:r w:rsidRPr="008C5454">
              <w:rPr>
                <w:rFonts w:ascii="Times New Roman" w:hAnsi="Times New Roman"/>
                <w:color w:val="000000"/>
                <w:sz w:val="20"/>
                <w:szCs w:val="20"/>
              </w:rPr>
              <w:br/>
              <w:t xml:space="preserve">Узнавать о новых наиболее интересных проектах нормативных правовых актов в системе можно из специальных обзоров "Проекты НПА. Новое в российском </w:t>
            </w:r>
            <w:proofErr w:type="gramStart"/>
            <w:r w:rsidRPr="008C5454">
              <w:rPr>
                <w:rFonts w:ascii="Times New Roman" w:hAnsi="Times New Roman"/>
                <w:color w:val="000000"/>
                <w:sz w:val="20"/>
                <w:szCs w:val="20"/>
              </w:rPr>
              <w:t>законодательстве</w:t>
            </w:r>
            <w:proofErr w:type="gramEnd"/>
          </w:p>
          <w:p w:rsidR="003C33F8" w:rsidRPr="008C5454" w:rsidRDefault="003C33F8" w:rsidP="00772D59">
            <w:pPr>
              <w:pStyle w:val="a9"/>
              <w:rPr>
                <w:rFonts w:ascii="Times New Roman" w:hAnsi="Times New Roman"/>
                <w:color w:val="000000"/>
                <w:sz w:val="20"/>
                <w:szCs w:val="20"/>
              </w:rPr>
            </w:pPr>
            <w:r w:rsidRPr="008C5454">
              <w:rPr>
                <w:rFonts w:ascii="Times New Roman" w:hAnsi="Times New Roman"/>
                <w:bCs/>
                <w:color w:val="000000"/>
                <w:sz w:val="20"/>
                <w:szCs w:val="20"/>
                <w:u w:val="single"/>
              </w:rPr>
              <w:t xml:space="preserve">СС </w:t>
            </w:r>
            <w:proofErr w:type="spellStart"/>
            <w:r w:rsidRPr="008C5454">
              <w:rPr>
                <w:rFonts w:ascii="Times New Roman" w:hAnsi="Times New Roman"/>
                <w:bCs/>
                <w:color w:val="000000"/>
                <w:sz w:val="20"/>
                <w:szCs w:val="20"/>
                <w:u w:val="single"/>
              </w:rPr>
              <w:t>КонсультантСудебнаяПрактика</w:t>
            </w:r>
            <w:proofErr w:type="spellEnd"/>
            <w:r w:rsidRPr="008C5454">
              <w:rPr>
                <w:rFonts w:ascii="Times New Roman" w:hAnsi="Times New Roman"/>
                <w:bCs/>
                <w:color w:val="000000"/>
                <w:sz w:val="20"/>
                <w:szCs w:val="20"/>
                <w:u w:val="single"/>
              </w:rPr>
              <w:t xml:space="preserve">: Суды Москвы и области - </w:t>
            </w:r>
            <w:r w:rsidRPr="008C5454">
              <w:rPr>
                <w:rFonts w:ascii="Times New Roman" w:hAnsi="Times New Roman"/>
                <w:color w:val="000000"/>
                <w:sz w:val="20"/>
                <w:szCs w:val="20"/>
              </w:rPr>
              <w:t>Информационный банк включает:</w:t>
            </w:r>
            <w:r w:rsidRPr="008C5454">
              <w:rPr>
                <w:rFonts w:ascii="Times New Roman" w:hAnsi="Times New Roman"/>
                <w:color w:val="000000"/>
                <w:sz w:val="20"/>
                <w:szCs w:val="20"/>
              </w:rPr>
              <w:br/>
              <w:t>• судебные акты первой и апелляционной инстанций арбитражных судов Московского региона;</w:t>
            </w:r>
            <w:r w:rsidRPr="008C5454">
              <w:rPr>
                <w:rFonts w:ascii="Times New Roman" w:hAnsi="Times New Roman"/>
                <w:color w:val="000000"/>
                <w:sz w:val="20"/>
                <w:szCs w:val="20"/>
              </w:rPr>
              <w:br/>
              <w:t xml:space="preserve">• судебные акты Московского городского суда и Московского областного суда. </w:t>
            </w:r>
            <w:r w:rsidRPr="008C5454">
              <w:rPr>
                <w:rFonts w:ascii="Times New Roman" w:hAnsi="Times New Roman"/>
                <w:color w:val="000000"/>
                <w:sz w:val="20"/>
                <w:szCs w:val="20"/>
              </w:rPr>
              <w:br/>
              <w:t>Практика судов представлена судебными актами:</w:t>
            </w:r>
            <w:r w:rsidRPr="008C5454">
              <w:rPr>
                <w:rFonts w:ascii="Times New Roman" w:hAnsi="Times New Roman"/>
                <w:color w:val="000000"/>
                <w:sz w:val="20"/>
                <w:szCs w:val="20"/>
              </w:rPr>
              <w:br/>
              <w:t>• по трудовым, налоговым, корпоративным, имущественным, жилищным, земельным спорам с участием граждан;</w:t>
            </w:r>
            <w:r w:rsidRPr="008C5454">
              <w:rPr>
                <w:rFonts w:ascii="Times New Roman" w:hAnsi="Times New Roman"/>
                <w:color w:val="000000"/>
                <w:sz w:val="20"/>
                <w:szCs w:val="20"/>
              </w:rPr>
              <w:br/>
              <w:t xml:space="preserve">• по спорам банков с неплательщиками </w:t>
            </w:r>
            <w:r w:rsidRPr="008C5454">
              <w:rPr>
                <w:rFonts w:ascii="Times New Roman" w:hAnsi="Times New Roman"/>
                <w:color w:val="000000"/>
                <w:sz w:val="20"/>
                <w:szCs w:val="20"/>
              </w:rPr>
              <w:lastRenderedPageBreak/>
              <w:t>кредитов;</w:t>
            </w:r>
            <w:r w:rsidRPr="008C5454">
              <w:rPr>
                <w:rFonts w:ascii="Times New Roman" w:hAnsi="Times New Roman"/>
                <w:color w:val="000000"/>
                <w:sz w:val="20"/>
                <w:szCs w:val="20"/>
              </w:rPr>
              <w:br/>
              <w:t>• по делам о защите прав потребителей и интеллектуальной собственности;</w:t>
            </w:r>
            <w:r w:rsidRPr="008C5454">
              <w:rPr>
                <w:rFonts w:ascii="Times New Roman" w:hAnsi="Times New Roman"/>
                <w:color w:val="000000"/>
                <w:sz w:val="20"/>
                <w:szCs w:val="20"/>
              </w:rPr>
              <w:br/>
              <w:t>• об обжаловании действий должностных лиц;</w:t>
            </w:r>
            <w:r w:rsidRPr="008C5454">
              <w:rPr>
                <w:rFonts w:ascii="Times New Roman" w:hAnsi="Times New Roman"/>
                <w:color w:val="000000"/>
                <w:sz w:val="20"/>
                <w:szCs w:val="20"/>
              </w:rPr>
              <w:br/>
              <w:t>• о возмещении вреда.</w:t>
            </w:r>
          </w:p>
          <w:p w:rsidR="003C33F8" w:rsidRPr="008C5454" w:rsidRDefault="003C33F8" w:rsidP="00772D59">
            <w:pPr>
              <w:pStyle w:val="a9"/>
              <w:rPr>
                <w:rFonts w:ascii="Times New Roman" w:hAnsi="Times New Roman"/>
                <w:color w:val="000000"/>
                <w:sz w:val="20"/>
                <w:szCs w:val="20"/>
                <w:u w:val="single"/>
              </w:rPr>
            </w:pPr>
            <w:r w:rsidRPr="008C5454">
              <w:rPr>
                <w:rFonts w:ascii="Times New Roman" w:hAnsi="Times New Roman"/>
                <w:color w:val="000000"/>
                <w:sz w:val="20"/>
                <w:szCs w:val="20"/>
                <w:u w:val="single"/>
              </w:rPr>
              <w:t xml:space="preserve">СС </w:t>
            </w:r>
            <w:proofErr w:type="spellStart"/>
            <w:r w:rsidRPr="008C5454">
              <w:rPr>
                <w:rFonts w:ascii="Times New Roman" w:hAnsi="Times New Roman"/>
                <w:color w:val="000000"/>
                <w:sz w:val="20"/>
                <w:szCs w:val="20"/>
                <w:u w:val="single"/>
              </w:rPr>
              <w:t>КонсультантПлюс</w:t>
            </w:r>
            <w:proofErr w:type="spellEnd"/>
            <w:r w:rsidRPr="008C5454">
              <w:rPr>
                <w:rFonts w:ascii="Times New Roman" w:hAnsi="Times New Roman"/>
                <w:color w:val="000000"/>
                <w:sz w:val="20"/>
                <w:szCs w:val="20"/>
                <w:u w:val="single"/>
              </w:rPr>
              <w:t>: Консультации для бюджетных организаций</w:t>
            </w:r>
          </w:p>
          <w:p w:rsidR="003C33F8" w:rsidRPr="008C5454" w:rsidRDefault="003C33F8" w:rsidP="00772D59">
            <w:pPr>
              <w:pStyle w:val="a9"/>
              <w:rPr>
                <w:rFonts w:ascii="Times New Roman" w:hAnsi="Times New Roman"/>
                <w:color w:val="000000"/>
                <w:sz w:val="20"/>
                <w:szCs w:val="20"/>
              </w:rPr>
            </w:pPr>
            <w:r w:rsidRPr="008C5454">
              <w:rPr>
                <w:rFonts w:ascii="Times New Roman" w:hAnsi="Times New Roman"/>
                <w:bCs/>
                <w:color w:val="000000"/>
                <w:sz w:val="20"/>
                <w:szCs w:val="20"/>
                <w:u w:val="single"/>
              </w:rPr>
              <w:t xml:space="preserve">СПС </w:t>
            </w:r>
            <w:proofErr w:type="spellStart"/>
            <w:r w:rsidRPr="008C5454">
              <w:rPr>
                <w:rFonts w:ascii="Times New Roman" w:hAnsi="Times New Roman"/>
                <w:bCs/>
                <w:color w:val="000000"/>
                <w:sz w:val="20"/>
                <w:szCs w:val="20"/>
                <w:u w:val="single"/>
              </w:rPr>
              <w:t>КонсультантПлюс</w:t>
            </w:r>
            <w:proofErr w:type="spellEnd"/>
            <w:r w:rsidRPr="008C5454">
              <w:rPr>
                <w:rFonts w:ascii="Times New Roman" w:hAnsi="Times New Roman"/>
                <w:bCs/>
                <w:color w:val="000000"/>
                <w:sz w:val="20"/>
                <w:szCs w:val="20"/>
                <w:u w:val="single"/>
              </w:rPr>
              <w:t xml:space="preserve">: Эксперт-приложение - </w:t>
            </w:r>
            <w:r w:rsidRPr="008C5454">
              <w:rPr>
                <w:rFonts w:ascii="Times New Roman" w:hAnsi="Times New Roman"/>
                <w:color w:val="000000"/>
                <w:sz w:val="20"/>
                <w:szCs w:val="20"/>
              </w:rPr>
              <w:t>Содержит документы правоприменительного, нормативно-технического, разъяснительного и организационного характера всех федеральных органов власти, касающиеся отдельных отраслей экономики, конкретных территорий и организаций.</w:t>
            </w:r>
            <w:r w:rsidRPr="008C5454">
              <w:rPr>
                <w:rFonts w:ascii="Times New Roman" w:hAnsi="Times New Roman"/>
                <w:color w:val="000000"/>
                <w:sz w:val="20"/>
                <w:szCs w:val="20"/>
              </w:rPr>
              <w:br/>
              <w:t xml:space="preserve">Все акты Президента РФ, Правительства РФ, Федерального Собрания РФ, Конституционного Суда РФ, не вошедшие в информационный банк "Российское законодательство (Версия </w:t>
            </w:r>
            <w:proofErr w:type="spellStart"/>
            <w:proofErr w:type="gramStart"/>
            <w:r w:rsidRPr="008C5454">
              <w:rPr>
                <w:rFonts w:ascii="Times New Roman" w:hAnsi="Times New Roman"/>
                <w:color w:val="000000"/>
                <w:sz w:val="20"/>
                <w:szCs w:val="20"/>
              </w:rPr>
              <w:t>Проф</w:t>
            </w:r>
            <w:proofErr w:type="spellEnd"/>
            <w:proofErr w:type="gramEnd"/>
            <w:r w:rsidRPr="008C5454">
              <w:rPr>
                <w:rFonts w:ascii="Times New Roman" w:hAnsi="Times New Roman"/>
                <w:color w:val="000000"/>
                <w:sz w:val="20"/>
                <w:szCs w:val="20"/>
              </w:rPr>
              <w:t>)".</w:t>
            </w:r>
            <w:r w:rsidRPr="008C5454">
              <w:rPr>
                <w:rFonts w:ascii="Times New Roman" w:hAnsi="Times New Roman"/>
                <w:color w:val="000000"/>
                <w:sz w:val="20"/>
                <w:szCs w:val="20"/>
              </w:rPr>
              <w:br/>
              <w:t xml:space="preserve">Информационный банк "Эксперт-приложение" не пересекается по своему наполнению с информационным банком "Российское законодательство (Версия </w:t>
            </w:r>
            <w:proofErr w:type="spellStart"/>
            <w:proofErr w:type="gramStart"/>
            <w:r w:rsidRPr="008C5454">
              <w:rPr>
                <w:rFonts w:ascii="Times New Roman" w:hAnsi="Times New Roman"/>
                <w:color w:val="000000"/>
                <w:sz w:val="20"/>
                <w:szCs w:val="20"/>
              </w:rPr>
              <w:t>Проф</w:t>
            </w:r>
            <w:proofErr w:type="spellEnd"/>
            <w:proofErr w:type="gramEnd"/>
            <w:r w:rsidRPr="008C5454">
              <w:rPr>
                <w:rFonts w:ascii="Times New Roman" w:hAnsi="Times New Roman"/>
                <w:color w:val="000000"/>
                <w:sz w:val="20"/>
                <w:szCs w:val="20"/>
              </w:rPr>
              <w:t>)".</w:t>
            </w:r>
            <w:r w:rsidRPr="008C5454">
              <w:rPr>
                <w:rFonts w:ascii="Times New Roman" w:hAnsi="Times New Roman"/>
                <w:color w:val="000000"/>
                <w:sz w:val="20"/>
                <w:szCs w:val="20"/>
              </w:rPr>
              <w:br/>
              <w:t>Эти два информационных банка составляют крупнейший информационно-правовой комплекс "Эксперт".</w:t>
            </w:r>
            <w:r w:rsidRPr="008C5454">
              <w:rPr>
                <w:rFonts w:ascii="Times New Roman" w:hAnsi="Times New Roman"/>
                <w:color w:val="000000"/>
                <w:sz w:val="20"/>
                <w:szCs w:val="20"/>
              </w:rPr>
              <w:br/>
              <w:t xml:space="preserve">В </w:t>
            </w:r>
            <w:proofErr w:type="gramStart"/>
            <w:r w:rsidRPr="008C5454">
              <w:rPr>
                <w:rFonts w:ascii="Times New Roman" w:hAnsi="Times New Roman"/>
                <w:color w:val="000000"/>
                <w:sz w:val="20"/>
                <w:szCs w:val="20"/>
              </w:rPr>
              <w:t>нем</w:t>
            </w:r>
            <w:proofErr w:type="gramEnd"/>
            <w:r w:rsidRPr="008C5454">
              <w:rPr>
                <w:rFonts w:ascii="Times New Roman" w:hAnsi="Times New Roman"/>
                <w:color w:val="000000"/>
                <w:sz w:val="20"/>
                <w:szCs w:val="20"/>
              </w:rPr>
              <w:t xml:space="preserve"> представлены документы, касающиеся всех сфер экономики и общественной жизни, в том числе регулирующие деятельность отдельных регионов, отраслей, ведомств, предприятий.</w:t>
            </w:r>
          </w:p>
          <w:p w:rsidR="003C33F8" w:rsidRPr="008C5454" w:rsidRDefault="003C33F8" w:rsidP="00772D59">
            <w:pPr>
              <w:pStyle w:val="a9"/>
              <w:rPr>
                <w:rFonts w:ascii="Times New Roman" w:hAnsi="Times New Roman"/>
                <w:color w:val="000000"/>
                <w:sz w:val="20"/>
                <w:szCs w:val="20"/>
              </w:rPr>
            </w:pPr>
            <w:r w:rsidRPr="008C5454">
              <w:rPr>
                <w:rFonts w:ascii="Times New Roman" w:hAnsi="Times New Roman"/>
                <w:bCs/>
                <w:color w:val="000000"/>
                <w:sz w:val="20"/>
                <w:szCs w:val="20"/>
                <w:u w:val="single"/>
              </w:rPr>
              <w:t xml:space="preserve">Отраслевые технические нормы - </w:t>
            </w:r>
            <w:r w:rsidRPr="008C5454">
              <w:rPr>
                <w:rFonts w:ascii="Times New Roman" w:hAnsi="Times New Roman"/>
                <w:color w:val="000000"/>
                <w:sz w:val="20"/>
                <w:szCs w:val="20"/>
              </w:rPr>
              <w:t>Содержит государственные стандарты и другие нормативно-технические документы.</w:t>
            </w:r>
            <w:r w:rsidRPr="008C5454">
              <w:rPr>
                <w:rFonts w:ascii="Times New Roman" w:hAnsi="Times New Roman"/>
                <w:color w:val="000000"/>
                <w:sz w:val="20"/>
                <w:szCs w:val="20"/>
              </w:rPr>
              <w:br/>
            </w:r>
            <w:proofErr w:type="gramStart"/>
            <w:r w:rsidRPr="008C5454">
              <w:rPr>
                <w:rFonts w:ascii="Times New Roman" w:hAnsi="Times New Roman"/>
                <w:color w:val="000000"/>
                <w:sz w:val="20"/>
                <w:szCs w:val="20"/>
              </w:rPr>
              <w:t>В банк включены стандарты технического регулирования в основных отраслях экономики:</w:t>
            </w:r>
            <w:r w:rsidRPr="008C5454">
              <w:rPr>
                <w:rFonts w:ascii="Times New Roman" w:hAnsi="Times New Roman"/>
                <w:color w:val="000000"/>
                <w:sz w:val="20"/>
                <w:szCs w:val="20"/>
              </w:rPr>
              <w:br/>
              <w:t>• пищевая промышленность, легкая промышленность, комбикормовая и микробиологическая промышленность;</w:t>
            </w:r>
            <w:r w:rsidRPr="008C5454">
              <w:rPr>
                <w:rFonts w:ascii="Times New Roman" w:hAnsi="Times New Roman"/>
                <w:color w:val="000000"/>
                <w:sz w:val="20"/>
                <w:szCs w:val="20"/>
              </w:rPr>
              <w:br/>
              <w:t>• растениеводство и животноводство; машиностроение;</w:t>
            </w:r>
            <w:r w:rsidRPr="008C5454">
              <w:rPr>
                <w:rFonts w:ascii="Times New Roman" w:hAnsi="Times New Roman"/>
                <w:color w:val="000000"/>
                <w:sz w:val="20"/>
                <w:szCs w:val="20"/>
              </w:rPr>
              <w:br/>
              <w:t>• ТЭК;</w:t>
            </w:r>
            <w:r w:rsidRPr="008C5454">
              <w:rPr>
                <w:rFonts w:ascii="Times New Roman" w:hAnsi="Times New Roman"/>
                <w:color w:val="000000"/>
                <w:sz w:val="20"/>
                <w:szCs w:val="20"/>
              </w:rPr>
              <w:br/>
              <w:t>• медицина и фармацевтика;</w:t>
            </w:r>
            <w:r w:rsidRPr="008C5454">
              <w:rPr>
                <w:rFonts w:ascii="Times New Roman" w:hAnsi="Times New Roman"/>
                <w:color w:val="000000"/>
                <w:sz w:val="20"/>
                <w:szCs w:val="20"/>
              </w:rPr>
              <w:br/>
              <w:t xml:space="preserve">• метрология, сертификация и стандартизация, а также </w:t>
            </w:r>
            <w:proofErr w:type="spellStart"/>
            <w:r w:rsidRPr="008C5454">
              <w:rPr>
                <w:rFonts w:ascii="Times New Roman" w:hAnsi="Times New Roman"/>
                <w:color w:val="000000"/>
                <w:sz w:val="20"/>
                <w:szCs w:val="20"/>
              </w:rPr>
              <w:t>техносферная</w:t>
            </w:r>
            <w:proofErr w:type="spellEnd"/>
            <w:r w:rsidRPr="008C5454">
              <w:rPr>
                <w:rFonts w:ascii="Times New Roman" w:hAnsi="Times New Roman"/>
                <w:color w:val="000000"/>
                <w:sz w:val="20"/>
                <w:szCs w:val="20"/>
              </w:rPr>
              <w:t xml:space="preserve"> безопасность;</w:t>
            </w:r>
            <w:r w:rsidRPr="008C5454">
              <w:rPr>
                <w:rFonts w:ascii="Times New Roman" w:hAnsi="Times New Roman"/>
                <w:color w:val="000000"/>
                <w:sz w:val="20"/>
                <w:szCs w:val="20"/>
              </w:rPr>
              <w:br/>
              <w:t>• транспорт и связь; электроника и электротехника;</w:t>
            </w:r>
            <w:r w:rsidRPr="008C5454">
              <w:rPr>
                <w:rFonts w:ascii="Times New Roman" w:hAnsi="Times New Roman"/>
                <w:color w:val="000000"/>
                <w:sz w:val="20"/>
                <w:szCs w:val="20"/>
              </w:rPr>
              <w:br/>
              <w:t>• металлургия;</w:t>
            </w:r>
            <w:r w:rsidRPr="008C5454">
              <w:rPr>
                <w:rFonts w:ascii="Times New Roman" w:hAnsi="Times New Roman"/>
                <w:color w:val="000000"/>
                <w:sz w:val="20"/>
                <w:szCs w:val="20"/>
              </w:rPr>
              <w:br/>
              <w:t>• охрана труда.</w:t>
            </w:r>
            <w:proofErr w:type="gramEnd"/>
          </w:p>
          <w:p w:rsidR="003C33F8" w:rsidRPr="008C5454" w:rsidRDefault="003C33F8" w:rsidP="00772D59">
            <w:pPr>
              <w:pStyle w:val="a9"/>
              <w:rPr>
                <w:rFonts w:ascii="Times New Roman" w:hAnsi="Times New Roman"/>
                <w:color w:val="000000"/>
                <w:sz w:val="20"/>
                <w:szCs w:val="20"/>
                <w:u w:val="single"/>
              </w:rPr>
            </w:pPr>
            <w:r w:rsidRPr="008C5454">
              <w:rPr>
                <w:rFonts w:ascii="Times New Roman" w:hAnsi="Times New Roman"/>
                <w:bCs/>
                <w:color w:val="000000"/>
                <w:sz w:val="20"/>
                <w:szCs w:val="20"/>
                <w:u w:val="single"/>
              </w:rPr>
              <w:t xml:space="preserve">СПС </w:t>
            </w:r>
            <w:proofErr w:type="spellStart"/>
            <w:r w:rsidRPr="008C5454">
              <w:rPr>
                <w:rFonts w:ascii="Times New Roman" w:hAnsi="Times New Roman"/>
                <w:bCs/>
                <w:color w:val="000000"/>
                <w:sz w:val="20"/>
                <w:szCs w:val="20"/>
                <w:u w:val="single"/>
              </w:rPr>
              <w:t>КонсультантПлюс</w:t>
            </w:r>
            <w:proofErr w:type="gramStart"/>
            <w:r w:rsidRPr="008C5454">
              <w:rPr>
                <w:rFonts w:ascii="Times New Roman" w:hAnsi="Times New Roman"/>
                <w:bCs/>
                <w:color w:val="000000"/>
                <w:sz w:val="20"/>
                <w:szCs w:val="20"/>
                <w:u w:val="single"/>
              </w:rPr>
              <w:t>:Я</w:t>
            </w:r>
            <w:proofErr w:type="gramEnd"/>
            <w:r w:rsidRPr="008C5454">
              <w:rPr>
                <w:rFonts w:ascii="Times New Roman" w:hAnsi="Times New Roman"/>
                <w:bCs/>
                <w:color w:val="000000"/>
                <w:sz w:val="20"/>
                <w:szCs w:val="20"/>
                <w:u w:val="single"/>
              </w:rPr>
              <w:t>рославский</w:t>
            </w:r>
            <w:proofErr w:type="spellEnd"/>
            <w:r w:rsidRPr="008C5454">
              <w:rPr>
                <w:rFonts w:ascii="Times New Roman" w:hAnsi="Times New Roman"/>
                <w:bCs/>
                <w:color w:val="000000"/>
                <w:sz w:val="20"/>
                <w:szCs w:val="20"/>
                <w:u w:val="single"/>
              </w:rPr>
              <w:t xml:space="preserve"> выпуск</w:t>
            </w:r>
          </w:p>
          <w:p w:rsidR="003C33F8" w:rsidRPr="008C5454" w:rsidRDefault="003C33F8" w:rsidP="00772D59">
            <w:pPr>
              <w:pStyle w:val="a9"/>
              <w:rPr>
                <w:rFonts w:ascii="Times New Roman" w:hAnsi="Times New Roman"/>
                <w:color w:val="000000"/>
                <w:sz w:val="20"/>
                <w:szCs w:val="20"/>
              </w:rPr>
            </w:pPr>
            <w:r w:rsidRPr="008C5454">
              <w:rPr>
                <w:rFonts w:ascii="Times New Roman" w:hAnsi="Times New Roman"/>
                <w:bCs/>
                <w:color w:val="000000"/>
                <w:sz w:val="20"/>
                <w:szCs w:val="20"/>
                <w:u w:val="single"/>
              </w:rPr>
              <w:t xml:space="preserve">СПС </w:t>
            </w:r>
            <w:proofErr w:type="spellStart"/>
            <w:r w:rsidRPr="008C5454">
              <w:rPr>
                <w:rFonts w:ascii="Times New Roman" w:hAnsi="Times New Roman"/>
                <w:bCs/>
                <w:color w:val="000000"/>
                <w:sz w:val="20"/>
                <w:szCs w:val="20"/>
                <w:u w:val="single"/>
              </w:rPr>
              <w:t>КонсультантПлюс</w:t>
            </w:r>
            <w:proofErr w:type="spellEnd"/>
            <w:r w:rsidRPr="008C5454">
              <w:rPr>
                <w:rFonts w:ascii="Times New Roman" w:hAnsi="Times New Roman"/>
                <w:bCs/>
                <w:color w:val="000000"/>
                <w:sz w:val="20"/>
                <w:szCs w:val="20"/>
                <w:u w:val="single"/>
              </w:rPr>
              <w:t xml:space="preserve">: Международное право - </w:t>
            </w:r>
            <w:r w:rsidRPr="008C5454">
              <w:rPr>
                <w:rFonts w:ascii="Times New Roman" w:hAnsi="Times New Roman"/>
                <w:color w:val="000000"/>
                <w:sz w:val="20"/>
                <w:szCs w:val="20"/>
              </w:rPr>
              <w:t>Документы, регулирующие отношения России со странами дальнего и ближнего зарубежья, в том числе СНГ, документы международных организаций.</w:t>
            </w:r>
            <w:r w:rsidRPr="008C5454">
              <w:rPr>
                <w:rFonts w:ascii="Times New Roman" w:hAnsi="Times New Roman"/>
                <w:color w:val="000000"/>
                <w:sz w:val="20"/>
                <w:szCs w:val="20"/>
              </w:rPr>
              <w:br/>
              <w:t xml:space="preserve">Представлено международное публичное </w:t>
            </w:r>
            <w:r w:rsidRPr="008C5454">
              <w:rPr>
                <w:rFonts w:ascii="Times New Roman" w:hAnsi="Times New Roman"/>
                <w:color w:val="000000"/>
                <w:sz w:val="20"/>
                <w:szCs w:val="20"/>
              </w:rPr>
              <w:lastRenderedPageBreak/>
              <w:t>и частное право, акты международных судов.</w:t>
            </w:r>
            <w:r w:rsidRPr="008C5454">
              <w:rPr>
                <w:rFonts w:ascii="Times New Roman" w:hAnsi="Times New Roman"/>
                <w:color w:val="000000"/>
                <w:sz w:val="20"/>
                <w:szCs w:val="20"/>
              </w:rPr>
              <w:br/>
            </w:r>
            <w:proofErr w:type="gramStart"/>
            <w:r w:rsidRPr="008C5454">
              <w:rPr>
                <w:rFonts w:ascii="Times New Roman" w:hAnsi="Times New Roman"/>
                <w:color w:val="000000"/>
                <w:sz w:val="20"/>
                <w:szCs w:val="20"/>
              </w:rPr>
              <w:t>Содержит:</w:t>
            </w:r>
            <w:r w:rsidRPr="008C5454">
              <w:rPr>
                <w:rFonts w:ascii="Times New Roman" w:hAnsi="Times New Roman"/>
                <w:color w:val="000000"/>
                <w:sz w:val="20"/>
                <w:szCs w:val="20"/>
              </w:rPr>
              <w:br/>
              <w:t>• многосторонние и двусторонние международные договоры РФ;</w:t>
            </w:r>
            <w:r w:rsidRPr="008C5454">
              <w:rPr>
                <w:rFonts w:ascii="Times New Roman" w:hAnsi="Times New Roman"/>
                <w:color w:val="000000"/>
                <w:sz w:val="20"/>
                <w:szCs w:val="20"/>
              </w:rPr>
              <w:br/>
              <w:t>• наиболее важные международные договоры, участником которых Российская Федерация не является;</w:t>
            </w:r>
            <w:r w:rsidRPr="008C5454">
              <w:rPr>
                <w:rFonts w:ascii="Times New Roman" w:hAnsi="Times New Roman"/>
                <w:color w:val="000000"/>
                <w:sz w:val="20"/>
                <w:szCs w:val="20"/>
              </w:rPr>
              <w:br/>
              <w:t xml:space="preserve">• документы международных организаций (в том числе решения, принятые в рамках СНГ, Союзного государства Российской Федерации и Республики Беларусь, </w:t>
            </w:r>
            <w:proofErr w:type="spellStart"/>
            <w:r w:rsidRPr="008C5454">
              <w:rPr>
                <w:rFonts w:ascii="Times New Roman" w:hAnsi="Times New Roman"/>
                <w:color w:val="000000"/>
                <w:sz w:val="20"/>
                <w:szCs w:val="20"/>
              </w:rPr>
              <w:t>ЕврАзЭС</w:t>
            </w:r>
            <w:proofErr w:type="spellEnd"/>
            <w:r w:rsidRPr="008C5454">
              <w:rPr>
                <w:rFonts w:ascii="Times New Roman" w:hAnsi="Times New Roman"/>
                <w:color w:val="000000"/>
                <w:sz w:val="20"/>
                <w:szCs w:val="20"/>
              </w:rPr>
              <w:t xml:space="preserve"> и др.);</w:t>
            </w:r>
            <w:r w:rsidRPr="008C5454">
              <w:rPr>
                <w:rFonts w:ascii="Times New Roman" w:hAnsi="Times New Roman"/>
                <w:color w:val="000000"/>
                <w:sz w:val="20"/>
                <w:szCs w:val="20"/>
              </w:rPr>
              <w:br/>
              <w:t>• постановления и решения Европейского суда по правам человека, а также акты иных международных судов;</w:t>
            </w:r>
            <w:proofErr w:type="gramEnd"/>
            <w:r w:rsidRPr="008C5454">
              <w:rPr>
                <w:rFonts w:ascii="Times New Roman" w:hAnsi="Times New Roman"/>
                <w:color w:val="000000"/>
                <w:sz w:val="20"/>
                <w:szCs w:val="20"/>
              </w:rPr>
              <w:br/>
              <w:t>• статусы международных договоров.</w:t>
            </w:r>
            <w:r w:rsidRPr="008C5454">
              <w:rPr>
                <w:rFonts w:ascii="Times New Roman" w:hAnsi="Times New Roman"/>
                <w:color w:val="000000"/>
                <w:sz w:val="20"/>
                <w:szCs w:val="20"/>
              </w:rPr>
              <w:br/>
              <w:t>Оперативно отслеживается информация о вступлении документов в силу и о прекращении их действия.</w:t>
            </w:r>
            <w:r w:rsidRPr="008C5454">
              <w:rPr>
                <w:rFonts w:ascii="Times New Roman" w:hAnsi="Times New Roman"/>
                <w:color w:val="000000"/>
                <w:sz w:val="20"/>
                <w:szCs w:val="20"/>
              </w:rPr>
              <w:br/>
              <w:t>Возможности поиска</w:t>
            </w:r>
            <w:r w:rsidRPr="008C5454">
              <w:rPr>
                <w:rFonts w:ascii="Times New Roman" w:hAnsi="Times New Roman"/>
                <w:color w:val="000000"/>
                <w:sz w:val="20"/>
                <w:szCs w:val="20"/>
              </w:rPr>
              <w:br/>
              <w:t>Карточка поиска банка "Международное право" содержит несколько уникальных полей:</w:t>
            </w:r>
            <w:r w:rsidRPr="008C5454">
              <w:rPr>
                <w:rFonts w:ascii="Times New Roman" w:hAnsi="Times New Roman"/>
                <w:color w:val="000000"/>
                <w:sz w:val="20"/>
                <w:szCs w:val="20"/>
              </w:rPr>
              <w:br/>
              <w:t>• поле "Предметный классификатор", словарь которого основан на специальном тематическом классификаторе, учитывающем специфику документов банка "Международное право";</w:t>
            </w:r>
            <w:r w:rsidRPr="008C5454">
              <w:rPr>
                <w:rFonts w:ascii="Times New Roman" w:hAnsi="Times New Roman"/>
                <w:color w:val="000000"/>
                <w:sz w:val="20"/>
                <w:szCs w:val="20"/>
              </w:rPr>
              <w:br/>
              <w:t>• поле "Договаривающиеся стороны", в котором можно задать названия сторон международных договоров;</w:t>
            </w:r>
            <w:r w:rsidRPr="008C5454">
              <w:rPr>
                <w:rFonts w:ascii="Times New Roman" w:hAnsi="Times New Roman"/>
                <w:color w:val="000000"/>
                <w:sz w:val="20"/>
                <w:szCs w:val="20"/>
              </w:rPr>
              <w:br/>
              <w:t>• поле "Тип документа", с помощью которого можно, во-первых, отделить документы, принятые в рамках СНГ, от прочих документов, а во-вторых, разделить многосторонние и двусторонние договоры.</w:t>
            </w:r>
          </w:p>
          <w:p w:rsidR="003C33F8" w:rsidRPr="008C5454" w:rsidRDefault="003C33F8" w:rsidP="00772D59">
            <w:pPr>
              <w:pStyle w:val="a9"/>
              <w:rPr>
                <w:rFonts w:ascii="Times New Roman" w:hAnsi="Times New Roman"/>
                <w:color w:val="000000"/>
                <w:sz w:val="20"/>
                <w:szCs w:val="20"/>
              </w:rPr>
            </w:pPr>
            <w:r w:rsidRPr="008C5454">
              <w:rPr>
                <w:rFonts w:ascii="Times New Roman" w:hAnsi="Times New Roman"/>
                <w:bCs/>
                <w:color w:val="000000"/>
                <w:sz w:val="20"/>
                <w:szCs w:val="20"/>
                <w:u w:val="single"/>
              </w:rPr>
              <w:t xml:space="preserve">СПС </w:t>
            </w:r>
            <w:proofErr w:type="spellStart"/>
            <w:r w:rsidRPr="008C5454">
              <w:rPr>
                <w:rFonts w:ascii="Times New Roman" w:hAnsi="Times New Roman"/>
                <w:bCs/>
                <w:color w:val="000000"/>
                <w:sz w:val="20"/>
                <w:szCs w:val="20"/>
                <w:u w:val="single"/>
              </w:rPr>
              <w:t>КонсультантПлюс</w:t>
            </w:r>
            <w:proofErr w:type="spellEnd"/>
            <w:r w:rsidRPr="008C5454">
              <w:rPr>
                <w:rFonts w:ascii="Times New Roman" w:hAnsi="Times New Roman"/>
                <w:bCs/>
                <w:color w:val="000000"/>
                <w:sz w:val="20"/>
                <w:szCs w:val="20"/>
                <w:u w:val="single"/>
              </w:rPr>
              <w:t xml:space="preserve">: Документы СССР - </w:t>
            </w:r>
            <w:r w:rsidRPr="008C5454">
              <w:rPr>
                <w:rFonts w:ascii="Times New Roman" w:hAnsi="Times New Roman"/>
                <w:color w:val="000000"/>
                <w:sz w:val="20"/>
                <w:szCs w:val="20"/>
              </w:rPr>
              <w:t>Крупнейшая подборка документов по законодательству советского периода (1917-1991 гг.).</w:t>
            </w:r>
            <w:r w:rsidRPr="008C5454">
              <w:rPr>
                <w:rFonts w:ascii="Times New Roman" w:hAnsi="Times New Roman"/>
                <w:color w:val="000000"/>
                <w:sz w:val="20"/>
                <w:szCs w:val="20"/>
              </w:rPr>
              <w:br/>
              <w:t xml:space="preserve">Включено много правовых актов, которые сохранились в небольшом </w:t>
            </w:r>
            <w:proofErr w:type="gramStart"/>
            <w:r w:rsidRPr="008C5454">
              <w:rPr>
                <w:rFonts w:ascii="Times New Roman" w:hAnsi="Times New Roman"/>
                <w:color w:val="000000"/>
                <w:sz w:val="20"/>
                <w:szCs w:val="20"/>
              </w:rPr>
              <w:t>количестве</w:t>
            </w:r>
            <w:proofErr w:type="gramEnd"/>
            <w:r w:rsidRPr="008C5454">
              <w:rPr>
                <w:rFonts w:ascii="Times New Roman" w:hAnsi="Times New Roman"/>
                <w:color w:val="000000"/>
                <w:sz w:val="20"/>
                <w:szCs w:val="20"/>
              </w:rPr>
              <w:t xml:space="preserve"> экземпляров на бумажных носителях в различных архивах.</w:t>
            </w:r>
            <w:r w:rsidRPr="008C5454">
              <w:rPr>
                <w:rFonts w:ascii="Times New Roman" w:hAnsi="Times New Roman"/>
                <w:color w:val="000000"/>
                <w:sz w:val="20"/>
                <w:szCs w:val="20"/>
              </w:rPr>
              <w:br/>
            </w:r>
            <w:proofErr w:type="gramStart"/>
            <w:r w:rsidRPr="008C5454">
              <w:rPr>
                <w:rFonts w:ascii="Times New Roman" w:hAnsi="Times New Roman"/>
                <w:color w:val="000000"/>
                <w:sz w:val="20"/>
                <w:szCs w:val="20"/>
              </w:rPr>
              <w:t xml:space="preserve">В информационном банке представлены: </w:t>
            </w:r>
            <w:r w:rsidRPr="008C5454">
              <w:rPr>
                <w:rFonts w:ascii="Times New Roman" w:hAnsi="Times New Roman"/>
                <w:color w:val="000000"/>
                <w:sz w:val="20"/>
                <w:szCs w:val="20"/>
              </w:rPr>
              <w:br/>
              <w:t xml:space="preserve">конституции и законодательные акты СССР и РСФСР; </w:t>
            </w:r>
            <w:r w:rsidRPr="008C5454">
              <w:rPr>
                <w:rFonts w:ascii="Times New Roman" w:hAnsi="Times New Roman"/>
                <w:color w:val="000000"/>
                <w:sz w:val="20"/>
                <w:szCs w:val="20"/>
              </w:rPr>
              <w:br/>
              <w:t xml:space="preserve">документы союзного и российского советов министров, ЦК КПСС, ЦК ВЛКСМ, ВЦСПС; </w:t>
            </w:r>
            <w:r w:rsidRPr="008C5454">
              <w:rPr>
                <w:rFonts w:ascii="Times New Roman" w:hAnsi="Times New Roman"/>
                <w:color w:val="000000"/>
                <w:sz w:val="20"/>
                <w:szCs w:val="20"/>
              </w:rPr>
              <w:br/>
              <w:t>ведомственные акты, изданные на союзном и российском уровне</w:t>
            </w:r>
            <w:proofErr w:type="gramEnd"/>
          </w:p>
          <w:p w:rsidR="003C33F8" w:rsidRPr="008C5454" w:rsidRDefault="003C33F8" w:rsidP="00772D59">
            <w:pPr>
              <w:pStyle w:val="a9"/>
              <w:rPr>
                <w:rFonts w:ascii="Times New Roman" w:hAnsi="Times New Roman"/>
                <w:color w:val="000000"/>
                <w:sz w:val="20"/>
                <w:szCs w:val="20"/>
              </w:rPr>
            </w:pPr>
          </w:p>
          <w:p w:rsidR="003C33F8" w:rsidRPr="008C5454" w:rsidRDefault="003C33F8" w:rsidP="00772D59">
            <w:pPr>
              <w:pStyle w:val="a9"/>
              <w:rPr>
                <w:rFonts w:ascii="Times New Roman" w:hAnsi="Times New Roman"/>
                <w:color w:val="000000"/>
                <w:sz w:val="20"/>
                <w:szCs w:val="20"/>
              </w:rPr>
            </w:pPr>
            <w:r w:rsidRPr="008C5454">
              <w:rPr>
                <w:rFonts w:ascii="Times New Roman" w:hAnsi="Times New Roman"/>
                <w:bCs/>
                <w:color w:val="000000"/>
                <w:sz w:val="20"/>
                <w:szCs w:val="20"/>
                <w:u w:val="single"/>
              </w:rPr>
              <w:t xml:space="preserve">СС </w:t>
            </w:r>
            <w:proofErr w:type="spellStart"/>
            <w:r w:rsidRPr="008C5454">
              <w:rPr>
                <w:rFonts w:ascii="Times New Roman" w:hAnsi="Times New Roman"/>
                <w:bCs/>
                <w:color w:val="000000"/>
                <w:sz w:val="20"/>
                <w:szCs w:val="20"/>
                <w:u w:val="single"/>
              </w:rPr>
              <w:t>КонсультантСудебнаяПрактика</w:t>
            </w:r>
            <w:proofErr w:type="spellEnd"/>
            <w:r w:rsidRPr="008C5454">
              <w:rPr>
                <w:rFonts w:ascii="Times New Roman" w:hAnsi="Times New Roman"/>
                <w:bCs/>
                <w:color w:val="000000"/>
                <w:sz w:val="20"/>
                <w:szCs w:val="20"/>
                <w:u w:val="single"/>
              </w:rPr>
              <w:t xml:space="preserve">: Подборки судебных решений - </w:t>
            </w:r>
            <w:r w:rsidRPr="008C5454">
              <w:rPr>
                <w:rFonts w:ascii="Times New Roman" w:hAnsi="Times New Roman"/>
                <w:color w:val="000000"/>
                <w:sz w:val="20"/>
                <w:szCs w:val="20"/>
              </w:rPr>
              <w:t>Содержит подборки судебных решений, принятых арбитражными судами и судами общей юрисдикции, а также Конституционным судом РФ.</w:t>
            </w:r>
            <w:r w:rsidRPr="008C5454">
              <w:rPr>
                <w:rFonts w:ascii="Times New Roman" w:hAnsi="Times New Roman"/>
                <w:color w:val="000000"/>
                <w:sz w:val="20"/>
                <w:szCs w:val="20"/>
              </w:rPr>
              <w:br/>
              <w:t>Основу банка составляют решения по налоговой и гражданско-правовой тематике:</w:t>
            </w:r>
            <w:r w:rsidRPr="008C5454">
              <w:rPr>
                <w:rFonts w:ascii="Times New Roman" w:hAnsi="Times New Roman"/>
                <w:color w:val="000000"/>
                <w:sz w:val="20"/>
                <w:szCs w:val="20"/>
              </w:rPr>
              <w:br/>
              <w:t xml:space="preserve">применение налогового, таможенного, </w:t>
            </w:r>
            <w:r w:rsidRPr="008C5454">
              <w:rPr>
                <w:rFonts w:ascii="Times New Roman" w:hAnsi="Times New Roman"/>
                <w:color w:val="000000"/>
                <w:sz w:val="20"/>
                <w:szCs w:val="20"/>
              </w:rPr>
              <w:lastRenderedPageBreak/>
              <w:t xml:space="preserve">банковского, трудового законодательства, законодательства об административных правонарушениях; </w:t>
            </w:r>
            <w:r w:rsidRPr="008C5454">
              <w:rPr>
                <w:rFonts w:ascii="Times New Roman" w:hAnsi="Times New Roman"/>
                <w:color w:val="000000"/>
                <w:sz w:val="20"/>
                <w:szCs w:val="20"/>
              </w:rPr>
              <w:br/>
              <w:t xml:space="preserve">договоры, обязательства по договорам, заключение, изменение или расторжение договоров; </w:t>
            </w:r>
            <w:r w:rsidRPr="008C5454">
              <w:rPr>
                <w:rFonts w:ascii="Times New Roman" w:hAnsi="Times New Roman"/>
                <w:color w:val="000000"/>
                <w:sz w:val="20"/>
                <w:szCs w:val="20"/>
              </w:rPr>
              <w:br/>
              <w:t xml:space="preserve">акционерные общества; </w:t>
            </w:r>
            <w:r w:rsidRPr="008C5454">
              <w:rPr>
                <w:rFonts w:ascii="Times New Roman" w:hAnsi="Times New Roman"/>
                <w:color w:val="000000"/>
                <w:sz w:val="20"/>
                <w:szCs w:val="20"/>
              </w:rPr>
              <w:br/>
              <w:t xml:space="preserve">право собственности; </w:t>
            </w:r>
            <w:r w:rsidRPr="008C5454">
              <w:rPr>
                <w:rFonts w:ascii="Times New Roman" w:hAnsi="Times New Roman"/>
                <w:color w:val="000000"/>
                <w:sz w:val="20"/>
                <w:szCs w:val="20"/>
              </w:rPr>
              <w:br/>
              <w:t>защита гражданских прав и др.</w:t>
            </w:r>
          </w:p>
          <w:p w:rsidR="003C33F8" w:rsidRPr="008C5454" w:rsidRDefault="003C33F8" w:rsidP="00772D59">
            <w:pPr>
              <w:pStyle w:val="a9"/>
              <w:rPr>
                <w:rFonts w:ascii="Times New Roman" w:hAnsi="Times New Roman"/>
                <w:color w:val="000000"/>
                <w:sz w:val="20"/>
                <w:szCs w:val="20"/>
              </w:rPr>
            </w:pPr>
            <w:r w:rsidRPr="008C5454">
              <w:rPr>
                <w:rFonts w:ascii="Times New Roman" w:hAnsi="Times New Roman"/>
                <w:bCs/>
                <w:color w:val="000000"/>
                <w:sz w:val="20"/>
                <w:szCs w:val="20"/>
                <w:u w:val="single"/>
              </w:rPr>
              <w:t xml:space="preserve">СС </w:t>
            </w:r>
            <w:proofErr w:type="spellStart"/>
            <w:r w:rsidRPr="008C5454">
              <w:rPr>
                <w:rFonts w:ascii="Times New Roman" w:hAnsi="Times New Roman"/>
                <w:bCs/>
                <w:color w:val="000000"/>
                <w:sz w:val="20"/>
                <w:szCs w:val="20"/>
                <w:u w:val="single"/>
              </w:rPr>
              <w:t>КонсультантСудебнаяПрактика</w:t>
            </w:r>
            <w:proofErr w:type="spellEnd"/>
            <w:r w:rsidRPr="008C5454">
              <w:rPr>
                <w:rFonts w:ascii="Times New Roman" w:hAnsi="Times New Roman"/>
                <w:bCs/>
                <w:color w:val="000000"/>
                <w:sz w:val="20"/>
                <w:szCs w:val="20"/>
                <w:u w:val="single"/>
              </w:rPr>
              <w:t>: Суды Санкт-Петербурга и Ленинградской област</w:t>
            </w:r>
            <w:r w:rsidRPr="008C5454">
              <w:rPr>
                <w:rFonts w:ascii="Times New Roman" w:hAnsi="Times New Roman"/>
                <w:bCs/>
                <w:color w:val="000000"/>
                <w:sz w:val="20"/>
                <w:szCs w:val="20"/>
              </w:rPr>
              <w:t xml:space="preserve">и - </w:t>
            </w:r>
            <w:r w:rsidRPr="008C5454">
              <w:rPr>
                <w:rFonts w:ascii="Times New Roman" w:hAnsi="Times New Roman"/>
                <w:color w:val="000000"/>
                <w:sz w:val="20"/>
                <w:szCs w:val="20"/>
              </w:rPr>
              <w:t>Информационный банк включает судебные акты первой, апелляционной и кассационной инстанций Санкт-Петербургского городского суда и Ленинградского областного суда.</w:t>
            </w:r>
            <w:r w:rsidRPr="008C5454">
              <w:rPr>
                <w:rFonts w:ascii="Times New Roman" w:hAnsi="Times New Roman"/>
                <w:color w:val="000000"/>
                <w:sz w:val="20"/>
                <w:szCs w:val="20"/>
              </w:rPr>
              <w:br/>
              <w:t>Практика судов представлена судебными актами:</w:t>
            </w:r>
            <w:r w:rsidRPr="008C5454">
              <w:rPr>
                <w:rFonts w:ascii="Times New Roman" w:hAnsi="Times New Roman"/>
                <w:color w:val="000000"/>
                <w:sz w:val="20"/>
                <w:szCs w:val="20"/>
              </w:rPr>
              <w:br/>
              <w:t>• по трудовым, налоговым, корпоративным, имущественным, жилищным, земельным спорам с участием граждан;</w:t>
            </w:r>
            <w:r w:rsidRPr="008C5454">
              <w:rPr>
                <w:rFonts w:ascii="Times New Roman" w:hAnsi="Times New Roman"/>
                <w:color w:val="000000"/>
                <w:sz w:val="20"/>
                <w:szCs w:val="20"/>
              </w:rPr>
              <w:br/>
              <w:t>• по спорам банков с неплательщиками кредитов;</w:t>
            </w:r>
            <w:r w:rsidRPr="008C5454">
              <w:rPr>
                <w:rFonts w:ascii="Times New Roman" w:hAnsi="Times New Roman"/>
                <w:color w:val="000000"/>
                <w:sz w:val="20"/>
                <w:szCs w:val="20"/>
              </w:rPr>
              <w:br/>
              <w:t>• по делам о защите прав потребителей и интеллектуальной собственности;</w:t>
            </w:r>
            <w:r w:rsidRPr="008C5454">
              <w:rPr>
                <w:rFonts w:ascii="Times New Roman" w:hAnsi="Times New Roman"/>
                <w:color w:val="000000"/>
                <w:sz w:val="20"/>
                <w:szCs w:val="20"/>
              </w:rPr>
              <w:br/>
              <w:t>• об обжаловании действий должностных лиц;</w:t>
            </w:r>
            <w:r w:rsidRPr="008C5454">
              <w:rPr>
                <w:rFonts w:ascii="Times New Roman" w:hAnsi="Times New Roman"/>
                <w:color w:val="000000"/>
                <w:sz w:val="20"/>
                <w:szCs w:val="20"/>
              </w:rPr>
              <w:br/>
              <w:t>• о возмещении вреда.</w:t>
            </w:r>
          </w:p>
          <w:p w:rsidR="003C33F8" w:rsidRPr="008C5454" w:rsidRDefault="003C33F8" w:rsidP="00772D59">
            <w:pPr>
              <w:pStyle w:val="a9"/>
              <w:rPr>
                <w:rFonts w:ascii="Times New Roman" w:hAnsi="Times New Roman"/>
                <w:color w:val="000000"/>
                <w:sz w:val="20"/>
                <w:szCs w:val="20"/>
                <w:u w:val="single"/>
              </w:rPr>
            </w:pPr>
            <w:r w:rsidRPr="008C5454">
              <w:rPr>
                <w:rFonts w:ascii="Times New Roman" w:hAnsi="Times New Roman"/>
                <w:bCs/>
                <w:color w:val="000000"/>
                <w:sz w:val="20"/>
                <w:szCs w:val="20"/>
                <w:u w:val="single"/>
              </w:rPr>
              <w:t xml:space="preserve">СС </w:t>
            </w:r>
            <w:proofErr w:type="spellStart"/>
            <w:r w:rsidRPr="008C5454">
              <w:rPr>
                <w:rFonts w:ascii="Times New Roman" w:hAnsi="Times New Roman"/>
                <w:bCs/>
                <w:color w:val="000000"/>
                <w:sz w:val="20"/>
                <w:szCs w:val="20"/>
                <w:u w:val="single"/>
              </w:rPr>
              <w:t>КонсультантСудебнаяПрактика</w:t>
            </w:r>
            <w:proofErr w:type="spellEnd"/>
            <w:r w:rsidRPr="008C5454">
              <w:rPr>
                <w:rFonts w:ascii="Times New Roman" w:hAnsi="Times New Roman"/>
                <w:bCs/>
                <w:color w:val="000000"/>
                <w:sz w:val="20"/>
                <w:szCs w:val="20"/>
                <w:u w:val="single"/>
              </w:rPr>
              <w:t xml:space="preserve">: Суды Свердловской области - </w:t>
            </w:r>
            <w:r w:rsidRPr="008C5454">
              <w:rPr>
                <w:rFonts w:ascii="Times New Roman" w:hAnsi="Times New Roman"/>
                <w:color w:val="000000"/>
                <w:sz w:val="20"/>
                <w:szCs w:val="20"/>
              </w:rPr>
              <w:t>Информационный банк включает судебные акты первой, апелляционной и кассационной инстанций Свердловского областного суда и Арбитражного суда Свердловской области.</w:t>
            </w:r>
            <w:r w:rsidRPr="008C5454">
              <w:rPr>
                <w:rFonts w:ascii="Times New Roman" w:hAnsi="Times New Roman"/>
                <w:color w:val="000000"/>
                <w:sz w:val="20"/>
                <w:szCs w:val="20"/>
              </w:rPr>
              <w:br/>
              <w:t>Практика судов представлена судебными актами:</w:t>
            </w:r>
            <w:r w:rsidRPr="008C5454">
              <w:rPr>
                <w:rFonts w:ascii="Times New Roman" w:hAnsi="Times New Roman"/>
                <w:color w:val="000000"/>
                <w:sz w:val="20"/>
                <w:szCs w:val="20"/>
              </w:rPr>
              <w:br/>
              <w:t>• по трудовым, налоговым, корпоративным, имущественным, жилищным, земельным спорам с участием граждан;</w:t>
            </w:r>
            <w:r w:rsidRPr="008C5454">
              <w:rPr>
                <w:rFonts w:ascii="Times New Roman" w:hAnsi="Times New Roman"/>
                <w:color w:val="000000"/>
                <w:sz w:val="20"/>
                <w:szCs w:val="20"/>
              </w:rPr>
              <w:br/>
              <w:t>• спорам банков с неплательщиками кредитов;</w:t>
            </w:r>
            <w:r w:rsidRPr="008C5454">
              <w:rPr>
                <w:rFonts w:ascii="Times New Roman" w:hAnsi="Times New Roman"/>
                <w:color w:val="000000"/>
                <w:sz w:val="20"/>
                <w:szCs w:val="20"/>
              </w:rPr>
              <w:br/>
              <w:t>• по делам о защите прав потребителей и интеллектуальной собственности;</w:t>
            </w:r>
            <w:r w:rsidRPr="008C5454">
              <w:rPr>
                <w:rFonts w:ascii="Times New Roman" w:hAnsi="Times New Roman"/>
                <w:color w:val="000000"/>
                <w:sz w:val="20"/>
                <w:szCs w:val="20"/>
              </w:rPr>
              <w:br/>
              <w:t>• об обжаловании действий должностных лиц;</w:t>
            </w:r>
            <w:r w:rsidRPr="008C5454">
              <w:rPr>
                <w:rFonts w:ascii="Times New Roman" w:hAnsi="Times New Roman"/>
                <w:color w:val="000000"/>
                <w:sz w:val="20"/>
                <w:szCs w:val="20"/>
              </w:rPr>
              <w:br/>
              <w:t>• о возмещении вреда.</w:t>
            </w:r>
          </w:p>
          <w:p w:rsidR="003C33F8" w:rsidRPr="008C5454" w:rsidRDefault="003C33F8" w:rsidP="00772D59">
            <w:pPr>
              <w:pStyle w:val="a9"/>
              <w:rPr>
                <w:rFonts w:ascii="Times New Roman" w:hAnsi="Times New Roman"/>
                <w:bCs/>
                <w:color w:val="000000"/>
                <w:sz w:val="20"/>
                <w:szCs w:val="20"/>
                <w:u w:val="single"/>
              </w:rPr>
            </w:pPr>
            <w:r w:rsidRPr="008C5454">
              <w:rPr>
                <w:rFonts w:ascii="Times New Roman" w:hAnsi="Times New Roman"/>
                <w:bCs/>
                <w:color w:val="000000"/>
                <w:sz w:val="20"/>
                <w:szCs w:val="20"/>
                <w:u w:val="single"/>
              </w:rPr>
              <w:t xml:space="preserve">СС </w:t>
            </w:r>
            <w:proofErr w:type="spellStart"/>
            <w:r w:rsidRPr="008C5454">
              <w:rPr>
                <w:rFonts w:ascii="Times New Roman" w:hAnsi="Times New Roman"/>
                <w:bCs/>
                <w:color w:val="000000"/>
                <w:sz w:val="20"/>
                <w:szCs w:val="20"/>
                <w:u w:val="single"/>
              </w:rPr>
              <w:t>КонсультантПлюс</w:t>
            </w:r>
            <w:proofErr w:type="spellEnd"/>
            <w:r w:rsidRPr="008C5454">
              <w:rPr>
                <w:rFonts w:ascii="Times New Roman" w:hAnsi="Times New Roman"/>
                <w:bCs/>
                <w:color w:val="000000"/>
                <w:sz w:val="20"/>
                <w:szCs w:val="20"/>
                <w:u w:val="single"/>
              </w:rPr>
              <w:t>: Строительство</w:t>
            </w:r>
            <w:r w:rsidRPr="008C5454">
              <w:rPr>
                <w:rFonts w:ascii="Times New Roman" w:hAnsi="Times New Roman"/>
                <w:bCs/>
                <w:color w:val="000000"/>
                <w:sz w:val="20"/>
                <w:szCs w:val="20"/>
              </w:rPr>
              <w:t xml:space="preserve"> - </w:t>
            </w:r>
            <w:r w:rsidRPr="008C5454">
              <w:rPr>
                <w:rFonts w:ascii="Times New Roman" w:hAnsi="Times New Roman"/>
                <w:color w:val="000000"/>
                <w:sz w:val="20"/>
                <w:szCs w:val="20"/>
              </w:rPr>
              <w:t>Нормативно-техническая документация, связанная со строительством, градостроительством и архитектурой</w:t>
            </w:r>
            <w:proofErr w:type="gramStart"/>
            <w:r w:rsidRPr="008C5454">
              <w:rPr>
                <w:rFonts w:ascii="Times New Roman" w:hAnsi="Times New Roman"/>
                <w:color w:val="000000"/>
                <w:sz w:val="20"/>
                <w:szCs w:val="20"/>
              </w:rPr>
              <w:t xml:space="preserve"> :</w:t>
            </w:r>
            <w:proofErr w:type="gramEnd"/>
            <w:r w:rsidRPr="008C5454">
              <w:rPr>
                <w:rFonts w:ascii="Times New Roman" w:hAnsi="Times New Roman"/>
                <w:color w:val="000000"/>
                <w:sz w:val="20"/>
                <w:szCs w:val="20"/>
              </w:rPr>
              <w:t xml:space="preserve"> </w:t>
            </w:r>
            <w:proofErr w:type="spellStart"/>
            <w:r w:rsidRPr="008C5454">
              <w:rPr>
                <w:rFonts w:ascii="Times New Roman" w:hAnsi="Times New Roman"/>
                <w:color w:val="000000"/>
                <w:sz w:val="20"/>
                <w:szCs w:val="20"/>
              </w:rPr>
              <w:t>СНиП</w:t>
            </w:r>
            <w:proofErr w:type="spellEnd"/>
            <w:r w:rsidRPr="008C5454">
              <w:rPr>
                <w:rFonts w:ascii="Times New Roman" w:hAnsi="Times New Roman"/>
                <w:color w:val="000000"/>
                <w:sz w:val="20"/>
                <w:szCs w:val="20"/>
              </w:rPr>
              <w:t xml:space="preserve">, </w:t>
            </w:r>
            <w:proofErr w:type="spellStart"/>
            <w:r w:rsidRPr="008C5454">
              <w:rPr>
                <w:rFonts w:ascii="Times New Roman" w:hAnsi="Times New Roman"/>
                <w:color w:val="000000"/>
                <w:sz w:val="20"/>
                <w:szCs w:val="20"/>
              </w:rPr>
              <w:t>СНиР</w:t>
            </w:r>
            <w:proofErr w:type="spellEnd"/>
            <w:r w:rsidRPr="008C5454">
              <w:rPr>
                <w:rFonts w:ascii="Times New Roman" w:hAnsi="Times New Roman"/>
                <w:color w:val="000000"/>
                <w:sz w:val="20"/>
                <w:szCs w:val="20"/>
              </w:rPr>
              <w:t xml:space="preserve">, ГОСТ, </w:t>
            </w:r>
            <w:proofErr w:type="spellStart"/>
            <w:r w:rsidRPr="008C5454">
              <w:rPr>
                <w:rFonts w:ascii="Times New Roman" w:hAnsi="Times New Roman"/>
                <w:color w:val="000000"/>
                <w:sz w:val="20"/>
                <w:szCs w:val="20"/>
              </w:rPr>
              <w:t>ГОСТр</w:t>
            </w:r>
            <w:proofErr w:type="spellEnd"/>
            <w:r w:rsidRPr="008C5454">
              <w:rPr>
                <w:rFonts w:ascii="Times New Roman" w:hAnsi="Times New Roman"/>
                <w:color w:val="000000"/>
                <w:sz w:val="20"/>
                <w:szCs w:val="20"/>
              </w:rPr>
              <w:t xml:space="preserve">, ВСН, ГСН, </w:t>
            </w:r>
            <w:proofErr w:type="spellStart"/>
            <w:r w:rsidRPr="008C5454">
              <w:rPr>
                <w:rFonts w:ascii="Times New Roman" w:hAnsi="Times New Roman"/>
                <w:color w:val="000000"/>
                <w:sz w:val="20"/>
                <w:szCs w:val="20"/>
              </w:rPr>
              <w:t>ГСНр</w:t>
            </w:r>
            <w:proofErr w:type="spellEnd"/>
            <w:r w:rsidRPr="008C5454">
              <w:rPr>
                <w:rFonts w:ascii="Times New Roman" w:hAnsi="Times New Roman"/>
                <w:color w:val="000000"/>
                <w:sz w:val="20"/>
                <w:szCs w:val="20"/>
              </w:rPr>
              <w:t xml:space="preserve">, ГЭСН, </w:t>
            </w:r>
            <w:proofErr w:type="spellStart"/>
            <w:r w:rsidRPr="008C5454">
              <w:rPr>
                <w:rFonts w:ascii="Times New Roman" w:hAnsi="Times New Roman"/>
                <w:color w:val="000000"/>
                <w:sz w:val="20"/>
                <w:szCs w:val="20"/>
              </w:rPr>
              <w:t>ГЭСНр</w:t>
            </w:r>
            <w:proofErr w:type="spellEnd"/>
            <w:r w:rsidRPr="008C5454">
              <w:rPr>
                <w:rFonts w:ascii="Times New Roman" w:hAnsi="Times New Roman"/>
                <w:color w:val="000000"/>
                <w:sz w:val="20"/>
                <w:szCs w:val="20"/>
              </w:rPr>
              <w:t xml:space="preserve">, </w:t>
            </w:r>
            <w:proofErr w:type="spellStart"/>
            <w:r w:rsidRPr="008C5454">
              <w:rPr>
                <w:rFonts w:ascii="Times New Roman" w:hAnsi="Times New Roman"/>
                <w:color w:val="000000"/>
                <w:sz w:val="20"/>
                <w:szCs w:val="20"/>
              </w:rPr>
              <w:t>ГЭСНм</w:t>
            </w:r>
            <w:proofErr w:type="spellEnd"/>
            <w:r w:rsidRPr="008C5454">
              <w:rPr>
                <w:rFonts w:ascii="Times New Roman" w:hAnsi="Times New Roman"/>
                <w:color w:val="000000"/>
                <w:sz w:val="20"/>
                <w:szCs w:val="20"/>
              </w:rPr>
              <w:t xml:space="preserve">, </w:t>
            </w:r>
            <w:proofErr w:type="spellStart"/>
            <w:r w:rsidRPr="008C5454">
              <w:rPr>
                <w:rFonts w:ascii="Times New Roman" w:hAnsi="Times New Roman"/>
                <w:color w:val="000000"/>
                <w:sz w:val="20"/>
                <w:szCs w:val="20"/>
              </w:rPr>
              <w:t>ГЭСНп</w:t>
            </w:r>
            <w:proofErr w:type="spellEnd"/>
            <w:r w:rsidRPr="008C5454">
              <w:rPr>
                <w:rFonts w:ascii="Times New Roman" w:hAnsi="Times New Roman"/>
                <w:color w:val="000000"/>
                <w:sz w:val="20"/>
                <w:szCs w:val="20"/>
              </w:rPr>
              <w:t xml:space="preserve">, </w:t>
            </w:r>
            <w:proofErr w:type="spellStart"/>
            <w:r w:rsidRPr="008C5454">
              <w:rPr>
                <w:rFonts w:ascii="Times New Roman" w:hAnsi="Times New Roman"/>
                <w:color w:val="000000"/>
                <w:sz w:val="20"/>
                <w:szCs w:val="20"/>
              </w:rPr>
              <w:t>ЕНиР</w:t>
            </w:r>
            <w:proofErr w:type="spellEnd"/>
            <w:r w:rsidRPr="008C5454">
              <w:rPr>
                <w:rFonts w:ascii="Times New Roman" w:hAnsi="Times New Roman"/>
                <w:color w:val="000000"/>
                <w:sz w:val="20"/>
                <w:szCs w:val="20"/>
              </w:rPr>
              <w:t xml:space="preserve">, МДС, НПБ, ФЕР, </w:t>
            </w:r>
            <w:proofErr w:type="spellStart"/>
            <w:r w:rsidRPr="008C5454">
              <w:rPr>
                <w:rFonts w:ascii="Times New Roman" w:hAnsi="Times New Roman"/>
                <w:color w:val="000000"/>
                <w:sz w:val="20"/>
                <w:szCs w:val="20"/>
              </w:rPr>
              <w:t>ФЕРр</w:t>
            </w:r>
            <w:proofErr w:type="spellEnd"/>
            <w:r w:rsidRPr="008C5454">
              <w:rPr>
                <w:rFonts w:ascii="Times New Roman" w:hAnsi="Times New Roman"/>
                <w:color w:val="000000"/>
                <w:sz w:val="20"/>
                <w:szCs w:val="20"/>
              </w:rPr>
              <w:t>, СП и другие документы.</w:t>
            </w:r>
            <w:r w:rsidRPr="008C5454">
              <w:rPr>
                <w:rFonts w:ascii="Times New Roman" w:hAnsi="Times New Roman"/>
                <w:color w:val="000000"/>
                <w:sz w:val="20"/>
                <w:szCs w:val="20"/>
              </w:rPr>
              <w:br/>
              <w:t xml:space="preserve">Возможности поиска </w:t>
            </w:r>
            <w:r w:rsidRPr="008C5454">
              <w:rPr>
                <w:rFonts w:ascii="Times New Roman" w:hAnsi="Times New Roman"/>
                <w:color w:val="000000"/>
                <w:sz w:val="20"/>
                <w:szCs w:val="20"/>
              </w:rPr>
              <w:br/>
              <w:t xml:space="preserve">Карточка поиска информационного банка в целом совпадает с Карточкой поиска раздела "Законодательство", но имеется отличие: поле "Предметный классификатор", словарь которого основан на специальном тематическом классификаторе, разработанном для </w:t>
            </w:r>
            <w:r w:rsidRPr="008C5454">
              <w:rPr>
                <w:rFonts w:ascii="Times New Roman" w:hAnsi="Times New Roman"/>
                <w:color w:val="000000"/>
                <w:sz w:val="20"/>
                <w:szCs w:val="20"/>
              </w:rPr>
              <w:lastRenderedPageBreak/>
              <w:t>данного банка.</w:t>
            </w:r>
            <w:r w:rsidRPr="008C5454">
              <w:rPr>
                <w:rFonts w:ascii="Times New Roman" w:hAnsi="Times New Roman"/>
                <w:color w:val="000000"/>
                <w:sz w:val="20"/>
                <w:szCs w:val="20"/>
              </w:rPr>
              <w:br/>
              <w:t>Это позволяет вести тематический поиск документов с учетом специфики содержания информационного банка "Строительство".</w:t>
            </w:r>
          </w:p>
          <w:p w:rsidR="003C33F8" w:rsidRPr="008C5454" w:rsidRDefault="003C33F8" w:rsidP="00772D59">
            <w:pPr>
              <w:pStyle w:val="a9"/>
              <w:rPr>
                <w:rFonts w:ascii="Times New Roman" w:hAnsi="Times New Roman"/>
                <w:color w:val="000000"/>
                <w:sz w:val="20"/>
                <w:szCs w:val="20"/>
              </w:rPr>
            </w:pPr>
            <w:r w:rsidRPr="008C5454">
              <w:rPr>
                <w:rFonts w:ascii="Times New Roman" w:hAnsi="Times New Roman"/>
                <w:bCs/>
                <w:color w:val="000000"/>
                <w:sz w:val="20"/>
                <w:szCs w:val="20"/>
                <w:u w:val="single"/>
              </w:rPr>
              <w:t xml:space="preserve">СПС </w:t>
            </w:r>
            <w:proofErr w:type="spellStart"/>
            <w:r w:rsidRPr="008C5454">
              <w:rPr>
                <w:rFonts w:ascii="Times New Roman" w:hAnsi="Times New Roman"/>
                <w:bCs/>
                <w:color w:val="000000"/>
                <w:sz w:val="20"/>
                <w:szCs w:val="20"/>
                <w:u w:val="single"/>
              </w:rPr>
              <w:t>КонсультантМедицинаФармацевтика</w:t>
            </w:r>
            <w:proofErr w:type="spellEnd"/>
            <w:r w:rsidRPr="008C5454">
              <w:rPr>
                <w:rFonts w:ascii="Times New Roman" w:hAnsi="Times New Roman"/>
                <w:bCs/>
                <w:color w:val="000000"/>
                <w:sz w:val="20"/>
                <w:szCs w:val="20"/>
                <w:u w:val="single"/>
              </w:rPr>
              <w:t xml:space="preserve"> - </w:t>
            </w:r>
            <w:r w:rsidRPr="008C5454">
              <w:rPr>
                <w:rFonts w:ascii="Times New Roman" w:hAnsi="Times New Roman"/>
                <w:color w:val="000000"/>
                <w:sz w:val="20"/>
                <w:szCs w:val="20"/>
              </w:rPr>
              <w:t>Нормативные документы, регламентирующие медицинскую и фармацевтическую деятельность, консультации и комментарии юристов и аудиторов, разъясняющие аспекты работы медицинских и фармацевтических организаций.</w:t>
            </w:r>
            <w:r w:rsidRPr="008C5454">
              <w:rPr>
                <w:rFonts w:ascii="Times New Roman" w:hAnsi="Times New Roman"/>
                <w:color w:val="000000"/>
                <w:sz w:val="20"/>
                <w:szCs w:val="20"/>
              </w:rPr>
              <w:br/>
              <w:t>Специалисты государственных органов и эксперты аудиторских фирм дают разъяснения по решению практических вопросов бухгалтерского учета, налогообложения и ценообразования, импорта лекарственных средств и работы с наркотическими препаратами.</w:t>
            </w:r>
            <w:r w:rsidRPr="008C5454">
              <w:rPr>
                <w:rFonts w:ascii="Times New Roman" w:hAnsi="Times New Roman"/>
                <w:color w:val="000000"/>
                <w:sz w:val="20"/>
                <w:szCs w:val="20"/>
              </w:rPr>
              <w:br/>
              <w:t>Возможности поиска</w:t>
            </w:r>
            <w:r w:rsidRPr="008C5454">
              <w:rPr>
                <w:rFonts w:ascii="Times New Roman" w:hAnsi="Times New Roman"/>
                <w:color w:val="000000"/>
                <w:sz w:val="20"/>
                <w:szCs w:val="20"/>
              </w:rPr>
              <w:br/>
              <w:t>Карточка поиска информационного банка "Медицина и фармацевтика" в целом совпадает с Карточкой поиска раздела "Законодательство", но имеется отличие: поле "Предметный классификатор", словарь которого основан на специальном тематическом классификаторе, разработанном для данного банка.</w:t>
            </w:r>
            <w:r w:rsidRPr="008C5454">
              <w:rPr>
                <w:rFonts w:ascii="Times New Roman" w:hAnsi="Times New Roman"/>
                <w:color w:val="000000"/>
                <w:sz w:val="20"/>
                <w:szCs w:val="20"/>
              </w:rPr>
              <w:br/>
              <w:t>Это позволяет вести тематический поиск документов с учетом специфики содержания информационного банка "Медицина и фармацевтика".</w:t>
            </w:r>
          </w:p>
          <w:p w:rsidR="003C33F8" w:rsidRPr="008C5454" w:rsidRDefault="003C33F8" w:rsidP="00772D59">
            <w:pPr>
              <w:pStyle w:val="a9"/>
              <w:rPr>
                <w:rFonts w:ascii="Times New Roman" w:hAnsi="Times New Roman"/>
                <w:bCs/>
                <w:color w:val="000000"/>
                <w:sz w:val="20"/>
                <w:szCs w:val="20"/>
                <w:u w:val="single"/>
              </w:rPr>
            </w:pPr>
            <w:proofErr w:type="spellStart"/>
            <w:r w:rsidRPr="008C5454">
              <w:rPr>
                <w:rFonts w:ascii="Times New Roman" w:hAnsi="Times New Roman"/>
                <w:bCs/>
                <w:color w:val="000000"/>
                <w:sz w:val="20"/>
                <w:szCs w:val="20"/>
                <w:u w:val="single"/>
              </w:rPr>
              <w:t>КонсультантПлюс</w:t>
            </w:r>
            <w:proofErr w:type="spellEnd"/>
            <w:r w:rsidRPr="008C5454">
              <w:rPr>
                <w:rFonts w:ascii="Times New Roman" w:hAnsi="Times New Roman"/>
                <w:bCs/>
                <w:color w:val="000000"/>
                <w:sz w:val="20"/>
                <w:szCs w:val="20"/>
                <w:u w:val="single"/>
              </w:rPr>
              <w:t>: Конструктор договоров</w:t>
            </w:r>
          </w:p>
        </w:tc>
        <w:tc>
          <w:tcPr>
            <w:tcW w:w="1417" w:type="dxa"/>
            <w:tcBorders>
              <w:top w:val="nil"/>
              <w:left w:val="nil"/>
              <w:bottom w:val="nil"/>
              <w:right w:val="single" w:sz="4" w:space="0" w:color="auto"/>
            </w:tcBorders>
          </w:tcPr>
          <w:p w:rsidR="003C33F8" w:rsidRPr="008C5454" w:rsidRDefault="003C33F8" w:rsidP="00772D59">
            <w:pPr>
              <w:pStyle w:val="a9"/>
              <w:rPr>
                <w:rFonts w:ascii="Times New Roman" w:hAnsi="Times New Roman"/>
                <w:bCs/>
                <w:color w:val="000000"/>
                <w:sz w:val="20"/>
                <w:szCs w:val="20"/>
                <w:u w:val="single"/>
              </w:rPr>
            </w:pPr>
          </w:p>
        </w:tc>
        <w:tc>
          <w:tcPr>
            <w:tcW w:w="1276" w:type="dxa"/>
            <w:tcBorders>
              <w:top w:val="nil"/>
              <w:left w:val="nil"/>
              <w:bottom w:val="nil"/>
              <w:right w:val="single" w:sz="4" w:space="0" w:color="auto"/>
            </w:tcBorders>
          </w:tcPr>
          <w:p w:rsidR="003C33F8" w:rsidRPr="008C5454" w:rsidRDefault="003C33F8" w:rsidP="00772D59">
            <w:pPr>
              <w:pStyle w:val="a9"/>
              <w:rPr>
                <w:rFonts w:ascii="Times New Roman" w:hAnsi="Times New Roman"/>
                <w:bCs/>
                <w:color w:val="000000"/>
                <w:sz w:val="20"/>
                <w:szCs w:val="20"/>
                <w:u w:val="single"/>
              </w:rPr>
            </w:pPr>
          </w:p>
        </w:tc>
      </w:tr>
      <w:tr w:rsidR="003C33F8" w:rsidRPr="008C5454" w:rsidTr="00772D59">
        <w:trPr>
          <w:trHeight w:val="199"/>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C33F8" w:rsidRPr="008C5454" w:rsidRDefault="003C33F8" w:rsidP="00772D59">
            <w:pPr>
              <w:spacing w:after="0"/>
              <w:jc w:val="center"/>
              <w:rPr>
                <w:rFonts w:ascii="Times New Roman" w:hAnsi="Times New Roman"/>
                <w:color w:val="000000"/>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3C33F8" w:rsidRPr="008C5454" w:rsidRDefault="003C33F8" w:rsidP="00772D59">
            <w:pPr>
              <w:spacing w:after="0"/>
              <w:rPr>
                <w:rFonts w:ascii="Times New Roman" w:hAnsi="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C33F8" w:rsidRPr="008C5454" w:rsidRDefault="003C33F8" w:rsidP="00772D59">
            <w:pPr>
              <w:spacing w:after="0"/>
              <w:jc w:val="center"/>
              <w:rPr>
                <w:rFonts w:ascii="Times New Roman" w:hAnsi="Times New Roman"/>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3C33F8" w:rsidRPr="008C5454" w:rsidRDefault="003C33F8" w:rsidP="00772D59">
            <w:pPr>
              <w:spacing w:after="0"/>
              <w:jc w:val="center"/>
              <w:rPr>
                <w:rFonts w:ascii="Times New Roman" w:hAnsi="Times New Roman"/>
                <w:color w:val="000000"/>
                <w:sz w:val="20"/>
                <w:szCs w:val="20"/>
              </w:rPr>
            </w:pPr>
          </w:p>
        </w:tc>
        <w:tc>
          <w:tcPr>
            <w:tcW w:w="3827" w:type="dxa"/>
            <w:tcBorders>
              <w:top w:val="nil"/>
              <w:left w:val="nil"/>
              <w:bottom w:val="single" w:sz="4" w:space="0" w:color="auto"/>
              <w:right w:val="single" w:sz="4" w:space="0" w:color="auto"/>
            </w:tcBorders>
            <w:shd w:val="clear" w:color="auto" w:fill="auto"/>
          </w:tcPr>
          <w:p w:rsidR="003C33F8" w:rsidRPr="008C5454" w:rsidRDefault="003C33F8" w:rsidP="00772D59">
            <w:pPr>
              <w:pStyle w:val="a9"/>
              <w:rPr>
                <w:rFonts w:ascii="Times New Roman" w:hAnsi="Times New Roman"/>
                <w:bCs/>
                <w:color w:val="000000"/>
                <w:sz w:val="20"/>
                <w:szCs w:val="20"/>
                <w:u w:val="single"/>
              </w:rPr>
            </w:pPr>
          </w:p>
        </w:tc>
        <w:tc>
          <w:tcPr>
            <w:tcW w:w="1417" w:type="dxa"/>
            <w:tcBorders>
              <w:top w:val="nil"/>
              <w:left w:val="nil"/>
              <w:bottom w:val="single" w:sz="4" w:space="0" w:color="auto"/>
              <w:right w:val="single" w:sz="4" w:space="0" w:color="auto"/>
            </w:tcBorders>
          </w:tcPr>
          <w:p w:rsidR="003C33F8" w:rsidRPr="008C5454" w:rsidRDefault="003C33F8" w:rsidP="00772D59">
            <w:pPr>
              <w:pStyle w:val="a9"/>
              <w:rPr>
                <w:rFonts w:ascii="Times New Roman" w:hAnsi="Times New Roman"/>
                <w:bCs/>
                <w:color w:val="000000"/>
                <w:sz w:val="20"/>
                <w:szCs w:val="20"/>
                <w:u w:val="single"/>
              </w:rPr>
            </w:pPr>
          </w:p>
        </w:tc>
        <w:tc>
          <w:tcPr>
            <w:tcW w:w="1276" w:type="dxa"/>
            <w:tcBorders>
              <w:top w:val="nil"/>
              <w:left w:val="nil"/>
              <w:bottom w:val="single" w:sz="4" w:space="0" w:color="auto"/>
              <w:right w:val="single" w:sz="4" w:space="0" w:color="auto"/>
            </w:tcBorders>
          </w:tcPr>
          <w:p w:rsidR="003C33F8" w:rsidRPr="008C5454" w:rsidRDefault="003C33F8" w:rsidP="00772D59">
            <w:pPr>
              <w:pStyle w:val="a9"/>
              <w:rPr>
                <w:rFonts w:ascii="Times New Roman" w:hAnsi="Times New Roman"/>
                <w:bCs/>
                <w:color w:val="000000"/>
                <w:sz w:val="20"/>
                <w:szCs w:val="20"/>
                <w:u w:val="single"/>
              </w:rPr>
            </w:pPr>
          </w:p>
        </w:tc>
      </w:tr>
      <w:tr w:rsidR="003C33F8" w:rsidRPr="008C5454" w:rsidTr="00772D59">
        <w:trPr>
          <w:trHeight w:val="199"/>
        </w:trPr>
        <w:tc>
          <w:tcPr>
            <w:tcW w:w="7655" w:type="dxa"/>
            <w:gridSpan w:val="5"/>
            <w:tcBorders>
              <w:top w:val="nil"/>
              <w:left w:val="single" w:sz="4" w:space="0" w:color="auto"/>
              <w:bottom w:val="single" w:sz="4" w:space="0" w:color="auto"/>
              <w:right w:val="single" w:sz="4" w:space="0" w:color="auto"/>
            </w:tcBorders>
            <w:shd w:val="clear" w:color="auto" w:fill="auto"/>
            <w:vAlign w:val="center"/>
            <w:hideMark/>
          </w:tcPr>
          <w:p w:rsidR="003C33F8" w:rsidRPr="008C5454" w:rsidRDefault="003C33F8" w:rsidP="00772D59">
            <w:pPr>
              <w:pStyle w:val="a9"/>
              <w:jc w:val="right"/>
              <w:rPr>
                <w:rFonts w:ascii="Times New Roman" w:hAnsi="Times New Roman"/>
                <w:b/>
                <w:bCs/>
                <w:color w:val="000000"/>
                <w:sz w:val="20"/>
                <w:szCs w:val="20"/>
                <w:u w:val="single"/>
              </w:rPr>
            </w:pPr>
            <w:r w:rsidRPr="008C5454">
              <w:rPr>
                <w:rFonts w:ascii="Times New Roman" w:hAnsi="Times New Roman"/>
                <w:b/>
                <w:bCs/>
                <w:color w:val="000000"/>
                <w:sz w:val="20"/>
                <w:szCs w:val="20"/>
                <w:u w:val="single"/>
              </w:rPr>
              <w:t>ИТОГО</w:t>
            </w:r>
          </w:p>
        </w:tc>
        <w:tc>
          <w:tcPr>
            <w:tcW w:w="1417" w:type="dxa"/>
            <w:tcBorders>
              <w:top w:val="nil"/>
              <w:left w:val="nil"/>
              <w:bottom w:val="single" w:sz="4" w:space="0" w:color="auto"/>
              <w:right w:val="single" w:sz="4" w:space="0" w:color="auto"/>
            </w:tcBorders>
          </w:tcPr>
          <w:p w:rsidR="003C33F8" w:rsidRPr="008C5454" w:rsidRDefault="003C33F8" w:rsidP="00772D59">
            <w:pPr>
              <w:pStyle w:val="a9"/>
              <w:rPr>
                <w:rFonts w:ascii="Times New Roman" w:hAnsi="Times New Roman"/>
                <w:bCs/>
                <w:color w:val="000000"/>
                <w:sz w:val="20"/>
                <w:szCs w:val="20"/>
                <w:u w:val="single"/>
              </w:rPr>
            </w:pPr>
          </w:p>
        </w:tc>
        <w:tc>
          <w:tcPr>
            <w:tcW w:w="1276" w:type="dxa"/>
            <w:tcBorders>
              <w:top w:val="nil"/>
              <w:left w:val="nil"/>
              <w:bottom w:val="single" w:sz="4" w:space="0" w:color="auto"/>
              <w:right w:val="single" w:sz="4" w:space="0" w:color="auto"/>
            </w:tcBorders>
          </w:tcPr>
          <w:p w:rsidR="003C33F8" w:rsidRPr="008C5454" w:rsidRDefault="003C33F8" w:rsidP="00772D59">
            <w:pPr>
              <w:pStyle w:val="a9"/>
              <w:rPr>
                <w:rFonts w:ascii="Times New Roman" w:hAnsi="Times New Roman"/>
                <w:bCs/>
                <w:color w:val="000000"/>
                <w:sz w:val="20"/>
                <w:szCs w:val="20"/>
                <w:u w:val="single"/>
              </w:rPr>
            </w:pPr>
          </w:p>
        </w:tc>
      </w:tr>
    </w:tbl>
    <w:p w:rsidR="00E71628" w:rsidRDefault="00E71628" w:rsidP="00E71628">
      <w:pPr>
        <w:spacing w:after="0"/>
        <w:jc w:val="both"/>
        <w:rPr>
          <w:rFonts w:ascii="Times New Roman" w:hAnsi="Times New Roman"/>
        </w:rPr>
      </w:pPr>
    </w:p>
    <w:p w:rsidR="00E71628" w:rsidRDefault="00E71628" w:rsidP="00E71628">
      <w:pPr>
        <w:spacing w:after="0"/>
        <w:jc w:val="both"/>
        <w:rPr>
          <w:rFonts w:ascii="Times New Roman" w:hAnsi="Times New Roman"/>
        </w:rPr>
      </w:pPr>
    </w:p>
    <w:p w:rsidR="00E71628" w:rsidRPr="00603B27" w:rsidRDefault="00E71628" w:rsidP="00E71628">
      <w:pPr>
        <w:spacing w:after="0"/>
        <w:jc w:val="both"/>
        <w:rPr>
          <w:rFonts w:ascii="Times New Roman" w:hAnsi="Times New Roman"/>
        </w:rPr>
      </w:pPr>
      <w:r w:rsidRPr="00603B27">
        <w:rPr>
          <w:rFonts w:ascii="Times New Roman" w:hAnsi="Times New Roman"/>
        </w:rPr>
        <w:t xml:space="preserve">_______________  </w:t>
      </w:r>
      <w:r w:rsidRPr="00603B27">
        <w:rPr>
          <w:rFonts w:ascii="Times New Roman" w:hAnsi="Times New Roman"/>
          <w:i/>
        </w:rPr>
        <w:t>(название организации)</w:t>
      </w:r>
    </w:p>
    <w:p w:rsidR="00E71628" w:rsidRDefault="00E71628" w:rsidP="00E71628">
      <w:pPr>
        <w:spacing w:after="0"/>
        <w:jc w:val="both"/>
        <w:rPr>
          <w:rFonts w:ascii="Times New Roman" w:hAnsi="Times New Roman"/>
        </w:rPr>
      </w:pPr>
      <w:r w:rsidRPr="00603B27">
        <w:rPr>
          <w:rFonts w:ascii="Times New Roman" w:hAnsi="Times New Roman"/>
        </w:rPr>
        <w:t>_______________</w:t>
      </w:r>
      <w:r w:rsidRPr="00603B27">
        <w:rPr>
          <w:rFonts w:ascii="Times New Roman" w:hAnsi="Times New Roman"/>
        </w:rPr>
        <w:tab/>
        <w:t>____________________/</w:t>
      </w:r>
      <w:r w:rsidRPr="00603B27">
        <w:rPr>
          <w:rFonts w:ascii="Times New Roman" w:hAnsi="Times New Roman"/>
          <w:i/>
        </w:rPr>
        <w:t>ФИО</w:t>
      </w:r>
      <w:r w:rsidRPr="00603B27">
        <w:rPr>
          <w:rFonts w:ascii="Times New Roman" w:hAnsi="Times New Roman"/>
        </w:rPr>
        <w:t>/</w:t>
      </w:r>
    </w:p>
    <w:p w:rsidR="004F5D62" w:rsidRDefault="00E71628" w:rsidP="00E71628">
      <w:pPr>
        <w:spacing w:after="0"/>
        <w:jc w:val="both"/>
        <w:rPr>
          <w:rFonts w:ascii="Times New Roman" w:hAnsi="Times New Roman"/>
          <w:i/>
          <w:sz w:val="16"/>
          <w:szCs w:val="16"/>
        </w:rPr>
      </w:pPr>
      <w:r w:rsidRPr="00603B27">
        <w:rPr>
          <w:rFonts w:ascii="Times New Roman" w:hAnsi="Times New Roman"/>
          <w:i/>
          <w:sz w:val="16"/>
          <w:szCs w:val="16"/>
        </w:rPr>
        <w:t>(Должность)                                     (подпись)</w:t>
      </w:r>
      <w:r>
        <w:rPr>
          <w:rFonts w:ascii="Times New Roman" w:hAnsi="Times New Roman"/>
          <w:i/>
          <w:sz w:val="16"/>
          <w:szCs w:val="16"/>
        </w:rPr>
        <w:t xml:space="preserve">                                                      </w:t>
      </w:r>
    </w:p>
    <w:p w:rsidR="004F5D62" w:rsidRDefault="004F5D62" w:rsidP="00E71628">
      <w:pPr>
        <w:spacing w:after="0"/>
        <w:jc w:val="both"/>
        <w:rPr>
          <w:rFonts w:ascii="Times New Roman" w:hAnsi="Times New Roman"/>
          <w:i/>
          <w:sz w:val="16"/>
          <w:szCs w:val="16"/>
        </w:rPr>
      </w:pPr>
    </w:p>
    <w:p w:rsidR="00E71628" w:rsidRDefault="00E71628" w:rsidP="00E71628">
      <w:pPr>
        <w:spacing w:after="0"/>
        <w:jc w:val="both"/>
        <w:rPr>
          <w:rFonts w:ascii="Times New Roman" w:hAnsi="Times New Roman"/>
          <w:sz w:val="16"/>
          <w:szCs w:val="16"/>
        </w:rPr>
      </w:pPr>
      <w:r>
        <w:rPr>
          <w:rFonts w:ascii="Times New Roman" w:hAnsi="Times New Roman"/>
          <w:i/>
          <w:sz w:val="16"/>
          <w:szCs w:val="16"/>
        </w:rPr>
        <w:t xml:space="preserve"> </w:t>
      </w:r>
      <w:r w:rsidRPr="00603B27">
        <w:rPr>
          <w:rFonts w:ascii="Times New Roman" w:hAnsi="Times New Roman"/>
          <w:sz w:val="16"/>
          <w:szCs w:val="16"/>
        </w:rPr>
        <w:t>М.П.</w:t>
      </w:r>
    </w:p>
    <w:p w:rsidR="00E71628" w:rsidRPr="00982A06" w:rsidRDefault="00E71628" w:rsidP="00E71628">
      <w:pPr>
        <w:spacing w:after="0"/>
        <w:jc w:val="both"/>
        <w:rPr>
          <w:rFonts w:ascii="Times New Roman" w:hAnsi="Times New Roman"/>
        </w:rPr>
      </w:pPr>
    </w:p>
    <w:p w:rsidR="008C5454" w:rsidRDefault="008C5454" w:rsidP="00E71628">
      <w:pPr>
        <w:jc w:val="right"/>
        <w:rPr>
          <w:rFonts w:ascii="Times New Roman" w:hAnsi="Times New Roman"/>
          <w:i/>
          <w:sz w:val="24"/>
          <w:szCs w:val="24"/>
        </w:rPr>
      </w:pPr>
    </w:p>
    <w:p w:rsidR="008C5454" w:rsidRDefault="008C5454" w:rsidP="00E71628">
      <w:pPr>
        <w:jc w:val="right"/>
        <w:rPr>
          <w:rFonts w:ascii="Times New Roman" w:hAnsi="Times New Roman"/>
          <w:i/>
          <w:sz w:val="24"/>
          <w:szCs w:val="24"/>
        </w:rPr>
      </w:pPr>
    </w:p>
    <w:p w:rsidR="008C5454" w:rsidRDefault="008C5454" w:rsidP="00E71628">
      <w:pPr>
        <w:jc w:val="right"/>
        <w:rPr>
          <w:rFonts w:ascii="Times New Roman" w:hAnsi="Times New Roman"/>
          <w:i/>
          <w:sz w:val="24"/>
          <w:szCs w:val="24"/>
        </w:rPr>
      </w:pPr>
    </w:p>
    <w:p w:rsidR="008C5454" w:rsidRDefault="008C5454" w:rsidP="00E71628">
      <w:pPr>
        <w:jc w:val="right"/>
        <w:rPr>
          <w:rFonts w:ascii="Times New Roman" w:hAnsi="Times New Roman"/>
          <w:i/>
          <w:sz w:val="24"/>
          <w:szCs w:val="24"/>
        </w:rPr>
      </w:pPr>
    </w:p>
    <w:p w:rsidR="008C5454" w:rsidRDefault="008C5454" w:rsidP="00E71628">
      <w:pPr>
        <w:jc w:val="right"/>
        <w:rPr>
          <w:rFonts w:ascii="Times New Roman" w:hAnsi="Times New Roman"/>
          <w:i/>
          <w:sz w:val="24"/>
          <w:szCs w:val="24"/>
        </w:rPr>
      </w:pPr>
    </w:p>
    <w:p w:rsidR="008C5454" w:rsidRDefault="008C5454" w:rsidP="00E71628">
      <w:pPr>
        <w:jc w:val="right"/>
        <w:rPr>
          <w:rFonts w:ascii="Times New Roman" w:hAnsi="Times New Roman"/>
          <w:i/>
          <w:sz w:val="24"/>
          <w:szCs w:val="24"/>
        </w:rPr>
      </w:pPr>
    </w:p>
    <w:p w:rsidR="008C5454" w:rsidRDefault="008C5454" w:rsidP="008C5454">
      <w:pPr>
        <w:rPr>
          <w:rFonts w:ascii="Times New Roman" w:hAnsi="Times New Roman"/>
          <w:i/>
          <w:sz w:val="24"/>
          <w:szCs w:val="24"/>
        </w:rPr>
      </w:pPr>
    </w:p>
    <w:p w:rsidR="008C5454" w:rsidRDefault="008C5454" w:rsidP="00E71628">
      <w:pPr>
        <w:jc w:val="right"/>
        <w:rPr>
          <w:rFonts w:ascii="Times New Roman" w:hAnsi="Times New Roman"/>
          <w:i/>
          <w:sz w:val="24"/>
          <w:szCs w:val="24"/>
        </w:rPr>
      </w:pPr>
    </w:p>
    <w:p w:rsidR="00E71628" w:rsidRPr="00134C31" w:rsidRDefault="00E71628" w:rsidP="00E71628">
      <w:pPr>
        <w:jc w:val="right"/>
        <w:rPr>
          <w:rFonts w:ascii="Times New Roman" w:hAnsi="Times New Roman"/>
          <w:i/>
          <w:sz w:val="24"/>
          <w:szCs w:val="24"/>
        </w:rPr>
      </w:pPr>
      <w:r w:rsidRPr="00134C31">
        <w:rPr>
          <w:rFonts w:ascii="Times New Roman" w:hAnsi="Times New Roman"/>
          <w:i/>
          <w:sz w:val="24"/>
          <w:szCs w:val="24"/>
        </w:rPr>
        <w:lastRenderedPageBreak/>
        <w:t>приложение № 2 к запросу</w:t>
      </w:r>
    </w:p>
    <w:p w:rsidR="008C5454" w:rsidRPr="008C5454" w:rsidRDefault="00E71628" w:rsidP="008C5454">
      <w:pPr>
        <w:jc w:val="both"/>
        <w:rPr>
          <w:rFonts w:ascii="Times New Roman" w:hAnsi="Times New Roman"/>
          <w:sz w:val="24"/>
          <w:szCs w:val="24"/>
        </w:rPr>
      </w:pPr>
      <w:r>
        <w:rPr>
          <w:rFonts w:ascii="Times New Roman" w:hAnsi="Times New Roman"/>
          <w:sz w:val="24"/>
          <w:szCs w:val="24"/>
        </w:rPr>
        <w:t>проект</w:t>
      </w:r>
    </w:p>
    <w:p w:rsidR="008C5454" w:rsidRPr="008C5454" w:rsidRDefault="008C5454" w:rsidP="008C5454">
      <w:pPr>
        <w:pStyle w:val="a6"/>
        <w:rPr>
          <w:sz w:val="20"/>
          <w:szCs w:val="20"/>
        </w:rPr>
      </w:pPr>
      <w:r w:rsidRPr="008C5454">
        <w:rPr>
          <w:sz w:val="20"/>
          <w:szCs w:val="20"/>
        </w:rPr>
        <w:tab/>
        <w:t>ДОГОВОР  № _______</w:t>
      </w:r>
    </w:p>
    <w:p w:rsidR="008C5454" w:rsidRPr="008C5454" w:rsidRDefault="008C5454" w:rsidP="008C5454">
      <w:pPr>
        <w:spacing w:after="0"/>
        <w:jc w:val="center"/>
        <w:rPr>
          <w:rFonts w:ascii="Times New Roman" w:hAnsi="Times New Roman"/>
          <w:sz w:val="20"/>
          <w:szCs w:val="20"/>
        </w:rPr>
      </w:pPr>
    </w:p>
    <w:p w:rsidR="008C5454" w:rsidRPr="00923DF6" w:rsidRDefault="008C5454" w:rsidP="00923DF6">
      <w:pPr>
        <w:spacing w:after="0"/>
        <w:rPr>
          <w:rFonts w:ascii="Times New Roman" w:hAnsi="Times New Roman"/>
          <w:sz w:val="20"/>
          <w:szCs w:val="20"/>
        </w:rPr>
      </w:pPr>
      <w:r w:rsidRPr="008C5454">
        <w:rPr>
          <w:rFonts w:ascii="Times New Roman" w:hAnsi="Times New Roman"/>
          <w:sz w:val="20"/>
          <w:szCs w:val="20"/>
        </w:rPr>
        <w:t>г. Ярославль</w:t>
      </w:r>
      <w:r w:rsidRPr="008C5454">
        <w:rPr>
          <w:rFonts w:ascii="Times New Roman" w:hAnsi="Times New Roman"/>
          <w:sz w:val="20"/>
          <w:szCs w:val="20"/>
        </w:rPr>
        <w:tab/>
      </w:r>
      <w:r w:rsidRPr="008C5454">
        <w:rPr>
          <w:rFonts w:ascii="Times New Roman" w:hAnsi="Times New Roman"/>
          <w:sz w:val="20"/>
          <w:szCs w:val="20"/>
        </w:rPr>
        <w:tab/>
      </w:r>
      <w:r w:rsidRPr="008C5454">
        <w:rPr>
          <w:rFonts w:ascii="Times New Roman" w:hAnsi="Times New Roman"/>
          <w:sz w:val="20"/>
          <w:szCs w:val="20"/>
        </w:rPr>
        <w:tab/>
      </w:r>
      <w:r>
        <w:rPr>
          <w:rFonts w:ascii="Times New Roman" w:hAnsi="Times New Roman"/>
          <w:sz w:val="20"/>
          <w:szCs w:val="20"/>
        </w:rPr>
        <w:t xml:space="preserve">                                                                           </w:t>
      </w:r>
      <w:r w:rsidRPr="008C5454">
        <w:rPr>
          <w:rFonts w:ascii="Times New Roman" w:hAnsi="Times New Roman"/>
          <w:sz w:val="20"/>
          <w:szCs w:val="20"/>
        </w:rPr>
        <w:t xml:space="preserve">"___"________________20___г. </w:t>
      </w:r>
      <w:r w:rsidRPr="008C5454">
        <w:rPr>
          <w:rFonts w:ascii="Times New Roman" w:hAnsi="Times New Roman"/>
          <w:sz w:val="20"/>
          <w:szCs w:val="20"/>
        </w:rPr>
        <w:tab/>
      </w:r>
      <w:r w:rsidRPr="008C5454">
        <w:rPr>
          <w:rFonts w:ascii="Times New Roman" w:hAnsi="Times New Roman"/>
          <w:sz w:val="20"/>
          <w:szCs w:val="20"/>
        </w:rPr>
        <w:tab/>
        <w:t xml:space="preserve">                             </w:t>
      </w:r>
      <w:r w:rsidRPr="008C5454">
        <w:rPr>
          <w:rFonts w:ascii="Times New Roman" w:hAnsi="Times New Roman"/>
          <w:sz w:val="20"/>
          <w:szCs w:val="20"/>
        </w:rPr>
        <w:tab/>
      </w:r>
      <w:r w:rsidR="00923DF6">
        <w:rPr>
          <w:rFonts w:ascii="Times New Roman" w:hAnsi="Times New Roman"/>
          <w:sz w:val="20"/>
          <w:szCs w:val="20"/>
        </w:rPr>
        <w:t xml:space="preserve">          </w:t>
      </w:r>
    </w:p>
    <w:p w:rsidR="008C5454" w:rsidRPr="008C5454" w:rsidRDefault="008C5454" w:rsidP="008C5454">
      <w:pPr>
        <w:pStyle w:val="af0"/>
        <w:suppressAutoHyphens/>
        <w:spacing w:after="0"/>
        <w:ind w:firstLine="708"/>
        <w:jc w:val="both"/>
        <w:rPr>
          <w:rFonts w:ascii="Times New Roman" w:hAnsi="Times New Roman"/>
          <w:sz w:val="20"/>
          <w:szCs w:val="20"/>
        </w:rPr>
      </w:pPr>
      <w:r w:rsidRPr="008C5454">
        <w:rPr>
          <w:rFonts w:ascii="Times New Roman" w:hAnsi="Times New Roman"/>
          <w:b/>
          <w:bCs/>
          <w:sz w:val="20"/>
          <w:szCs w:val="20"/>
        </w:rPr>
        <w:t>Государственное автономное учреждение Ярославской области «Информационное агентство «Верхняя Волга»</w:t>
      </w:r>
      <w:r w:rsidRPr="008C5454">
        <w:rPr>
          <w:rFonts w:ascii="Times New Roman" w:hAnsi="Times New Roman"/>
          <w:sz w:val="20"/>
          <w:szCs w:val="20"/>
        </w:rPr>
        <w:t xml:space="preserve">, именуемое в </w:t>
      </w:r>
      <w:proofErr w:type="gramStart"/>
      <w:r w:rsidRPr="008C5454">
        <w:rPr>
          <w:rFonts w:ascii="Times New Roman" w:hAnsi="Times New Roman"/>
          <w:sz w:val="20"/>
          <w:szCs w:val="20"/>
        </w:rPr>
        <w:t>дальнейшем</w:t>
      </w:r>
      <w:proofErr w:type="gramEnd"/>
      <w:r w:rsidRPr="008C5454">
        <w:rPr>
          <w:rFonts w:ascii="Times New Roman" w:hAnsi="Times New Roman"/>
          <w:sz w:val="20"/>
          <w:szCs w:val="20"/>
        </w:rPr>
        <w:t xml:space="preserve"> </w:t>
      </w:r>
      <w:r w:rsidRPr="008C5454">
        <w:rPr>
          <w:rFonts w:ascii="Times New Roman" w:hAnsi="Times New Roman"/>
          <w:b/>
          <w:bCs/>
          <w:sz w:val="20"/>
          <w:szCs w:val="20"/>
        </w:rPr>
        <w:t>«Заказчик»</w:t>
      </w:r>
      <w:r w:rsidRPr="008C5454">
        <w:rPr>
          <w:rFonts w:ascii="Times New Roman" w:hAnsi="Times New Roman"/>
          <w:sz w:val="20"/>
          <w:szCs w:val="20"/>
        </w:rPr>
        <w:t xml:space="preserve">, в лице ____________________, действующего на основании _______, с одной стороны, и </w:t>
      </w:r>
      <w:r w:rsidRPr="008C5454">
        <w:rPr>
          <w:rFonts w:ascii="Times New Roman" w:hAnsi="Times New Roman"/>
          <w:b/>
          <w:sz w:val="20"/>
          <w:szCs w:val="20"/>
        </w:rPr>
        <w:t>________________________</w:t>
      </w:r>
      <w:r w:rsidRPr="008C5454">
        <w:rPr>
          <w:rFonts w:ascii="Times New Roman" w:hAnsi="Times New Roman"/>
          <w:b/>
          <w:spacing w:val="5"/>
          <w:sz w:val="20"/>
          <w:szCs w:val="20"/>
        </w:rPr>
        <w:t>,</w:t>
      </w:r>
      <w:r w:rsidRPr="008C5454">
        <w:rPr>
          <w:rFonts w:ascii="Times New Roman" w:hAnsi="Times New Roman"/>
          <w:sz w:val="20"/>
          <w:szCs w:val="20"/>
        </w:rPr>
        <w:t xml:space="preserve"> именуемое в дальнейшем </w:t>
      </w:r>
      <w:r w:rsidRPr="008C5454">
        <w:rPr>
          <w:rFonts w:ascii="Times New Roman" w:hAnsi="Times New Roman"/>
          <w:b/>
          <w:bCs/>
          <w:sz w:val="20"/>
          <w:szCs w:val="20"/>
        </w:rPr>
        <w:t>«Исполнитель»</w:t>
      </w:r>
      <w:r w:rsidRPr="008C5454">
        <w:rPr>
          <w:rFonts w:ascii="Times New Roman" w:hAnsi="Times New Roman"/>
          <w:sz w:val="20"/>
          <w:szCs w:val="20"/>
        </w:rPr>
        <w:t xml:space="preserve">, в лице _______________, действующего на основании ______________, с другой стороны, далее совместно именуемые </w:t>
      </w:r>
      <w:r w:rsidRPr="008C5454">
        <w:rPr>
          <w:rFonts w:ascii="Times New Roman" w:hAnsi="Times New Roman"/>
          <w:b/>
          <w:bCs/>
          <w:sz w:val="20"/>
          <w:szCs w:val="20"/>
        </w:rPr>
        <w:t>Стороны</w:t>
      </w:r>
      <w:r w:rsidRPr="008C5454">
        <w:rPr>
          <w:rFonts w:ascii="Times New Roman" w:hAnsi="Times New Roman"/>
          <w:sz w:val="20"/>
          <w:szCs w:val="20"/>
        </w:rPr>
        <w:t>,  заключили настоящий Договор о нижеследующем:</w:t>
      </w:r>
    </w:p>
    <w:p w:rsidR="008C5454" w:rsidRPr="008C5454" w:rsidRDefault="008C5454" w:rsidP="008C5454">
      <w:pPr>
        <w:pStyle w:val="af0"/>
        <w:suppressAutoHyphens/>
        <w:spacing w:after="0"/>
        <w:ind w:firstLine="567"/>
        <w:rPr>
          <w:rFonts w:ascii="Times New Roman" w:hAnsi="Times New Roman"/>
          <w:sz w:val="20"/>
          <w:szCs w:val="20"/>
        </w:rPr>
      </w:pPr>
    </w:p>
    <w:p w:rsidR="008C5454" w:rsidRPr="008C5454" w:rsidRDefault="008C5454" w:rsidP="008C5454">
      <w:pPr>
        <w:spacing w:after="0"/>
        <w:jc w:val="center"/>
        <w:rPr>
          <w:rFonts w:ascii="Times New Roman" w:hAnsi="Times New Roman"/>
          <w:b/>
          <w:bCs/>
          <w:sz w:val="20"/>
          <w:szCs w:val="20"/>
        </w:rPr>
      </w:pPr>
      <w:r w:rsidRPr="008C5454">
        <w:rPr>
          <w:rFonts w:ascii="Times New Roman" w:hAnsi="Times New Roman"/>
          <w:b/>
          <w:bCs/>
          <w:sz w:val="20"/>
          <w:szCs w:val="20"/>
        </w:rPr>
        <w:t>1. ОСНОВНЫЕ ПОНЯТИЯ</w:t>
      </w:r>
    </w:p>
    <w:p w:rsidR="008C5454" w:rsidRPr="008C5454" w:rsidRDefault="008C5454" w:rsidP="008C5454">
      <w:pPr>
        <w:pStyle w:val="ConsPlusNormal"/>
        <w:ind w:firstLine="0"/>
        <w:jc w:val="both"/>
        <w:rPr>
          <w:rFonts w:ascii="Times New Roman" w:hAnsi="Times New Roman" w:cs="Times New Roman"/>
        </w:rPr>
      </w:pPr>
      <w:r w:rsidRPr="008C5454">
        <w:rPr>
          <w:rFonts w:ascii="Times New Roman" w:hAnsi="Times New Roman" w:cs="Times New Roman"/>
        </w:rPr>
        <w:t xml:space="preserve">1.1. Справочная Правовая Система </w:t>
      </w:r>
      <w:proofErr w:type="spellStart"/>
      <w:r w:rsidRPr="008C5454">
        <w:rPr>
          <w:rFonts w:ascii="Times New Roman" w:hAnsi="Times New Roman" w:cs="Times New Roman"/>
        </w:rPr>
        <w:t>КонсультантПлюс</w:t>
      </w:r>
      <w:proofErr w:type="spellEnd"/>
      <w:r w:rsidRPr="008C5454">
        <w:rPr>
          <w:rFonts w:ascii="Times New Roman" w:hAnsi="Times New Roman" w:cs="Times New Roman"/>
        </w:rPr>
        <w:t xml:space="preserve"> (далее - Система </w:t>
      </w:r>
      <w:proofErr w:type="spellStart"/>
      <w:r w:rsidRPr="008C5454">
        <w:rPr>
          <w:rFonts w:ascii="Times New Roman" w:hAnsi="Times New Roman" w:cs="Times New Roman"/>
        </w:rPr>
        <w:t>КонсультантПлюс</w:t>
      </w:r>
      <w:proofErr w:type="spellEnd"/>
      <w:r w:rsidRPr="008C5454">
        <w:rPr>
          <w:rFonts w:ascii="Times New Roman" w:hAnsi="Times New Roman" w:cs="Times New Roman"/>
        </w:rPr>
        <w:t xml:space="preserve">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rsidR="008C5454" w:rsidRPr="008C5454" w:rsidRDefault="008C5454" w:rsidP="008C5454">
      <w:pPr>
        <w:pStyle w:val="ConsPlusNormal"/>
        <w:ind w:firstLine="0"/>
        <w:jc w:val="both"/>
        <w:rPr>
          <w:rFonts w:ascii="Times New Roman" w:hAnsi="Times New Roman" w:cs="Times New Roman"/>
        </w:rPr>
      </w:pPr>
      <w:r w:rsidRPr="008C5454">
        <w:rPr>
          <w:rFonts w:ascii="Times New Roman" w:hAnsi="Times New Roman" w:cs="Times New Roman"/>
        </w:rPr>
        <w:t xml:space="preserve">1.2. Экземпляр Системы - копия Системы </w:t>
      </w:r>
      <w:proofErr w:type="spellStart"/>
      <w:r w:rsidRPr="008C5454">
        <w:rPr>
          <w:rFonts w:ascii="Times New Roman" w:hAnsi="Times New Roman" w:cs="Times New Roman"/>
        </w:rPr>
        <w:t>КонсультантПлюс</w:t>
      </w:r>
      <w:proofErr w:type="spellEnd"/>
      <w:r w:rsidRPr="008C5454">
        <w:rPr>
          <w:rFonts w:ascii="Times New Roman" w:hAnsi="Times New Roman" w:cs="Times New Roman"/>
        </w:rPr>
        <w:t xml:space="preserve"> на материальном носителе, позволяющая Заказчику получать необходимую информацию. Экземпляр Системы не позволяет </w:t>
      </w:r>
      <w:proofErr w:type="gramStart"/>
      <w:r w:rsidRPr="008C5454">
        <w:rPr>
          <w:rFonts w:ascii="Times New Roman" w:hAnsi="Times New Roman" w:cs="Times New Roman"/>
        </w:rPr>
        <w:t>изменять и передавать</w:t>
      </w:r>
      <w:proofErr w:type="gramEnd"/>
      <w:r w:rsidRPr="008C5454">
        <w:rPr>
          <w:rFonts w:ascii="Times New Roman" w:hAnsi="Times New Roman" w:cs="Times New Roman"/>
        </w:rPr>
        <w:t xml:space="preserve"> полученную информацию.</w:t>
      </w:r>
    </w:p>
    <w:p w:rsidR="008C5454" w:rsidRPr="008C5454" w:rsidRDefault="008C5454" w:rsidP="008C5454">
      <w:pPr>
        <w:pStyle w:val="ConsPlusNormal"/>
        <w:ind w:firstLine="0"/>
        <w:jc w:val="both"/>
        <w:rPr>
          <w:rFonts w:ascii="Times New Roman" w:hAnsi="Times New Roman" w:cs="Times New Roman"/>
        </w:rPr>
      </w:pPr>
      <w:r w:rsidRPr="008C5454">
        <w:rPr>
          <w:rFonts w:ascii="Times New Roman" w:hAnsi="Times New Roman" w:cs="Times New Roman"/>
        </w:rPr>
        <w:t>1.3. Учетная запись - логин и пароль.</w:t>
      </w:r>
    </w:p>
    <w:p w:rsidR="008C5454" w:rsidRPr="008C5454" w:rsidRDefault="008C5454" w:rsidP="008C5454">
      <w:pPr>
        <w:pStyle w:val="ConsPlusNormal"/>
        <w:ind w:firstLine="0"/>
        <w:jc w:val="both"/>
        <w:rPr>
          <w:rFonts w:ascii="Times New Roman" w:hAnsi="Times New Roman" w:cs="Times New Roman"/>
        </w:rPr>
      </w:pPr>
      <w:bookmarkStart w:id="0" w:name="Par996"/>
      <w:bookmarkEnd w:id="0"/>
      <w:r w:rsidRPr="008C5454">
        <w:rPr>
          <w:rFonts w:ascii="Times New Roman" w:hAnsi="Times New Roman" w:cs="Times New Roman"/>
        </w:rPr>
        <w:t>1.4. Порядок доступа - совокупность технических параметров, разрешенных способов и условий доступа к комплекту Систем.</w:t>
      </w:r>
    </w:p>
    <w:p w:rsidR="008C5454" w:rsidRPr="008C5454" w:rsidRDefault="008C5454" w:rsidP="008C5454">
      <w:pPr>
        <w:pStyle w:val="ConsPlusNormal"/>
        <w:ind w:firstLine="0"/>
        <w:jc w:val="both"/>
        <w:rPr>
          <w:rFonts w:ascii="Times New Roman" w:hAnsi="Times New Roman" w:cs="Times New Roman"/>
        </w:rPr>
      </w:pPr>
      <w:bookmarkStart w:id="1" w:name="Par997"/>
      <w:bookmarkEnd w:id="1"/>
      <w:r w:rsidRPr="008C5454">
        <w:rPr>
          <w:rFonts w:ascii="Times New Roman" w:hAnsi="Times New Roman" w:cs="Times New Roman"/>
        </w:rPr>
        <w:t xml:space="preserve">1.5. Уникальный пользователь - физическое лицо, состоящее в трудовых </w:t>
      </w:r>
      <w:proofErr w:type="gramStart"/>
      <w:r w:rsidRPr="008C5454">
        <w:rPr>
          <w:rFonts w:ascii="Times New Roman" w:hAnsi="Times New Roman" w:cs="Times New Roman"/>
        </w:rPr>
        <w:t>отношениях</w:t>
      </w:r>
      <w:proofErr w:type="gramEnd"/>
      <w:r w:rsidRPr="008C5454">
        <w:rPr>
          <w:rFonts w:ascii="Times New Roman" w:hAnsi="Times New Roman" w:cs="Times New Roman"/>
        </w:rPr>
        <w:t xml:space="preserve"> с Заказчиком (работник), являющееся пользователем Системы.</w:t>
      </w:r>
    </w:p>
    <w:p w:rsidR="008C5454" w:rsidRPr="008C5454" w:rsidRDefault="008C5454" w:rsidP="008C5454">
      <w:pPr>
        <w:pStyle w:val="ConsPlusNormal"/>
        <w:ind w:firstLine="0"/>
        <w:jc w:val="both"/>
        <w:rPr>
          <w:rFonts w:ascii="Times New Roman" w:hAnsi="Times New Roman" w:cs="Times New Roman"/>
        </w:rPr>
      </w:pPr>
      <w:bookmarkStart w:id="2" w:name="Par998"/>
      <w:bookmarkEnd w:id="2"/>
      <w:r w:rsidRPr="008C5454">
        <w:rPr>
          <w:rFonts w:ascii="Times New Roman" w:hAnsi="Times New Roman" w:cs="Times New Roman"/>
        </w:rPr>
        <w:t xml:space="preserve">1.6. Регистрация - процедура, при которой запоминаются параметры конкретного электронного устройства и генерируется цифровой код, после </w:t>
      </w:r>
      <w:proofErr w:type="gramStart"/>
      <w:r w:rsidRPr="008C5454">
        <w:rPr>
          <w:rFonts w:ascii="Times New Roman" w:hAnsi="Times New Roman" w:cs="Times New Roman"/>
        </w:rPr>
        <w:t>принятия</w:t>
      </w:r>
      <w:proofErr w:type="gramEnd"/>
      <w:r w:rsidRPr="008C5454">
        <w:rPr>
          <w:rFonts w:ascii="Times New Roman" w:hAnsi="Times New Roman" w:cs="Times New Roman"/>
        </w:rPr>
        <w:t xml:space="preserve"> которого становится возможным использование экземпляра Системы. По выбору Заказчика экземпляр Системы может быть зарегистрирован на ЭВМ Заказчика либо на ЭВМ Исполнителя. Особенности регистрации определяются Спецификациями к Договору, а также отдельными соглашениями Сторон.</w:t>
      </w:r>
    </w:p>
    <w:p w:rsidR="008C5454" w:rsidRPr="008C5454" w:rsidRDefault="008C5454" w:rsidP="008C5454">
      <w:pPr>
        <w:pStyle w:val="ConsPlusNormal"/>
        <w:ind w:firstLine="0"/>
        <w:jc w:val="both"/>
        <w:rPr>
          <w:rFonts w:ascii="Times New Roman" w:hAnsi="Times New Roman" w:cs="Times New Roman"/>
        </w:rPr>
      </w:pPr>
      <w:bookmarkStart w:id="3" w:name="Par999"/>
      <w:bookmarkEnd w:id="3"/>
      <w:r w:rsidRPr="008C5454">
        <w:rPr>
          <w:rFonts w:ascii="Times New Roman" w:hAnsi="Times New Roman" w:cs="Times New Roman"/>
        </w:rPr>
        <w:t xml:space="preserve">1.7. КЦ </w:t>
      </w:r>
      <w:proofErr w:type="spellStart"/>
      <w:r w:rsidRPr="008C5454">
        <w:rPr>
          <w:rFonts w:ascii="Times New Roman" w:hAnsi="Times New Roman" w:cs="Times New Roman"/>
        </w:rPr>
        <w:t>КонсультантПлюс</w:t>
      </w:r>
      <w:proofErr w:type="spellEnd"/>
      <w:r w:rsidRPr="008C5454">
        <w:rPr>
          <w:rFonts w:ascii="Times New Roman" w:hAnsi="Times New Roman" w:cs="Times New Roman"/>
        </w:rPr>
        <w:t xml:space="preserve"> - организация, на основании договора с которой Дистрибьютор (Исполнитель по настоящему Договору) осуществляет поставку и оказание информационных услуг с использованием экземпляров Систем.</w:t>
      </w:r>
    </w:p>
    <w:p w:rsidR="008C5454" w:rsidRPr="008C5454" w:rsidRDefault="008C5454" w:rsidP="008C5454">
      <w:pPr>
        <w:pStyle w:val="ConsPlusNormal"/>
        <w:ind w:firstLine="0"/>
        <w:jc w:val="both"/>
        <w:rPr>
          <w:rFonts w:ascii="Times New Roman" w:hAnsi="Times New Roman" w:cs="Times New Roman"/>
        </w:rPr>
      </w:pPr>
      <w:r w:rsidRPr="008C5454">
        <w:rPr>
          <w:rFonts w:ascii="Times New Roman" w:hAnsi="Times New Roman" w:cs="Times New Roman"/>
        </w:rPr>
        <w:t xml:space="preserve">1.8. Правомерный приобретатель экземпляра Системы (Заказчик) - физическое/юридическое лицо, приобретшее экземпляр Системы у официального Представителя Сети </w:t>
      </w:r>
      <w:proofErr w:type="spellStart"/>
      <w:r w:rsidRPr="008C5454">
        <w:rPr>
          <w:rFonts w:ascii="Times New Roman" w:hAnsi="Times New Roman" w:cs="Times New Roman"/>
        </w:rPr>
        <w:t>КонсультантПлюс</w:t>
      </w:r>
      <w:proofErr w:type="spellEnd"/>
      <w:r w:rsidRPr="008C5454">
        <w:rPr>
          <w:rFonts w:ascii="Times New Roman" w:hAnsi="Times New Roman" w:cs="Times New Roman"/>
        </w:rPr>
        <w:t xml:space="preserve"> или получившее на законных основаниях от физического/юридического лица экземпляр Системы, ранее приобретенный у официального Представителя Сети </w:t>
      </w:r>
      <w:proofErr w:type="spellStart"/>
      <w:r w:rsidRPr="008C5454">
        <w:rPr>
          <w:rFonts w:ascii="Times New Roman" w:hAnsi="Times New Roman" w:cs="Times New Roman"/>
        </w:rPr>
        <w:t>КонсультантПлюс</w:t>
      </w:r>
      <w:proofErr w:type="spellEnd"/>
      <w:r w:rsidRPr="008C5454">
        <w:rPr>
          <w:rFonts w:ascii="Times New Roman" w:hAnsi="Times New Roman" w:cs="Times New Roman"/>
        </w:rPr>
        <w:t xml:space="preserve"> (от правомерного приобретателя экземпляра Системы).</w:t>
      </w:r>
    </w:p>
    <w:p w:rsidR="008C5454" w:rsidRPr="008C5454" w:rsidRDefault="008C5454" w:rsidP="008C5454">
      <w:pPr>
        <w:pStyle w:val="ConsPlusNormal"/>
        <w:ind w:firstLine="0"/>
        <w:jc w:val="both"/>
        <w:rPr>
          <w:rFonts w:ascii="Times New Roman" w:hAnsi="Times New Roman" w:cs="Times New Roman"/>
        </w:rPr>
      </w:pPr>
      <w:r w:rsidRPr="008C5454">
        <w:rPr>
          <w:rFonts w:ascii="Times New Roman" w:hAnsi="Times New Roman" w:cs="Times New Roman"/>
        </w:rPr>
        <w:t xml:space="preserve">1.9. Дистрибьютор – организация, которая </w:t>
      </w:r>
      <w:proofErr w:type="gramStart"/>
      <w:r w:rsidRPr="008C5454">
        <w:rPr>
          <w:rFonts w:ascii="Times New Roman" w:hAnsi="Times New Roman" w:cs="Times New Roman"/>
        </w:rPr>
        <w:t xml:space="preserve">производит поставку экземпляров Систем </w:t>
      </w:r>
      <w:proofErr w:type="spellStart"/>
      <w:r w:rsidRPr="008C5454">
        <w:rPr>
          <w:rFonts w:ascii="Times New Roman" w:hAnsi="Times New Roman" w:cs="Times New Roman"/>
        </w:rPr>
        <w:t>КонсультантПлюс</w:t>
      </w:r>
      <w:proofErr w:type="spellEnd"/>
      <w:r w:rsidRPr="008C5454">
        <w:rPr>
          <w:rFonts w:ascii="Times New Roman" w:hAnsi="Times New Roman" w:cs="Times New Roman"/>
        </w:rPr>
        <w:t xml:space="preserve"> и оказывает</w:t>
      </w:r>
      <w:proofErr w:type="gramEnd"/>
      <w:r w:rsidRPr="008C5454">
        <w:rPr>
          <w:rFonts w:ascii="Times New Roman" w:hAnsi="Times New Roman" w:cs="Times New Roman"/>
        </w:rPr>
        <w:t xml:space="preserve"> информационные услуги с использованием экземпляров Систем </w:t>
      </w:r>
      <w:proofErr w:type="spellStart"/>
      <w:r w:rsidRPr="008C5454">
        <w:rPr>
          <w:rFonts w:ascii="Times New Roman" w:hAnsi="Times New Roman" w:cs="Times New Roman"/>
        </w:rPr>
        <w:t>КонсультантПлюс</w:t>
      </w:r>
      <w:proofErr w:type="spellEnd"/>
      <w:r w:rsidRPr="008C5454">
        <w:rPr>
          <w:rFonts w:ascii="Times New Roman" w:hAnsi="Times New Roman" w:cs="Times New Roman"/>
        </w:rPr>
        <w:t xml:space="preserve"> на основании договора с КЦ </w:t>
      </w:r>
      <w:proofErr w:type="spellStart"/>
      <w:r w:rsidRPr="008C5454">
        <w:rPr>
          <w:rFonts w:ascii="Times New Roman" w:hAnsi="Times New Roman" w:cs="Times New Roman"/>
        </w:rPr>
        <w:t>КонсультантПлюс</w:t>
      </w:r>
      <w:proofErr w:type="spellEnd"/>
      <w:r w:rsidRPr="008C5454">
        <w:rPr>
          <w:rFonts w:ascii="Times New Roman" w:hAnsi="Times New Roman" w:cs="Times New Roman"/>
        </w:rPr>
        <w:t>".</w:t>
      </w:r>
    </w:p>
    <w:p w:rsidR="008C5454" w:rsidRPr="008C5454" w:rsidRDefault="008C5454" w:rsidP="008C5454">
      <w:pPr>
        <w:pStyle w:val="ConsPlusNormal"/>
        <w:ind w:firstLine="0"/>
        <w:jc w:val="both"/>
        <w:rPr>
          <w:rFonts w:ascii="Times New Roman" w:hAnsi="Times New Roman" w:cs="Times New Roman"/>
        </w:rPr>
      </w:pPr>
    </w:p>
    <w:p w:rsidR="008C5454" w:rsidRPr="008C5454" w:rsidRDefault="008C5454" w:rsidP="008C5454">
      <w:pPr>
        <w:spacing w:after="0"/>
        <w:jc w:val="center"/>
        <w:rPr>
          <w:rFonts w:ascii="Times New Roman" w:hAnsi="Times New Roman"/>
          <w:b/>
          <w:bCs/>
          <w:sz w:val="20"/>
          <w:szCs w:val="20"/>
        </w:rPr>
      </w:pPr>
      <w:r w:rsidRPr="008C5454">
        <w:rPr>
          <w:rFonts w:ascii="Times New Roman" w:hAnsi="Times New Roman"/>
          <w:b/>
          <w:bCs/>
          <w:sz w:val="20"/>
          <w:szCs w:val="20"/>
        </w:rPr>
        <w:t>2. ПРЕДМЕТ ДОГОВОРА</w:t>
      </w:r>
    </w:p>
    <w:p w:rsidR="008C5454" w:rsidRPr="008C5454" w:rsidRDefault="008C5454" w:rsidP="003C0501">
      <w:pPr>
        <w:pStyle w:val="a9"/>
        <w:jc w:val="both"/>
        <w:rPr>
          <w:rFonts w:ascii="Times New Roman" w:hAnsi="Times New Roman"/>
          <w:sz w:val="20"/>
          <w:szCs w:val="20"/>
        </w:rPr>
      </w:pPr>
      <w:r w:rsidRPr="008C5454">
        <w:rPr>
          <w:rFonts w:ascii="Times New Roman" w:hAnsi="Times New Roman"/>
          <w:sz w:val="20"/>
          <w:szCs w:val="20"/>
        </w:rPr>
        <w:t xml:space="preserve">2.1. Исполнитель оказывает Заказчику услуги по обновлению информации в информационно-справочной системе «Консультант Плюс», установленной у Заказчика по адресу: </w:t>
      </w:r>
      <w:proofErr w:type="gramStart"/>
      <w:r w:rsidRPr="008C5454">
        <w:rPr>
          <w:rFonts w:ascii="Times New Roman" w:hAnsi="Times New Roman"/>
          <w:sz w:val="20"/>
          <w:szCs w:val="20"/>
        </w:rPr>
        <w:t>г</w:t>
      </w:r>
      <w:proofErr w:type="gramEnd"/>
      <w:r w:rsidRPr="008C5454">
        <w:rPr>
          <w:rFonts w:ascii="Times New Roman" w:hAnsi="Times New Roman"/>
          <w:sz w:val="20"/>
          <w:szCs w:val="20"/>
        </w:rPr>
        <w:t xml:space="preserve">. Ярославль, ул. Максимова,17/27, в соответствии с Техническим заданием (далее - Приложение №1 к настоящему Договору), а Заказчик обязуется оплачивать данные услуги. </w:t>
      </w:r>
    </w:p>
    <w:p w:rsidR="008C5454" w:rsidRPr="008C5454" w:rsidRDefault="008C5454" w:rsidP="003C0501">
      <w:pPr>
        <w:pStyle w:val="a9"/>
        <w:jc w:val="both"/>
        <w:rPr>
          <w:rFonts w:ascii="Times New Roman" w:hAnsi="Times New Roman"/>
          <w:color w:val="000000"/>
          <w:sz w:val="20"/>
          <w:szCs w:val="20"/>
        </w:rPr>
      </w:pPr>
      <w:r w:rsidRPr="008C5454">
        <w:rPr>
          <w:rFonts w:ascii="Times New Roman" w:hAnsi="Times New Roman"/>
          <w:color w:val="000000"/>
          <w:sz w:val="20"/>
          <w:szCs w:val="20"/>
        </w:rPr>
        <w:t>2.2. Использование Заказчиком передаваемой информации:</w:t>
      </w:r>
    </w:p>
    <w:p w:rsidR="008C5454" w:rsidRPr="008C5454" w:rsidRDefault="008C5454" w:rsidP="003C0501">
      <w:pPr>
        <w:pStyle w:val="a9"/>
        <w:jc w:val="both"/>
        <w:rPr>
          <w:rFonts w:ascii="Times New Roman" w:hAnsi="Times New Roman"/>
          <w:sz w:val="20"/>
          <w:szCs w:val="20"/>
        </w:rPr>
      </w:pPr>
      <w:r w:rsidRPr="008C5454">
        <w:rPr>
          <w:rFonts w:ascii="Times New Roman" w:hAnsi="Times New Roman"/>
          <w:color w:val="000000"/>
          <w:sz w:val="20"/>
          <w:szCs w:val="20"/>
        </w:rPr>
        <w:t>2.2.</w:t>
      </w:r>
      <w:r w:rsidRPr="008C5454">
        <w:rPr>
          <w:rFonts w:ascii="Times New Roman" w:hAnsi="Times New Roman"/>
          <w:sz w:val="20"/>
          <w:szCs w:val="20"/>
        </w:rPr>
        <w:t xml:space="preserve">1. Заказчик имеет право без дополнительных письменных разрешений предоставлять доступ третьим лицам к текстам правовых актов в печатном </w:t>
      </w:r>
      <w:proofErr w:type="gramStart"/>
      <w:r w:rsidRPr="008C5454">
        <w:rPr>
          <w:rFonts w:ascii="Times New Roman" w:hAnsi="Times New Roman"/>
          <w:sz w:val="20"/>
          <w:szCs w:val="20"/>
        </w:rPr>
        <w:t>виде</w:t>
      </w:r>
      <w:proofErr w:type="gramEnd"/>
      <w:r w:rsidRPr="008C5454">
        <w:rPr>
          <w:rFonts w:ascii="Times New Roman" w:hAnsi="Times New Roman"/>
          <w:sz w:val="20"/>
          <w:szCs w:val="20"/>
        </w:rPr>
        <w:t>.</w:t>
      </w:r>
    </w:p>
    <w:p w:rsidR="008C5454" w:rsidRPr="008C5454" w:rsidRDefault="008C5454" w:rsidP="003C0501">
      <w:pPr>
        <w:pStyle w:val="a9"/>
        <w:jc w:val="both"/>
        <w:rPr>
          <w:rFonts w:ascii="Times New Roman" w:hAnsi="Times New Roman"/>
          <w:sz w:val="20"/>
          <w:szCs w:val="20"/>
        </w:rPr>
      </w:pPr>
      <w:r w:rsidRPr="008C5454">
        <w:rPr>
          <w:rFonts w:ascii="Times New Roman" w:hAnsi="Times New Roman"/>
          <w:sz w:val="20"/>
          <w:szCs w:val="20"/>
        </w:rPr>
        <w:t xml:space="preserve">2.2.2. Использование в печатном </w:t>
      </w:r>
      <w:proofErr w:type="gramStart"/>
      <w:r w:rsidRPr="008C5454">
        <w:rPr>
          <w:rFonts w:ascii="Times New Roman" w:hAnsi="Times New Roman"/>
          <w:sz w:val="20"/>
          <w:szCs w:val="20"/>
        </w:rPr>
        <w:t>виде</w:t>
      </w:r>
      <w:proofErr w:type="gramEnd"/>
      <w:r w:rsidRPr="008C5454">
        <w:rPr>
          <w:rFonts w:ascii="Times New Roman" w:hAnsi="Times New Roman"/>
          <w:sz w:val="20"/>
          <w:szCs w:val="20"/>
        </w:rPr>
        <w:t xml:space="preserve"> информации, самостоятельно являющейся объектом авторского права (комментарии, разъяснения экспертов, аналитические статьи и т.п.), возможно только после получения письменного согласия КЦ </w:t>
      </w:r>
      <w:proofErr w:type="spellStart"/>
      <w:r w:rsidRPr="008C5454">
        <w:rPr>
          <w:rFonts w:ascii="Times New Roman" w:hAnsi="Times New Roman"/>
          <w:sz w:val="20"/>
          <w:szCs w:val="20"/>
        </w:rPr>
        <w:t>КонсультантПлюс</w:t>
      </w:r>
      <w:proofErr w:type="spellEnd"/>
      <w:r w:rsidRPr="008C5454">
        <w:rPr>
          <w:rFonts w:ascii="Times New Roman" w:hAnsi="Times New Roman"/>
          <w:sz w:val="20"/>
          <w:szCs w:val="20"/>
        </w:rPr>
        <w:t>. Под использованием информации в печатном виде в настоящем подпункте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p w:rsidR="008C5454" w:rsidRPr="008C5454" w:rsidRDefault="008C5454" w:rsidP="003C0501">
      <w:pPr>
        <w:pStyle w:val="a9"/>
        <w:jc w:val="both"/>
        <w:rPr>
          <w:rFonts w:ascii="Times New Roman" w:hAnsi="Times New Roman"/>
          <w:sz w:val="20"/>
          <w:szCs w:val="20"/>
        </w:rPr>
      </w:pPr>
      <w:r w:rsidRPr="008C5454">
        <w:rPr>
          <w:rFonts w:ascii="Times New Roman" w:hAnsi="Times New Roman"/>
          <w:sz w:val="20"/>
          <w:szCs w:val="20"/>
        </w:rPr>
        <w:t xml:space="preserve">2.3. Использование в электронном </w:t>
      </w:r>
      <w:proofErr w:type="gramStart"/>
      <w:r w:rsidRPr="008C5454">
        <w:rPr>
          <w:rFonts w:ascii="Times New Roman" w:hAnsi="Times New Roman"/>
          <w:sz w:val="20"/>
          <w:szCs w:val="20"/>
        </w:rPr>
        <w:t>виде</w:t>
      </w:r>
      <w:proofErr w:type="gramEnd"/>
      <w:r w:rsidRPr="008C5454">
        <w:rPr>
          <w:rFonts w:ascii="Times New Roman" w:hAnsi="Times New Roman"/>
          <w:sz w:val="20"/>
          <w:szCs w:val="20"/>
        </w:rPr>
        <w:t xml:space="preserve"> любой переданной информации возможно только после получения письменного согласия КЦ </w:t>
      </w:r>
      <w:proofErr w:type="spellStart"/>
      <w:r w:rsidRPr="008C5454">
        <w:rPr>
          <w:rFonts w:ascii="Times New Roman" w:hAnsi="Times New Roman"/>
          <w:sz w:val="20"/>
          <w:szCs w:val="20"/>
        </w:rPr>
        <w:t>КонсультантПлюс</w:t>
      </w:r>
      <w:proofErr w:type="spellEnd"/>
      <w:r w:rsidRPr="008C5454">
        <w:rPr>
          <w:rFonts w:ascii="Times New Roman" w:hAnsi="Times New Roman"/>
          <w:sz w:val="20"/>
          <w:szCs w:val="20"/>
        </w:rPr>
        <w:t>.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Интернете и другим способом, а также иное предоставление доступа к информации третьим лицам.</w:t>
      </w:r>
    </w:p>
    <w:p w:rsidR="008C5454" w:rsidRPr="008C5454" w:rsidRDefault="008C5454" w:rsidP="008C5454">
      <w:pPr>
        <w:pStyle w:val="a9"/>
        <w:rPr>
          <w:rFonts w:ascii="Times New Roman" w:hAnsi="Times New Roman"/>
          <w:b/>
          <w:bCs/>
          <w:sz w:val="20"/>
          <w:szCs w:val="20"/>
        </w:rPr>
      </w:pPr>
    </w:p>
    <w:p w:rsidR="008C5454" w:rsidRPr="008C5454" w:rsidRDefault="008C5454" w:rsidP="008C5454">
      <w:pPr>
        <w:spacing w:after="0"/>
        <w:jc w:val="center"/>
        <w:rPr>
          <w:rFonts w:ascii="Times New Roman" w:hAnsi="Times New Roman"/>
          <w:b/>
          <w:bCs/>
          <w:sz w:val="20"/>
          <w:szCs w:val="20"/>
        </w:rPr>
      </w:pPr>
      <w:r w:rsidRPr="008C5454">
        <w:rPr>
          <w:rFonts w:ascii="Times New Roman" w:hAnsi="Times New Roman"/>
          <w:b/>
          <w:bCs/>
          <w:sz w:val="20"/>
          <w:szCs w:val="20"/>
        </w:rPr>
        <w:lastRenderedPageBreak/>
        <w:t>3. ПОРЯДОК ОКАЗАНИЯ ИНФОРМАЦИОННЫХ УСЛУГ С ИСПОЛЬЗОВАНИЕМ ЭКЗЕМПЛЯРОВ СИСТЕМЫ</w:t>
      </w:r>
    </w:p>
    <w:p w:rsidR="008C5454" w:rsidRPr="008C5454" w:rsidRDefault="008C5454" w:rsidP="003C0501">
      <w:pPr>
        <w:pStyle w:val="a9"/>
        <w:jc w:val="both"/>
        <w:rPr>
          <w:rFonts w:ascii="Times New Roman" w:hAnsi="Times New Roman"/>
          <w:sz w:val="20"/>
          <w:szCs w:val="20"/>
        </w:rPr>
      </w:pPr>
      <w:r w:rsidRPr="008C5454">
        <w:rPr>
          <w:rFonts w:ascii="Times New Roman" w:hAnsi="Times New Roman"/>
          <w:sz w:val="20"/>
          <w:szCs w:val="20"/>
        </w:rPr>
        <w:t>3.1. Оказание информационных услуг с использованием экземпляров Системы (услуг по сопровождению экземпляров Систем) предусматривает:</w:t>
      </w:r>
    </w:p>
    <w:p w:rsidR="008C5454" w:rsidRPr="008C5454" w:rsidRDefault="008C5454" w:rsidP="003C0501">
      <w:pPr>
        <w:pStyle w:val="a9"/>
        <w:jc w:val="both"/>
        <w:rPr>
          <w:rFonts w:ascii="Times New Roman" w:hAnsi="Times New Roman"/>
          <w:color w:val="000000"/>
          <w:sz w:val="20"/>
          <w:szCs w:val="20"/>
        </w:rPr>
      </w:pPr>
      <w:r w:rsidRPr="008C5454">
        <w:rPr>
          <w:rFonts w:ascii="Times New Roman" w:hAnsi="Times New Roman"/>
          <w:color w:val="000000"/>
          <w:sz w:val="20"/>
          <w:szCs w:val="20"/>
        </w:rPr>
        <w:t xml:space="preserve">3.1.1. Обеспечение получения Заказчиком информации для экземпляров Системы, указанных в Приложении № 1 к настоящему Договору и установленных у Заказчика, актуализации набора текстовой информации в объеме, определяемом разработчиком Систем </w:t>
      </w:r>
      <w:proofErr w:type="spellStart"/>
      <w:r w:rsidRPr="008C5454">
        <w:rPr>
          <w:rFonts w:ascii="Times New Roman" w:hAnsi="Times New Roman"/>
          <w:color w:val="000000"/>
          <w:sz w:val="20"/>
          <w:szCs w:val="20"/>
        </w:rPr>
        <w:t>КонсультантПлюс</w:t>
      </w:r>
      <w:proofErr w:type="spellEnd"/>
      <w:r w:rsidRPr="008C5454">
        <w:rPr>
          <w:rFonts w:ascii="Times New Roman" w:hAnsi="Times New Roman"/>
          <w:sz w:val="20"/>
          <w:szCs w:val="20"/>
        </w:rPr>
        <w:t xml:space="preserve">, </w:t>
      </w:r>
      <w:r w:rsidRPr="008C5454">
        <w:rPr>
          <w:rFonts w:ascii="Times New Roman" w:hAnsi="Times New Roman"/>
          <w:color w:val="000000"/>
          <w:sz w:val="20"/>
          <w:szCs w:val="20"/>
        </w:rPr>
        <w:t xml:space="preserve">ежедневно. </w:t>
      </w:r>
    </w:p>
    <w:p w:rsidR="008C5454" w:rsidRPr="008C5454" w:rsidRDefault="008C5454" w:rsidP="003C0501">
      <w:pPr>
        <w:pStyle w:val="a9"/>
        <w:jc w:val="both"/>
        <w:rPr>
          <w:rFonts w:ascii="Times New Roman" w:hAnsi="Times New Roman"/>
          <w:sz w:val="20"/>
          <w:szCs w:val="20"/>
        </w:rPr>
      </w:pPr>
      <w:r w:rsidRPr="008C5454">
        <w:rPr>
          <w:rFonts w:ascii="Times New Roman" w:hAnsi="Times New Roman"/>
          <w:sz w:val="20"/>
          <w:szCs w:val="20"/>
        </w:rPr>
        <w:t xml:space="preserve">3.1.2. Предоставление возможности получения Заказчиком консультаций по работе экземпляров Системы </w:t>
      </w:r>
      <w:r w:rsidRPr="008C5454">
        <w:rPr>
          <w:rFonts w:ascii="Times New Roman" w:hAnsi="Times New Roman"/>
          <w:color w:val="000000"/>
          <w:sz w:val="20"/>
          <w:szCs w:val="20"/>
        </w:rPr>
        <w:t>по телефону, в офисе Заказчика и/или Исполнителя</w:t>
      </w:r>
      <w:r w:rsidRPr="008C5454">
        <w:rPr>
          <w:rFonts w:ascii="Times New Roman" w:hAnsi="Times New Roman"/>
          <w:sz w:val="20"/>
          <w:szCs w:val="20"/>
        </w:rPr>
        <w:t>.</w:t>
      </w:r>
    </w:p>
    <w:p w:rsidR="008C5454" w:rsidRPr="008C5454" w:rsidRDefault="008C5454" w:rsidP="003C0501">
      <w:pPr>
        <w:pStyle w:val="a9"/>
        <w:jc w:val="both"/>
        <w:rPr>
          <w:rFonts w:ascii="Times New Roman" w:hAnsi="Times New Roman"/>
          <w:sz w:val="20"/>
          <w:szCs w:val="20"/>
        </w:rPr>
      </w:pPr>
      <w:r w:rsidRPr="008C5454">
        <w:rPr>
          <w:rFonts w:ascii="Times New Roman" w:hAnsi="Times New Roman"/>
          <w:sz w:val="20"/>
          <w:szCs w:val="20"/>
        </w:rPr>
        <w:t>3.1.3. Обучение Заказчика (работников Заказчика) работе с экземплярами Системы с возможностью получения специального сертификата об обучении.</w:t>
      </w:r>
    </w:p>
    <w:p w:rsidR="008C5454" w:rsidRPr="008C5454" w:rsidRDefault="008C5454" w:rsidP="003C0501">
      <w:pPr>
        <w:pStyle w:val="a9"/>
        <w:jc w:val="both"/>
        <w:rPr>
          <w:rFonts w:ascii="Times New Roman" w:hAnsi="Times New Roman"/>
          <w:sz w:val="20"/>
          <w:szCs w:val="20"/>
        </w:rPr>
      </w:pPr>
      <w:r w:rsidRPr="008C5454">
        <w:rPr>
          <w:rFonts w:ascii="Times New Roman" w:hAnsi="Times New Roman"/>
          <w:sz w:val="20"/>
          <w:szCs w:val="20"/>
        </w:rPr>
        <w:t xml:space="preserve">3.1.4. Предоставление информационных материалов в </w:t>
      </w:r>
      <w:proofErr w:type="gramStart"/>
      <w:r w:rsidRPr="008C5454">
        <w:rPr>
          <w:rFonts w:ascii="Times New Roman" w:hAnsi="Times New Roman"/>
          <w:sz w:val="20"/>
          <w:szCs w:val="20"/>
        </w:rPr>
        <w:t>соответствии</w:t>
      </w:r>
      <w:proofErr w:type="gramEnd"/>
      <w:r w:rsidRPr="008C5454">
        <w:rPr>
          <w:rFonts w:ascii="Times New Roman" w:hAnsi="Times New Roman"/>
          <w:sz w:val="20"/>
          <w:szCs w:val="20"/>
        </w:rPr>
        <w:t xml:space="preserve"> с внутренним регламентом Исполнителя.</w:t>
      </w:r>
    </w:p>
    <w:p w:rsidR="008C5454" w:rsidRPr="008C5454" w:rsidRDefault="008C5454" w:rsidP="003C0501">
      <w:pPr>
        <w:pStyle w:val="a9"/>
        <w:jc w:val="both"/>
        <w:rPr>
          <w:rFonts w:ascii="Times New Roman" w:hAnsi="Times New Roman"/>
          <w:sz w:val="20"/>
          <w:szCs w:val="20"/>
        </w:rPr>
      </w:pPr>
      <w:r w:rsidRPr="008C5454">
        <w:rPr>
          <w:rFonts w:ascii="Times New Roman" w:hAnsi="Times New Roman"/>
          <w:sz w:val="20"/>
          <w:szCs w:val="20"/>
        </w:rPr>
        <w:t>3.1.5. Осуществление технической профилактики работоспособности экземпляров Системы и восстановление работоспособности экземпляров Системы в случае сбоев компьютерного оборудования после их устранения Заказчиком (тестирование, адаптация, переустановка).</w:t>
      </w:r>
    </w:p>
    <w:p w:rsidR="008C5454" w:rsidRPr="008C5454" w:rsidRDefault="008C5454" w:rsidP="003C0501">
      <w:pPr>
        <w:pStyle w:val="a9"/>
        <w:jc w:val="both"/>
        <w:rPr>
          <w:rFonts w:ascii="Times New Roman" w:hAnsi="Times New Roman"/>
          <w:sz w:val="20"/>
          <w:szCs w:val="20"/>
        </w:rPr>
      </w:pPr>
      <w:r w:rsidRPr="008C5454">
        <w:rPr>
          <w:rFonts w:ascii="Times New Roman" w:hAnsi="Times New Roman"/>
          <w:sz w:val="20"/>
          <w:szCs w:val="20"/>
        </w:rPr>
        <w:t>3.1.6. Предоставление другой информации, материалов и услуг, включенных в комплекс оказания информационных услуг с использованием экземпляр</w:t>
      </w:r>
      <w:proofErr w:type="gramStart"/>
      <w:r w:rsidRPr="008C5454">
        <w:rPr>
          <w:rFonts w:ascii="Times New Roman" w:hAnsi="Times New Roman"/>
          <w:sz w:val="20"/>
          <w:szCs w:val="20"/>
        </w:rPr>
        <w:t>а(</w:t>
      </w:r>
      <w:proofErr w:type="spellStart"/>
      <w:proofErr w:type="gramEnd"/>
      <w:r w:rsidRPr="008C5454">
        <w:rPr>
          <w:rFonts w:ascii="Times New Roman" w:hAnsi="Times New Roman"/>
          <w:sz w:val="20"/>
          <w:szCs w:val="20"/>
        </w:rPr>
        <w:t>ов</w:t>
      </w:r>
      <w:proofErr w:type="spellEnd"/>
      <w:r w:rsidRPr="008C5454">
        <w:rPr>
          <w:rFonts w:ascii="Times New Roman" w:hAnsi="Times New Roman"/>
          <w:sz w:val="20"/>
          <w:szCs w:val="20"/>
        </w:rPr>
        <w:t>) Системы, в соответствии с внутренним регламентом Исполнителя.</w:t>
      </w:r>
    </w:p>
    <w:p w:rsidR="008C5454" w:rsidRPr="008C5454" w:rsidRDefault="008C5454" w:rsidP="003C0501">
      <w:pPr>
        <w:pStyle w:val="a9"/>
        <w:jc w:val="both"/>
        <w:rPr>
          <w:rFonts w:ascii="Times New Roman" w:hAnsi="Times New Roman"/>
          <w:sz w:val="20"/>
          <w:szCs w:val="20"/>
        </w:rPr>
      </w:pPr>
      <w:r w:rsidRPr="008C5454">
        <w:rPr>
          <w:rFonts w:ascii="Times New Roman" w:hAnsi="Times New Roman"/>
          <w:sz w:val="20"/>
          <w:szCs w:val="20"/>
        </w:rPr>
        <w:t>3.2. Оказание Заказчику текущих информационных услуг с использованием экземпляра Системы осуществляется без выбора документов.</w:t>
      </w:r>
    </w:p>
    <w:p w:rsidR="008C5454" w:rsidRPr="008C5454" w:rsidRDefault="008C5454" w:rsidP="003C0501">
      <w:pPr>
        <w:pStyle w:val="a9"/>
        <w:jc w:val="both"/>
        <w:rPr>
          <w:rFonts w:ascii="Times New Roman" w:hAnsi="Times New Roman"/>
          <w:sz w:val="20"/>
          <w:szCs w:val="20"/>
        </w:rPr>
      </w:pPr>
      <w:r w:rsidRPr="008C5454">
        <w:rPr>
          <w:rFonts w:ascii="Times New Roman" w:hAnsi="Times New Roman"/>
          <w:sz w:val="20"/>
          <w:szCs w:val="20"/>
        </w:rPr>
        <w:t xml:space="preserve">3.3. Заказчик обязуется согласовать с Исполнителем точное время доставки информации, обеспечить готовность технических средств и беспрепятственный доступ к экземплярам Системы в оговоренное время в случае доставки информации специалистом Исполнителя. В </w:t>
      </w:r>
      <w:proofErr w:type="gramStart"/>
      <w:r w:rsidRPr="008C5454">
        <w:rPr>
          <w:rFonts w:ascii="Times New Roman" w:hAnsi="Times New Roman"/>
          <w:sz w:val="20"/>
          <w:szCs w:val="20"/>
        </w:rPr>
        <w:t>случае</w:t>
      </w:r>
      <w:proofErr w:type="gramEnd"/>
      <w:r w:rsidRPr="008C5454">
        <w:rPr>
          <w:rFonts w:ascii="Times New Roman" w:hAnsi="Times New Roman"/>
          <w:sz w:val="20"/>
          <w:szCs w:val="20"/>
        </w:rPr>
        <w:t xml:space="preserve"> невыполнения Заказчиком указанных условий доставки информации обязанности Исполнителя по оказанию информационных услуг с использованием экземпляров Системы считаются исполненными.</w:t>
      </w:r>
    </w:p>
    <w:p w:rsidR="008C5454" w:rsidRPr="008C5454" w:rsidRDefault="008C5454" w:rsidP="003C0501">
      <w:pPr>
        <w:pStyle w:val="a9"/>
        <w:jc w:val="both"/>
        <w:rPr>
          <w:rFonts w:ascii="Times New Roman" w:hAnsi="Times New Roman"/>
          <w:sz w:val="20"/>
          <w:szCs w:val="20"/>
        </w:rPr>
      </w:pPr>
      <w:r w:rsidRPr="008C5454">
        <w:rPr>
          <w:rFonts w:ascii="Times New Roman" w:hAnsi="Times New Roman"/>
          <w:sz w:val="20"/>
          <w:szCs w:val="20"/>
        </w:rPr>
        <w:t>3.4. По факту оказания услуг Исполнитель ежемесячно, не позднее 10-го числа месяца, следующего за месяцем оказания услуг, составляет акт об оказанных информационных услугах (далее – Акт), в котором указывает экземпляры Системы, с использованием которых оказывались информационные услуги, и стоимость оказанных информационных услуг за оплачиваемый период.</w:t>
      </w:r>
    </w:p>
    <w:p w:rsidR="008C5454" w:rsidRPr="008C5454" w:rsidRDefault="008C5454" w:rsidP="003C0501">
      <w:pPr>
        <w:pStyle w:val="a9"/>
        <w:jc w:val="both"/>
        <w:rPr>
          <w:rFonts w:ascii="Times New Roman" w:hAnsi="Times New Roman"/>
          <w:sz w:val="20"/>
          <w:szCs w:val="20"/>
        </w:rPr>
      </w:pPr>
      <w:r w:rsidRPr="008C5454">
        <w:rPr>
          <w:rFonts w:ascii="Times New Roman" w:hAnsi="Times New Roman"/>
          <w:sz w:val="20"/>
          <w:szCs w:val="20"/>
        </w:rPr>
        <w:t xml:space="preserve">3.5. Заказчик обязан подписать Акт и передать его Исполнителю не позднее 25-го числа месяца, следующего за месяцем оказания услуг. </w:t>
      </w:r>
    </w:p>
    <w:p w:rsidR="008C5454" w:rsidRPr="008C5454" w:rsidRDefault="008C5454" w:rsidP="003C0501">
      <w:pPr>
        <w:pStyle w:val="a9"/>
        <w:jc w:val="both"/>
        <w:rPr>
          <w:rFonts w:ascii="Times New Roman" w:hAnsi="Times New Roman"/>
          <w:sz w:val="20"/>
          <w:szCs w:val="20"/>
        </w:rPr>
      </w:pPr>
      <w:r w:rsidRPr="008C5454">
        <w:rPr>
          <w:rFonts w:ascii="Times New Roman" w:hAnsi="Times New Roman"/>
          <w:sz w:val="20"/>
          <w:szCs w:val="20"/>
        </w:rPr>
        <w:t xml:space="preserve">3.6. При наличии претензий по оказанным Исполнителем услугам Заказчик уведомляет Исполнителя к тому же сроку в письменной форме. Если к указанному сроку Заказчик не передал Исполнителю подписанный Акт или не уведомил о сути претензий в письменной форме, то считается, что услуги оказаны Исполнителем надлежащим образом и в полном объеме. </w:t>
      </w:r>
    </w:p>
    <w:p w:rsidR="008C5454" w:rsidRPr="008C5454" w:rsidRDefault="008C5454" w:rsidP="003C0501">
      <w:pPr>
        <w:pStyle w:val="a9"/>
        <w:jc w:val="both"/>
        <w:rPr>
          <w:rFonts w:ascii="Times New Roman" w:hAnsi="Times New Roman"/>
          <w:sz w:val="20"/>
          <w:szCs w:val="20"/>
        </w:rPr>
      </w:pPr>
    </w:p>
    <w:p w:rsidR="008C5454" w:rsidRPr="008C5454" w:rsidRDefault="008C5454" w:rsidP="008C5454">
      <w:pPr>
        <w:spacing w:after="0"/>
        <w:jc w:val="center"/>
        <w:rPr>
          <w:rFonts w:ascii="Times New Roman" w:hAnsi="Times New Roman"/>
          <w:b/>
          <w:bCs/>
          <w:sz w:val="20"/>
          <w:szCs w:val="20"/>
        </w:rPr>
      </w:pPr>
      <w:r w:rsidRPr="008C5454">
        <w:rPr>
          <w:rFonts w:ascii="Times New Roman" w:hAnsi="Times New Roman"/>
          <w:b/>
          <w:bCs/>
          <w:sz w:val="20"/>
          <w:szCs w:val="20"/>
        </w:rPr>
        <w:t>4. ПОРЯДОК ИСПОЛЬЗОВАНИЯ ЭКЗЕМПЛЯРОВ СИСТЕМЫ</w:t>
      </w:r>
    </w:p>
    <w:p w:rsidR="008C5454" w:rsidRPr="008C5454" w:rsidRDefault="008C5454" w:rsidP="003C0501">
      <w:pPr>
        <w:pStyle w:val="a9"/>
        <w:jc w:val="both"/>
        <w:rPr>
          <w:rFonts w:ascii="Times New Roman" w:hAnsi="Times New Roman"/>
          <w:sz w:val="20"/>
          <w:szCs w:val="20"/>
        </w:rPr>
      </w:pPr>
      <w:r w:rsidRPr="008C5454">
        <w:rPr>
          <w:rFonts w:ascii="Times New Roman" w:hAnsi="Times New Roman"/>
          <w:sz w:val="20"/>
          <w:szCs w:val="20"/>
        </w:rPr>
        <w:t xml:space="preserve">4.1. Экземпляр Системы (сетевая версия экземпляра Системы) </w:t>
      </w:r>
      <w:proofErr w:type="gramStart"/>
      <w:r w:rsidRPr="008C5454">
        <w:rPr>
          <w:rFonts w:ascii="Times New Roman" w:hAnsi="Times New Roman"/>
          <w:sz w:val="20"/>
          <w:szCs w:val="20"/>
        </w:rPr>
        <w:t>содержит программную защиту от несанкционированного копирования и работоспособен</w:t>
      </w:r>
      <w:proofErr w:type="gramEnd"/>
      <w:r w:rsidRPr="008C5454">
        <w:rPr>
          <w:rFonts w:ascii="Times New Roman" w:hAnsi="Times New Roman"/>
          <w:sz w:val="20"/>
          <w:szCs w:val="20"/>
        </w:rPr>
        <w:t xml:space="preserve"> только после его регистрации Исполнителем.</w:t>
      </w:r>
    </w:p>
    <w:p w:rsidR="008C5454" w:rsidRPr="008C5454" w:rsidRDefault="008C5454" w:rsidP="003C0501">
      <w:pPr>
        <w:pStyle w:val="a9"/>
        <w:jc w:val="both"/>
        <w:rPr>
          <w:rFonts w:ascii="Times New Roman" w:hAnsi="Times New Roman"/>
          <w:color w:val="000000"/>
          <w:sz w:val="20"/>
          <w:szCs w:val="20"/>
        </w:rPr>
      </w:pPr>
      <w:r w:rsidRPr="008C5454">
        <w:rPr>
          <w:rFonts w:ascii="Times New Roman" w:hAnsi="Times New Roman"/>
          <w:sz w:val="20"/>
          <w:szCs w:val="20"/>
        </w:rPr>
        <w:t xml:space="preserve">4.2. Заказчик вправе переносить экземпляр Системы (сетевую версию экземпляра Системы) на другой компьютер (локальную сеть). Перенос подразумевает удаление экземпляра Системы (сетевого экземпляра Системы) с прежнего компьютера (локальной сети). В </w:t>
      </w:r>
      <w:proofErr w:type="gramStart"/>
      <w:r w:rsidRPr="008C5454">
        <w:rPr>
          <w:rFonts w:ascii="Times New Roman" w:hAnsi="Times New Roman"/>
          <w:sz w:val="20"/>
          <w:szCs w:val="20"/>
        </w:rPr>
        <w:t>этом</w:t>
      </w:r>
      <w:proofErr w:type="gramEnd"/>
      <w:r w:rsidRPr="008C5454">
        <w:rPr>
          <w:rFonts w:ascii="Times New Roman" w:hAnsi="Times New Roman"/>
          <w:sz w:val="20"/>
          <w:szCs w:val="20"/>
        </w:rPr>
        <w:t xml:space="preserve"> случае Исполнитель обязан по требованию Заказчика перерегистрировать экземпляр </w:t>
      </w:r>
      <w:r w:rsidRPr="008C5454">
        <w:rPr>
          <w:rFonts w:ascii="Times New Roman" w:hAnsi="Times New Roman"/>
          <w:color w:val="000000"/>
          <w:sz w:val="20"/>
          <w:szCs w:val="20"/>
        </w:rPr>
        <w:t>Системы.</w:t>
      </w:r>
    </w:p>
    <w:p w:rsidR="008C5454" w:rsidRPr="008C5454" w:rsidRDefault="008C5454" w:rsidP="003C0501">
      <w:pPr>
        <w:pStyle w:val="a9"/>
        <w:jc w:val="both"/>
        <w:rPr>
          <w:rFonts w:ascii="Times New Roman" w:hAnsi="Times New Roman"/>
          <w:color w:val="000000"/>
          <w:sz w:val="20"/>
          <w:szCs w:val="20"/>
        </w:rPr>
      </w:pPr>
      <w:r w:rsidRPr="008C5454">
        <w:rPr>
          <w:rFonts w:ascii="Times New Roman" w:hAnsi="Times New Roman"/>
          <w:color w:val="000000"/>
          <w:sz w:val="20"/>
          <w:szCs w:val="20"/>
        </w:rPr>
        <w:t>4.3. Заказчик не вправе использовать 1 (один) экземпляр Системы на 2 (двух) и более компьютерах одновременно. Заказчик не вправе использовать сетевую версию экземпляра Системы на 2 (двух) и более локальных сетях одновременно и/или одновременно использовать на числе рабочих станций локальной сети большем, чем определено для данной Системы.</w:t>
      </w:r>
    </w:p>
    <w:p w:rsidR="008C5454" w:rsidRPr="008C5454" w:rsidRDefault="008C5454" w:rsidP="003C0501">
      <w:pPr>
        <w:pStyle w:val="a9"/>
        <w:jc w:val="both"/>
        <w:rPr>
          <w:rFonts w:ascii="Times New Roman" w:hAnsi="Times New Roman"/>
          <w:color w:val="000000"/>
          <w:sz w:val="20"/>
          <w:szCs w:val="20"/>
        </w:rPr>
      </w:pPr>
      <w:r w:rsidRPr="008C5454">
        <w:rPr>
          <w:rFonts w:ascii="Times New Roman" w:hAnsi="Times New Roman"/>
          <w:color w:val="000000"/>
          <w:sz w:val="20"/>
          <w:szCs w:val="20"/>
        </w:rPr>
        <w:t>4.4. Сетевая многопользовательская версия экземпляра Системы может использоваться не более чем на 50 (пятидесяти) рабочих станциях одновременно.</w:t>
      </w:r>
    </w:p>
    <w:p w:rsidR="008C5454" w:rsidRPr="008C5454" w:rsidRDefault="008C5454" w:rsidP="003C0501">
      <w:pPr>
        <w:pStyle w:val="a9"/>
        <w:jc w:val="both"/>
        <w:rPr>
          <w:rFonts w:ascii="Times New Roman" w:hAnsi="Times New Roman"/>
          <w:color w:val="000000"/>
          <w:sz w:val="20"/>
          <w:szCs w:val="20"/>
        </w:rPr>
      </w:pPr>
      <w:r w:rsidRPr="008C5454">
        <w:rPr>
          <w:rFonts w:ascii="Times New Roman" w:hAnsi="Times New Roman"/>
          <w:color w:val="000000"/>
          <w:sz w:val="20"/>
          <w:szCs w:val="20"/>
        </w:rPr>
        <w:t>4.5. Заказчик не вправе передать экземпля</w:t>
      </w:r>
      <w:proofErr w:type="gramStart"/>
      <w:r w:rsidRPr="008C5454">
        <w:rPr>
          <w:rFonts w:ascii="Times New Roman" w:hAnsi="Times New Roman"/>
          <w:color w:val="000000"/>
          <w:sz w:val="20"/>
          <w:szCs w:val="20"/>
        </w:rPr>
        <w:t>р(</w:t>
      </w:r>
      <w:proofErr w:type="spellStart"/>
      <w:proofErr w:type="gramEnd"/>
      <w:r w:rsidRPr="008C5454">
        <w:rPr>
          <w:rFonts w:ascii="Times New Roman" w:hAnsi="Times New Roman"/>
          <w:color w:val="000000"/>
          <w:sz w:val="20"/>
          <w:szCs w:val="20"/>
        </w:rPr>
        <w:t>ы</w:t>
      </w:r>
      <w:proofErr w:type="spellEnd"/>
      <w:r w:rsidRPr="008C5454">
        <w:rPr>
          <w:rFonts w:ascii="Times New Roman" w:hAnsi="Times New Roman"/>
          <w:color w:val="000000"/>
          <w:sz w:val="20"/>
          <w:szCs w:val="20"/>
        </w:rPr>
        <w:t>) Системы третьему лицу в собственность.</w:t>
      </w:r>
    </w:p>
    <w:p w:rsidR="008C5454" w:rsidRPr="008C5454" w:rsidRDefault="008C5454" w:rsidP="003C0501">
      <w:pPr>
        <w:pStyle w:val="a9"/>
        <w:jc w:val="both"/>
        <w:rPr>
          <w:rFonts w:ascii="Times New Roman" w:hAnsi="Times New Roman"/>
          <w:color w:val="000000"/>
          <w:sz w:val="20"/>
          <w:szCs w:val="20"/>
        </w:rPr>
      </w:pPr>
      <w:r w:rsidRPr="008C5454">
        <w:rPr>
          <w:rFonts w:ascii="Times New Roman" w:hAnsi="Times New Roman"/>
          <w:color w:val="000000"/>
          <w:sz w:val="20"/>
          <w:szCs w:val="20"/>
        </w:rPr>
        <w:t>4.6. Заказчик не вправе передавать экземпля</w:t>
      </w:r>
      <w:proofErr w:type="gramStart"/>
      <w:r w:rsidRPr="008C5454">
        <w:rPr>
          <w:rFonts w:ascii="Times New Roman" w:hAnsi="Times New Roman"/>
          <w:color w:val="000000"/>
          <w:sz w:val="20"/>
          <w:szCs w:val="20"/>
        </w:rPr>
        <w:t>р(</w:t>
      </w:r>
      <w:proofErr w:type="spellStart"/>
      <w:proofErr w:type="gramEnd"/>
      <w:r w:rsidRPr="008C5454">
        <w:rPr>
          <w:rFonts w:ascii="Times New Roman" w:hAnsi="Times New Roman"/>
          <w:color w:val="000000"/>
          <w:sz w:val="20"/>
          <w:szCs w:val="20"/>
        </w:rPr>
        <w:t>ы</w:t>
      </w:r>
      <w:proofErr w:type="spellEnd"/>
      <w:r w:rsidRPr="008C5454">
        <w:rPr>
          <w:rFonts w:ascii="Times New Roman" w:hAnsi="Times New Roman"/>
          <w:color w:val="000000"/>
          <w:sz w:val="20"/>
          <w:szCs w:val="20"/>
        </w:rPr>
        <w:t>) Системы третьему лицу во временное пользование (в том числе прокат, аренду).</w:t>
      </w:r>
    </w:p>
    <w:p w:rsidR="008C5454" w:rsidRPr="008C5454" w:rsidRDefault="008C5454" w:rsidP="008C5454">
      <w:pPr>
        <w:pStyle w:val="a9"/>
        <w:rPr>
          <w:rFonts w:ascii="Times New Roman" w:hAnsi="Times New Roman"/>
          <w:color w:val="000000"/>
          <w:sz w:val="20"/>
          <w:szCs w:val="20"/>
        </w:rPr>
      </w:pPr>
    </w:p>
    <w:p w:rsidR="008C5454" w:rsidRPr="008C5454" w:rsidRDefault="008C5454" w:rsidP="008C5454">
      <w:pPr>
        <w:spacing w:after="0"/>
        <w:jc w:val="center"/>
        <w:rPr>
          <w:rFonts w:ascii="Times New Roman" w:hAnsi="Times New Roman"/>
          <w:b/>
          <w:bCs/>
          <w:sz w:val="20"/>
          <w:szCs w:val="20"/>
        </w:rPr>
      </w:pPr>
      <w:r w:rsidRPr="008C5454">
        <w:rPr>
          <w:rFonts w:ascii="Times New Roman" w:hAnsi="Times New Roman"/>
          <w:b/>
          <w:bCs/>
          <w:sz w:val="20"/>
          <w:szCs w:val="20"/>
        </w:rPr>
        <w:t>5. СТОИМОСТЬ ИНФОРМАЦИОННЫХ УСЛУГ. ПОРЯДОК РАСЧЕТОВ</w:t>
      </w:r>
    </w:p>
    <w:p w:rsidR="008C5454" w:rsidRPr="008C5454" w:rsidRDefault="008C5454" w:rsidP="003C0501">
      <w:pPr>
        <w:pStyle w:val="a9"/>
        <w:jc w:val="both"/>
        <w:rPr>
          <w:rFonts w:ascii="Times New Roman" w:hAnsi="Times New Roman"/>
          <w:sz w:val="20"/>
          <w:szCs w:val="20"/>
        </w:rPr>
      </w:pPr>
      <w:r w:rsidRPr="008C5454">
        <w:rPr>
          <w:rFonts w:ascii="Times New Roman" w:hAnsi="Times New Roman"/>
          <w:sz w:val="20"/>
          <w:szCs w:val="20"/>
        </w:rPr>
        <w:t>5.1.</w:t>
      </w:r>
      <w:r w:rsidRPr="008C5454">
        <w:rPr>
          <w:rFonts w:ascii="Times New Roman" w:hAnsi="Times New Roman"/>
          <w:sz w:val="20"/>
          <w:szCs w:val="20"/>
        </w:rPr>
        <w:tab/>
        <w:t>Общая стоимость услуг, оказываемых по настоящему Договору, составляет</w:t>
      </w:r>
      <w:proofErr w:type="gramStart"/>
      <w:r w:rsidRPr="008C5454">
        <w:rPr>
          <w:rFonts w:ascii="Times New Roman" w:hAnsi="Times New Roman"/>
          <w:sz w:val="20"/>
          <w:szCs w:val="20"/>
        </w:rPr>
        <w:t xml:space="preserve"> ________________ (_________________), </w:t>
      </w:r>
      <w:proofErr w:type="gramEnd"/>
      <w:r w:rsidRPr="008C5454">
        <w:rPr>
          <w:rFonts w:ascii="Times New Roman" w:hAnsi="Times New Roman"/>
          <w:i/>
          <w:sz w:val="20"/>
          <w:szCs w:val="20"/>
        </w:rPr>
        <w:t>в т.ч. НДС _________ (________________) рублей ____ (________________) копеек/НДС не облагается в связи _____________</w:t>
      </w:r>
      <w:r w:rsidRPr="008C5454">
        <w:rPr>
          <w:rFonts w:ascii="Times New Roman" w:hAnsi="Times New Roman"/>
          <w:sz w:val="20"/>
          <w:szCs w:val="20"/>
        </w:rPr>
        <w:t xml:space="preserve">, в соответствии с Расчетом стоимости Договора (Приложение № 2 к настоящему Договору). </w:t>
      </w:r>
      <w:proofErr w:type="gramStart"/>
      <w:r w:rsidRPr="008C5454">
        <w:rPr>
          <w:rFonts w:ascii="Times New Roman" w:hAnsi="Times New Roman"/>
          <w:sz w:val="20"/>
          <w:szCs w:val="20"/>
        </w:rPr>
        <w:t xml:space="preserve">Ежемесячная стоимость услуг, оказываемых по настоящему Договору, составляет ________________ (_________________) рублей, </w:t>
      </w:r>
      <w:r w:rsidRPr="008C5454">
        <w:rPr>
          <w:rFonts w:ascii="Times New Roman" w:hAnsi="Times New Roman"/>
          <w:i/>
          <w:sz w:val="20"/>
          <w:szCs w:val="20"/>
        </w:rPr>
        <w:t>в т.ч. НДС ___________(_____________) рублей.</w:t>
      </w:r>
      <w:proofErr w:type="gramEnd"/>
    </w:p>
    <w:p w:rsidR="008C5454" w:rsidRPr="008C5454" w:rsidRDefault="008C5454" w:rsidP="003C0501">
      <w:pPr>
        <w:pStyle w:val="a9"/>
        <w:jc w:val="both"/>
        <w:rPr>
          <w:rFonts w:ascii="Times New Roman" w:hAnsi="Times New Roman"/>
          <w:sz w:val="20"/>
          <w:szCs w:val="20"/>
        </w:rPr>
      </w:pPr>
      <w:r w:rsidRPr="008C5454">
        <w:rPr>
          <w:rFonts w:ascii="Times New Roman" w:hAnsi="Times New Roman"/>
          <w:sz w:val="20"/>
          <w:szCs w:val="20"/>
        </w:rPr>
        <w:t xml:space="preserve">5.2. Заказчик </w:t>
      </w:r>
      <w:proofErr w:type="gramStart"/>
      <w:r w:rsidRPr="008C5454">
        <w:rPr>
          <w:rFonts w:ascii="Times New Roman" w:hAnsi="Times New Roman"/>
          <w:sz w:val="20"/>
          <w:szCs w:val="20"/>
        </w:rPr>
        <w:t>оплачивает ежемесячную стоимость информационных</w:t>
      </w:r>
      <w:proofErr w:type="gramEnd"/>
      <w:r w:rsidRPr="008C5454">
        <w:rPr>
          <w:rFonts w:ascii="Times New Roman" w:hAnsi="Times New Roman"/>
          <w:sz w:val="20"/>
          <w:szCs w:val="20"/>
        </w:rPr>
        <w:t xml:space="preserve"> услуг в течение 30 (тридцати) рабочих дней с даты подписания Сторонами акта об оказанных информационных услугах на основании предоставленного Исполнителем Заказчику счета путем перечисления денежных средств на расчетный счет Исполнителя.</w:t>
      </w:r>
    </w:p>
    <w:p w:rsidR="008C5454" w:rsidRPr="008C5454" w:rsidRDefault="008C5454" w:rsidP="003C0501">
      <w:pPr>
        <w:pStyle w:val="a9"/>
        <w:jc w:val="both"/>
        <w:rPr>
          <w:rFonts w:ascii="Times New Roman" w:hAnsi="Times New Roman"/>
          <w:sz w:val="20"/>
          <w:szCs w:val="20"/>
        </w:rPr>
      </w:pPr>
      <w:r w:rsidRPr="008C5454">
        <w:rPr>
          <w:rFonts w:ascii="Times New Roman" w:hAnsi="Times New Roman"/>
          <w:sz w:val="20"/>
          <w:szCs w:val="20"/>
        </w:rPr>
        <w:lastRenderedPageBreak/>
        <w:t>5.3. Датой оплаты считается дата списания денежных сре</w:t>
      </w:r>
      <w:proofErr w:type="gramStart"/>
      <w:r w:rsidRPr="008C5454">
        <w:rPr>
          <w:rFonts w:ascii="Times New Roman" w:hAnsi="Times New Roman"/>
          <w:sz w:val="20"/>
          <w:szCs w:val="20"/>
        </w:rPr>
        <w:t>дств с р</w:t>
      </w:r>
      <w:proofErr w:type="gramEnd"/>
      <w:r w:rsidRPr="008C5454">
        <w:rPr>
          <w:rFonts w:ascii="Times New Roman" w:hAnsi="Times New Roman"/>
          <w:sz w:val="20"/>
          <w:szCs w:val="20"/>
        </w:rPr>
        <w:t>асчетного счета Заказчика.</w:t>
      </w:r>
    </w:p>
    <w:p w:rsidR="008C5454" w:rsidRPr="008C5454" w:rsidRDefault="008C5454" w:rsidP="003C0501">
      <w:pPr>
        <w:pStyle w:val="a9"/>
        <w:jc w:val="both"/>
        <w:rPr>
          <w:rFonts w:ascii="Times New Roman" w:hAnsi="Times New Roman"/>
          <w:sz w:val="20"/>
          <w:szCs w:val="20"/>
        </w:rPr>
      </w:pPr>
      <w:r w:rsidRPr="008C5454">
        <w:rPr>
          <w:rFonts w:ascii="Times New Roman" w:hAnsi="Times New Roman"/>
          <w:sz w:val="20"/>
          <w:szCs w:val="20"/>
        </w:rPr>
        <w:t>5.4. Если Заказчик произвел платеж, сумма которого недостаточна для погашения денежного обязательства полностью, то в первую очередь погашается задолженность за наиболее ранний месяц. При оплате за конкретный месяц в первую очередь погашается задолженность за фактически оказанные услуги.</w:t>
      </w:r>
    </w:p>
    <w:p w:rsidR="008C5454" w:rsidRPr="008C5454" w:rsidRDefault="008C5454" w:rsidP="008C5454">
      <w:pPr>
        <w:spacing w:after="0"/>
        <w:jc w:val="both"/>
        <w:rPr>
          <w:rFonts w:ascii="Times New Roman" w:hAnsi="Times New Roman"/>
          <w:sz w:val="20"/>
          <w:szCs w:val="20"/>
        </w:rPr>
      </w:pPr>
    </w:p>
    <w:p w:rsidR="008C5454" w:rsidRPr="008C5454" w:rsidRDefault="008C5454" w:rsidP="008C5454">
      <w:pPr>
        <w:spacing w:after="0"/>
        <w:jc w:val="center"/>
        <w:rPr>
          <w:rFonts w:ascii="Times New Roman" w:hAnsi="Times New Roman"/>
          <w:b/>
          <w:bCs/>
          <w:sz w:val="20"/>
          <w:szCs w:val="20"/>
        </w:rPr>
      </w:pPr>
      <w:r w:rsidRPr="008C5454">
        <w:rPr>
          <w:rFonts w:ascii="Times New Roman" w:hAnsi="Times New Roman"/>
          <w:b/>
          <w:bCs/>
          <w:sz w:val="20"/>
          <w:szCs w:val="20"/>
        </w:rPr>
        <w:t>6. СРОК ДЕЙСТВИЯ ДОГОВОРА</w:t>
      </w:r>
    </w:p>
    <w:p w:rsidR="00846F18" w:rsidRPr="00846F18" w:rsidRDefault="00846F18" w:rsidP="00846F18">
      <w:pPr>
        <w:pStyle w:val="a9"/>
        <w:rPr>
          <w:rFonts w:ascii="Times New Roman" w:hAnsi="Times New Roman"/>
          <w:sz w:val="20"/>
          <w:szCs w:val="20"/>
          <w:lang w:bidi="en-US"/>
        </w:rPr>
      </w:pPr>
      <w:r w:rsidRPr="00846F18">
        <w:rPr>
          <w:rFonts w:ascii="Times New Roman" w:hAnsi="Times New Roman"/>
          <w:sz w:val="20"/>
          <w:szCs w:val="20"/>
          <w:lang w:bidi="en-US"/>
        </w:rPr>
        <w:t>6.1. Настоящий Договор вступает в силу с «01» января 2019 г. и действует до «31» декабря 2019 г.</w:t>
      </w:r>
    </w:p>
    <w:p w:rsidR="008C5454" w:rsidRPr="008C5454" w:rsidRDefault="008C5454" w:rsidP="003C0501">
      <w:pPr>
        <w:spacing w:after="0"/>
        <w:jc w:val="both"/>
        <w:rPr>
          <w:rFonts w:ascii="Times New Roman" w:hAnsi="Times New Roman"/>
          <w:sz w:val="20"/>
          <w:szCs w:val="20"/>
          <w:lang w:bidi="en-US"/>
        </w:rPr>
      </w:pPr>
      <w:r w:rsidRPr="008C5454">
        <w:rPr>
          <w:rFonts w:ascii="Times New Roman" w:hAnsi="Times New Roman"/>
          <w:sz w:val="20"/>
          <w:szCs w:val="20"/>
          <w:lang w:bidi="en-US"/>
        </w:rPr>
        <w:t xml:space="preserve">6.2. Расторжение Договора допускается по соглашению Сторон, по решению суда, а также в </w:t>
      </w:r>
      <w:proofErr w:type="gramStart"/>
      <w:r w:rsidRPr="008C5454">
        <w:rPr>
          <w:rFonts w:ascii="Times New Roman" w:hAnsi="Times New Roman"/>
          <w:sz w:val="20"/>
          <w:szCs w:val="20"/>
          <w:lang w:bidi="en-US"/>
        </w:rPr>
        <w:t>случае</w:t>
      </w:r>
      <w:proofErr w:type="gramEnd"/>
      <w:r w:rsidRPr="008C5454">
        <w:rPr>
          <w:rFonts w:ascii="Times New Roman" w:hAnsi="Times New Roman"/>
          <w:sz w:val="20"/>
          <w:szCs w:val="20"/>
          <w:lang w:bidi="en-US"/>
        </w:rPr>
        <w:t xml:space="preserve"> одностороннего отказа Стороны Договора от исполнения Договора в соответствии с положениями настоящего раздела.</w:t>
      </w:r>
    </w:p>
    <w:p w:rsidR="008C5454" w:rsidRPr="008C5454" w:rsidRDefault="008C5454" w:rsidP="003C0501">
      <w:pPr>
        <w:spacing w:after="0"/>
        <w:jc w:val="both"/>
        <w:rPr>
          <w:rFonts w:ascii="Times New Roman" w:hAnsi="Times New Roman"/>
          <w:sz w:val="20"/>
          <w:szCs w:val="20"/>
          <w:lang w:bidi="en-US"/>
        </w:rPr>
      </w:pPr>
      <w:r w:rsidRPr="008C5454">
        <w:rPr>
          <w:rFonts w:ascii="Times New Roman" w:hAnsi="Times New Roman"/>
          <w:sz w:val="20"/>
          <w:szCs w:val="20"/>
          <w:lang w:bidi="en-US"/>
        </w:rPr>
        <w:t xml:space="preserve">6.3.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8C5454">
        <w:rPr>
          <w:rFonts w:ascii="Times New Roman" w:hAnsi="Times New Roman"/>
          <w:sz w:val="20"/>
          <w:szCs w:val="20"/>
          <w:lang w:bidi="en-US"/>
        </w:rPr>
        <w:t>с даты получения</w:t>
      </w:r>
      <w:proofErr w:type="gramEnd"/>
      <w:r w:rsidRPr="008C5454">
        <w:rPr>
          <w:rFonts w:ascii="Times New Roman" w:hAnsi="Times New Roman"/>
          <w:sz w:val="20"/>
          <w:szCs w:val="20"/>
          <w:lang w:bidi="en-US"/>
        </w:rPr>
        <w:t xml:space="preserve"> предложения о расторжении Договора.</w:t>
      </w:r>
    </w:p>
    <w:p w:rsidR="008C5454" w:rsidRPr="008C5454" w:rsidRDefault="008C5454" w:rsidP="003C0501">
      <w:pPr>
        <w:spacing w:after="0"/>
        <w:jc w:val="both"/>
        <w:rPr>
          <w:rFonts w:ascii="Times New Roman" w:hAnsi="Times New Roman"/>
          <w:sz w:val="20"/>
          <w:szCs w:val="20"/>
          <w:lang w:bidi="en-US"/>
        </w:rPr>
      </w:pPr>
      <w:r w:rsidRPr="008C5454">
        <w:rPr>
          <w:rFonts w:ascii="Times New Roman" w:hAnsi="Times New Roman"/>
          <w:sz w:val="20"/>
          <w:szCs w:val="20"/>
          <w:lang w:bidi="en-US"/>
        </w:rPr>
        <w:t xml:space="preserve">6.4. Заказчик вправе принять решение об одностороннем отказе от исполнения Договора. </w:t>
      </w:r>
    </w:p>
    <w:p w:rsidR="008C5454" w:rsidRPr="008C5454" w:rsidRDefault="008C5454" w:rsidP="003C0501">
      <w:pPr>
        <w:spacing w:after="0"/>
        <w:jc w:val="both"/>
        <w:rPr>
          <w:rFonts w:ascii="Times New Roman" w:hAnsi="Times New Roman"/>
          <w:sz w:val="20"/>
          <w:szCs w:val="20"/>
          <w:lang w:bidi="en-US"/>
        </w:rPr>
      </w:pPr>
      <w:r w:rsidRPr="008C5454">
        <w:rPr>
          <w:rFonts w:ascii="Times New Roman" w:hAnsi="Times New Roman"/>
          <w:sz w:val="20"/>
          <w:szCs w:val="20"/>
          <w:lang w:bidi="en-US"/>
        </w:rPr>
        <w:t xml:space="preserve">6.5. </w:t>
      </w:r>
      <w:proofErr w:type="gramStart"/>
      <w:r w:rsidRPr="008C5454">
        <w:rPr>
          <w:rFonts w:ascii="Times New Roman" w:hAnsi="Times New Roman"/>
          <w:sz w:val="20"/>
          <w:szCs w:val="20"/>
          <w:lang w:bidi="en-US"/>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8C5454">
        <w:rPr>
          <w:rFonts w:ascii="Times New Roman" w:hAnsi="Times New Roman"/>
          <w:sz w:val="20"/>
          <w:szCs w:val="20"/>
          <w:lang w:bidi="en-US"/>
        </w:rPr>
        <w:t xml:space="preserve"> получение Заказчиком подтверждения о его вручении Исполнителю. </w:t>
      </w:r>
    </w:p>
    <w:p w:rsidR="008C5454" w:rsidRPr="008C5454" w:rsidRDefault="008C5454" w:rsidP="003C0501">
      <w:pPr>
        <w:spacing w:after="0"/>
        <w:jc w:val="both"/>
        <w:rPr>
          <w:rFonts w:ascii="Times New Roman" w:hAnsi="Times New Roman"/>
          <w:sz w:val="20"/>
          <w:szCs w:val="20"/>
          <w:lang w:bidi="en-US"/>
        </w:rPr>
      </w:pPr>
      <w:r w:rsidRPr="008C5454">
        <w:rPr>
          <w:rFonts w:ascii="Times New Roman" w:hAnsi="Times New Roman"/>
          <w:sz w:val="20"/>
          <w:szCs w:val="20"/>
          <w:lang w:bidi="en-US"/>
        </w:rPr>
        <w:t xml:space="preserve">6.6.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8C5454" w:rsidRPr="008C5454" w:rsidRDefault="008C5454" w:rsidP="003C0501">
      <w:pPr>
        <w:spacing w:after="0"/>
        <w:jc w:val="both"/>
        <w:rPr>
          <w:rFonts w:ascii="Times New Roman" w:hAnsi="Times New Roman"/>
          <w:sz w:val="20"/>
          <w:szCs w:val="20"/>
          <w:lang w:bidi="en-US"/>
        </w:rPr>
      </w:pPr>
      <w:r w:rsidRPr="008C5454">
        <w:rPr>
          <w:rFonts w:ascii="Times New Roman" w:hAnsi="Times New Roman"/>
          <w:sz w:val="20"/>
          <w:szCs w:val="20"/>
          <w:lang w:bidi="en-US"/>
        </w:rPr>
        <w:t xml:space="preserve">6.7.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8C5454" w:rsidRPr="008C5454" w:rsidRDefault="008C5454" w:rsidP="003C0501">
      <w:pPr>
        <w:spacing w:after="0"/>
        <w:jc w:val="both"/>
        <w:rPr>
          <w:rFonts w:ascii="Times New Roman" w:hAnsi="Times New Roman"/>
          <w:sz w:val="20"/>
          <w:szCs w:val="20"/>
          <w:lang w:bidi="en-US"/>
        </w:rPr>
      </w:pPr>
      <w:r w:rsidRPr="008C5454">
        <w:rPr>
          <w:rFonts w:ascii="Times New Roman" w:hAnsi="Times New Roman"/>
          <w:sz w:val="20"/>
          <w:szCs w:val="20"/>
          <w:lang w:bidi="en-US"/>
        </w:rPr>
        <w:t xml:space="preserve">6.8.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8C5454">
        <w:rPr>
          <w:rFonts w:ascii="Times New Roman" w:hAnsi="Times New Roman"/>
          <w:sz w:val="20"/>
          <w:szCs w:val="20"/>
          <w:lang w:bidi="en-US"/>
        </w:rPr>
        <w:t>с даты размещения</w:t>
      </w:r>
      <w:proofErr w:type="gramEnd"/>
      <w:r w:rsidRPr="008C5454">
        <w:rPr>
          <w:rFonts w:ascii="Times New Roman" w:hAnsi="Times New Roman"/>
          <w:sz w:val="20"/>
          <w:szCs w:val="20"/>
          <w:lang w:bidi="en-US"/>
        </w:rPr>
        <w:t xml:space="preserve"> решения Заказчика об одностороннем отказе от исполнения Договора в единой информационной системе.</w:t>
      </w:r>
    </w:p>
    <w:p w:rsidR="008C5454" w:rsidRPr="008C5454" w:rsidRDefault="008C5454" w:rsidP="003C0501">
      <w:pPr>
        <w:spacing w:after="0"/>
        <w:jc w:val="both"/>
        <w:rPr>
          <w:rFonts w:ascii="Times New Roman" w:hAnsi="Times New Roman"/>
          <w:sz w:val="20"/>
          <w:szCs w:val="20"/>
          <w:lang w:bidi="en-US"/>
        </w:rPr>
      </w:pPr>
      <w:r w:rsidRPr="008C5454">
        <w:rPr>
          <w:rFonts w:ascii="Times New Roman" w:hAnsi="Times New Roman"/>
          <w:sz w:val="20"/>
          <w:szCs w:val="20"/>
          <w:lang w:bidi="en-US"/>
        </w:rPr>
        <w:t xml:space="preserve">6.9. Решение Заказчика об одностороннем отказе от исполнения Договора вступает в силу и Договор считается расторгнутым через десять дней </w:t>
      </w:r>
      <w:proofErr w:type="gramStart"/>
      <w:r w:rsidRPr="008C5454">
        <w:rPr>
          <w:rFonts w:ascii="Times New Roman" w:hAnsi="Times New Roman"/>
          <w:sz w:val="20"/>
          <w:szCs w:val="20"/>
          <w:lang w:bidi="en-US"/>
        </w:rPr>
        <w:t>с даты</w:t>
      </w:r>
      <w:proofErr w:type="gramEnd"/>
      <w:r w:rsidRPr="008C5454">
        <w:rPr>
          <w:rFonts w:ascii="Times New Roman" w:hAnsi="Times New Roman"/>
          <w:sz w:val="20"/>
          <w:szCs w:val="20"/>
          <w:lang w:bidi="en-US"/>
        </w:rPr>
        <w:t xml:space="preserve"> надлежащего уведомления Заказчиком Исполнителя об одностороннем отказе от исполнения Договора.</w:t>
      </w:r>
    </w:p>
    <w:p w:rsidR="008C5454" w:rsidRPr="008C5454" w:rsidRDefault="008C5454" w:rsidP="003C0501">
      <w:pPr>
        <w:spacing w:after="0"/>
        <w:jc w:val="both"/>
        <w:rPr>
          <w:rFonts w:ascii="Times New Roman" w:hAnsi="Times New Roman"/>
          <w:sz w:val="20"/>
          <w:szCs w:val="20"/>
          <w:lang w:bidi="en-US"/>
        </w:rPr>
      </w:pPr>
      <w:r w:rsidRPr="008C5454">
        <w:rPr>
          <w:rFonts w:ascii="Times New Roman" w:hAnsi="Times New Roman"/>
          <w:sz w:val="20"/>
          <w:szCs w:val="20"/>
          <w:lang w:bidi="en-US"/>
        </w:rPr>
        <w:t xml:space="preserve">6.10.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8C5454">
        <w:rPr>
          <w:rFonts w:ascii="Times New Roman" w:hAnsi="Times New Roman"/>
          <w:sz w:val="20"/>
          <w:szCs w:val="20"/>
          <w:lang w:bidi="en-US"/>
        </w:rPr>
        <w:t>решении</w:t>
      </w:r>
      <w:proofErr w:type="gramEnd"/>
      <w:r w:rsidRPr="008C5454">
        <w:rPr>
          <w:rFonts w:ascii="Times New Roman" w:hAnsi="Times New Roman"/>
          <w:sz w:val="20"/>
          <w:szCs w:val="20"/>
          <w:lang w:bidi="en-US"/>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w:t>
      </w:r>
      <w:proofErr w:type="gramStart"/>
      <w:r w:rsidRPr="008C5454">
        <w:rPr>
          <w:rFonts w:ascii="Times New Roman" w:hAnsi="Times New Roman"/>
          <w:sz w:val="20"/>
          <w:szCs w:val="20"/>
          <w:lang w:bidi="en-US"/>
        </w:rPr>
        <w:t>случае</w:t>
      </w:r>
      <w:proofErr w:type="gramEnd"/>
      <w:r w:rsidRPr="008C5454">
        <w:rPr>
          <w:rFonts w:ascii="Times New Roman" w:hAnsi="Times New Roman"/>
          <w:sz w:val="20"/>
          <w:szCs w:val="20"/>
          <w:lang w:bidi="en-US"/>
        </w:rPr>
        <w:t xml:space="preserve">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C5454" w:rsidRPr="008C5454" w:rsidRDefault="008C5454" w:rsidP="003C0501">
      <w:pPr>
        <w:spacing w:after="0"/>
        <w:jc w:val="both"/>
        <w:rPr>
          <w:rFonts w:ascii="Times New Roman" w:hAnsi="Times New Roman"/>
          <w:sz w:val="20"/>
          <w:szCs w:val="20"/>
          <w:lang w:bidi="en-US"/>
        </w:rPr>
      </w:pPr>
      <w:r w:rsidRPr="008C5454">
        <w:rPr>
          <w:rFonts w:ascii="Times New Roman" w:hAnsi="Times New Roman"/>
          <w:sz w:val="20"/>
          <w:szCs w:val="20"/>
          <w:lang w:bidi="en-US"/>
        </w:rPr>
        <w:t>6.11.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8C5454" w:rsidRPr="008C5454" w:rsidRDefault="008C5454" w:rsidP="003C0501">
      <w:pPr>
        <w:spacing w:after="0"/>
        <w:jc w:val="both"/>
        <w:rPr>
          <w:rFonts w:ascii="Times New Roman" w:hAnsi="Times New Roman"/>
          <w:sz w:val="20"/>
          <w:szCs w:val="20"/>
          <w:lang w:bidi="en-US"/>
        </w:rPr>
      </w:pPr>
      <w:r w:rsidRPr="008C5454">
        <w:rPr>
          <w:rFonts w:ascii="Times New Roman" w:hAnsi="Times New Roman"/>
          <w:sz w:val="20"/>
          <w:szCs w:val="20"/>
          <w:lang w:bidi="en-US"/>
        </w:rPr>
        <w:t>6.12.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6.5-6.11 настоящего Договора.</w:t>
      </w:r>
    </w:p>
    <w:p w:rsidR="008C5454" w:rsidRPr="008C5454" w:rsidRDefault="008C5454" w:rsidP="003C0501">
      <w:pPr>
        <w:spacing w:after="0"/>
        <w:jc w:val="both"/>
        <w:rPr>
          <w:rFonts w:ascii="Times New Roman" w:hAnsi="Times New Roman"/>
          <w:sz w:val="20"/>
          <w:szCs w:val="20"/>
          <w:lang w:bidi="en-US"/>
        </w:rPr>
      </w:pPr>
      <w:r w:rsidRPr="008C5454">
        <w:rPr>
          <w:rFonts w:ascii="Times New Roman" w:hAnsi="Times New Roman"/>
          <w:sz w:val="20"/>
          <w:szCs w:val="20"/>
          <w:lang w:bidi="en-US"/>
        </w:rPr>
        <w:t>6.13.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C5454" w:rsidRPr="008C5454" w:rsidRDefault="008C5454" w:rsidP="008C5454">
      <w:pPr>
        <w:pStyle w:val="a9"/>
        <w:rPr>
          <w:rFonts w:ascii="Times New Roman" w:hAnsi="Times New Roman"/>
          <w:sz w:val="20"/>
          <w:szCs w:val="20"/>
        </w:rPr>
      </w:pPr>
    </w:p>
    <w:p w:rsidR="008C5454" w:rsidRPr="008C5454" w:rsidRDefault="008C5454" w:rsidP="008C5454">
      <w:pPr>
        <w:spacing w:after="0"/>
        <w:jc w:val="center"/>
        <w:rPr>
          <w:rFonts w:ascii="Times New Roman" w:hAnsi="Times New Roman"/>
          <w:b/>
          <w:bCs/>
          <w:sz w:val="20"/>
          <w:szCs w:val="20"/>
        </w:rPr>
      </w:pPr>
      <w:r w:rsidRPr="008C5454">
        <w:rPr>
          <w:rFonts w:ascii="Times New Roman" w:hAnsi="Times New Roman"/>
          <w:b/>
          <w:bCs/>
          <w:sz w:val="20"/>
          <w:szCs w:val="20"/>
        </w:rPr>
        <w:t>7. ОТВЕТСТВЕННОСТЬ СТОРОН</w:t>
      </w:r>
    </w:p>
    <w:p w:rsidR="008C5454" w:rsidRPr="008C5454" w:rsidRDefault="008C5454" w:rsidP="003C0501">
      <w:pPr>
        <w:pStyle w:val="a9"/>
        <w:jc w:val="both"/>
        <w:rPr>
          <w:rFonts w:ascii="Times New Roman" w:hAnsi="Times New Roman"/>
          <w:sz w:val="20"/>
          <w:szCs w:val="20"/>
        </w:rPr>
      </w:pPr>
      <w:r w:rsidRPr="008C5454">
        <w:rPr>
          <w:rFonts w:ascii="Times New Roman" w:hAnsi="Times New Roman"/>
          <w:sz w:val="20"/>
          <w:szCs w:val="20"/>
        </w:rPr>
        <w:t xml:space="preserve">7.1. За неисполнение или ненадлежащее исполнение обязательств по настоящему Договору Исполнитель и Заказчик несут ответственность в </w:t>
      </w:r>
      <w:proofErr w:type="gramStart"/>
      <w:r w:rsidRPr="008C5454">
        <w:rPr>
          <w:rFonts w:ascii="Times New Roman" w:hAnsi="Times New Roman"/>
          <w:sz w:val="20"/>
          <w:szCs w:val="20"/>
        </w:rPr>
        <w:t>соответствии</w:t>
      </w:r>
      <w:proofErr w:type="gramEnd"/>
      <w:r w:rsidRPr="008C5454">
        <w:rPr>
          <w:rFonts w:ascii="Times New Roman" w:hAnsi="Times New Roman"/>
          <w:sz w:val="20"/>
          <w:szCs w:val="20"/>
        </w:rPr>
        <w:t xml:space="preserve"> с действующим законодательством Российской Федерации, а также условиями настоящего Договора.</w:t>
      </w:r>
    </w:p>
    <w:p w:rsidR="008C5454" w:rsidRPr="008C5454" w:rsidRDefault="008C5454" w:rsidP="003C0501">
      <w:pPr>
        <w:pStyle w:val="a9"/>
        <w:jc w:val="both"/>
        <w:rPr>
          <w:rFonts w:ascii="Times New Roman" w:hAnsi="Times New Roman"/>
          <w:sz w:val="20"/>
          <w:szCs w:val="20"/>
        </w:rPr>
      </w:pPr>
      <w:r w:rsidRPr="008C5454">
        <w:rPr>
          <w:rFonts w:ascii="Times New Roman" w:hAnsi="Times New Roman"/>
          <w:sz w:val="20"/>
          <w:szCs w:val="20"/>
        </w:rPr>
        <w:t xml:space="preserve">7.1.1. В </w:t>
      </w:r>
      <w:proofErr w:type="gramStart"/>
      <w:r w:rsidRPr="008C5454">
        <w:rPr>
          <w:rFonts w:ascii="Times New Roman" w:hAnsi="Times New Roman"/>
          <w:sz w:val="20"/>
          <w:szCs w:val="20"/>
        </w:rPr>
        <w:t>случае</w:t>
      </w:r>
      <w:proofErr w:type="gramEnd"/>
      <w:r w:rsidRPr="008C5454">
        <w:rPr>
          <w:rFonts w:ascii="Times New Roman" w:hAnsi="Times New Roman"/>
          <w:sz w:val="20"/>
          <w:szCs w:val="20"/>
        </w:rPr>
        <w:t xml:space="preserve"> просрочки исполнения Исполнителем обязательства, предусмотренного настоящим Договором, Заказчик вправе потребовать от Исполнителя уплату неустойки. Неустойка начисляется за каждый день просрочки исполнения обязательства, предусмотренного настоящим Договором, начиная со дня, следующего после дня истечения срока исполнения указанного обязательства. Размер неустойки составляет одну трехсотую ставки рефинансирования Центрального банка РФ, действующей на день уплаты неустойки, от стоимости неисполненного обязательства. Исполнитель освобождается от уплаты неустойки, </w:t>
      </w:r>
      <w:r w:rsidRPr="008C5454">
        <w:rPr>
          <w:rFonts w:ascii="Times New Roman" w:hAnsi="Times New Roman"/>
          <w:sz w:val="20"/>
          <w:szCs w:val="20"/>
        </w:rPr>
        <w:lastRenderedPageBreak/>
        <w:t>если докажет, что просрочка исполнения указанного обязательства произошла вследствие непреодолимой силы или по вине Заказчика.</w:t>
      </w:r>
    </w:p>
    <w:p w:rsidR="008C5454" w:rsidRPr="008C5454" w:rsidRDefault="008C5454" w:rsidP="003C0501">
      <w:pPr>
        <w:pStyle w:val="a9"/>
        <w:jc w:val="both"/>
        <w:rPr>
          <w:rFonts w:ascii="Times New Roman" w:hAnsi="Times New Roman"/>
          <w:sz w:val="20"/>
          <w:szCs w:val="20"/>
        </w:rPr>
      </w:pPr>
      <w:r w:rsidRPr="008C5454">
        <w:rPr>
          <w:rFonts w:ascii="Times New Roman" w:hAnsi="Times New Roman"/>
          <w:sz w:val="20"/>
          <w:szCs w:val="20"/>
        </w:rPr>
        <w:t>7.1.2.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2020 года. С 01 февраля 2020 года Исполнитель вправе потребовать от Заказчика уплату неустойки. Неустойка начисляется за каждый день просрочки, начиная со дня, следующего после дня истечения установленного срока оплаты по настоящему Договору (п. 5.</w:t>
      </w:r>
      <w:r w:rsidR="003C0501">
        <w:rPr>
          <w:rFonts w:ascii="Times New Roman" w:hAnsi="Times New Roman"/>
          <w:sz w:val="20"/>
          <w:szCs w:val="20"/>
        </w:rPr>
        <w:t>1</w:t>
      </w:r>
      <w:r w:rsidRPr="008C5454">
        <w:rPr>
          <w:rFonts w:ascii="Times New Roman" w:hAnsi="Times New Roman"/>
          <w:sz w:val="20"/>
          <w:szCs w:val="20"/>
        </w:rPr>
        <w:t xml:space="preserve">. настоящего Договора). Размер неустойки устанавливается в </w:t>
      </w:r>
      <w:proofErr w:type="gramStart"/>
      <w:r w:rsidRPr="008C5454">
        <w:rPr>
          <w:rFonts w:ascii="Times New Roman" w:hAnsi="Times New Roman"/>
          <w:sz w:val="20"/>
          <w:szCs w:val="20"/>
        </w:rPr>
        <w:t>размере</w:t>
      </w:r>
      <w:proofErr w:type="gramEnd"/>
      <w:r w:rsidRPr="008C5454">
        <w:rPr>
          <w:rFonts w:ascii="Times New Roman" w:hAnsi="Times New Roman"/>
          <w:sz w:val="20"/>
          <w:szCs w:val="20"/>
        </w:rPr>
        <w:t xml:space="preserve"> одной трёхсотой ставки рефинансирования Центрального Банка Российской Федерации, действующей на день уплаты неустойки.</w:t>
      </w:r>
    </w:p>
    <w:p w:rsidR="008C5454" w:rsidRPr="008C5454" w:rsidRDefault="008C5454" w:rsidP="003C0501">
      <w:pPr>
        <w:pStyle w:val="a9"/>
        <w:jc w:val="both"/>
        <w:rPr>
          <w:rFonts w:ascii="Times New Roman" w:hAnsi="Times New Roman"/>
          <w:sz w:val="20"/>
          <w:szCs w:val="20"/>
        </w:rPr>
      </w:pPr>
      <w:r w:rsidRPr="008C5454">
        <w:rPr>
          <w:rFonts w:ascii="Times New Roman" w:hAnsi="Times New Roman"/>
          <w:sz w:val="20"/>
          <w:szCs w:val="20"/>
        </w:rPr>
        <w:t>7.1.3. </w:t>
      </w:r>
      <w:proofErr w:type="gramStart"/>
      <w:r w:rsidRPr="008C5454">
        <w:rPr>
          <w:rFonts w:ascii="Times New Roman" w:hAnsi="Times New Roman"/>
          <w:sz w:val="20"/>
          <w:szCs w:val="20"/>
        </w:rPr>
        <w:t>В случае если у Заказчика возникнут обоснованные претензии к экземплярам Системы в части качества включенной в них информации и/или некорректной работы программных средств, то Заказчик будет вправе потребовать выплаты штрафа и/или досрочного расторжения настоящего Договора путем направления Исполнителю претензии в письменном виде (далее – Претензия).</w:t>
      </w:r>
      <w:proofErr w:type="gramEnd"/>
      <w:r w:rsidRPr="008C5454">
        <w:rPr>
          <w:rFonts w:ascii="Times New Roman" w:hAnsi="Times New Roman"/>
          <w:sz w:val="20"/>
          <w:szCs w:val="20"/>
        </w:rPr>
        <w:t xml:space="preserve"> Исполнитель обязуется в пятнадцатидневный срок со дня получения Претензии ответить на нее официальным письмом. </w:t>
      </w:r>
      <w:proofErr w:type="gramStart"/>
      <w:r w:rsidRPr="008C5454">
        <w:rPr>
          <w:rFonts w:ascii="Times New Roman" w:hAnsi="Times New Roman"/>
          <w:sz w:val="20"/>
          <w:szCs w:val="20"/>
        </w:rPr>
        <w:t>В случае признания Претензии Заказчика обоснованной Исполнитель обязан в зависимости от требований Заказчика перечислить Заказчику штраф в размере, не превышающем полной стоимости соответствующих экземпляров Системы, выплаченной Заказчиком при поставке ему этих экземпляров Системы Исполнителем, и/или расторгнуть настоящий Договор.</w:t>
      </w:r>
      <w:proofErr w:type="gramEnd"/>
    </w:p>
    <w:p w:rsidR="008C5454" w:rsidRPr="008C5454" w:rsidRDefault="008C5454" w:rsidP="003C0501">
      <w:pPr>
        <w:pStyle w:val="a9"/>
        <w:jc w:val="both"/>
        <w:rPr>
          <w:rFonts w:ascii="Times New Roman" w:hAnsi="Times New Roman"/>
          <w:sz w:val="20"/>
          <w:szCs w:val="20"/>
        </w:rPr>
      </w:pPr>
      <w:r w:rsidRPr="008C5454">
        <w:rPr>
          <w:rFonts w:ascii="Times New Roman" w:hAnsi="Times New Roman"/>
          <w:sz w:val="20"/>
          <w:szCs w:val="20"/>
        </w:rPr>
        <w:t>7.2. Исполнитель несет ответственность за качество и работоспособность экземпляр</w:t>
      </w:r>
      <w:proofErr w:type="gramStart"/>
      <w:r w:rsidRPr="008C5454">
        <w:rPr>
          <w:rFonts w:ascii="Times New Roman" w:hAnsi="Times New Roman"/>
          <w:sz w:val="20"/>
          <w:szCs w:val="20"/>
        </w:rPr>
        <w:t>а(</w:t>
      </w:r>
      <w:proofErr w:type="spellStart"/>
      <w:proofErr w:type="gramEnd"/>
      <w:r w:rsidRPr="008C5454">
        <w:rPr>
          <w:rFonts w:ascii="Times New Roman" w:hAnsi="Times New Roman"/>
          <w:sz w:val="20"/>
          <w:szCs w:val="20"/>
        </w:rPr>
        <w:t>ов</w:t>
      </w:r>
      <w:proofErr w:type="spellEnd"/>
      <w:r w:rsidRPr="008C5454">
        <w:rPr>
          <w:rFonts w:ascii="Times New Roman" w:hAnsi="Times New Roman"/>
          <w:sz w:val="20"/>
          <w:szCs w:val="20"/>
        </w:rPr>
        <w:t>) Системы(м), с использованием которой(</w:t>
      </w:r>
      <w:proofErr w:type="spellStart"/>
      <w:r w:rsidRPr="008C5454">
        <w:rPr>
          <w:rFonts w:ascii="Times New Roman" w:hAnsi="Times New Roman"/>
          <w:sz w:val="20"/>
          <w:szCs w:val="20"/>
        </w:rPr>
        <w:t>ых</w:t>
      </w:r>
      <w:proofErr w:type="spellEnd"/>
      <w:r w:rsidRPr="008C5454">
        <w:rPr>
          <w:rFonts w:ascii="Times New Roman" w:hAnsi="Times New Roman"/>
          <w:sz w:val="20"/>
          <w:szCs w:val="20"/>
        </w:rPr>
        <w:t>) он оказывает услуги в соответствии с п. 3.2 настоящего Договора, только при условии, что данный(е) экземпляр(</w:t>
      </w:r>
      <w:proofErr w:type="spellStart"/>
      <w:r w:rsidRPr="008C5454">
        <w:rPr>
          <w:rFonts w:ascii="Times New Roman" w:hAnsi="Times New Roman"/>
          <w:sz w:val="20"/>
          <w:szCs w:val="20"/>
        </w:rPr>
        <w:t>ы</w:t>
      </w:r>
      <w:proofErr w:type="spellEnd"/>
      <w:r w:rsidRPr="008C5454">
        <w:rPr>
          <w:rFonts w:ascii="Times New Roman" w:hAnsi="Times New Roman"/>
          <w:sz w:val="20"/>
          <w:szCs w:val="20"/>
        </w:rPr>
        <w:t>) Системы(м) отключен(</w:t>
      </w:r>
      <w:proofErr w:type="spellStart"/>
      <w:r w:rsidRPr="008C5454">
        <w:rPr>
          <w:rFonts w:ascii="Times New Roman" w:hAnsi="Times New Roman"/>
          <w:sz w:val="20"/>
          <w:szCs w:val="20"/>
        </w:rPr>
        <w:t>ы</w:t>
      </w:r>
      <w:proofErr w:type="spellEnd"/>
      <w:r w:rsidRPr="008C5454">
        <w:rPr>
          <w:rFonts w:ascii="Times New Roman" w:hAnsi="Times New Roman"/>
          <w:sz w:val="20"/>
          <w:szCs w:val="20"/>
        </w:rPr>
        <w:t>) от возможности одновременной работы с экземпляром(</w:t>
      </w:r>
      <w:proofErr w:type="spellStart"/>
      <w:r w:rsidRPr="008C5454">
        <w:rPr>
          <w:rFonts w:ascii="Times New Roman" w:hAnsi="Times New Roman"/>
          <w:sz w:val="20"/>
          <w:szCs w:val="20"/>
        </w:rPr>
        <w:t>ами</w:t>
      </w:r>
      <w:proofErr w:type="spellEnd"/>
      <w:r w:rsidRPr="008C5454">
        <w:rPr>
          <w:rFonts w:ascii="Times New Roman" w:hAnsi="Times New Roman"/>
          <w:sz w:val="20"/>
          <w:szCs w:val="20"/>
        </w:rPr>
        <w:t>) Системы, в отношении которой(</w:t>
      </w:r>
      <w:proofErr w:type="spellStart"/>
      <w:r w:rsidRPr="008C5454">
        <w:rPr>
          <w:rFonts w:ascii="Times New Roman" w:hAnsi="Times New Roman"/>
          <w:sz w:val="20"/>
          <w:szCs w:val="20"/>
        </w:rPr>
        <w:t>ых</w:t>
      </w:r>
      <w:proofErr w:type="spellEnd"/>
      <w:r w:rsidRPr="008C5454">
        <w:rPr>
          <w:rFonts w:ascii="Times New Roman" w:hAnsi="Times New Roman"/>
          <w:sz w:val="20"/>
          <w:szCs w:val="20"/>
        </w:rPr>
        <w:t>) Заказчик отказался от информационных услуг. Отключение от возможности одновременной работы должно быть осуществлено не позднее шести месяцев с момента такого отказа. Исполнитель обязан произвести данное отключение по первому требованию Заказчика.</w:t>
      </w:r>
    </w:p>
    <w:p w:rsidR="008C5454" w:rsidRPr="008C5454" w:rsidRDefault="008C5454" w:rsidP="003C0501">
      <w:pPr>
        <w:pStyle w:val="a9"/>
        <w:jc w:val="both"/>
        <w:rPr>
          <w:rFonts w:ascii="Times New Roman" w:hAnsi="Times New Roman"/>
          <w:sz w:val="20"/>
          <w:szCs w:val="20"/>
        </w:rPr>
      </w:pPr>
      <w:r w:rsidRPr="008C5454">
        <w:rPr>
          <w:rFonts w:ascii="Times New Roman" w:hAnsi="Times New Roman"/>
          <w:sz w:val="20"/>
          <w:szCs w:val="20"/>
        </w:rPr>
        <w:t>7.3. Исполнитель не несет ответственность за качество отключенного от сопровождения экземпляра Системы.</w:t>
      </w:r>
    </w:p>
    <w:p w:rsidR="008C5454" w:rsidRPr="008C5454" w:rsidRDefault="008C5454" w:rsidP="003C0501">
      <w:pPr>
        <w:pStyle w:val="a9"/>
        <w:jc w:val="both"/>
        <w:rPr>
          <w:rFonts w:ascii="Times New Roman" w:hAnsi="Times New Roman"/>
          <w:sz w:val="20"/>
          <w:szCs w:val="20"/>
        </w:rPr>
      </w:pPr>
      <w:r w:rsidRPr="008C5454">
        <w:rPr>
          <w:rFonts w:ascii="Times New Roman" w:hAnsi="Times New Roman"/>
          <w:sz w:val="20"/>
          <w:szCs w:val="20"/>
        </w:rPr>
        <w:t xml:space="preserve">7.4. </w:t>
      </w:r>
      <w:proofErr w:type="gramStart"/>
      <w:r w:rsidRPr="008C5454">
        <w:rPr>
          <w:rFonts w:ascii="Times New Roman" w:hAnsi="Times New Roman"/>
          <w:sz w:val="20"/>
          <w:szCs w:val="20"/>
        </w:rPr>
        <w:t>Исполнитель не несет ответственности за невозможность исполнения своих обязательств перед Заказчиком по причине неполадок в работе компьютерного, телекоммуникационного оборудования или каналов связи Заказчика и/или третьих лиц (в том числе оборудования оператора, предоставляющего Заказчику услуги связи), при недостаточном качестве или скорости соединения при выходе Заказчика в сеть Интернет, а также в иных согласованных Сторонами случаях</w:t>
      </w:r>
      <w:proofErr w:type="gramEnd"/>
    </w:p>
    <w:p w:rsidR="008C5454" w:rsidRPr="008C5454" w:rsidRDefault="008C5454" w:rsidP="003C0501">
      <w:pPr>
        <w:pStyle w:val="a9"/>
        <w:jc w:val="both"/>
        <w:rPr>
          <w:rFonts w:ascii="Times New Roman" w:hAnsi="Times New Roman"/>
          <w:sz w:val="20"/>
          <w:szCs w:val="20"/>
        </w:rPr>
      </w:pPr>
      <w:r w:rsidRPr="008C5454">
        <w:rPr>
          <w:rFonts w:ascii="Times New Roman" w:hAnsi="Times New Roman"/>
          <w:sz w:val="20"/>
          <w:szCs w:val="20"/>
        </w:rPr>
        <w:t xml:space="preserve">7.5. </w:t>
      </w:r>
      <w:proofErr w:type="gramStart"/>
      <w:r w:rsidRPr="008C5454">
        <w:rPr>
          <w:rFonts w:ascii="Times New Roman" w:hAnsi="Times New Roman"/>
          <w:sz w:val="20"/>
          <w:szCs w:val="20"/>
        </w:rPr>
        <w:t>Стороны</w:t>
      </w:r>
      <w:proofErr w:type="gramEnd"/>
      <w:r w:rsidRPr="008C5454">
        <w:rPr>
          <w:rFonts w:ascii="Times New Roman" w:hAnsi="Times New Roman"/>
          <w:sz w:val="20"/>
          <w:szCs w:val="20"/>
        </w:rPr>
        <w:t xml:space="preserve"> ни при </w:t>
      </w:r>
      <w:proofErr w:type="gramStart"/>
      <w:r w:rsidRPr="008C5454">
        <w:rPr>
          <w:rFonts w:ascii="Times New Roman" w:hAnsi="Times New Roman"/>
          <w:sz w:val="20"/>
          <w:szCs w:val="20"/>
        </w:rPr>
        <w:t>каких</w:t>
      </w:r>
      <w:proofErr w:type="gramEnd"/>
      <w:r w:rsidRPr="008C5454">
        <w:rPr>
          <w:rFonts w:ascii="Times New Roman" w:hAnsi="Times New Roman"/>
          <w:sz w:val="20"/>
          <w:szCs w:val="20"/>
        </w:rPr>
        <w:t xml:space="preserve"> условиях не начисляют проценты, установленные ст. 317.1 Гражданского кодекса Российской Федерации.</w:t>
      </w:r>
    </w:p>
    <w:p w:rsidR="008C5454" w:rsidRPr="008C5454" w:rsidRDefault="008C5454" w:rsidP="003C0501">
      <w:pPr>
        <w:pStyle w:val="a9"/>
        <w:jc w:val="both"/>
        <w:rPr>
          <w:rFonts w:ascii="Times New Roman" w:hAnsi="Times New Roman"/>
          <w:color w:val="000000"/>
          <w:sz w:val="20"/>
          <w:szCs w:val="20"/>
        </w:rPr>
      </w:pPr>
    </w:p>
    <w:p w:rsidR="008C5454" w:rsidRPr="008C5454" w:rsidRDefault="008C5454" w:rsidP="008C5454">
      <w:pPr>
        <w:widowControl w:val="0"/>
        <w:spacing w:after="0"/>
        <w:jc w:val="center"/>
        <w:rPr>
          <w:rFonts w:ascii="Times New Roman" w:hAnsi="Times New Roman"/>
          <w:b/>
          <w:bCs/>
          <w:sz w:val="20"/>
          <w:szCs w:val="20"/>
        </w:rPr>
      </w:pPr>
      <w:r w:rsidRPr="008C5454">
        <w:rPr>
          <w:rFonts w:ascii="Times New Roman" w:hAnsi="Times New Roman"/>
          <w:b/>
          <w:bCs/>
          <w:sz w:val="20"/>
          <w:szCs w:val="20"/>
        </w:rPr>
        <w:t>8. ОСОБЫЕ УСЛОВИЯ</w:t>
      </w:r>
    </w:p>
    <w:p w:rsidR="008C5454" w:rsidRPr="008C5454" w:rsidRDefault="008C5454" w:rsidP="00D53393">
      <w:pPr>
        <w:pStyle w:val="a9"/>
        <w:jc w:val="both"/>
        <w:rPr>
          <w:rFonts w:ascii="Times New Roman" w:hAnsi="Times New Roman"/>
          <w:sz w:val="20"/>
          <w:szCs w:val="20"/>
        </w:rPr>
      </w:pPr>
      <w:r w:rsidRPr="008C5454">
        <w:rPr>
          <w:rFonts w:ascii="Times New Roman" w:hAnsi="Times New Roman"/>
          <w:sz w:val="20"/>
          <w:szCs w:val="20"/>
        </w:rPr>
        <w:t xml:space="preserve">8.1. Заказчик имеет право отказаться от информационных услуг с использованием экземпляров Системы, оказываемых Исполнителем, до истечения срока действия настоящего Договора путем письменного уведомления Исполнителя за 10 (десять) календарных дней до такого отказа. В </w:t>
      </w:r>
      <w:proofErr w:type="gramStart"/>
      <w:r w:rsidRPr="008C5454">
        <w:rPr>
          <w:rFonts w:ascii="Times New Roman" w:hAnsi="Times New Roman"/>
          <w:sz w:val="20"/>
          <w:szCs w:val="20"/>
        </w:rPr>
        <w:t>случае</w:t>
      </w:r>
      <w:proofErr w:type="gramEnd"/>
      <w:r w:rsidRPr="008C5454">
        <w:rPr>
          <w:rFonts w:ascii="Times New Roman" w:hAnsi="Times New Roman"/>
          <w:sz w:val="20"/>
          <w:szCs w:val="20"/>
        </w:rPr>
        <w:t xml:space="preserve"> отказа от информационных услуг с использованием экземпляров Системы Заказчик обязан полностью оплатить стоимость фактически оказанных Исполнителем услуг.</w:t>
      </w:r>
    </w:p>
    <w:p w:rsidR="008C5454" w:rsidRPr="008C5454" w:rsidRDefault="008C5454" w:rsidP="00D53393">
      <w:pPr>
        <w:pStyle w:val="a9"/>
        <w:jc w:val="both"/>
        <w:rPr>
          <w:rFonts w:ascii="Times New Roman" w:hAnsi="Times New Roman"/>
          <w:color w:val="000000"/>
          <w:sz w:val="20"/>
          <w:szCs w:val="20"/>
        </w:rPr>
      </w:pPr>
      <w:r w:rsidRPr="008C5454">
        <w:rPr>
          <w:rFonts w:ascii="Times New Roman" w:hAnsi="Times New Roman"/>
          <w:sz w:val="20"/>
          <w:szCs w:val="20"/>
        </w:rPr>
        <w:t>8.2. Оказание информационных услуг с использованием экземпляр</w:t>
      </w:r>
      <w:proofErr w:type="gramStart"/>
      <w:r w:rsidRPr="008C5454">
        <w:rPr>
          <w:rFonts w:ascii="Times New Roman" w:hAnsi="Times New Roman"/>
          <w:sz w:val="20"/>
          <w:szCs w:val="20"/>
        </w:rPr>
        <w:t>а(</w:t>
      </w:r>
      <w:proofErr w:type="spellStart"/>
      <w:proofErr w:type="gramEnd"/>
      <w:r w:rsidRPr="008C5454">
        <w:rPr>
          <w:rFonts w:ascii="Times New Roman" w:hAnsi="Times New Roman"/>
          <w:sz w:val="20"/>
          <w:szCs w:val="20"/>
        </w:rPr>
        <w:t>ов</w:t>
      </w:r>
      <w:proofErr w:type="spellEnd"/>
      <w:r w:rsidRPr="008C5454">
        <w:rPr>
          <w:rFonts w:ascii="Times New Roman" w:hAnsi="Times New Roman"/>
          <w:sz w:val="20"/>
          <w:szCs w:val="20"/>
        </w:rPr>
        <w:t>) Системы (услуг по сопровождению экземпляра(</w:t>
      </w:r>
      <w:proofErr w:type="spellStart"/>
      <w:r w:rsidRPr="008C5454">
        <w:rPr>
          <w:rFonts w:ascii="Times New Roman" w:hAnsi="Times New Roman"/>
          <w:sz w:val="20"/>
          <w:szCs w:val="20"/>
        </w:rPr>
        <w:t>ов</w:t>
      </w:r>
      <w:proofErr w:type="spellEnd"/>
      <w:r w:rsidRPr="008C5454">
        <w:rPr>
          <w:rFonts w:ascii="Times New Roman" w:hAnsi="Times New Roman"/>
          <w:sz w:val="20"/>
          <w:szCs w:val="20"/>
        </w:rPr>
        <w:t xml:space="preserve">) Системы), отмененное Заказчиком в соответствии с п. 8.1 настоящего Договора, может быть продолжено Исполнителем после оплаты Заказчиком </w:t>
      </w:r>
      <w:r w:rsidRPr="008C5454">
        <w:rPr>
          <w:rFonts w:ascii="Times New Roman" w:hAnsi="Times New Roman"/>
          <w:color w:val="000000"/>
          <w:sz w:val="20"/>
          <w:szCs w:val="20"/>
        </w:rPr>
        <w:t>стоимости возобновления оказания услуг по Прейскуранту Исполнителя.</w:t>
      </w:r>
    </w:p>
    <w:p w:rsidR="008C5454" w:rsidRPr="008C5454" w:rsidRDefault="008C5454" w:rsidP="00D53393">
      <w:pPr>
        <w:pStyle w:val="a9"/>
        <w:jc w:val="both"/>
        <w:rPr>
          <w:rFonts w:ascii="Times New Roman" w:hAnsi="Times New Roman"/>
          <w:color w:val="000000"/>
          <w:sz w:val="20"/>
          <w:szCs w:val="20"/>
        </w:rPr>
      </w:pPr>
      <w:r w:rsidRPr="008C5454">
        <w:rPr>
          <w:rFonts w:ascii="Times New Roman" w:hAnsi="Times New Roman"/>
          <w:color w:val="000000"/>
          <w:sz w:val="20"/>
          <w:szCs w:val="20"/>
        </w:rPr>
        <w:t xml:space="preserve">8.3. В случае отказа Заказчика от информационных услуг с использованием экземпляра Системы (услуг по сопровождению экземпляра (Системы), оказываемых Исполнителем в соответствии с п. 2.2 настоящего Договора, оказание Заказчику любых услуг с использованием данного экземпляра Системы, в том числе осуществление технической профилактики работоспособности экземпляра Системы, восстановление работоспособности экземпляра Системы, перенос экземпляра Системы (сетевой и </w:t>
      </w:r>
      <w:proofErr w:type="spellStart"/>
      <w:r w:rsidRPr="008C5454">
        <w:rPr>
          <w:rFonts w:ascii="Times New Roman" w:hAnsi="Times New Roman"/>
          <w:color w:val="000000"/>
          <w:sz w:val="20"/>
          <w:szCs w:val="20"/>
        </w:rPr>
        <w:t>флэш</w:t>
      </w:r>
      <w:proofErr w:type="spellEnd"/>
      <w:r w:rsidRPr="008C5454">
        <w:rPr>
          <w:rFonts w:ascii="Times New Roman" w:hAnsi="Times New Roman"/>
          <w:color w:val="000000"/>
          <w:sz w:val="20"/>
          <w:szCs w:val="20"/>
        </w:rPr>
        <w:t xml:space="preserve"> версии экземпляра Системы) на друго</w:t>
      </w:r>
      <w:proofErr w:type="gramStart"/>
      <w:r w:rsidRPr="008C5454">
        <w:rPr>
          <w:rFonts w:ascii="Times New Roman" w:hAnsi="Times New Roman"/>
          <w:color w:val="000000"/>
          <w:sz w:val="20"/>
          <w:szCs w:val="20"/>
        </w:rPr>
        <w:t>й(</w:t>
      </w:r>
      <w:proofErr w:type="spellStart"/>
      <w:proofErr w:type="gramEnd"/>
      <w:r w:rsidRPr="008C5454">
        <w:rPr>
          <w:rFonts w:ascii="Times New Roman" w:hAnsi="Times New Roman"/>
          <w:color w:val="000000"/>
          <w:sz w:val="20"/>
          <w:szCs w:val="20"/>
        </w:rPr>
        <w:t>ую</w:t>
      </w:r>
      <w:proofErr w:type="spellEnd"/>
      <w:r w:rsidRPr="008C5454">
        <w:rPr>
          <w:rFonts w:ascii="Times New Roman" w:hAnsi="Times New Roman"/>
          <w:color w:val="000000"/>
          <w:sz w:val="20"/>
          <w:szCs w:val="20"/>
        </w:rPr>
        <w:t xml:space="preserve">) компьютер (локальную сеть или </w:t>
      </w:r>
      <w:proofErr w:type="spellStart"/>
      <w:r w:rsidRPr="008C5454">
        <w:rPr>
          <w:rFonts w:ascii="Times New Roman" w:hAnsi="Times New Roman"/>
          <w:color w:val="000000"/>
          <w:sz w:val="20"/>
          <w:szCs w:val="20"/>
        </w:rPr>
        <w:t>флэш-носитель</w:t>
      </w:r>
      <w:proofErr w:type="spellEnd"/>
      <w:r w:rsidRPr="008C5454">
        <w:rPr>
          <w:rFonts w:ascii="Times New Roman" w:hAnsi="Times New Roman"/>
          <w:color w:val="000000"/>
          <w:sz w:val="20"/>
          <w:szCs w:val="20"/>
        </w:rPr>
        <w:t>) может быть осуществлено Исполнителем после оплаты Заказчиком стоимости возобновления оказания услуг по Прейскуранту Исполнителя.</w:t>
      </w:r>
    </w:p>
    <w:p w:rsidR="008C5454" w:rsidRPr="008C5454" w:rsidRDefault="008C5454" w:rsidP="00D53393">
      <w:pPr>
        <w:pStyle w:val="a9"/>
        <w:jc w:val="both"/>
        <w:rPr>
          <w:rFonts w:ascii="Times New Roman" w:hAnsi="Times New Roman"/>
          <w:color w:val="000000"/>
          <w:sz w:val="20"/>
          <w:szCs w:val="20"/>
        </w:rPr>
      </w:pPr>
      <w:r w:rsidRPr="008C5454">
        <w:rPr>
          <w:rFonts w:ascii="Times New Roman" w:hAnsi="Times New Roman"/>
          <w:color w:val="000000"/>
          <w:sz w:val="20"/>
          <w:szCs w:val="20"/>
        </w:rPr>
        <w:t xml:space="preserve">8.4. Условия настоящего Договора и дополнительных соглашений к нему </w:t>
      </w:r>
      <w:proofErr w:type="gramStart"/>
      <w:r w:rsidRPr="008C5454">
        <w:rPr>
          <w:rFonts w:ascii="Times New Roman" w:hAnsi="Times New Roman"/>
          <w:color w:val="000000"/>
          <w:sz w:val="20"/>
          <w:szCs w:val="20"/>
        </w:rPr>
        <w:t>являются конфиденциальными и не подлежат</w:t>
      </w:r>
      <w:proofErr w:type="gramEnd"/>
      <w:r w:rsidRPr="008C5454">
        <w:rPr>
          <w:rFonts w:ascii="Times New Roman" w:hAnsi="Times New Roman"/>
          <w:color w:val="000000"/>
          <w:sz w:val="20"/>
          <w:szCs w:val="20"/>
        </w:rPr>
        <w:t xml:space="preserve"> разглашению, за исключением случаев, когда иное предусмотрено законодательством Российской Федерации.</w:t>
      </w:r>
    </w:p>
    <w:p w:rsidR="008C5454" w:rsidRPr="008C5454" w:rsidRDefault="008C5454" w:rsidP="00D53393">
      <w:pPr>
        <w:pStyle w:val="a9"/>
        <w:jc w:val="both"/>
        <w:rPr>
          <w:rFonts w:ascii="Times New Roman" w:hAnsi="Times New Roman"/>
          <w:color w:val="000000"/>
          <w:sz w:val="20"/>
          <w:szCs w:val="20"/>
        </w:rPr>
      </w:pPr>
      <w:r w:rsidRPr="008C5454">
        <w:rPr>
          <w:rFonts w:ascii="Times New Roman" w:hAnsi="Times New Roman"/>
          <w:color w:val="000000"/>
          <w:sz w:val="20"/>
          <w:szCs w:val="20"/>
        </w:rPr>
        <w:t xml:space="preserve">8.5. Экземпляры Систем передаются и сопровождаются Исполнителем в </w:t>
      </w:r>
      <w:proofErr w:type="gramStart"/>
      <w:r w:rsidRPr="008C5454">
        <w:rPr>
          <w:rFonts w:ascii="Times New Roman" w:hAnsi="Times New Roman"/>
          <w:color w:val="000000"/>
          <w:sz w:val="20"/>
          <w:szCs w:val="20"/>
        </w:rPr>
        <w:t>виде</w:t>
      </w:r>
      <w:proofErr w:type="gramEnd"/>
      <w:r w:rsidRPr="008C5454">
        <w:rPr>
          <w:rFonts w:ascii="Times New Roman" w:hAnsi="Times New Roman"/>
          <w:color w:val="000000"/>
          <w:sz w:val="20"/>
          <w:szCs w:val="20"/>
        </w:rPr>
        <w:t xml:space="preserve"> «как есть» с параметрами, определяемыми разработчиком, и не подлежат изменению по желанию Заказчика, если иное не предусмотрено соглашением Сторон. Разработчик Систем вправе самостоятельно определять информационное содержание Систем в </w:t>
      </w:r>
      <w:proofErr w:type="gramStart"/>
      <w:r w:rsidRPr="008C5454">
        <w:rPr>
          <w:rFonts w:ascii="Times New Roman" w:hAnsi="Times New Roman"/>
          <w:color w:val="000000"/>
          <w:sz w:val="20"/>
          <w:szCs w:val="20"/>
        </w:rPr>
        <w:t>рамках</w:t>
      </w:r>
      <w:proofErr w:type="gramEnd"/>
      <w:r w:rsidRPr="008C5454">
        <w:rPr>
          <w:rFonts w:ascii="Times New Roman" w:hAnsi="Times New Roman"/>
          <w:color w:val="000000"/>
          <w:sz w:val="20"/>
          <w:szCs w:val="20"/>
        </w:rPr>
        <w:t xml:space="preserve"> их общей направленности.</w:t>
      </w:r>
    </w:p>
    <w:p w:rsidR="008C5454" w:rsidRPr="008C5454" w:rsidRDefault="008C5454" w:rsidP="00D53393">
      <w:pPr>
        <w:pStyle w:val="a9"/>
        <w:jc w:val="both"/>
        <w:rPr>
          <w:rFonts w:ascii="Times New Roman" w:hAnsi="Times New Roman"/>
          <w:color w:val="000000"/>
          <w:sz w:val="20"/>
          <w:szCs w:val="20"/>
        </w:rPr>
      </w:pPr>
      <w:r w:rsidRPr="008C5454">
        <w:rPr>
          <w:rFonts w:ascii="Times New Roman" w:hAnsi="Times New Roman"/>
          <w:color w:val="000000"/>
          <w:sz w:val="20"/>
          <w:szCs w:val="20"/>
        </w:rPr>
        <w:t xml:space="preserve">8.6. В </w:t>
      </w:r>
      <w:proofErr w:type="gramStart"/>
      <w:r w:rsidRPr="008C5454">
        <w:rPr>
          <w:rFonts w:ascii="Times New Roman" w:hAnsi="Times New Roman"/>
          <w:color w:val="000000"/>
          <w:sz w:val="20"/>
          <w:szCs w:val="20"/>
        </w:rPr>
        <w:t>случае</w:t>
      </w:r>
      <w:proofErr w:type="gramEnd"/>
      <w:r w:rsidRPr="008C5454">
        <w:rPr>
          <w:rFonts w:ascii="Times New Roman" w:hAnsi="Times New Roman"/>
          <w:color w:val="000000"/>
          <w:sz w:val="20"/>
          <w:szCs w:val="20"/>
        </w:rPr>
        <w:t xml:space="preserve"> если в силу технических особенностей определенной Системы какие-либо условия настоящего Договора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rsidR="008C5454" w:rsidRPr="008C5454" w:rsidRDefault="008C5454" w:rsidP="00D53393">
      <w:pPr>
        <w:pStyle w:val="a9"/>
        <w:jc w:val="both"/>
        <w:rPr>
          <w:rFonts w:ascii="Times New Roman" w:hAnsi="Times New Roman"/>
          <w:color w:val="000000"/>
          <w:sz w:val="20"/>
          <w:szCs w:val="20"/>
        </w:rPr>
      </w:pPr>
      <w:r w:rsidRPr="008C5454">
        <w:rPr>
          <w:rFonts w:ascii="Times New Roman" w:hAnsi="Times New Roman"/>
          <w:color w:val="000000"/>
          <w:sz w:val="20"/>
          <w:szCs w:val="20"/>
        </w:rPr>
        <w:t>8.7. </w:t>
      </w:r>
      <w:proofErr w:type="gramStart"/>
      <w:r w:rsidRPr="008C5454">
        <w:rPr>
          <w:rFonts w:ascii="Times New Roman" w:hAnsi="Times New Roman"/>
          <w:color w:val="000000"/>
          <w:sz w:val="20"/>
          <w:szCs w:val="20"/>
        </w:rPr>
        <w:t xml:space="preserve">В случае если технические средства и программное обеспечение Заказчика не соответствуют требованиям к аппаратуре и программному обеспечению, устанавливаемым в течение действия настоящего Договора разработчиком Систем </w:t>
      </w:r>
      <w:proofErr w:type="spellStart"/>
      <w:r w:rsidRPr="008C5454">
        <w:rPr>
          <w:rFonts w:ascii="Times New Roman" w:hAnsi="Times New Roman"/>
          <w:color w:val="000000"/>
          <w:sz w:val="20"/>
          <w:szCs w:val="20"/>
        </w:rPr>
        <w:t>КонсультантПлюс</w:t>
      </w:r>
      <w:proofErr w:type="spellEnd"/>
      <w:r w:rsidRPr="008C5454">
        <w:rPr>
          <w:rFonts w:ascii="Times New Roman" w:hAnsi="Times New Roman"/>
          <w:color w:val="000000"/>
          <w:sz w:val="20"/>
          <w:szCs w:val="20"/>
        </w:rPr>
        <w:t xml:space="preserve">, Исполнитель вправе приостановить оказание </w:t>
      </w:r>
      <w:r w:rsidRPr="008C5454">
        <w:rPr>
          <w:rFonts w:ascii="Times New Roman" w:hAnsi="Times New Roman"/>
          <w:color w:val="000000"/>
          <w:sz w:val="20"/>
          <w:szCs w:val="20"/>
        </w:rPr>
        <w:lastRenderedPageBreak/>
        <w:t xml:space="preserve">информационных услуг с использованием экземпляров Системы до момента устранения Заказчиком несоответствия требованиям, предварительно письменно уведомив об этом Заказчика за 10 (десять) дней до даты приостановления оказания услуг. </w:t>
      </w:r>
      <w:proofErr w:type="gramEnd"/>
    </w:p>
    <w:p w:rsidR="008C5454" w:rsidRPr="008C5454" w:rsidRDefault="008C5454" w:rsidP="00D53393">
      <w:pPr>
        <w:pStyle w:val="a9"/>
        <w:jc w:val="both"/>
        <w:rPr>
          <w:rFonts w:ascii="Times New Roman" w:hAnsi="Times New Roman"/>
          <w:color w:val="000000"/>
          <w:sz w:val="20"/>
          <w:szCs w:val="20"/>
        </w:rPr>
      </w:pPr>
      <w:r w:rsidRPr="008C5454">
        <w:rPr>
          <w:rFonts w:ascii="Times New Roman" w:hAnsi="Times New Roman"/>
          <w:color w:val="000000"/>
          <w:sz w:val="20"/>
          <w:szCs w:val="20"/>
        </w:rPr>
        <w:t>8.8. Исполнитель может оказывать информационные услуги с использованием экземпляров Системы по настоящему Договору с привлечением третьих лиц.</w:t>
      </w:r>
    </w:p>
    <w:p w:rsidR="008C5454" w:rsidRPr="008C5454" w:rsidRDefault="008C5454" w:rsidP="00D53393">
      <w:pPr>
        <w:pStyle w:val="a9"/>
        <w:jc w:val="both"/>
        <w:rPr>
          <w:rFonts w:ascii="Times New Roman" w:hAnsi="Times New Roman"/>
          <w:color w:val="000000"/>
          <w:sz w:val="20"/>
          <w:szCs w:val="20"/>
        </w:rPr>
      </w:pPr>
      <w:r w:rsidRPr="008C5454">
        <w:rPr>
          <w:rFonts w:ascii="Times New Roman" w:hAnsi="Times New Roman"/>
          <w:color w:val="000000"/>
          <w:sz w:val="20"/>
          <w:szCs w:val="20"/>
        </w:rPr>
        <w:t>8.9.  Изменение условий Договора при его исполнении допускается только по соглашению Сторон.</w:t>
      </w:r>
    </w:p>
    <w:p w:rsidR="008C5454" w:rsidRPr="008C5454" w:rsidRDefault="008C5454" w:rsidP="00D53393">
      <w:pPr>
        <w:pStyle w:val="a9"/>
        <w:jc w:val="both"/>
        <w:rPr>
          <w:rFonts w:ascii="Times New Roman" w:hAnsi="Times New Roman"/>
          <w:color w:val="000000"/>
          <w:sz w:val="20"/>
          <w:szCs w:val="20"/>
        </w:rPr>
      </w:pPr>
      <w:r w:rsidRPr="008C5454">
        <w:rPr>
          <w:rFonts w:ascii="Times New Roman" w:hAnsi="Times New Roman"/>
          <w:color w:val="000000"/>
          <w:sz w:val="20"/>
          <w:szCs w:val="20"/>
        </w:rPr>
        <w:t xml:space="preserve">8.10. Изменения и дополнения к Договору действительны, если они </w:t>
      </w:r>
      <w:proofErr w:type="gramStart"/>
      <w:r w:rsidRPr="008C5454">
        <w:rPr>
          <w:rFonts w:ascii="Times New Roman" w:hAnsi="Times New Roman"/>
          <w:color w:val="000000"/>
          <w:sz w:val="20"/>
          <w:szCs w:val="20"/>
        </w:rPr>
        <w:t>составлены в письменной форме и подписаны</w:t>
      </w:r>
      <w:proofErr w:type="gramEnd"/>
      <w:r w:rsidRPr="008C5454">
        <w:rPr>
          <w:rFonts w:ascii="Times New Roman" w:hAnsi="Times New Roman"/>
          <w:color w:val="000000"/>
          <w:sz w:val="20"/>
          <w:szCs w:val="20"/>
        </w:rPr>
        <w:t xml:space="preserve"> обеими сторонами.</w:t>
      </w:r>
    </w:p>
    <w:p w:rsidR="008C5454" w:rsidRPr="008C5454" w:rsidRDefault="008C5454" w:rsidP="00D53393">
      <w:pPr>
        <w:pStyle w:val="a9"/>
        <w:jc w:val="both"/>
        <w:rPr>
          <w:rFonts w:ascii="Times New Roman" w:hAnsi="Times New Roman"/>
          <w:color w:val="000000"/>
          <w:sz w:val="20"/>
          <w:szCs w:val="20"/>
        </w:rPr>
      </w:pPr>
      <w:r w:rsidRPr="008C5454">
        <w:rPr>
          <w:rFonts w:ascii="Times New Roman" w:hAnsi="Times New Roman"/>
          <w:color w:val="000000"/>
          <w:sz w:val="20"/>
          <w:szCs w:val="20"/>
        </w:rPr>
        <w:t xml:space="preserve">8.11. Заказчик по согласованию с Исполнителем в ходе исполнения Договора вправе изменить не более чем на тридцать процентов количество всех предусмотренных Договором услуг при изменении потребности в услугах, на оказание которых заключен Договор. </w:t>
      </w:r>
    </w:p>
    <w:p w:rsidR="008C5454" w:rsidRPr="008C5454" w:rsidRDefault="008C5454" w:rsidP="00D53393">
      <w:pPr>
        <w:pStyle w:val="a9"/>
        <w:jc w:val="both"/>
        <w:rPr>
          <w:rFonts w:ascii="Times New Roman" w:hAnsi="Times New Roman"/>
          <w:color w:val="000000"/>
          <w:sz w:val="20"/>
          <w:szCs w:val="20"/>
        </w:rPr>
      </w:pPr>
      <w:r w:rsidRPr="008C5454">
        <w:rPr>
          <w:rFonts w:ascii="Times New Roman" w:hAnsi="Times New Roman"/>
          <w:color w:val="000000"/>
          <w:sz w:val="20"/>
          <w:szCs w:val="20"/>
        </w:rPr>
        <w:t xml:space="preserve">         При этом по соглашению Сторон допускается изменение цены Договора пропорционально дополнительному количеству услуг исходя из установленной в Договоре цены единицы услуги, но не более чем на тридцать процентов цены Договора. </w:t>
      </w:r>
    </w:p>
    <w:p w:rsidR="008C5454" w:rsidRPr="008C5454" w:rsidRDefault="008C5454" w:rsidP="00D53393">
      <w:pPr>
        <w:pStyle w:val="a9"/>
        <w:jc w:val="both"/>
        <w:rPr>
          <w:rFonts w:ascii="Times New Roman" w:hAnsi="Times New Roman"/>
          <w:color w:val="000000"/>
          <w:sz w:val="20"/>
          <w:szCs w:val="20"/>
        </w:rPr>
      </w:pPr>
      <w:r w:rsidRPr="008C5454">
        <w:rPr>
          <w:rFonts w:ascii="Times New Roman" w:hAnsi="Times New Roman"/>
          <w:color w:val="000000"/>
          <w:sz w:val="20"/>
          <w:szCs w:val="20"/>
        </w:rPr>
        <w:t xml:space="preserve">8.12. При уменьшении предусмотренного Договором количества услуг Стороны Договора обязаны уменьшить цену Договора исходя из цены единицы услуги. </w:t>
      </w:r>
    </w:p>
    <w:p w:rsidR="008C5454" w:rsidRPr="008C5454" w:rsidRDefault="008C5454" w:rsidP="00D53393">
      <w:pPr>
        <w:pStyle w:val="a9"/>
        <w:jc w:val="both"/>
        <w:rPr>
          <w:rFonts w:ascii="Times New Roman" w:hAnsi="Times New Roman"/>
          <w:color w:val="000000"/>
          <w:sz w:val="20"/>
          <w:szCs w:val="20"/>
        </w:rPr>
      </w:pPr>
      <w:r w:rsidRPr="008C5454">
        <w:rPr>
          <w:rFonts w:ascii="Times New Roman" w:hAnsi="Times New Roman"/>
          <w:color w:val="000000"/>
          <w:sz w:val="20"/>
          <w:szCs w:val="20"/>
        </w:rPr>
        <w:t>8.13. Особенности использования, сопровождения и передачи третьим лицам некоторых экземпляров Системы могут определяться дополнительным соглашением к настоящему Договору.</w:t>
      </w:r>
    </w:p>
    <w:p w:rsidR="008C5454" w:rsidRPr="008C5454" w:rsidRDefault="008C5454" w:rsidP="00D53393">
      <w:pPr>
        <w:pStyle w:val="a9"/>
        <w:jc w:val="both"/>
        <w:rPr>
          <w:rFonts w:ascii="Times New Roman" w:hAnsi="Times New Roman"/>
          <w:color w:val="000000"/>
          <w:sz w:val="20"/>
          <w:szCs w:val="20"/>
        </w:rPr>
      </w:pPr>
      <w:r w:rsidRPr="008C5454">
        <w:rPr>
          <w:rFonts w:ascii="Times New Roman" w:hAnsi="Times New Roman"/>
          <w:color w:val="000000"/>
          <w:sz w:val="20"/>
          <w:szCs w:val="20"/>
        </w:rPr>
        <w:t xml:space="preserve">8.14. Споры, связанные с исполнением, изменением и расторжением Договора, не урегулированные Сторонами путем переговоров, разрешаются в </w:t>
      </w:r>
      <w:proofErr w:type="gramStart"/>
      <w:r w:rsidRPr="008C5454">
        <w:rPr>
          <w:rFonts w:ascii="Times New Roman" w:hAnsi="Times New Roman"/>
          <w:color w:val="000000"/>
          <w:sz w:val="20"/>
          <w:szCs w:val="20"/>
        </w:rPr>
        <w:t>соответствии</w:t>
      </w:r>
      <w:proofErr w:type="gramEnd"/>
      <w:r w:rsidRPr="008C5454">
        <w:rPr>
          <w:rFonts w:ascii="Times New Roman" w:hAnsi="Times New Roman"/>
          <w:color w:val="000000"/>
          <w:sz w:val="20"/>
          <w:szCs w:val="20"/>
        </w:rPr>
        <w:t xml:space="preserve"> с законодательством Российской Федерации в Арбитражном суде Ярославской области.</w:t>
      </w:r>
    </w:p>
    <w:p w:rsidR="008C5454" w:rsidRPr="008C5454" w:rsidRDefault="008C5454" w:rsidP="00D53393">
      <w:pPr>
        <w:pStyle w:val="a9"/>
        <w:jc w:val="both"/>
        <w:rPr>
          <w:rFonts w:ascii="Times New Roman" w:hAnsi="Times New Roman"/>
          <w:color w:val="000000"/>
          <w:sz w:val="20"/>
          <w:szCs w:val="20"/>
        </w:rPr>
      </w:pPr>
      <w:r w:rsidRPr="008C5454">
        <w:rPr>
          <w:rFonts w:ascii="Times New Roman" w:hAnsi="Times New Roman"/>
          <w:color w:val="000000"/>
          <w:sz w:val="20"/>
          <w:szCs w:val="20"/>
        </w:rPr>
        <w:t>8.15. Стороны обязуются незамедлительно сообщать друг другу о любых изменениях данных, указанных в разделе "РЕКВИЗИТЫ СТОРОН" настоящего Договора.</w:t>
      </w:r>
      <w:bookmarkStart w:id="4" w:name="_Toc424284845"/>
    </w:p>
    <w:p w:rsidR="008C5454" w:rsidRPr="008C5454" w:rsidRDefault="008C5454" w:rsidP="00D53393">
      <w:pPr>
        <w:pStyle w:val="ConsPlusNormal"/>
        <w:ind w:firstLine="0"/>
        <w:jc w:val="both"/>
        <w:rPr>
          <w:rFonts w:ascii="Times New Roman" w:hAnsi="Times New Roman" w:cs="Times New Roman"/>
          <w:color w:val="000000"/>
          <w:lang w:eastAsia="en-US" w:bidi="en-US"/>
        </w:rPr>
      </w:pPr>
      <w:r w:rsidRPr="008C5454">
        <w:rPr>
          <w:rFonts w:ascii="Times New Roman" w:hAnsi="Times New Roman" w:cs="Times New Roman"/>
          <w:color w:val="000000"/>
          <w:lang w:eastAsia="en-US" w:bidi="en-US"/>
        </w:rPr>
        <w:t>8.16. Исполнитель может получать служебные файлы и информацию с компьютера Заказчика, необходимые для надлежащего исполнения обязательств перед Заказчиком.</w:t>
      </w:r>
    </w:p>
    <w:p w:rsidR="008C5454" w:rsidRPr="008C5454" w:rsidRDefault="008C5454" w:rsidP="00D53393">
      <w:pPr>
        <w:pStyle w:val="ConsPlusNormal"/>
        <w:ind w:firstLine="0"/>
        <w:jc w:val="both"/>
        <w:rPr>
          <w:rFonts w:ascii="Times New Roman" w:hAnsi="Times New Roman" w:cs="Times New Roman"/>
          <w:color w:val="000000"/>
          <w:lang w:eastAsia="en-US" w:bidi="en-US"/>
        </w:rPr>
      </w:pPr>
      <w:r w:rsidRPr="008C5454">
        <w:rPr>
          <w:rFonts w:ascii="Times New Roman" w:hAnsi="Times New Roman" w:cs="Times New Roman"/>
          <w:color w:val="000000"/>
          <w:lang w:eastAsia="en-US" w:bidi="en-US"/>
        </w:rPr>
        <w:t>8.17. Заказчик обязан обеспечить правомерность использования Исполнителем персональных данных физических лиц, которые Заказчик передает Исполнителю по настоящему Договору.</w:t>
      </w:r>
    </w:p>
    <w:p w:rsidR="008C5454" w:rsidRPr="008C5454" w:rsidRDefault="008C5454" w:rsidP="00D53393">
      <w:pPr>
        <w:pStyle w:val="ConsPlusNormal"/>
        <w:ind w:firstLine="0"/>
        <w:jc w:val="both"/>
        <w:rPr>
          <w:rFonts w:ascii="Times New Roman" w:hAnsi="Times New Roman" w:cs="Times New Roman"/>
          <w:color w:val="000000"/>
          <w:lang w:eastAsia="en-US" w:bidi="en-US"/>
        </w:rPr>
      </w:pPr>
      <w:r w:rsidRPr="008C5454">
        <w:rPr>
          <w:rFonts w:ascii="Times New Roman" w:hAnsi="Times New Roman" w:cs="Times New Roman"/>
          <w:color w:val="000000"/>
          <w:lang w:eastAsia="en-US" w:bidi="en-US"/>
        </w:rPr>
        <w:t xml:space="preserve">8.18. Заказчик обязан обеспечить соблюдение Уникальными пользователями положений п.п. 2.2.-2.3, </w:t>
      </w:r>
      <w:hyperlink w:anchor="Par1019" w:tooltip="4.3. Если Спецификацией предусмотрена учетная запись и в отношении учетной записи не предусмотрено иное, Заказчик вправе передать логин и пароль только одному Уникальному пользователю. По запросу Исполнителя Заказчик обязан предоставлять Исполнителю информацию" w:history="1">
        <w:r w:rsidRPr="008C5454">
          <w:rPr>
            <w:rFonts w:ascii="Times New Roman" w:hAnsi="Times New Roman" w:cs="Times New Roman"/>
            <w:color w:val="000000"/>
            <w:lang w:eastAsia="en-US" w:bidi="en-US"/>
          </w:rPr>
          <w:t>4.5-4.6</w:t>
        </w:r>
      </w:hyperlink>
      <w:r w:rsidRPr="008C5454">
        <w:rPr>
          <w:rFonts w:ascii="Times New Roman" w:hAnsi="Times New Roman" w:cs="Times New Roman"/>
          <w:color w:val="000000"/>
          <w:lang w:eastAsia="en-US" w:bidi="en-US"/>
        </w:rPr>
        <w:t xml:space="preserve"> настоящего Договора.</w:t>
      </w:r>
    </w:p>
    <w:p w:rsidR="008C5454" w:rsidRPr="008C5454" w:rsidRDefault="008C5454" w:rsidP="00D53393">
      <w:pPr>
        <w:pStyle w:val="a9"/>
        <w:jc w:val="both"/>
        <w:rPr>
          <w:rFonts w:ascii="Times New Roman" w:hAnsi="Times New Roman"/>
          <w:sz w:val="20"/>
          <w:szCs w:val="20"/>
        </w:rPr>
      </w:pPr>
    </w:p>
    <w:p w:rsidR="008C5454" w:rsidRPr="008C5454" w:rsidRDefault="008C5454" w:rsidP="008C5454">
      <w:pPr>
        <w:pStyle w:val="a9"/>
        <w:jc w:val="center"/>
        <w:rPr>
          <w:rFonts w:ascii="Times New Roman" w:hAnsi="Times New Roman"/>
          <w:b/>
          <w:bCs/>
          <w:sz w:val="20"/>
          <w:szCs w:val="20"/>
          <w:lang w:eastAsia="ru-RU"/>
        </w:rPr>
      </w:pPr>
      <w:r w:rsidRPr="008C5454">
        <w:rPr>
          <w:rFonts w:ascii="Times New Roman" w:hAnsi="Times New Roman"/>
          <w:b/>
          <w:kern w:val="26"/>
          <w:sz w:val="20"/>
          <w:szCs w:val="20"/>
        </w:rPr>
        <w:t xml:space="preserve">9. </w:t>
      </w:r>
      <w:bookmarkEnd w:id="4"/>
      <w:r w:rsidRPr="008C5454">
        <w:rPr>
          <w:rFonts w:ascii="Times New Roman" w:hAnsi="Times New Roman"/>
          <w:b/>
          <w:bCs/>
          <w:sz w:val="20"/>
          <w:szCs w:val="20"/>
          <w:lang w:eastAsia="ru-RU"/>
        </w:rPr>
        <w:t>АНТИКОРРУПЦИОННАЯ ОГОВОРКА</w:t>
      </w:r>
    </w:p>
    <w:p w:rsidR="008C5454" w:rsidRPr="008C5454" w:rsidRDefault="008C5454" w:rsidP="00D53393">
      <w:pPr>
        <w:pStyle w:val="a9"/>
        <w:jc w:val="both"/>
        <w:rPr>
          <w:rFonts w:ascii="Times New Roman" w:hAnsi="Times New Roman"/>
          <w:sz w:val="20"/>
          <w:szCs w:val="20"/>
        </w:rPr>
      </w:pPr>
      <w:r w:rsidRPr="008C5454">
        <w:rPr>
          <w:rFonts w:ascii="Times New Roman" w:hAnsi="Times New Roman"/>
          <w:sz w:val="20"/>
          <w:szCs w:val="20"/>
        </w:rPr>
        <w:t xml:space="preserve">9.1. При исполнении своих обязательств по настоящему Договору, Стороны, их </w:t>
      </w:r>
      <w:proofErr w:type="spellStart"/>
      <w:r w:rsidRPr="008C5454">
        <w:rPr>
          <w:rFonts w:ascii="Times New Roman" w:hAnsi="Times New Roman"/>
          <w:sz w:val="20"/>
          <w:szCs w:val="20"/>
        </w:rPr>
        <w:t>аффилированные</w:t>
      </w:r>
      <w:proofErr w:type="spellEnd"/>
      <w:r w:rsidRPr="008C5454">
        <w:rPr>
          <w:rFonts w:ascii="Times New Roman" w:hAnsi="Times New Roman"/>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8C5454" w:rsidRPr="008C5454" w:rsidRDefault="008C5454" w:rsidP="00D53393">
      <w:pPr>
        <w:pStyle w:val="a9"/>
        <w:jc w:val="both"/>
        <w:rPr>
          <w:rFonts w:ascii="Times New Roman" w:hAnsi="Times New Roman"/>
          <w:sz w:val="20"/>
          <w:szCs w:val="20"/>
        </w:rPr>
      </w:pPr>
      <w:r w:rsidRPr="008C5454">
        <w:rPr>
          <w:rFonts w:ascii="Times New Roman" w:hAnsi="Times New Roman"/>
          <w:sz w:val="20"/>
          <w:szCs w:val="20"/>
        </w:rPr>
        <w:t>9.2. </w:t>
      </w:r>
      <w:proofErr w:type="gramStart"/>
      <w:r w:rsidRPr="008C5454">
        <w:rPr>
          <w:rFonts w:ascii="Times New Roman" w:hAnsi="Times New Roman"/>
          <w:sz w:val="20"/>
          <w:szCs w:val="20"/>
        </w:rPr>
        <w:t xml:space="preserve">При исполнении своих обязательств по настоящему Договору, Стороны, их </w:t>
      </w:r>
      <w:proofErr w:type="spellStart"/>
      <w:r w:rsidRPr="008C5454">
        <w:rPr>
          <w:rFonts w:ascii="Times New Roman" w:hAnsi="Times New Roman"/>
          <w:sz w:val="20"/>
          <w:szCs w:val="20"/>
        </w:rPr>
        <w:t>аффилированные</w:t>
      </w:r>
      <w:proofErr w:type="spellEnd"/>
      <w:r w:rsidRPr="008C5454">
        <w:rPr>
          <w:rFonts w:ascii="Times New Roman" w:hAnsi="Times New Roman"/>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C5454" w:rsidRPr="008C5454" w:rsidRDefault="008C5454" w:rsidP="00D53393">
      <w:pPr>
        <w:pStyle w:val="a9"/>
        <w:jc w:val="both"/>
        <w:rPr>
          <w:rFonts w:ascii="Times New Roman" w:hAnsi="Times New Roman"/>
          <w:sz w:val="20"/>
          <w:szCs w:val="20"/>
        </w:rPr>
      </w:pPr>
      <w:r w:rsidRPr="008C5454">
        <w:rPr>
          <w:rFonts w:ascii="Times New Roman" w:hAnsi="Times New Roman"/>
          <w:sz w:val="20"/>
          <w:szCs w:val="20"/>
        </w:rPr>
        <w:t xml:space="preserve">9.3. В </w:t>
      </w:r>
      <w:proofErr w:type="gramStart"/>
      <w:r w:rsidRPr="008C5454">
        <w:rPr>
          <w:rFonts w:ascii="Times New Roman" w:hAnsi="Times New Roman"/>
          <w:sz w:val="20"/>
          <w:szCs w:val="20"/>
        </w:rPr>
        <w:t>случае</w:t>
      </w:r>
      <w:proofErr w:type="gramEnd"/>
      <w:r w:rsidRPr="008C5454">
        <w:rPr>
          <w:rFonts w:ascii="Times New Roman" w:hAnsi="Times New Roman"/>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8C5454">
        <w:rPr>
          <w:rFonts w:ascii="Times New Roman" w:hAnsi="Times New Roman"/>
          <w:sz w:val="20"/>
          <w:szCs w:val="20"/>
        </w:rPr>
        <w:t>с даты получения</w:t>
      </w:r>
      <w:proofErr w:type="gramEnd"/>
      <w:r w:rsidRPr="008C5454">
        <w:rPr>
          <w:rFonts w:ascii="Times New Roman" w:hAnsi="Times New Roman"/>
          <w:sz w:val="20"/>
          <w:szCs w:val="20"/>
        </w:rPr>
        <w:t xml:space="preserve"> письменного уведомления.</w:t>
      </w:r>
    </w:p>
    <w:p w:rsidR="008C5454" w:rsidRPr="008C5454" w:rsidRDefault="008C5454" w:rsidP="00D53393">
      <w:pPr>
        <w:spacing w:after="0"/>
        <w:jc w:val="both"/>
        <w:rPr>
          <w:rFonts w:ascii="Times New Roman" w:hAnsi="Times New Roman"/>
          <w:sz w:val="20"/>
          <w:szCs w:val="20"/>
          <w:lang w:bidi="en-US"/>
        </w:rPr>
      </w:pPr>
      <w:r w:rsidRPr="008C5454">
        <w:rPr>
          <w:rFonts w:ascii="Times New Roman" w:hAnsi="Times New Roman"/>
          <w:sz w:val="20"/>
          <w:szCs w:val="20"/>
          <w:lang w:bidi="en-US"/>
        </w:rPr>
        <w:t>9.4. </w:t>
      </w:r>
      <w:proofErr w:type="gramStart"/>
      <w:r w:rsidRPr="008C5454">
        <w:rPr>
          <w:rFonts w:ascii="Times New Roman" w:hAnsi="Times New Roman"/>
          <w:sz w:val="20"/>
          <w:szCs w:val="20"/>
          <w:lang w:bidi="en-US"/>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8C5454">
        <w:rPr>
          <w:rFonts w:ascii="Times New Roman" w:hAnsi="Times New Roman"/>
          <w:sz w:val="20"/>
          <w:szCs w:val="20"/>
          <w:lang w:bidi="en-US"/>
        </w:rPr>
        <w:t>аффилированными</w:t>
      </w:r>
      <w:proofErr w:type="spellEnd"/>
      <w:r w:rsidRPr="008C5454">
        <w:rPr>
          <w:rFonts w:ascii="Times New Roman" w:hAnsi="Times New Roman"/>
          <w:sz w:val="20"/>
          <w:szCs w:val="20"/>
          <w:lang w:bidi="en-US"/>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8C5454">
        <w:rPr>
          <w:rFonts w:ascii="Times New Roman" w:hAnsi="Times New Roman"/>
          <w:sz w:val="20"/>
          <w:szCs w:val="20"/>
          <w:lang w:bidi="en-US"/>
        </w:rPr>
        <w:t xml:space="preserve"> легализации доходов, полученных преступным путем.</w:t>
      </w:r>
    </w:p>
    <w:p w:rsidR="008C5454" w:rsidRPr="008C5454" w:rsidRDefault="008C5454" w:rsidP="00D53393">
      <w:pPr>
        <w:spacing w:after="0"/>
        <w:jc w:val="both"/>
        <w:rPr>
          <w:rFonts w:ascii="Times New Roman" w:hAnsi="Times New Roman"/>
          <w:sz w:val="20"/>
          <w:szCs w:val="20"/>
          <w:lang w:bidi="en-US"/>
        </w:rPr>
      </w:pPr>
      <w:r w:rsidRPr="008C5454">
        <w:rPr>
          <w:rFonts w:ascii="Times New Roman" w:hAnsi="Times New Roman"/>
          <w:sz w:val="20"/>
          <w:szCs w:val="20"/>
          <w:lang w:bidi="en-US"/>
        </w:rPr>
        <w:t xml:space="preserve">9.5. </w:t>
      </w:r>
      <w:proofErr w:type="gramStart"/>
      <w:r w:rsidRPr="008C5454">
        <w:rPr>
          <w:rFonts w:ascii="Times New Roman" w:hAnsi="Times New Roman"/>
          <w:sz w:val="20"/>
          <w:szCs w:val="20"/>
          <w:lang w:bidi="en-US"/>
        </w:rPr>
        <w:t>В случае нарушения одной Стороной обязательств воздерживаться от запрещенных в разделе 9 настоящего Договора действий и/или неполучения другой Стороной в установленный в разделе 9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8C5454">
        <w:rPr>
          <w:rFonts w:ascii="Times New Roman" w:hAnsi="Times New Roman"/>
          <w:sz w:val="20"/>
          <w:szCs w:val="20"/>
          <w:lang w:bidi="en-US"/>
        </w:rPr>
        <w:t xml:space="preserve"> Сторона, по чьей инициативе </w:t>
      </w:r>
      <w:proofErr w:type="gramStart"/>
      <w:r w:rsidRPr="008C5454">
        <w:rPr>
          <w:rFonts w:ascii="Times New Roman" w:hAnsi="Times New Roman"/>
          <w:sz w:val="20"/>
          <w:szCs w:val="20"/>
          <w:lang w:bidi="en-US"/>
        </w:rPr>
        <w:t>был</w:t>
      </w:r>
      <w:proofErr w:type="gramEnd"/>
      <w:r w:rsidRPr="008C5454">
        <w:rPr>
          <w:rFonts w:ascii="Times New Roman" w:hAnsi="Times New Roman"/>
          <w:sz w:val="20"/>
          <w:szCs w:val="20"/>
          <w:lang w:bidi="en-US"/>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C5454" w:rsidRDefault="008C5454" w:rsidP="008C5454">
      <w:pPr>
        <w:spacing w:after="0"/>
        <w:jc w:val="both"/>
        <w:rPr>
          <w:rFonts w:ascii="Times New Roman" w:hAnsi="Times New Roman"/>
          <w:sz w:val="20"/>
          <w:szCs w:val="20"/>
          <w:lang w:bidi="en-US"/>
        </w:rPr>
      </w:pPr>
    </w:p>
    <w:p w:rsidR="004F5D62" w:rsidRDefault="004F5D62" w:rsidP="008C5454">
      <w:pPr>
        <w:spacing w:after="0"/>
        <w:jc w:val="both"/>
        <w:rPr>
          <w:rFonts w:ascii="Times New Roman" w:hAnsi="Times New Roman"/>
          <w:sz w:val="20"/>
          <w:szCs w:val="20"/>
          <w:lang w:bidi="en-US"/>
        </w:rPr>
      </w:pPr>
    </w:p>
    <w:p w:rsidR="004F5D62" w:rsidRDefault="004F5D62" w:rsidP="008C5454">
      <w:pPr>
        <w:spacing w:after="0"/>
        <w:jc w:val="both"/>
        <w:rPr>
          <w:rFonts w:ascii="Times New Roman" w:hAnsi="Times New Roman"/>
          <w:sz w:val="20"/>
          <w:szCs w:val="20"/>
          <w:lang w:bidi="en-US"/>
        </w:rPr>
      </w:pPr>
    </w:p>
    <w:p w:rsidR="004F5D62" w:rsidRPr="008C5454" w:rsidRDefault="004F5D62" w:rsidP="008C5454">
      <w:pPr>
        <w:spacing w:after="0"/>
        <w:jc w:val="both"/>
        <w:rPr>
          <w:rFonts w:ascii="Times New Roman" w:hAnsi="Times New Roman"/>
          <w:sz w:val="20"/>
          <w:szCs w:val="20"/>
          <w:lang w:bidi="en-US"/>
        </w:rPr>
      </w:pPr>
    </w:p>
    <w:p w:rsidR="008C5454" w:rsidRPr="008C5454" w:rsidRDefault="008C5454" w:rsidP="008C5454">
      <w:pPr>
        <w:spacing w:after="0"/>
        <w:jc w:val="center"/>
        <w:rPr>
          <w:rFonts w:ascii="Times New Roman" w:hAnsi="Times New Roman"/>
          <w:b/>
          <w:sz w:val="20"/>
          <w:szCs w:val="20"/>
        </w:rPr>
      </w:pPr>
      <w:r w:rsidRPr="008C5454">
        <w:rPr>
          <w:rFonts w:ascii="Times New Roman" w:hAnsi="Times New Roman"/>
          <w:b/>
          <w:sz w:val="20"/>
          <w:szCs w:val="20"/>
          <w:lang w:bidi="en-US"/>
        </w:rPr>
        <w:t xml:space="preserve">10. </w:t>
      </w:r>
      <w:r w:rsidRPr="008C5454">
        <w:rPr>
          <w:rFonts w:ascii="Times New Roman" w:hAnsi="Times New Roman"/>
          <w:b/>
          <w:sz w:val="20"/>
          <w:szCs w:val="20"/>
        </w:rPr>
        <w:t>Приложения к настоящему Договору, являющиеся его неотъемлемой частью:</w:t>
      </w:r>
    </w:p>
    <w:p w:rsidR="008C5454" w:rsidRPr="008C5454" w:rsidRDefault="008C5454" w:rsidP="008C5454">
      <w:pPr>
        <w:spacing w:after="0"/>
        <w:jc w:val="center"/>
        <w:rPr>
          <w:rFonts w:ascii="Times New Roman" w:hAnsi="Times New Roman"/>
          <w:b/>
          <w:sz w:val="20"/>
          <w:szCs w:val="20"/>
        </w:rPr>
      </w:pPr>
    </w:p>
    <w:p w:rsidR="008C5454" w:rsidRPr="008C5454" w:rsidRDefault="008C5454" w:rsidP="008C5454">
      <w:pPr>
        <w:spacing w:after="0"/>
        <w:jc w:val="both"/>
        <w:rPr>
          <w:rFonts w:ascii="Times New Roman" w:hAnsi="Times New Roman"/>
          <w:sz w:val="20"/>
          <w:szCs w:val="20"/>
        </w:rPr>
      </w:pPr>
      <w:r w:rsidRPr="008C5454">
        <w:rPr>
          <w:rFonts w:ascii="Times New Roman" w:hAnsi="Times New Roman"/>
          <w:sz w:val="20"/>
          <w:szCs w:val="20"/>
        </w:rPr>
        <w:t>Приложение № 1 - Техническое задание.</w:t>
      </w:r>
    </w:p>
    <w:p w:rsidR="008C5454" w:rsidRPr="008C5454" w:rsidRDefault="008C5454" w:rsidP="008C5454">
      <w:pPr>
        <w:spacing w:after="0"/>
        <w:jc w:val="both"/>
        <w:rPr>
          <w:rFonts w:ascii="Times New Roman" w:hAnsi="Times New Roman"/>
          <w:sz w:val="20"/>
          <w:szCs w:val="20"/>
        </w:rPr>
      </w:pPr>
      <w:r w:rsidRPr="008C5454">
        <w:rPr>
          <w:rFonts w:ascii="Times New Roman" w:hAnsi="Times New Roman"/>
          <w:sz w:val="20"/>
          <w:szCs w:val="20"/>
        </w:rPr>
        <w:t>Приложение № 2 - Расчет стоимости Договора</w:t>
      </w:r>
    </w:p>
    <w:p w:rsidR="008C5454" w:rsidRPr="008C5454" w:rsidRDefault="008C5454" w:rsidP="008C5454">
      <w:pPr>
        <w:spacing w:after="0"/>
        <w:jc w:val="both"/>
        <w:rPr>
          <w:rFonts w:ascii="Times New Roman" w:hAnsi="Times New Roman"/>
          <w:sz w:val="20"/>
          <w:szCs w:val="20"/>
        </w:rPr>
      </w:pPr>
      <w:r w:rsidRPr="008C5454">
        <w:rPr>
          <w:rFonts w:ascii="Times New Roman" w:hAnsi="Times New Roman"/>
          <w:sz w:val="20"/>
          <w:szCs w:val="20"/>
        </w:rPr>
        <w:t>Приложение № 3 – Спецификация № 1</w:t>
      </w:r>
    </w:p>
    <w:p w:rsidR="008C5454" w:rsidRPr="008C5454" w:rsidRDefault="008C5454" w:rsidP="008C5454">
      <w:pPr>
        <w:spacing w:after="0"/>
        <w:jc w:val="both"/>
        <w:rPr>
          <w:rFonts w:ascii="Times New Roman" w:hAnsi="Times New Roman"/>
          <w:sz w:val="20"/>
          <w:szCs w:val="20"/>
        </w:rPr>
      </w:pPr>
      <w:r w:rsidRPr="008C5454">
        <w:rPr>
          <w:rFonts w:ascii="Times New Roman" w:hAnsi="Times New Roman"/>
          <w:sz w:val="20"/>
          <w:szCs w:val="20"/>
        </w:rPr>
        <w:t>Приложение № 4 – Спецификация № 2 ОВК</w:t>
      </w:r>
    </w:p>
    <w:p w:rsidR="008C5454" w:rsidRPr="008C5454" w:rsidRDefault="008C5454" w:rsidP="008C5454">
      <w:pPr>
        <w:spacing w:after="0"/>
        <w:jc w:val="both"/>
        <w:rPr>
          <w:rFonts w:ascii="Times New Roman" w:hAnsi="Times New Roman"/>
          <w:sz w:val="20"/>
          <w:szCs w:val="20"/>
        </w:rPr>
      </w:pPr>
    </w:p>
    <w:p w:rsidR="008C5454" w:rsidRPr="008C5454" w:rsidRDefault="008C5454" w:rsidP="008C5454">
      <w:pPr>
        <w:pStyle w:val="1"/>
        <w:tabs>
          <w:tab w:val="left" w:pos="708"/>
        </w:tabs>
        <w:rPr>
          <w:sz w:val="20"/>
          <w:szCs w:val="20"/>
        </w:rPr>
      </w:pPr>
      <w:r w:rsidRPr="008C5454">
        <w:rPr>
          <w:sz w:val="20"/>
          <w:szCs w:val="20"/>
        </w:rPr>
        <w:t>РЕКВИЗИТЫ СТОРОН:</w:t>
      </w:r>
    </w:p>
    <w:p w:rsidR="008C5454" w:rsidRPr="008C5454" w:rsidRDefault="008C5454" w:rsidP="008C5454">
      <w:pPr>
        <w:spacing w:after="0"/>
        <w:rPr>
          <w:rFonts w:ascii="Times New Roman" w:hAnsi="Times New Roman"/>
          <w:sz w:val="20"/>
          <w:szCs w:val="20"/>
          <w:lang w:eastAsia="ru-RU"/>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7"/>
        <w:gridCol w:w="5211"/>
      </w:tblGrid>
      <w:tr w:rsidR="008C5454" w:rsidRPr="008C5454" w:rsidTr="00772D59">
        <w:tc>
          <w:tcPr>
            <w:tcW w:w="4977" w:type="dxa"/>
            <w:tcBorders>
              <w:top w:val="nil"/>
              <w:left w:val="nil"/>
              <w:bottom w:val="nil"/>
              <w:right w:val="nil"/>
            </w:tcBorders>
          </w:tcPr>
          <w:p w:rsidR="008C5454" w:rsidRPr="008C5454" w:rsidRDefault="008C5454" w:rsidP="008C5454">
            <w:pPr>
              <w:widowControl w:val="0"/>
              <w:spacing w:after="0"/>
              <w:rPr>
                <w:rFonts w:ascii="Times New Roman" w:hAnsi="Times New Roman"/>
                <w:b/>
                <w:bCs/>
                <w:sz w:val="20"/>
                <w:szCs w:val="20"/>
              </w:rPr>
            </w:pPr>
            <w:r w:rsidRPr="008C5454">
              <w:rPr>
                <w:rFonts w:ascii="Times New Roman" w:hAnsi="Times New Roman"/>
                <w:b/>
                <w:bCs/>
                <w:sz w:val="20"/>
                <w:szCs w:val="20"/>
              </w:rPr>
              <w:t>Заказчик:</w:t>
            </w:r>
          </w:p>
          <w:p w:rsidR="008C5454" w:rsidRPr="008C5454" w:rsidRDefault="008C5454" w:rsidP="008C5454">
            <w:pPr>
              <w:spacing w:after="0"/>
              <w:rPr>
                <w:rFonts w:ascii="Times New Roman" w:hAnsi="Times New Roman"/>
                <w:b/>
                <w:sz w:val="20"/>
                <w:szCs w:val="20"/>
              </w:rPr>
            </w:pPr>
          </w:p>
          <w:p w:rsidR="008C5454" w:rsidRPr="008C5454" w:rsidRDefault="008C5454" w:rsidP="008C5454">
            <w:pPr>
              <w:spacing w:after="0"/>
              <w:rPr>
                <w:rFonts w:ascii="Times New Roman" w:hAnsi="Times New Roman"/>
                <w:b/>
                <w:sz w:val="20"/>
                <w:szCs w:val="20"/>
              </w:rPr>
            </w:pPr>
            <w:r w:rsidRPr="008C5454">
              <w:rPr>
                <w:rFonts w:ascii="Times New Roman" w:hAnsi="Times New Roman"/>
                <w:b/>
                <w:sz w:val="20"/>
                <w:szCs w:val="20"/>
              </w:rPr>
              <w:t>ГАУ ЯО «Информационное агентство «Верхняя Волга»</w:t>
            </w:r>
          </w:p>
          <w:p w:rsidR="008C5454" w:rsidRPr="008C5454" w:rsidRDefault="008C5454" w:rsidP="008C5454">
            <w:pPr>
              <w:spacing w:after="0"/>
              <w:rPr>
                <w:rFonts w:ascii="Times New Roman" w:hAnsi="Times New Roman"/>
                <w:sz w:val="20"/>
                <w:szCs w:val="20"/>
              </w:rPr>
            </w:pPr>
            <w:r w:rsidRPr="008C5454">
              <w:rPr>
                <w:rFonts w:ascii="Times New Roman" w:hAnsi="Times New Roman"/>
                <w:sz w:val="20"/>
                <w:szCs w:val="20"/>
              </w:rPr>
              <w:t>Юридический адрес: 150000, г. Ярославль, ул. Максимова, д. 17/27.</w:t>
            </w:r>
          </w:p>
          <w:p w:rsidR="008C5454" w:rsidRPr="008C5454" w:rsidRDefault="008C5454" w:rsidP="008C5454">
            <w:pPr>
              <w:spacing w:after="0"/>
              <w:rPr>
                <w:rFonts w:ascii="Times New Roman" w:hAnsi="Times New Roman"/>
                <w:sz w:val="20"/>
                <w:szCs w:val="20"/>
              </w:rPr>
            </w:pPr>
            <w:r w:rsidRPr="008C5454">
              <w:rPr>
                <w:rFonts w:ascii="Times New Roman" w:hAnsi="Times New Roman"/>
                <w:sz w:val="20"/>
                <w:szCs w:val="20"/>
              </w:rPr>
              <w:t xml:space="preserve">Департамент финансов ЯО (ГАУ ЯО «Информационное агентство «Верхняя Волга», </w:t>
            </w:r>
            <w:proofErr w:type="gramStart"/>
            <w:r w:rsidRPr="008C5454">
              <w:rPr>
                <w:rFonts w:ascii="Times New Roman" w:hAnsi="Times New Roman"/>
                <w:sz w:val="20"/>
                <w:szCs w:val="20"/>
              </w:rPr>
              <w:t>л</w:t>
            </w:r>
            <w:proofErr w:type="gramEnd"/>
            <w:r w:rsidRPr="008C5454">
              <w:rPr>
                <w:rFonts w:ascii="Times New Roman" w:hAnsi="Times New Roman"/>
                <w:sz w:val="20"/>
                <w:szCs w:val="20"/>
              </w:rPr>
              <w:t>/с 946080016)</w:t>
            </w:r>
          </w:p>
          <w:p w:rsidR="008C5454" w:rsidRPr="008C5454" w:rsidRDefault="008C5454" w:rsidP="008C5454">
            <w:pPr>
              <w:spacing w:after="0"/>
              <w:rPr>
                <w:rFonts w:ascii="Times New Roman" w:hAnsi="Times New Roman"/>
                <w:sz w:val="20"/>
                <w:szCs w:val="20"/>
              </w:rPr>
            </w:pPr>
            <w:r w:rsidRPr="008C5454">
              <w:rPr>
                <w:rFonts w:ascii="Times New Roman" w:hAnsi="Times New Roman"/>
                <w:sz w:val="20"/>
                <w:szCs w:val="20"/>
              </w:rPr>
              <w:t>ИНН 7604026974</w:t>
            </w:r>
          </w:p>
          <w:p w:rsidR="008C5454" w:rsidRPr="008C5454" w:rsidRDefault="008C5454" w:rsidP="008C5454">
            <w:pPr>
              <w:spacing w:after="0"/>
              <w:rPr>
                <w:rFonts w:ascii="Times New Roman" w:hAnsi="Times New Roman"/>
                <w:sz w:val="20"/>
                <w:szCs w:val="20"/>
              </w:rPr>
            </w:pPr>
            <w:r w:rsidRPr="008C5454">
              <w:rPr>
                <w:rFonts w:ascii="Times New Roman" w:hAnsi="Times New Roman"/>
                <w:sz w:val="20"/>
                <w:szCs w:val="20"/>
              </w:rPr>
              <w:t>КПП 760401001</w:t>
            </w:r>
          </w:p>
          <w:p w:rsidR="008C5454" w:rsidRPr="008C5454" w:rsidRDefault="008C5454" w:rsidP="008C5454">
            <w:pPr>
              <w:spacing w:after="0"/>
              <w:rPr>
                <w:rFonts w:ascii="Times New Roman" w:hAnsi="Times New Roman"/>
                <w:sz w:val="20"/>
                <w:szCs w:val="20"/>
              </w:rPr>
            </w:pPr>
            <w:proofErr w:type="spellStart"/>
            <w:proofErr w:type="gramStart"/>
            <w:r w:rsidRPr="008C5454">
              <w:rPr>
                <w:rFonts w:ascii="Times New Roman" w:hAnsi="Times New Roman"/>
                <w:sz w:val="20"/>
                <w:szCs w:val="20"/>
              </w:rPr>
              <w:t>р</w:t>
            </w:r>
            <w:proofErr w:type="spellEnd"/>
            <w:proofErr w:type="gramEnd"/>
            <w:r w:rsidRPr="008C5454">
              <w:rPr>
                <w:rFonts w:ascii="Times New Roman" w:hAnsi="Times New Roman"/>
                <w:sz w:val="20"/>
                <w:szCs w:val="20"/>
              </w:rPr>
              <w:t>/с 40601810378883000001 ОТДЕЛЕНИЕ ЯРОСЛАВЛЬ Г.ЯРОСЛАВЛЬ</w:t>
            </w:r>
          </w:p>
          <w:p w:rsidR="008C5454" w:rsidRPr="008C5454" w:rsidRDefault="008C5454" w:rsidP="008C5454">
            <w:pPr>
              <w:spacing w:after="0"/>
              <w:rPr>
                <w:rFonts w:ascii="Times New Roman" w:hAnsi="Times New Roman"/>
                <w:sz w:val="20"/>
                <w:szCs w:val="20"/>
              </w:rPr>
            </w:pPr>
            <w:r w:rsidRPr="008C5454">
              <w:rPr>
                <w:rFonts w:ascii="Times New Roman" w:hAnsi="Times New Roman"/>
                <w:sz w:val="20"/>
                <w:szCs w:val="20"/>
              </w:rPr>
              <w:t>БИК 047888001</w:t>
            </w:r>
          </w:p>
          <w:p w:rsidR="008C5454" w:rsidRPr="008C5454" w:rsidRDefault="008C5454" w:rsidP="008C5454">
            <w:pPr>
              <w:spacing w:after="0"/>
              <w:rPr>
                <w:rFonts w:ascii="Times New Roman" w:hAnsi="Times New Roman"/>
                <w:sz w:val="20"/>
                <w:szCs w:val="20"/>
              </w:rPr>
            </w:pPr>
            <w:r w:rsidRPr="008C5454">
              <w:rPr>
                <w:rFonts w:ascii="Times New Roman" w:hAnsi="Times New Roman"/>
                <w:sz w:val="20"/>
                <w:szCs w:val="20"/>
              </w:rPr>
              <w:t>КОСГУ 00000000000000000130</w:t>
            </w:r>
          </w:p>
          <w:p w:rsidR="008C5454" w:rsidRPr="008C5454" w:rsidRDefault="008C5454" w:rsidP="008C5454">
            <w:pPr>
              <w:spacing w:after="0"/>
              <w:rPr>
                <w:rFonts w:ascii="Times New Roman" w:hAnsi="Times New Roman"/>
                <w:sz w:val="20"/>
                <w:szCs w:val="20"/>
              </w:rPr>
            </w:pPr>
          </w:p>
          <w:p w:rsidR="008C5454" w:rsidRPr="008C5454" w:rsidRDefault="008C5454" w:rsidP="008C5454">
            <w:pPr>
              <w:spacing w:after="0"/>
              <w:rPr>
                <w:rFonts w:ascii="Times New Roman" w:hAnsi="Times New Roman"/>
                <w:sz w:val="20"/>
                <w:szCs w:val="20"/>
              </w:rPr>
            </w:pPr>
            <w:r w:rsidRPr="008C5454">
              <w:rPr>
                <w:rFonts w:ascii="Times New Roman" w:hAnsi="Times New Roman"/>
                <w:sz w:val="20"/>
                <w:szCs w:val="20"/>
              </w:rPr>
              <w:t>_________________</w:t>
            </w:r>
          </w:p>
          <w:p w:rsidR="008C5454" w:rsidRPr="008C5454" w:rsidRDefault="008C5454" w:rsidP="008C5454">
            <w:pPr>
              <w:spacing w:after="0"/>
              <w:rPr>
                <w:rFonts w:ascii="Times New Roman" w:hAnsi="Times New Roman"/>
                <w:sz w:val="20"/>
                <w:szCs w:val="20"/>
              </w:rPr>
            </w:pPr>
          </w:p>
          <w:p w:rsidR="008C5454" w:rsidRPr="008C5454" w:rsidRDefault="008C5454" w:rsidP="008C5454">
            <w:pPr>
              <w:spacing w:after="0"/>
              <w:rPr>
                <w:rFonts w:ascii="Times New Roman" w:hAnsi="Times New Roman"/>
                <w:sz w:val="20"/>
                <w:szCs w:val="20"/>
              </w:rPr>
            </w:pPr>
            <w:r w:rsidRPr="008C5454">
              <w:rPr>
                <w:rFonts w:ascii="Times New Roman" w:hAnsi="Times New Roman"/>
                <w:sz w:val="20"/>
                <w:szCs w:val="20"/>
              </w:rPr>
              <w:t xml:space="preserve">________________ /____________/ </w:t>
            </w:r>
          </w:p>
          <w:p w:rsidR="008C5454" w:rsidRPr="008C5454" w:rsidRDefault="008C5454" w:rsidP="008C5454">
            <w:pPr>
              <w:spacing w:after="0"/>
              <w:rPr>
                <w:rFonts w:ascii="Times New Roman" w:hAnsi="Times New Roman"/>
                <w:sz w:val="20"/>
                <w:szCs w:val="20"/>
              </w:rPr>
            </w:pPr>
            <w:r w:rsidRPr="008C5454">
              <w:rPr>
                <w:rFonts w:ascii="Times New Roman" w:hAnsi="Times New Roman"/>
                <w:sz w:val="20"/>
                <w:szCs w:val="20"/>
              </w:rPr>
              <w:t xml:space="preserve">м.п.                                                     </w:t>
            </w:r>
          </w:p>
        </w:tc>
        <w:tc>
          <w:tcPr>
            <w:tcW w:w="5211" w:type="dxa"/>
            <w:tcBorders>
              <w:top w:val="nil"/>
              <w:left w:val="nil"/>
              <w:bottom w:val="nil"/>
              <w:right w:val="nil"/>
            </w:tcBorders>
          </w:tcPr>
          <w:p w:rsidR="008C5454" w:rsidRPr="008C5454" w:rsidRDefault="008C5454" w:rsidP="008C5454">
            <w:pPr>
              <w:pStyle w:val="a9"/>
              <w:rPr>
                <w:rFonts w:ascii="Times New Roman" w:hAnsi="Times New Roman"/>
                <w:b/>
                <w:sz w:val="20"/>
                <w:szCs w:val="20"/>
              </w:rPr>
            </w:pPr>
            <w:r w:rsidRPr="008C5454">
              <w:rPr>
                <w:rFonts w:ascii="Times New Roman" w:hAnsi="Times New Roman"/>
                <w:b/>
                <w:sz w:val="20"/>
                <w:szCs w:val="20"/>
              </w:rPr>
              <w:t>Исполнитель:</w:t>
            </w:r>
          </w:p>
          <w:p w:rsidR="008C5454" w:rsidRPr="008C5454" w:rsidRDefault="008C5454" w:rsidP="008C5454">
            <w:pPr>
              <w:pStyle w:val="a9"/>
              <w:rPr>
                <w:rFonts w:ascii="Times New Roman" w:hAnsi="Times New Roman"/>
                <w:b/>
                <w:sz w:val="20"/>
                <w:szCs w:val="20"/>
              </w:rPr>
            </w:pPr>
          </w:p>
          <w:p w:rsidR="008C5454" w:rsidRPr="008C5454" w:rsidRDefault="008C5454" w:rsidP="008C5454">
            <w:pPr>
              <w:pStyle w:val="a9"/>
              <w:rPr>
                <w:rFonts w:ascii="Times New Roman" w:hAnsi="Times New Roman"/>
                <w:b/>
                <w:sz w:val="20"/>
                <w:szCs w:val="20"/>
              </w:rPr>
            </w:pPr>
          </w:p>
          <w:p w:rsidR="008C5454" w:rsidRPr="008C5454" w:rsidRDefault="008C5454" w:rsidP="008C5454">
            <w:pPr>
              <w:pStyle w:val="ConsPlusNormal"/>
              <w:ind w:firstLine="0"/>
              <w:rPr>
                <w:rFonts w:ascii="Times New Roman" w:hAnsi="Times New Roman" w:cs="Times New Roman"/>
              </w:rPr>
            </w:pPr>
          </w:p>
          <w:p w:rsidR="008C5454" w:rsidRPr="008C5454" w:rsidRDefault="008C5454" w:rsidP="008C5454">
            <w:pPr>
              <w:pStyle w:val="ConsPlusNormal"/>
              <w:ind w:firstLine="0"/>
              <w:rPr>
                <w:rFonts w:ascii="Times New Roman" w:hAnsi="Times New Roman" w:cs="Times New Roman"/>
              </w:rPr>
            </w:pPr>
          </w:p>
          <w:p w:rsidR="008C5454" w:rsidRPr="008C5454" w:rsidRDefault="008C5454" w:rsidP="008C5454">
            <w:pPr>
              <w:pStyle w:val="ConsPlusNormal"/>
              <w:ind w:firstLine="0"/>
              <w:rPr>
                <w:rFonts w:ascii="Times New Roman" w:hAnsi="Times New Roman" w:cs="Times New Roman"/>
              </w:rPr>
            </w:pPr>
          </w:p>
          <w:p w:rsidR="008C5454" w:rsidRPr="008C5454" w:rsidRDefault="008C5454" w:rsidP="008C5454">
            <w:pPr>
              <w:pStyle w:val="ConsPlusNormal"/>
              <w:ind w:firstLine="0"/>
              <w:rPr>
                <w:rFonts w:ascii="Times New Roman" w:hAnsi="Times New Roman" w:cs="Times New Roman"/>
              </w:rPr>
            </w:pPr>
          </w:p>
          <w:p w:rsidR="008C5454" w:rsidRPr="008C5454" w:rsidRDefault="008C5454" w:rsidP="008C5454">
            <w:pPr>
              <w:pStyle w:val="ConsPlusNormal"/>
              <w:ind w:firstLine="0"/>
              <w:rPr>
                <w:rFonts w:ascii="Times New Roman" w:hAnsi="Times New Roman" w:cs="Times New Roman"/>
                <w:lang w:eastAsia="en-US"/>
              </w:rPr>
            </w:pPr>
          </w:p>
        </w:tc>
      </w:tr>
    </w:tbl>
    <w:p w:rsidR="008C5454" w:rsidRPr="008C5454" w:rsidRDefault="008C5454" w:rsidP="008C5454">
      <w:pPr>
        <w:spacing w:after="0" w:line="240" w:lineRule="auto"/>
        <w:ind w:firstLine="426"/>
        <w:jc w:val="right"/>
        <w:rPr>
          <w:rFonts w:ascii="Times New Roman" w:hAnsi="Times New Roman"/>
          <w:sz w:val="20"/>
          <w:szCs w:val="20"/>
        </w:rPr>
      </w:pPr>
    </w:p>
    <w:p w:rsidR="008C5454" w:rsidRPr="008C5454" w:rsidRDefault="008C5454" w:rsidP="008C5454">
      <w:pPr>
        <w:spacing w:after="0" w:line="240" w:lineRule="auto"/>
        <w:ind w:firstLine="426"/>
        <w:jc w:val="right"/>
        <w:rPr>
          <w:rFonts w:ascii="Times New Roman" w:hAnsi="Times New Roman"/>
          <w:sz w:val="20"/>
          <w:szCs w:val="20"/>
        </w:rPr>
      </w:pPr>
    </w:p>
    <w:p w:rsidR="008C5454" w:rsidRPr="008C5454" w:rsidRDefault="008C5454" w:rsidP="008C5454">
      <w:pPr>
        <w:spacing w:after="0" w:line="240" w:lineRule="auto"/>
        <w:ind w:firstLine="426"/>
        <w:jc w:val="right"/>
        <w:rPr>
          <w:rFonts w:ascii="Times New Roman" w:hAnsi="Times New Roman"/>
          <w:sz w:val="20"/>
          <w:szCs w:val="20"/>
        </w:rPr>
      </w:pPr>
    </w:p>
    <w:p w:rsidR="008C5454" w:rsidRPr="008C5454" w:rsidRDefault="008C5454" w:rsidP="008C5454">
      <w:pPr>
        <w:spacing w:after="0" w:line="240" w:lineRule="auto"/>
        <w:ind w:firstLine="426"/>
        <w:jc w:val="right"/>
        <w:rPr>
          <w:rFonts w:ascii="Times New Roman" w:hAnsi="Times New Roman"/>
          <w:sz w:val="20"/>
          <w:szCs w:val="20"/>
        </w:rPr>
      </w:pPr>
    </w:p>
    <w:p w:rsidR="008C5454" w:rsidRPr="008C5454" w:rsidRDefault="008C5454" w:rsidP="008C5454">
      <w:pPr>
        <w:spacing w:after="0" w:line="240" w:lineRule="auto"/>
        <w:ind w:firstLine="426"/>
        <w:jc w:val="right"/>
        <w:rPr>
          <w:rFonts w:ascii="Times New Roman" w:hAnsi="Times New Roman"/>
          <w:sz w:val="20"/>
          <w:szCs w:val="20"/>
        </w:rPr>
      </w:pPr>
    </w:p>
    <w:p w:rsidR="008C5454" w:rsidRPr="008C5454" w:rsidRDefault="008C5454" w:rsidP="008C5454">
      <w:pPr>
        <w:spacing w:after="0" w:line="240" w:lineRule="auto"/>
        <w:ind w:firstLine="426"/>
        <w:jc w:val="right"/>
        <w:rPr>
          <w:rFonts w:ascii="Times New Roman" w:hAnsi="Times New Roman"/>
          <w:sz w:val="20"/>
          <w:szCs w:val="20"/>
        </w:rPr>
      </w:pPr>
    </w:p>
    <w:p w:rsidR="008C5454" w:rsidRPr="008C5454" w:rsidRDefault="008C5454" w:rsidP="008C5454">
      <w:pPr>
        <w:spacing w:after="0" w:line="240" w:lineRule="auto"/>
        <w:ind w:firstLine="426"/>
        <w:jc w:val="right"/>
        <w:rPr>
          <w:rFonts w:ascii="Times New Roman" w:hAnsi="Times New Roman"/>
          <w:sz w:val="20"/>
          <w:szCs w:val="20"/>
        </w:rPr>
      </w:pPr>
    </w:p>
    <w:p w:rsidR="008C5454" w:rsidRPr="008C5454" w:rsidRDefault="008C5454" w:rsidP="008C5454">
      <w:pPr>
        <w:spacing w:after="0" w:line="240" w:lineRule="auto"/>
        <w:ind w:firstLine="426"/>
        <w:jc w:val="right"/>
        <w:rPr>
          <w:rFonts w:ascii="Times New Roman" w:hAnsi="Times New Roman"/>
          <w:sz w:val="20"/>
          <w:szCs w:val="20"/>
        </w:rPr>
      </w:pPr>
    </w:p>
    <w:p w:rsidR="008C5454" w:rsidRPr="008C5454" w:rsidRDefault="008C5454" w:rsidP="008C5454">
      <w:pPr>
        <w:spacing w:after="0" w:line="240" w:lineRule="auto"/>
        <w:ind w:firstLine="426"/>
        <w:jc w:val="right"/>
        <w:rPr>
          <w:rFonts w:ascii="Times New Roman" w:hAnsi="Times New Roman"/>
          <w:sz w:val="20"/>
          <w:szCs w:val="20"/>
        </w:rPr>
      </w:pPr>
    </w:p>
    <w:p w:rsidR="008C5454" w:rsidRPr="008C5454" w:rsidRDefault="008C5454" w:rsidP="008C5454">
      <w:pPr>
        <w:spacing w:after="0" w:line="240" w:lineRule="auto"/>
        <w:ind w:firstLine="426"/>
        <w:jc w:val="right"/>
        <w:rPr>
          <w:rFonts w:ascii="Times New Roman" w:hAnsi="Times New Roman"/>
          <w:sz w:val="20"/>
          <w:szCs w:val="20"/>
        </w:rPr>
      </w:pPr>
    </w:p>
    <w:p w:rsidR="008C5454" w:rsidRPr="008C5454" w:rsidRDefault="008C5454" w:rsidP="008C5454">
      <w:pPr>
        <w:spacing w:after="0" w:line="240" w:lineRule="auto"/>
        <w:ind w:firstLine="426"/>
        <w:jc w:val="right"/>
        <w:rPr>
          <w:rFonts w:ascii="Times New Roman" w:hAnsi="Times New Roman"/>
          <w:sz w:val="20"/>
          <w:szCs w:val="20"/>
        </w:rPr>
      </w:pPr>
    </w:p>
    <w:p w:rsidR="008C5454" w:rsidRPr="008C5454" w:rsidRDefault="008C5454" w:rsidP="008C5454">
      <w:pPr>
        <w:spacing w:after="0" w:line="240" w:lineRule="auto"/>
        <w:ind w:firstLine="426"/>
        <w:jc w:val="right"/>
        <w:rPr>
          <w:rFonts w:ascii="Times New Roman" w:hAnsi="Times New Roman"/>
          <w:sz w:val="20"/>
          <w:szCs w:val="20"/>
        </w:rPr>
      </w:pPr>
    </w:p>
    <w:p w:rsidR="008C5454" w:rsidRPr="008C5454" w:rsidRDefault="008C5454" w:rsidP="008C5454">
      <w:pPr>
        <w:spacing w:after="0" w:line="240" w:lineRule="auto"/>
        <w:ind w:firstLine="426"/>
        <w:jc w:val="right"/>
        <w:rPr>
          <w:rFonts w:ascii="Times New Roman" w:hAnsi="Times New Roman"/>
          <w:sz w:val="20"/>
          <w:szCs w:val="20"/>
        </w:rPr>
      </w:pPr>
    </w:p>
    <w:p w:rsidR="008C5454" w:rsidRPr="008C5454" w:rsidRDefault="008C5454" w:rsidP="008C5454">
      <w:pPr>
        <w:spacing w:after="0" w:line="240" w:lineRule="auto"/>
        <w:ind w:firstLine="426"/>
        <w:jc w:val="right"/>
        <w:rPr>
          <w:rFonts w:ascii="Times New Roman" w:hAnsi="Times New Roman"/>
          <w:sz w:val="20"/>
          <w:szCs w:val="20"/>
        </w:rPr>
      </w:pPr>
    </w:p>
    <w:p w:rsidR="008C5454" w:rsidRPr="008C5454" w:rsidRDefault="008C5454" w:rsidP="008C5454">
      <w:pPr>
        <w:spacing w:after="0" w:line="240" w:lineRule="auto"/>
        <w:ind w:firstLine="426"/>
        <w:jc w:val="right"/>
        <w:rPr>
          <w:rFonts w:ascii="Times New Roman" w:hAnsi="Times New Roman"/>
          <w:sz w:val="20"/>
          <w:szCs w:val="20"/>
        </w:rPr>
      </w:pPr>
    </w:p>
    <w:p w:rsidR="008C5454" w:rsidRPr="008C5454" w:rsidRDefault="008C5454" w:rsidP="008C5454">
      <w:pPr>
        <w:spacing w:after="0" w:line="240" w:lineRule="auto"/>
        <w:ind w:firstLine="426"/>
        <w:jc w:val="right"/>
        <w:rPr>
          <w:rFonts w:ascii="Times New Roman" w:hAnsi="Times New Roman"/>
          <w:sz w:val="20"/>
          <w:szCs w:val="20"/>
        </w:rPr>
      </w:pPr>
    </w:p>
    <w:p w:rsidR="008C5454" w:rsidRPr="008C5454" w:rsidRDefault="008C5454" w:rsidP="008C5454">
      <w:pPr>
        <w:spacing w:after="0" w:line="240" w:lineRule="auto"/>
        <w:ind w:firstLine="426"/>
        <w:jc w:val="right"/>
        <w:rPr>
          <w:rFonts w:ascii="Times New Roman" w:hAnsi="Times New Roman"/>
          <w:sz w:val="20"/>
          <w:szCs w:val="20"/>
        </w:rPr>
      </w:pPr>
    </w:p>
    <w:p w:rsidR="008C5454" w:rsidRPr="008C5454" w:rsidRDefault="008C5454" w:rsidP="008C5454">
      <w:pPr>
        <w:spacing w:after="0" w:line="240" w:lineRule="auto"/>
        <w:ind w:firstLine="426"/>
        <w:jc w:val="right"/>
        <w:rPr>
          <w:rFonts w:ascii="Times New Roman" w:hAnsi="Times New Roman"/>
          <w:sz w:val="20"/>
          <w:szCs w:val="20"/>
        </w:rPr>
      </w:pPr>
    </w:p>
    <w:p w:rsidR="008C5454" w:rsidRPr="008C5454" w:rsidRDefault="008C5454" w:rsidP="008C5454">
      <w:pPr>
        <w:spacing w:after="0" w:line="240" w:lineRule="auto"/>
        <w:ind w:firstLine="426"/>
        <w:jc w:val="right"/>
        <w:rPr>
          <w:rFonts w:ascii="Times New Roman" w:hAnsi="Times New Roman"/>
          <w:sz w:val="20"/>
          <w:szCs w:val="20"/>
        </w:rPr>
      </w:pPr>
    </w:p>
    <w:p w:rsidR="008C5454" w:rsidRPr="008C5454" w:rsidRDefault="008C5454" w:rsidP="008C5454">
      <w:pPr>
        <w:spacing w:after="0" w:line="240" w:lineRule="auto"/>
        <w:ind w:firstLine="426"/>
        <w:jc w:val="right"/>
        <w:rPr>
          <w:rFonts w:ascii="Times New Roman" w:hAnsi="Times New Roman"/>
          <w:sz w:val="20"/>
          <w:szCs w:val="20"/>
        </w:rPr>
      </w:pPr>
    </w:p>
    <w:p w:rsidR="008C5454" w:rsidRPr="008C5454" w:rsidRDefault="008C5454" w:rsidP="008C5454">
      <w:pPr>
        <w:spacing w:after="0" w:line="240" w:lineRule="auto"/>
        <w:ind w:firstLine="426"/>
        <w:jc w:val="right"/>
        <w:rPr>
          <w:rFonts w:ascii="Times New Roman" w:hAnsi="Times New Roman"/>
          <w:sz w:val="20"/>
          <w:szCs w:val="20"/>
        </w:rPr>
      </w:pPr>
    </w:p>
    <w:p w:rsidR="008C5454" w:rsidRPr="008C5454" w:rsidRDefault="008C5454" w:rsidP="008C5454">
      <w:pPr>
        <w:spacing w:after="0" w:line="240" w:lineRule="auto"/>
        <w:ind w:firstLine="426"/>
        <w:jc w:val="right"/>
        <w:rPr>
          <w:rFonts w:ascii="Times New Roman" w:hAnsi="Times New Roman"/>
          <w:sz w:val="20"/>
          <w:szCs w:val="20"/>
        </w:rPr>
      </w:pPr>
    </w:p>
    <w:p w:rsidR="008C5454" w:rsidRPr="008C5454" w:rsidRDefault="008C5454" w:rsidP="008C5454">
      <w:pPr>
        <w:spacing w:after="0" w:line="240" w:lineRule="auto"/>
        <w:ind w:firstLine="426"/>
        <w:jc w:val="right"/>
        <w:rPr>
          <w:rFonts w:ascii="Times New Roman" w:hAnsi="Times New Roman"/>
          <w:sz w:val="20"/>
          <w:szCs w:val="20"/>
        </w:rPr>
      </w:pPr>
    </w:p>
    <w:p w:rsidR="008C5454" w:rsidRPr="008C5454" w:rsidRDefault="008C5454" w:rsidP="008C5454">
      <w:pPr>
        <w:spacing w:after="0" w:line="240" w:lineRule="auto"/>
        <w:ind w:firstLine="426"/>
        <w:jc w:val="right"/>
        <w:rPr>
          <w:rFonts w:ascii="Times New Roman" w:hAnsi="Times New Roman"/>
          <w:sz w:val="20"/>
          <w:szCs w:val="20"/>
        </w:rPr>
      </w:pPr>
    </w:p>
    <w:p w:rsidR="008C5454" w:rsidRPr="008C5454" w:rsidRDefault="008C5454" w:rsidP="008C5454">
      <w:pPr>
        <w:spacing w:after="0" w:line="240" w:lineRule="auto"/>
        <w:ind w:firstLine="426"/>
        <w:jc w:val="right"/>
        <w:rPr>
          <w:rFonts w:ascii="Times New Roman" w:hAnsi="Times New Roman"/>
          <w:sz w:val="20"/>
          <w:szCs w:val="20"/>
        </w:rPr>
      </w:pPr>
    </w:p>
    <w:p w:rsidR="008C5454" w:rsidRDefault="008C5454" w:rsidP="00D53393">
      <w:pPr>
        <w:spacing w:after="0" w:line="240" w:lineRule="auto"/>
        <w:rPr>
          <w:rFonts w:ascii="Times New Roman" w:hAnsi="Times New Roman"/>
          <w:sz w:val="20"/>
          <w:szCs w:val="20"/>
        </w:rPr>
      </w:pPr>
    </w:p>
    <w:p w:rsidR="00654BC7" w:rsidRDefault="00654BC7" w:rsidP="00D53393">
      <w:pPr>
        <w:spacing w:after="0" w:line="240" w:lineRule="auto"/>
        <w:rPr>
          <w:rFonts w:ascii="Times New Roman" w:hAnsi="Times New Roman"/>
          <w:sz w:val="20"/>
          <w:szCs w:val="20"/>
        </w:rPr>
      </w:pPr>
    </w:p>
    <w:p w:rsidR="00654BC7" w:rsidRPr="008C5454" w:rsidRDefault="00654BC7" w:rsidP="00D53393">
      <w:pPr>
        <w:spacing w:after="0" w:line="240" w:lineRule="auto"/>
        <w:rPr>
          <w:rFonts w:ascii="Times New Roman" w:hAnsi="Times New Roman"/>
          <w:sz w:val="20"/>
          <w:szCs w:val="20"/>
        </w:rPr>
      </w:pPr>
    </w:p>
    <w:p w:rsidR="008C5454" w:rsidRPr="008C5454" w:rsidRDefault="008C5454" w:rsidP="008C5454">
      <w:pPr>
        <w:spacing w:after="0" w:line="240" w:lineRule="auto"/>
        <w:ind w:firstLine="426"/>
        <w:jc w:val="right"/>
        <w:rPr>
          <w:rFonts w:ascii="Times New Roman" w:hAnsi="Times New Roman"/>
          <w:sz w:val="20"/>
          <w:szCs w:val="20"/>
        </w:rPr>
      </w:pPr>
    </w:p>
    <w:p w:rsidR="008C5454" w:rsidRPr="008C5454" w:rsidRDefault="008C5454" w:rsidP="008C5454">
      <w:pPr>
        <w:spacing w:after="0" w:line="240" w:lineRule="auto"/>
        <w:ind w:firstLine="426"/>
        <w:jc w:val="right"/>
        <w:rPr>
          <w:rFonts w:ascii="Times New Roman" w:hAnsi="Times New Roman"/>
          <w:sz w:val="20"/>
          <w:szCs w:val="20"/>
        </w:rPr>
      </w:pPr>
    </w:p>
    <w:p w:rsidR="008C5454" w:rsidRPr="008C5454" w:rsidRDefault="008C5454" w:rsidP="008C5454">
      <w:pPr>
        <w:spacing w:after="0" w:line="240" w:lineRule="auto"/>
        <w:ind w:firstLine="426"/>
        <w:jc w:val="right"/>
        <w:rPr>
          <w:rFonts w:ascii="Times New Roman" w:hAnsi="Times New Roman"/>
          <w:sz w:val="20"/>
          <w:szCs w:val="20"/>
        </w:rPr>
      </w:pPr>
    </w:p>
    <w:p w:rsidR="008C5454" w:rsidRPr="008C5454" w:rsidRDefault="008C5454" w:rsidP="008C5454">
      <w:pPr>
        <w:spacing w:after="0" w:line="240" w:lineRule="auto"/>
        <w:rPr>
          <w:rFonts w:ascii="Times New Roman" w:hAnsi="Times New Roman"/>
          <w:sz w:val="20"/>
          <w:szCs w:val="20"/>
        </w:rPr>
      </w:pPr>
    </w:p>
    <w:p w:rsidR="008C5454" w:rsidRPr="008C5454" w:rsidRDefault="008C5454" w:rsidP="008C5454">
      <w:pPr>
        <w:spacing w:after="0" w:line="240" w:lineRule="auto"/>
        <w:rPr>
          <w:rFonts w:ascii="Times New Roman" w:hAnsi="Times New Roman"/>
          <w:sz w:val="20"/>
          <w:szCs w:val="20"/>
        </w:rPr>
      </w:pPr>
    </w:p>
    <w:p w:rsidR="008C5454" w:rsidRPr="008C5454" w:rsidRDefault="008C5454" w:rsidP="008C5454">
      <w:pPr>
        <w:spacing w:after="0" w:line="240" w:lineRule="auto"/>
        <w:ind w:firstLine="426"/>
        <w:jc w:val="right"/>
        <w:rPr>
          <w:rFonts w:ascii="Times New Roman" w:hAnsi="Times New Roman"/>
          <w:sz w:val="20"/>
          <w:szCs w:val="20"/>
        </w:rPr>
      </w:pPr>
      <w:r w:rsidRPr="008C5454">
        <w:rPr>
          <w:rFonts w:ascii="Times New Roman" w:hAnsi="Times New Roman"/>
          <w:sz w:val="20"/>
          <w:szCs w:val="20"/>
        </w:rPr>
        <w:t>Приложение №1</w:t>
      </w:r>
    </w:p>
    <w:p w:rsidR="008C5454" w:rsidRPr="008C5454" w:rsidRDefault="008C5454" w:rsidP="008C5454">
      <w:pPr>
        <w:spacing w:after="0" w:line="240" w:lineRule="auto"/>
        <w:ind w:firstLine="426"/>
        <w:jc w:val="right"/>
        <w:rPr>
          <w:rFonts w:ascii="Times New Roman" w:hAnsi="Times New Roman"/>
          <w:sz w:val="20"/>
          <w:szCs w:val="20"/>
        </w:rPr>
      </w:pPr>
      <w:r w:rsidRPr="008C5454">
        <w:rPr>
          <w:rFonts w:ascii="Times New Roman" w:hAnsi="Times New Roman"/>
          <w:sz w:val="20"/>
          <w:szCs w:val="20"/>
        </w:rPr>
        <w:t>к договору №_____</w:t>
      </w:r>
    </w:p>
    <w:p w:rsidR="008C5454" w:rsidRDefault="008C5454" w:rsidP="008C5454">
      <w:pPr>
        <w:spacing w:after="0" w:line="240" w:lineRule="auto"/>
        <w:ind w:firstLine="426"/>
        <w:jc w:val="right"/>
        <w:rPr>
          <w:rFonts w:ascii="Times New Roman" w:hAnsi="Times New Roman"/>
          <w:sz w:val="20"/>
          <w:szCs w:val="20"/>
        </w:rPr>
      </w:pPr>
      <w:r w:rsidRPr="008C5454">
        <w:rPr>
          <w:rFonts w:ascii="Times New Roman" w:hAnsi="Times New Roman"/>
          <w:sz w:val="20"/>
          <w:szCs w:val="20"/>
        </w:rPr>
        <w:t>от "____"__________20__г.</w:t>
      </w:r>
    </w:p>
    <w:p w:rsidR="00D53393" w:rsidRPr="008C5454" w:rsidRDefault="00D53393" w:rsidP="008C5454">
      <w:pPr>
        <w:spacing w:after="0" w:line="240" w:lineRule="auto"/>
        <w:ind w:firstLine="426"/>
        <w:jc w:val="right"/>
        <w:rPr>
          <w:rFonts w:ascii="Times New Roman" w:hAnsi="Times New Roman"/>
          <w:sz w:val="20"/>
          <w:szCs w:val="20"/>
        </w:rPr>
      </w:pPr>
    </w:p>
    <w:p w:rsidR="008C5454" w:rsidRPr="008C5454" w:rsidRDefault="008C5454" w:rsidP="008C5454">
      <w:pPr>
        <w:spacing w:after="0" w:line="240" w:lineRule="auto"/>
        <w:jc w:val="both"/>
        <w:rPr>
          <w:rFonts w:ascii="Times New Roman" w:hAnsi="Times New Roman"/>
          <w:sz w:val="20"/>
          <w:szCs w:val="20"/>
        </w:rPr>
      </w:pPr>
    </w:p>
    <w:p w:rsidR="008C5454" w:rsidRDefault="008C5454" w:rsidP="008C5454">
      <w:pPr>
        <w:spacing w:after="0" w:line="240" w:lineRule="auto"/>
        <w:jc w:val="center"/>
        <w:rPr>
          <w:rFonts w:ascii="Times New Roman" w:hAnsi="Times New Roman"/>
          <w:b/>
          <w:sz w:val="20"/>
          <w:szCs w:val="20"/>
        </w:rPr>
      </w:pPr>
      <w:r w:rsidRPr="008C5454">
        <w:rPr>
          <w:rFonts w:ascii="Times New Roman" w:hAnsi="Times New Roman"/>
          <w:b/>
          <w:sz w:val="20"/>
          <w:szCs w:val="20"/>
        </w:rPr>
        <w:t>ТЕХНИЧЕСКОЕ ЗАДАНИЕ</w:t>
      </w:r>
    </w:p>
    <w:p w:rsidR="00D53393" w:rsidRPr="008C5454" w:rsidRDefault="00D53393" w:rsidP="008C5454">
      <w:pPr>
        <w:spacing w:after="0" w:line="240" w:lineRule="auto"/>
        <w:jc w:val="center"/>
        <w:rPr>
          <w:rFonts w:ascii="Times New Roman" w:hAnsi="Times New Roman"/>
          <w:b/>
          <w:sz w:val="20"/>
          <w:szCs w:val="20"/>
        </w:rPr>
      </w:pPr>
    </w:p>
    <w:p w:rsidR="008C5454" w:rsidRPr="008C5454" w:rsidRDefault="008C5454" w:rsidP="008C5454">
      <w:pPr>
        <w:spacing w:after="0" w:line="240" w:lineRule="auto"/>
        <w:jc w:val="both"/>
        <w:rPr>
          <w:rFonts w:ascii="Times New Roman" w:hAnsi="Times New Roman"/>
          <w:sz w:val="20"/>
          <w:szCs w:val="20"/>
        </w:rPr>
      </w:pPr>
    </w:p>
    <w:p w:rsidR="008C5454" w:rsidRPr="008C5454" w:rsidRDefault="008C5454" w:rsidP="008C5454">
      <w:pPr>
        <w:spacing w:after="0" w:line="240" w:lineRule="auto"/>
        <w:jc w:val="both"/>
        <w:rPr>
          <w:rFonts w:ascii="Times New Roman" w:hAnsi="Times New Roman"/>
          <w:sz w:val="20"/>
          <w:szCs w:val="20"/>
        </w:rPr>
      </w:pPr>
      <w:r w:rsidRPr="008C5454">
        <w:rPr>
          <w:rFonts w:ascii="Times New Roman" w:hAnsi="Times New Roman"/>
          <w:sz w:val="20"/>
          <w:szCs w:val="20"/>
        </w:rPr>
        <w:t xml:space="preserve">Период оказания услуг: </w:t>
      </w:r>
      <w:r w:rsidR="0081593F">
        <w:rPr>
          <w:rFonts w:ascii="Times New Roman" w:hAnsi="Times New Roman"/>
          <w:sz w:val="20"/>
          <w:szCs w:val="20"/>
        </w:rPr>
        <w:t xml:space="preserve">с </w:t>
      </w:r>
      <w:r w:rsidR="009A1C31">
        <w:rPr>
          <w:rFonts w:ascii="Times New Roman" w:hAnsi="Times New Roman"/>
          <w:sz w:val="20"/>
          <w:szCs w:val="20"/>
        </w:rPr>
        <w:t>01.01.2019г.</w:t>
      </w:r>
      <w:r w:rsidR="0081593F">
        <w:rPr>
          <w:rFonts w:ascii="Times New Roman" w:hAnsi="Times New Roman"/>
          <w:sz w:val="20"/>
          <w:szCs w:val="20"/>
        </w:rPr>
        <w:t xml:space="preserve"> по </w:t>
      </w:r>
      <w:r w:rsidRPr="008C5454">
        <w:rPr>
          <w:rFonts w:ascii="Times New Roman" w:hAnsi="Times New Roman"/>
          <w:sz w:val="20"/>
          <w:szCs w:val="20"/>
        </w:rPr>
        <w:t>31.12.2019 г.</w:t>
      </w:r>
    </w:p>
    <w:p w:rsidR="008C5454" w:rsidRPr="008C5454" w:rsidRDefault="008C5454" w:rsidP="008C5454">
      <w:pPr>
        <w:autoSpaceDE w:val="0"/>
        <w:spacing w:after="0"/>
        <w:jc w:val="both"/>
        <w:rPr>
          <w:rFonts w:ascii="Times New Roman" w:hAnsi="Times New Roman"/>
          <w:sz w:val="20"/>
          <w:szCs w:val="20"/>
        </w:rPr>
      </w:pPr>
      <w:r w:rsidRPr="008C5454">
        <w:rPr>
          <w:rFonts w:ascii="Times New Roman" w:hAnsi="Times New Roman"/>
          <w:sz w:val="20"/>
          <w:szCs w:val="20"/>
        </w:rPr>
        <w:t>Место оказания услуг: 150000, Ярославская область, город Ярославль, улица Максимова, 17/27</w:t>
      </w:r>
    </w:p>
    <w:p w:rsidR="008C5454" w:rsidRPr="008C5454" w:rsidRDefault="008C5454" w:rsidP="008C5454">
      <w:pPr>
        <w:spacing w:after="0"/>
        <w:jc w:val="both"/>
        <w:rPr>
          <w:rFonts w:ascii="Times New Roman" w:hAnsi="Times New Roman"/>
          <w:sz w:val="20"/>
          <w:szCs w:val="20"/>
        </w:rPr>
      </w:pPr>
      <w:r w:rsidRPr="008C5454">
        <w:rPr>
          <w:rFonts w:ascii="Times New Roman" w:hAnsi="Times New Roman"/>
          <w:sz w:val="20"/>
          <w:szCs w:val="20"/>
        </w:rPr>
        <w:t>Условия оказания услуг:</w:t>
      </w:r>
    </w:p>
    <w:p w:rsidR="008C5454" w:rsidRPr="008C5454" w:rsidRDefault="008C5454" w:rsidP="008C5454">
      <w:pPr>
        <w:numPr>
          <w:ilvl w:val="0"/>
          <w:numId w:val="18"/>
        </w:numPr>
        <w:tabs>
          <w:tab w:val="left" w:pos="7230"/>
        </w:tabs>
        <w:spacing w:after="0" w:line="240" w:lineRule="auto"/>
        <w:ind w:left="0" w:firstLine="0"/>
        <w:jc w:val="both"/>
        <w:rPr>
          <w:rFonts w:ascii="Times New Roman" w:hAnsi="Times New Roman"/>
          <w:sz w:val="20"/>
          <w:szCs w:val="20"/>
        </w:rPr>
      </w:pPr>
      <w:proofErr w:type="gramStart"/>
      <w:r w:rsidRPr="008C5454">
        <w:rPr>
          <w:rFonts w:ascii="Times New Roman" w:hAnsi="Times New Roman"/>
          <w:sz w:val="20"/>
          <w:szCs w:val="20"/>
        </w:rPr>
        <w:t xml:space="preserve">Предоставление заказчику документов, подтверждающих наличие у Исполнителя необходимых прав на использование технологий и иных результатов интеллектуальной деятельности (лицензионное соглашение, сертификат), подтверждающих, что специальное программное обеспечение, используемое Исполнителем для оказания услуг Заказчику, полностью совместимо с имеющимися у заказчика экземплярами Систем </w:t>
      </w:r>
      <w:proofErr w:type="spellStart"/>
      <w:r w:rsidRPr="008C5454">
        <w:rPr>
          <w:rFonts w:ascii="Times New Roman" w:hAnsi="Times New Roman"/>
          <w:sz w:val="20"/>
          <w:szCs w:val="20"/>
        </w:rPr>
        <w:t>КонсультантПлюс</w:t>
      </w:r>
      <w:proofErr w:type="spellEnd"/>
      <w:r w:rsidRPr="008C5454">
        <w:rPr>
          <w:rFonts w:ascii="Times New Roman" w:hAnsi="Times New Roman"/>
          <w:sz w:val="20"/>
          <w:szCs w:val="20"/>
        </w:rPr>
        <w:t xml:space="preserve">, а также с самостоятельно подготовленными на основании технологии </w:t>
      </w:r>
      <w:proofErr w:type="spellStart"/>
      <w:r w:rsidRPr="008C5454">
        <w:rPr>
          <w:rFonts w:ascii="Times New Roman" w:hAnsi="Times New Roman"/>
          <w:sz w:val="20"/>
          <w:szCs w:val="20"/>
        </w:rPr>
        <w:t>КонсультантПлюс</w:t>
      </w:r>
      <w:proofErr w:type="spellEnd"/>
      <w:r w:rsidRPr="008C5454">
        <w:rPr>
          <w:rFonts w:ascii="Times New Roman" w:hAnsi="Times New Roman"/>
          <w:sz w:val="20"/>
          <w:szCs w:val="20"/>
        </w:rPr>
        <w:t xml:space="preserve"> внутренними информационными ресурсами заказчика:</w:t>
      </w:r>
      <w:proofErr w:type="gramEnd"/>
    </w:p>
    <w:p w:rsidR="008C5454" w:rsidRPr="008C5454" w:rsidRDefault="008C5454" w:rsidP="008C5454">
      <w:pPr>
        <w:numPr>
          <w:ilvl w:val="1"/>
          <w:numId w:val="18"/>
        </w:numPr>
        <w:spacing w:after="0" w:line="240" w:lineRule="auto"/>
        <w:ind w:left="0" w:firstLine="0"/>
        <w:jc w:val="both"/>
        <w:rPr>
          <w:rFonts w:ascii="Times New Roman" w:hAnsi="Times New Roman"/>
          <w:sz w:val="20"/>
          <w:szCs w:val="20"/>
        </w:rPr>
      </w:pPr>
      <w:r w:rsidRPr="008C5454">
        <w:rPr>
          <w:rFonts w:ascii="Times New Roman" w:hAnsi="Times New Roman"/>
          <w:sz w:val="20"/>
          <w:szCs w:val="20"/>
        </w:rPr>
        <w:t>отдельные документы и подборки,</w:t>
      </w:r>
    </w:p>
    <w:p w:rsidR="008C5454" w:rsidRPr="008C5454" w:rsidRDefault="008C5454" w:rsidP="008C5454">
      <w:pPr>
        <w:numPr>
          <w:ilvl w:val="1"/>
          <w:numId w:val="18"/>
        </w:numPr>
        <w:spacing w:after="0" w:line="240" w:lineRule="auto"/>
        <w:ind w:left="0" w:firstLine="0"/>
        <w:jc w:val="both"/>
        <w:rPr>
          <w:rFonts w:ascii="Times New Roman" w:hAnsi="Times New Roman"/>
          <w:sz w:val="20"/>
          <w:szCs w:val="20"/>
        </w:rPr>
      </w:pPr>
      <w:r w:rsidRPr="008C5454">
        <w:rPr>
          <w:rFonts w:ascii="Times New Roman" w:hAnsi="Times New Roman"/>
          <w:sz w:val="20"/>
          <w:szCs w:val="20"/>
        </w:rPr>
        <w:t xml:space="preserve"> перечни документов и/или их фрагментов  «на контроле»,</w:t>
      </w:r>
    </w:p>
    <w:p w:rsidR="008C5454" w:rsidRPr="008C5454" w:rsidRDefault="008C5454" w:rsidP="008C5454">
      <w:pPr>
        <w:keepNext/>
        <w:keepLines/>
        <w:numPr>
          <w:ilvl w:val="1"/>
          <w:numId w:val="18"/>
        </w:numPr>
        <w:spacing w:after="0" w:line="240" w:lineRule="auto"/>
        <w:ind w:left="0" w:firstLine="0"/>
        <w:jc w:val="both"/>
        <w:rPr>
          <w:rFonts w:ascii="Times New Roman" w:hAnsi="Times New Roman"/>
          <w:sz w:val="20"/>
          <w:szCs w:val="20"/>
        </w:rPr>
      </w:pPr>
      <w:r w:rsidRPr="008C5454">
        <w:rPr>
          <w:rFonts w:ascii="Times New Roman" w:hAnsi="Times New Roman"/>
          <w:sz w:val="20"/>
          <w:szCs w:val="20"/>
        </w:rPr>
        <w:t xml:space="preserve"> комментарии, </w:t>
      </w:r>
    </w:p>
    <w:p w:rsidR="008C5454" w:rsidRPr="008C5454" w:rsidRDefault="008C5454" w:rsidP="008C5454">
      <w:pPr>
        <w:keepNext/>
        <w:keepLines/>
        <w:numPr>
          <w:ilvl w:val="1"/>
          <w:numId w:val="18"/>
        </w:numPr>
        <w:spacing w:after="0" w:line="240" w:lineRule="auto"/>
        <w:ind w:left="0" w:firstLine="0"/>
        <w:jc w:val="both"/>
        <w:rPr>
          <w:rFonts w:ascii="Times New Roman" w:hAnsi="Times New Roman"/>
          <w:sz w:val="20"/>
          <w:szCs w:val="20"/>
        </w:rPr>
      </w:pPr>
      <w:r w:rsidRPr="008C5454">
        <w:rPr>
          <w:rFonts w:ascii="Times New Roman" w:hAnsi="Times New Roman"/>
          <w:sz w:val="20"/>
          <w:szCs w:val="20"/>
        </w:rPr>
        <w:t xml:space="preserve">технологические взаимосвязи собственных документов заказчика с системами </w:t>
      </w:r>
      <w:proofErr w:type="spellStart"/>
      <w:r w:rsidRPr="008C5454">
        <w:rPr>
          <w:rFonts w:ascii="Times New Roman" w:hAnsi="Times New Roman"/>
          <w:sz w:val="20"/>
          <w:szCs w:val="20"/>
        </w:rPr>
        <w:t>КонсультантПлюс</w:t>
      </w:r>
      <w:proofErr w:type="spellEnd"/>
    </w:p>
    <w:p w:rsidR="008C5454" w:rsidRPr="008C5454" w:rsidRDefault="008C5454" w:rsidP="008C5454">
      <w:pPr>
        <w:numPr>
          <w:ilvl w:val="0"/>
          <w:numId w:val="18"/>
        </w:numPr>
        <w:spacing w:after="0" w:line="240" w:lineRule="auto"/>
        <w:ind w:left="0" w:firstLine="0"/>
        <w:jc w:val="both"/>
        <w:rPr>
          <w:rFonts w:ascii="Times New Roman" w:hAnsi="Times New Roman"/>
          <w:sz w:val="20"/>
          <w:szCs w:val="20"/>
        </w:rPr>
      </w:pPr>
      <w:r w:rsidRPr="008C5454">
        <w:rPr>
          <w:rFonts w:ascii="Times New Roman" w:hAnsi="Times New Roman"/>
          <w:sz w:val="20"/>
          <w:szCs w:val="20"/>
        </w:rPr>
        <w:t>наличие в СПС  Путеводителей – аналитических материалов следующих типов:</w:t>
      </w:r>
    </w:p>
    <w:p w:rsidR="008C5454" w:rsidRPr="008C5454" w:rsidRDefault="008C5454" w:rsidP="008C5454">
      <w:pPr>
        <w:numPr>
          <w:ilvl w:val="0"/>
          <w:numId w:val="23"/>
        </w:numPr>
        <w:spacing w:after="0" w:line="240" w:lineRule="auto"/>
        <w:ind w:left="0" w:firstLine="0"/>
        <w:jc w:val="both"/>
        <w:rPr>
          <w:rFonts w:ascii="Times New Roman" w:hAnsi="Times New Roman"/>
          <w:sz w:val="20"/>
          <w:szCs w:val="20"/>
        </w:rPr>
      </w:pPr>
      <w:r w:rsidRPr="008C5454">
        <w:rPr>
          <w:rFonts w:ascii="Times New Roman" w:hAnsi="Times New Roman"/>
          <w:sz w:val="20"/>
          <w:szCs w:val="20"/>
        </w:rPr>
        <w:t>с анализом судебной и административной практики;</w:t>
      </w:r>
    </w:p>
    <w:p w:rsidR="008C5454" w:rsidRPr="008C5454" w:rsidRDefault="008C5454" w:rsidP="008C5454">
      <w:pPr>
        <w:numPr>
          <w:ilvl w:val="0"/>
          <w:numId w:val="23"/>
        </w:numPr>
        <w:spacing w:after="0" w:line="240" w:lineRule="auto"/>
        <w:ind w:left="0" w:firstLine="0"/>
        <w:jc w:val="both"/>
        <w:rPr>
          <w:rFonts w:ascii="Times New Roman" w:hAnsi="Times New Roman"/>
          <w:sz w:val="20"/>
          <w:szCs w:val="20"/>
        </w:rPr>
      </w:pPr>
      <w:r w:rsidRPr="008C5454">
        <w:rPr>
          <w:rFonts w:ascii="Times New Roman" w:hAnsi="Times New Roman"/>
          <w:sz w:val="20"/>
          <w:szCs w:val="20"/>
        </w:rPr>
        <w:t>Пошаговые инструкции решения вопросов.</w:t>
      </w:r>
    </w:p>
    <w:p w:rsidR="008C5454" w:rsidRPr="008C5454" w:rsidRDefault="008C5454" w:rsidP="008C5454">
      <w:pPr>
        <w:numPr>
          <w:ilvl w:val="0"/>
          <w:numId w:val="18"/>
        </w:numPr>
        <w:suppressAutoHyphens/>
        <w:spacing w:after="0" w:line="240" w:lineRule="auto"/>
        <w:ind w:left="0" w:firstLine="0"/>
        <w:jc w:val="both"/>
        <w:rPr>
          <w:rFonts w:ascii="Times New Roman" w:hAnsi="Times New Roman"/>
          <w:sz w:val="20"/>
          <w:szCs w:val="20"/>
        </w:rPr>
      </w:pPr>
      <w:r w:rsidRPr="008C5454">
        <w:rPr>
          <w:rFonts w:ascii="Times New Roman" w:hAnsi="Times New Roman"/>
          <w:sz w:val="20"/>
          <w:szCs w:val="20"/>
        </w:rPr>
        <w:t xml:space="preserve">наличие в </w:t>
      </w:r>
      <w:proofErr w:type="gramStart"/>
      <w:r w:rsidRPr="008C5454">
        <w:rPr>
          <w:rFonts w:ascii="Times New Roman" w:hAnsi="Times New Roman"/>
          <w:sz w:val="20"/>
          <w:szCs w:val="20"/>
        </w:rPr>
        <w:t>документах</w:t>
      </w:r>
      <w:proofErr w:type="gramEnd"/>
      <w:r w:rsidRPr="008C5454">
        <w:rPr>
          <w:rFonts w:ascii="Times New Roman" w:hAnsi="Times New Roman"/>
          <w:sz w:val="20"/>
          <w:szCs w:val="20"/>
        </w:rPr>
        <w:t xml:space="preserve"> подробных ссылок на связанные документы в формате гипертекста</w:t>
      </w:r>
    </w:p>
    <w:p w:rsidR="008C5454" w:rsidRPr="008C5454" w:rsidRDefault="008C5454" w:rsidP="008C5454">
      <w:pPr>
        <w:numPr>
          <w:ilvl w:val="0"/>
          <w:numId w:val="18"/>
        </w:numPr>
        <w:spacing w:after="0" w:line="240" w:lineRule="auto"/>
        <w:ind w:left="0" w:firstLine="0"/>
        <w:jc w:val="both"/>
        <w:rPr>
          <w:rFonts w:ascii="Times New Roman" w:hAnsi="Times New Roman"/>
          <w:sz w:val="20"/>
          <w:szCs w:val="20"/>
        </w:rPr>
      </w:pPr>
      <w:r w:rsidRPr="008C5454">
        <w:rPr>
          <w:rFonts w:ascii="Times New Roman" w:hAnsi="Times New Roman"/>
          <w:sz w:val="20"/>
          <w:szCs w:val="20"/>
        </w:rPr>
        <w:t>наличие специальных карточек реквизитов, адаптированных для поиска конкретных типов информации (содержание специфических для этого типа информации реквизитов);</w:t>
      </w:r>
    </w:p>
    <w:p w:rsidR="008C5454" w:rsidRPr="008C5454" w:rsidRDefault="008C5454" w:rsidP="008C5454">
      <w:pPr>
        <w:numPr>
          <w:ilvl w:val="0"/>
          <w:numId w:val="18"/>
        </w:numPr>
        <w:spacing w:after="0" w:line="240" w:lineRule="auto"/>
        <w:ind w:left="0" w:firstLine="0"/>
        <w:jc w:val="both"/>
        <w:rPr>
          <w:rFonts w:ascii="Times New Roman" w:hAnsi="Times New Roman"/>
          <w:sz w:val="20"/>
          <w:szCs w:val="20"/>
        </w:rPr>
      </w:pPr>
      <w:r w:rsidRPr="008C5454">
        <w:rPr>
          <w:rFonts w:ascii="Times New Roman" w:hAnsi="Times New Roman"/>
          <w:sz w:val="20"/>
          <w:szCs w:val="20"/>
        </w:rPr>
        <w:t>возможность поиска по тексту и названию документа с формулированием запроса, как на естественном языке, так и с использованием различных логических условий и ограничений (поиск с учетом близости слов, поиск с одновременным использованием нескольких логических условий);</w:t>
      </w:r>
    </w:p>
    <w:p w:rsidR="008C5454" w:rsidRPr="008C5454" w:rsidRDefault="008C5454" w:rsidP="008C5454">
      <w:pPr>
        <w:numPr>
          <w:ilvl w:val="0"/>
          <w:numId w:val="18"/>
        </w:numPr>
        <w:suppressAutoHyphens/>
        <w:spacing w:after="0" w:line="240" w:lineRule="auto"/>
        <w:ind w:left="0" w:firstLine="0"/>
        <w:jc w:val="both"/>
        <w:rPr>
          <w:rFonts w:ascii="Times New Roman" w:hAnsi="Times New Roman"/>
          <w:sz w:val="20"/>
          <w:szCs w:val="20"/>
        </w:rPr>
      </w:pPr>
      <w:proofErr w:type="gramStart"/>
      <w:r w:rsidRPr="008C5454">
        <w:rPr>
          <w:rFonts w:ascii="Times New Roman" w:hAnsi="Times New Roman"/>
          <w:sz w:val="20"/>
          <w:szCs w:val="20"/>
        </w:rPr>
        <w:t>возможность автоматического заказа и получения в реальном времени, посредством сети Интернет, текстов федеральных нормативно-правовых актов и судебных решений, упоминаемых в текстах других документов, в информационных банках, но отсутствующих в установленных у заказчика информационных банках (при условии их наличия в других информационных банках данного производителя, не вошедших в установленный у заказчика комплект);</w:t>
      </w:r>
      <w:proofErr w:type="gramEnd"/>
    </w:p>
    <w:p w:rsidR="008C5454" w:rsidRPr="008C5454" w:rsidRDefault="008C5454" w:rsidP="008C5454">
      <w:pPr>
        <w:numPr>
          <w:ilvl w:val="0"/>
          <w:numId w:val="18"/>
        </w:numPr>
        <w:suppressAutoHyphens/>
        <w:spacing w:after="0" w:line="240" w:lineRule="auto"/>
        <w:ind w:left="0" w:firstLine="0"/>
        <w:jc w:val="both"/>
        <w:rPr>
          <w:rFonts w:ascii="Times New Roman" w:hAnsi="Times New Roman"/>
          <w:sz w:val="20"/>
          <w:szCs w:val="20"/>
        </w:rPr>
      </w:pPr>
      <w:r w:rsidRPr="008C5454">
        <w:rPr>
          <w:rFonts w:ascii="Times New Roman" w:hAnsi="Times New Roman"/>
          <w:sz w:val="20"/>
          <w:szCs w:val="20"/>
        </w:rPr>
        <w:t>в системе находятся только прошедшие юридическую обработку документы;</w:t>
      </w:r>
    </w:p>
    <w:p w:rsidR="008C5454" w:rsidRPr="008C5454" w:rsidRDefault="008C5454" w:rsidP="008C5454">
      <w:pPr>
        <w:numPr>
          <w:ilvl w:val="0"/>
          <w:numId w:val="18"/>
        </w:numPr>
        <w:suppressAutoHyphens/>
        <w:spacing w:after="0" w:line="240" w:lineRule="auto"/>
        <w:ind w:left="0" w:firstLine="0"/>
        <w:jc w:val="both"/>
        <w:rPr>
          <w:rFonts w:ascii="Times New Roman" w:hAnsi="Times New Roman"/>
          <w:sz w:val="20"/>
          <w:szCs w:val="20"/>
        </w:rPr>
      </w:pPr>
      <w:r w:rsidRPr="008C5454">
        <w:rPr>
          <w:rFonts w:ascii="Times New Roman" w:hAnsi="Times New Roman"/>
          <w:sz w:val="20"/>
          <w:szCs w:val="20"/>
        </w:rPr>
        <w:t xml:space="preserve">полноценное еженедельное  обновление (пополнение) информационных банков в </w:t>
      </w:r>
      <w:proofErr w:type="gramStart"/>
      <w:r w:rsidRPr="008C5454">
        <w:rPr>
          <w:rFonts w:ascii="Times New Roman" w:hAnsi="Times New Roman"/>
          <w:sz w:val="20"/>
          <w:szCs w:val="20"/>
        </w:rPr>
        <w:t>офисе</w:t>
      </w:r>
      <w:proofErr w:type="gramEnd"/>
      <w:r w:rsidRPr="008C5454">
        <w:rPr>
          <w:rFonts w:ascii="Times New Roman" w:hAnsi="Times New Roman"/>
          <w:sz w:val="20"/>
          <w:szCs w:val="20"/>
        </w:rPr>
        <w:t xml:space="preserve"> заказчика или полноценное ежедневное обновление (пополнение) информационных банков по средствам телекоммуникационной связи;</w:t>
      </w:r>
    </w:p>
    <w:p w:rsidR="008C5454" w:rsidRPr="008C5454" w:rsidRDefault="008C5454" w:rsidP="008C5454">
      <w:pPr>
        <w:numPr>
          <w:ilvl w:val="0"/>
          <w:numId w:val="18"/>
        </w:numPr>
        <w:suppressAutoHyphens/>
        <w:spacing w:after="0" w:line="240" w:lineRule="auto"/>
        <w:ind w:left="0" w:firstLine="0"/>
        <w:jc w:val="both"/>
        <w:rPr>
          <w:rFonts w:ascii="Times New Roman" w:hAnsi="Times New Roman"/>
          <w:sz w:val="20"/>
          <w:szCs w:val="20"/>
        </w:rPr>
      </w:pPr>
      <w:r w:rsidRPr="008C5454">
        <w:rPr>
          <w:rFonts w:ascii="Times New Roman" w:hAnsi="Times New Roman"/>
          <w:sz w:val="20"/>
          <w:szCs w:val="20"/>
        </w:rPr>
        <w:t>оперативность обновления информационных банков от даты принятия документа до доставки информации пользователю;</w:t>
      </w:r>
    </w:p>
    <w:p w:rsidR="008C5454" w:rsidRDefault="008C5454" w:rsidP="008C5454">
      <w:pPr>
        <w:numPr>
          <w:ilvl w:val="0"/>
          <w:numId w:val="18"/>
        </w:numPr>
        <w:suppressAutoHyphens/>
        <w:spacing w:after="0" w:line="240" w:lineRule="auto"/>
        <w:ind w:left="0" w:firstLine="0"/>
        <w:jc w:val="both"/>
        <w:rPr>
          <w:rFonts w:ascii="Times New Roman" w:hAnsi="Times New Roman"/>
          <w:sz w:val="20"/>
          <w:szCs w:val="20"/>
        </w:rPr>
      </w:pPr>
      <w:r w:rsidRPr="008C5454">
        <w:rPr>
          <w:rFonts w:ascii="Times New Roman" w:hAnsi="Times New Roman"/>
          <w:sz w:val="20"/>
          <w:szCs w:val="20"/>
        </w:rPr>
        <w:t xml:space="preserve">установка новой оболочки системы  и переустановка старой в </w:t>
      </w:r>
      <w:proofErr w:type="gramStart"/>
      <w:r w:rsidRPr="008C5454">
        <w:rPr>
          <w:rFonts w:ascii="Times New Roman" w:hAnsi="Times New Roman"/>
          <w:sz w:val="20"/>
          <w:szCs w:val="20"/>
        </w:rPr>
        <w:t>случае</w:t>
      </w:r>
      <w:proofErr w:type="gramEnd"/>
      <w:r w:rsidRPr="008C5454">
        <w:rPr>
          <w:rFonts w:ascii="Times New Roman" w:hAnsi="Times New Roman"/>
          <w:sz w:val="20"/>
          <w:szCs w:val="20"/>
        </w:rPr>
        <w:t xml:space="preserve"> изменения условий эксплуатации</w:t>
      </w:r>
      <w:r w:rsidR="00D53393">
        <w:rPr>
          <w:rFonts w:ascii="Times New Roman" w:hAnsi="Times New Roman"/>
          <w:sz w:val="20"/>
          <w:szCs w:val="20"/>
        </w:rPr>
        <w:t>.</w:t>
      </w:r>
    </w:p>
    <w:p w:rsidR="00D53393" w:rsidRPr="00D53393" w:rsidRDefault="00D53393" w:rsidP="00D53393">
      <w:pPr>
        <w:suppressAutoHyphens/>
        <w:spacing w:after="0" w:line="240"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4"/>
        <w:gridCol w:w="6767"/>
      </w:tblGrid>
      <w:tr w:rsidR="008C5454" w:rsidRPr="008C5454" w:rsidTr="00772D59">
        <w:tc>
          <w:tcPr>
            <w:tcW w:w="3050" w:type="dxa"/>
            <w:tcBorders>
              <w:top w:val="single" w:sz="4" w:space="0" w:color="auto"/>
              <w:left w:val="single" w:sz="4" w:space="0" w:color="auto"/>
              <w:bottom w:val="single" w:sz="4" w:space="0" w:color="auto"/>
              <w:right w:val="single" w:sz="4" w:space="0" w:color="auto"/>
            </w:tcBorders>
            <w:vAlign w:val="center"/>
            <w:hideMark/>
          </w:tcPr>
          <w:p w:rsidR="008C5454" w:rsidRPr="008C5454" w:rsidRDefault="008C5454" w:rsidP="008C5454">
            <w:pPr>
              <w:pStyle w:val="ac"/>
              <w:suppressAutoHyphens/>
              <w:spacing w:after="0"/>
              <w:ind w:left="0"/>
              <w:rPr>
                <w:rFonts w:ascii="Times New Roman" w:hAnsi="Times New Roman"/>
                <w:b/>
                <w:sz w:val="20"/>
                <w:szCs w:val="20"/>
                <w:lang w:eastAsia="ru-RU"/>
              </w:rPr>
            </w:pPr>
            <w:r w:rsidRPr="008C5454">
              <w:rPr>
                <w:rFonts w:ascii="Times New Roman" w:hAnsi="Times New Roman"/>
                <w:b/>
                <w:sz w:val="20"/>
                <w:szCs w:val="20"/>
                <w:lang w:eastAsia="ru-RU"/>
              </w:rPr>
              <w:t>УЧЕБНЫЙ ЦЕНТР</w:t>
            </w:r>
          </w:p>
        </w:tc>
        <w:tc>
          <w:tcPr>
            <w:tcW w:w="11800" w:type="dxa"/>
            <w:tcBorders>
              <w:top w:val="single" w:sz="4" w:space="0" w:color="auto"/>
              <w:left w:val="single" w:sz="4" w:space="0" w:color="auto"/>
              <w:bottom w:val="single" w:sz="4" w:space="0" w:color="auto"/>
              <w:right w:val="single" w:sz="4" w:space="0" w:color="auto"/>
            </w:tcBorders>
            <w:vAlign w:val="center"/>
            <w:hideMark/>
          </w:tcPr>
          <w:p w:rsidR="008C5454" w:rsidRPr="008C5454" w:rsidRDefault="008C5454" w:rsidP="008C5454">
            <w:pPr>
              <w:pStyle w:val="ac"/>
              <w:numPr>
                <w:ilvl w:val="0"/>
                <w:numId w:val="24"/>
              </w:numPr>
              <w:suppressAutoHyphens/>
              <w:spacing w:after="0" w:line="240" w:lineRule="auto"/>
              <w:ind w:left="0"/>
              <w:rPr>
                <w:rFonts w:ascii="Times New Roman" w:hAnsi="Times New Roman"/>
                <w:sz w:val="20"/>
                <w:szCs w:val="20"/>
                <w:lang w:eastAsia="ru-RU"/>
              </w:rPr>
            </w:pPr>
            <w:r w:rsidRPr="008C5454">
              <w:rPr>
                <w:rFonts w:ascii="Times New Roman" w:hAnsi="Times New Roman"/>
                <w:sz w:val="20"/>
                <w:szCs w:val="20"/>
                <w:lang w:eastAsia="ru-RU"/>
              </w:rPr>
              <w:t xml:space="preserve">Возможность безвозмездного обучения силами преподавателей Учебного центра сотрудников справочно-правовой системе  на базе предприятия и/или в учебном центре; семинаров – тренингов по темам налогообложения и бухгалтерского учета, кадрового делопроизводства, </w:t>
            </w:r>
            <w:proofErr w:type="spellStart"/>
            <w:r w:rsidRPr="008C5454">
              <w:rPr>
                <w:rFonts w:ascii="Times New Roman" w:hAnsi="Times New Roman"/>
                <w:sz w:val="20"/>
                <w:szCs w:val="20"/>
                <w:lang w:eastAsia="ru-RU"/>
              </w:rPr>
              <w:t>гос</w:t>
            </w:r>
            <w:proofErr w:type="gramStart"/>
            <w:r w:rsidRPr="008C5454">
              <w:rPr>
                <w:rFonts w:ascii="Times New Roman" w:hAnsi="Times New Roman"/>
                <w:sz w:val="20"/>
                <w:szCs w:val="20"/>
                <w:lang w:eastAsia="ru-RU"/>
              </w:rPr>
              <w:t>.з</w:t>
            </w:r>
            <w:proofErr w:type="gramEnd"/>
            <w:r w:rsidRPr="008C5454">
              <w:rPr>
                <w:rFonts w:ascii="Times New Roman" w:hAnsi="Times New Roman"/>
                <w:sz w:val="20"/>
                <w:szCs w:val="20"/>
                <w:lang w:eastAsia="ru-RU"/>
              </w:rPr>
              <w:t>акупок</w:t>
            </w:r>
            <w:proofErr w:type="spellEnd"/>
            <w:r w:rsidRPr="008C5454">
              <w:rPr>
                <w:rFonts w:ascii="Times New Roman" w:hAnsi="Times New Roman"/>
                <w:sz w:val="20"/>
                <w:szCs w:val="20"/>
                <w:lang w:eastAsia="ru-RU"/>
              </w:rPr>
              <w:t xml:space="preserve"> и т.д..</w:t>
            </w:r>
          </w:p>
          <w:p w:rsidR="008C5454" w:rsidRPr="008C5454" w:rsidRDefault="008C5454" w:rsidP="008C5454">
            <w:pPr>
              <w:pStyle w:val="ac"/>
              <w:numPr>
                <w:ilvl w:val="0"/>
                <w:numId w:val="24"/>
              </w:numPr>
              <w:suppressAutoHyphens/>
              <w:spacing w:after="0" w:line="240" w:lineRule="auto"/>
              <w:ind w:left="0"/>
              <w:rPr>
                <w:rFonts w:ascii="Times New Roman" w:hAnsi="Times New Roman"/>
                <w:sz w:val="20"/>
                <w:szCs w:val="20"/>
                <w:lang w:eastAsia="ru-RU"/>
              </w:rPr>
            </w:pPr>
            <w:r w:rsidRPr="008C5454">
              <w:rPr>
                <w:rFonts w:ascii="Times New Roman" w:hAnsi="Times New Roman"/>
                <w:sz w:val="20"/>
                <w:szCs w:val="20"/>
                <w:lang w:eastAsia="ru-RU"/>
              </w:rPr>
              <w:t>обучение эффективным методам работы с системой;</w:t>
            </w:r>
          </w:p>
          <w:p w:rsidR="008C5454" w:rsidRPr="008C5454" w:rsidRDefault="008C5454" w:rsidP="008C5454">
            <w:pPr>
              <w:pStyle w:val="ac"/>
              <w:numPr>
                <w:ilvl w:val="0"/>
                <w:numId w:val="24"/>
              </w:numPr>
              <w:suppressAutoHyphens/>
              <w:spacing w:after="0" w:line="240" w:lineRule="auto"/>
              <w:ind w:left="0"/>
              <w:rPr>
                <w:rFonts w:ascii="Times New Roman" w:hAnsi="Times New Roman"/>
                <w:sz w:val="20"/>
                <w:szCs w:val="20"/>
                <w:lang w:eastAsia="ru-RU"/>
              </w:rPr>
            </w:pPr>
            <w:r w:rsidRPr="008C5454">
              <w:rPr>
                <w:rFonts w:ascii="Times New Roman" w:hAnsi="Times New Roman"/>
                <w:sz w:val="20"/>
                <w:szCs w:val="20"/>
                <w:lang w:eastAsia="ru-RU"/>
              </w:rPr>
              <w:t>консультирование по вопросам работы с системой;</w:t>
            </w:r>
          </w:p>
        </w:tc>
      </w:tr>
      <w:tr w:rsidR="008C5454" w:rsidRPr="008C5454" w:rsidTr="00772D59">
        <w:tc>
          <w:tcPr>
            <w:tcW w:w="3050" w:type="dxa"/>
            <w:tcBorders>
              <w:top w:val="single" w:sz="4" w:space="0" w:color="auto"/>
              <w:left w:val="single" w:sz="4" w:space="0" w:color="auto"/>
              <w:bottom w:val="single" w:sz="4" w:space="0" w:color="auto"/>
              <w:right w:val="single" w:sz="4" w:space="0" w:color="auto"/>
            </w:tcBorders>
            <w:vAlign w:val="center"/>
          </w:tcPr>
          <w:p w:rsidR="008C5454" w:rsidRPr="008C5454" w:rsidRDefault="008C5454" w:rsidP="008C5454">
            <w:pPr>
              <w:suppressAutoHyphens/>
              <w:spacing w:after="0"/>
              <w:rPr>
                <w:rFonts w:ascii="Times New Roman" w:hAnsi="Times New Roman"/>
                <w:b/>
                <w:sz w:val="20"/>
                <w:szCs w:val="20"/>
              </w:rPr>
            </w:pPr>
            <w:r w:rsidRPr="008C5454">
              <w:rPr>
                <w:rFonts w:ascii="Times New Roman" w:hAnsi="Times New Roman"/>
                <w:b/>
                <w:sz w:val="20"/>
                <w:szCs w:val="20"/>
              </w:rPr>
              <w:t>ГОРЯЧАЯ ЛИНИЯ</w:t>
            </w:r>
          </w:p>
          <w:p w:rsidR="008C5454" w:rsidRPr="008C5454" w:rsidRDefault="008C5454" w:rsidP="008C5454">
            <w:pPr>
              <w:pStyle w:val="ac"/>
              <w:suppressAutoHyphens/>
              <w:spacing w:after="0"/>
              <w:ind w:left="0"/>
              <w:rPr>
                <w:rFonts w:ascii="Times New Roman" w:hAnsi="Times New Roman"/>
                <w:b/>
                <w:sz w:val="20"/>
                <w:szCs w:val="20"/>
                <w:lang w:eastAsia="ru-RU"/>
              </w:rPr>
            </w:pPr>
          </w:p>
        </w:tc>
        <w:tc>
          <w:tcPr>
            <w:tcW w:w="11800" w:type="dxa"/>
            <w:tcBorders>
              <w:top w:val="single" w:sz="4" w:space="0" w:color="auto"/>
              <w:left w:val="single" w:sz="4" w:space="0" w:color="auto"/>
              <w:bottom w:val="single" w:sz="4" w:space="0" w:color="auto"/>
              <w:right w:val="single" w:sz="4" w:space="0" w:color="auto"/>
            </w:tcBorders>
            <w:vAlign w:val="center"/>
            <w:hideMark/>
          </w:tcPr>
          <w:p w:rsidR="008C5454" w:rsidRPr="008C5454" w:rsidRDefault="008C5454" w:rsidP="008C5454">
            <w:pPr>
              <w:spacing w:after="0"/>
              <w:rPr>
                <w:rFonts w:ascii="Times New Roman" w:hAnsi="Times New Roman"/>
                <w:sz w:val="20"/>
                <w:szCs w:val="20"/>
              </w:rPr>
            </w:pPr>
            <w:r w:rsidRPr="008C5454">
              <w:rPr>
                <w:rFonts w:ascii="Times New Roman" w:hAnsi="Times New Roman"/>
                <w:sz w:val="20"/>
                <w:szCs w:val="20"/>
              </w:rPr>
              <w:t>Возможность заказа документов из Информационных Банков, не установленных у пользователей,  и консультирование при работе сотрудников со справочно-правовой системой.</w:t>
            </w:r>
          </w:p>
        </w:tc>
      </w:tr>
      <w:tr w:rsidR="008C5454" w:rsidRPr="008C5454" w:rsidTr="00772D59">
        <w:tc>
          <w:tcPr>
            <w:tcW w:w="3050" w:type="dxa"/>
            <w:tcBorders>
              <w:top w:val="single" w:sz="4" w:space="0" w:color="auto"/>
              <w:left w:val="single" w:sz="4" w:space="0" w:color="auto"/>
              <w:bottom w:val="single" w:sz="4" w:space="0" w:color="auto"/>
              <w:right w:val="single" w:sz="4" w:space="0" w:color="auto"/>
            </w:tcBorders>
            <w:vAlign w:val="center"/>
            <w:hideMark/>
          </w:tcPr>
          <w:p w:rsidR="008C5454" w:rsidRPr="008C5454" w:rsidRDefault="008C5454" w:rsidP="008C5454">
            <w:pPr>
              <w:suppressAutoHyphens/>
              <w:spacing w:after="0"/>
              <w:rPr>
                <w:rFonts w:ascii="Times New Roman" w:hAnsi="Times New Roman"/>
                <w:b/>
                <w:sz w:val="20"/>
                <w:szCs w:val="20"/>
              </w:rPr>
            </w:pPr>
            <w:r w:rsidRPr="008C5454">
              <w:rPr>
                <w:rFonts w:ascii="Times New Roman" w:hAnsi="Times New Roman"/>
                <w:b/>
                <w:sz w:val="20"/>
                <w:szCs w:val="20"/>
              </w:rPr>
              <w:t>ЛИНИЯ КОНСУЛЬТАЦИЙ</w:t>
            </w:r>
          </w:p>
          <w:p w:rsidR="008C5454" w:rsidRPr="008C5454" w:rsidRDefault="008C5454" w:rsidP="008C5454">
            <w:pPr>
              <w:suppressAutoHyphens/>
              <w:spacing w:after="0"/>
              <w:rPr>
                <w:rFonts w:ascii="Times New Roman" w:hAnsi="Times New Roman"/>
                <w:b/>
                <w:sz w:val="20"/>
                <w:szCs w:val="20"/>
              </w:rPr>
            </w:pPr>
            <w:r w:rsidRPr="008C5454">
              <w:rPr>
                <w:rFonts w:ascii="Times New Roman" w:hAnsi="Times New Roman"/>
                <w:b/>
                <w:sz w:val="20"/>
                <w:szCs w:val="20"/>
              </w:rPr>
              <w:t>«ЗАДАТЬ ВОПРОС ЭКСПЕРТУ»</w:t>
            </w:r>
          </w:p>
        </w:tc>
        <w:tc>
          <w:tcPr>
            <w:tcW w:w="11800" w:type="dxa"/>
            <w:tcBorders>
              <w:top w:val="single" w:sz="4" w:space="0" w:color="auto"/>
              <w:left w:val="single" w:sz="4" w:space="0" w:color="auto"/>
              <w:bottom w:val="single" w:sz="4" w:space="0" w:color="auto"/>
              <w:right w:val="single" w:sz="4" w:space="0" w:color="auto"/>
            </w:tcBorders>
            <w:vAlign w:val="center"/>
            <w:hideMark/>
          </w:tcPr>
          <w:p w:rsidR="008C5454" w:rsidRPr="008C5454" w:rsidRDefault="008C5454" w:rsidP="008C5454">
            <w:pPr>
              <w:spacing w:after="0"/>
              <w:rPr>
                <w:rFonts w:ascii="Times New Roman" w:hAnsi="Times New Roman"/>
                <w:sz w:val="20"/>
                <w:szCs w:val="20"/>
              </w:rPr>
            </w:pPr>
            <w:r w:rsidRPr="008C5454">
              <w:rPr>
                <w:rFonts w:ascii="Times New Roman" w:hAnsi="Times New Roman"/>
                <w:sz w:val="20"/>
                <w:szCs w:val="20"/>
              </w:rPr>
              <w:t xml:space="preserve">консультация юриста по корпоративному и налоговому праву, консультации эксперта по бухгалтерскому и налоговому учету ежедневно </w:t>
            </w:r>
          </w:p>
          <w:p w:rsidR="008C5454" w:rsidRPr="008C5454" w:rsidRDefault="008C5454" w:rsidP="008C5454">
            <w:pPr>
              <w:numPr>
                <w:ilvl w:val="0"/>
                <w:numId w:val="21"/>
              </w:numPr>
              <w:spacing w:after="0" w:line="240" w:lineRule="auto"/>
              <w:ind w:left="0"/>
              <w:rPr>
                <w:rFonts w:ascii="Times New Roman" w:hAnsi="Times New Roman"/>
                <w:sz w:val="20"/>
                <w:szCs w:val="20"/>
              </w:rPr>
            </w:pPr>
            <w:r w:rsidRPr="008C5454">
              <w:rPr>
                <w:rFonts w:ascii="Times New Roman" w:hAnsi="Times New Roman"/>
                <w:sz w:val="20"/>
                <w:szCs w:val="20"/>
              </w:rPr>
              <w:t>по телефону</w:t>
            </w:r>
          </w:p>
          <w:p w:rsidR="008C5454" w:rsidRPr="008C5454" w:rsidRDefault="008C5454" w:rsidP="008C5454">
            <w:pPr>
              <w:numPr>
                <w:ilvl w:val="0"/>
                <w:numId w:val="21"/>
              </w:numPr>
              <w:spacing w:after="0" w:line="240" w:lineRule="auto"/>
              <w:ind w:left="0"/>
              <w:rPr>
                <w:rFonts w:ascii="Times New Roman" w:hAnsi="Times New Roman"/>
                <w:sz w:val="20"/>
                <w:szCs w:val="20"/>
              </w:rPr>
            </w:pPr>
            <w:r w:rsidRPr="008C5454">
              <w:rPr>
                <w:rFonts w:ascii="Times New Roman" w:hAnsi="Times New Roman"/>
                <w:sz w:val="20"/>
                <w:szCs w:val="20"/>
              </w:rPr>
              <w:t>по электронной почте</w:t>
            </w:r>
          </w:p>
          <w:p w:rsidR="008C5454" w:rsidRPr="008C5454" w:rsidRDefault="008C5454" w:rsidP="008C5454">
            <w:pPr>
              <w:numPr>
                <w:ilvl w:val="0"/>
                <w:numId w:val="21"/>
              </w:numPr>
              <w:spacing w:after="0" w:line="240" w:lineRule="auto"/>
              <w:ind w:left="0"/>
              <w:rPr>
                <w:rFonts w:ascii="Times New Roman" w:hAnsi="Times New Roman"/>
                <w:sz w:val="20"/>
                <w:szCs w:val="20"/>
              </w:rPr>
            </w:pPr>
            <w:r w:rsidRPr="008C5454">
              <w:rPr>
                <w:rFonts w:ascii="Times New Roman" w:hAnsi="Times New Roman"/>
                <w:sz w:val="20"/>
                <w:szCs w:val="20"/>
              </w:rPr>
              <w:t>возможность письменно задать вопрос из оболочки СПС</w:t>
            </w:r>
          </w:p>
        </w:tc>
      </w:tr>
      <w:tr w:rsidR="008C5454" w:rsidRPr="008C5454" w:rsidTr="00772D59">
        <w:tc>
          <w:tcPr>
            <w:tcW w:w="3050" w:type="dxa"/>
            <w:tcBorders>
              <w:top w:val="single" w:sz="4" w:space="0" w:color="auto"/>
              <w:left w:val="single" w:sz="4" w:space="0" w:color="auto"/>
              <w:bottom w:val="single" w:sz="4" w:space="0" w:color="auto"/>
              <w:right w:val="single" w:sz="4" w:space="0" w:color="auto"/>
            </w:tcBorders>
            <w:vAlign w:val="center"/>
            <w:hideMark/>
          </w:tcPr>
          <w:p w:rsidR="008C5454" w:rsidRPr="008C5454" w:rsidRDefault="008C5454" w:rsidP="008C5454">
            <w:pPr>
              <w:suppressAutoHyphens/>
              <w:spacing w:after="0"/>
              <w:rPr>
                <w:rFonts w:ascii="Times New Roman" w:hAnsi="Times New Roman"/>
                <w:b/>
                <w:sz w:val="20"/>
                <w:szCs w:val="20"/>
              </w:rPr>
            </w:pPr>
            <w:r w:rsidRPr="008C5454">
              <w:rPr>
                <w:rFonts w:ascii="Times New Roman" w:hAnsi="Times New Roman"/>
                <w:b/>
                <w:sz w:val="20"/>
                <w:szCs w:val="20"/>
              </w:rPr>
              <w:t>ВИДЕО</w:t>
            </w:r>
            <w:proofErr w:type="gramStart"/>
            <w:r w:rsidRPr="008C5454">
              <w:rPr>
                <w:rFonts w:ascii="Times New Roman" w:hAnsi="Times New Roman"/>
                <w:b/>
                <w:sz w:val="20"/>
                <w:szCs w:val="20"/>
              </w:rPr>
              <w:t>.К</w:t>
            </w:r>
            <w:proofErr w:type="gramEnd"/>
            <w:r w:rsidRPr="008C5454">
              <w:rPr>
                <w:rFonts w:ascii="Times New Roman" w:hAnsi="Times New Roman"/>
                <w:b/>
                <w:sz w:val="20"/>
                <w:szCs w:val="20"/>
              </w:rPr>
              <w:t>ОНСУЛЬТАНТ</w:t>
            </w:r>
          </w:p>
        </w:tc>
        <w:tc>
          <w:tcPr>
            <w:tcW w:w="11800" w:type="dxa"/>
            <w:tcBorders>
              <w:top w:val="single" w:sz="4" w:space="0" w:color="auto"/>
              <w:left w:val="single" w:sz="4" w:space="0" w:color="auto"/>
              <w:bottom w:val="single" w:sz="4" w:space="0" w:color="auto"/>
              <w:right w:val="single" w:sz="4" w:space="0" w:color="auto"/>
            </w:tcBorders>
            <w:vAlign w:val="center"/>
            <w:hideMark/>
          </w:tcPr>
          <w:p w:rsidR="008C5454" w:rsidRPr="008C5454" w:rsidRDefault="008C5454" w:rsidP="008C5454">
            <w:pPr>
              <w:spacing w:after="0"/>
              <w:rPr>
                <w:rFonts w:ascii="Times New Roman" w:hAnsi="Times New Roman"/>
                <w:sz w:val="20"/>
                <w:szCs w:val="20"/>
              </w:rPr>
            </w:pPr>
            <w:r w:rsidRPr="008C5454">
              <w:rPr>
                <w:rFonts w:ascii="Times New Roman" w:hAnsi="Times New Roman"/>
                <w:sz w:val="20"/>
                <w:szCs w:val="20"/>
              </w:rPr>
              <w:t>Постоянно пополняемая лента видео-семинаров. Семинары по актуальным вопросам бухучета, налогообложения, кадрового дела, договорного права и др. /Читают авторитетные эксперты и лекторы/. Виде</w:t>
            </w:r>
            <w:proofErr w:type="gramStart"/>
            <w:r w:rsidRPr="008C5454">
              <w:rPr>
                <w:rFonts w:ascii="Times New Roman" w:hAnsi="Times New Roman"/>
                <w:sz w:val="20"/>
                <w:szCs w:val="20"/>
              </w:rPr>
              <w:t>о-</w:t>
            </w:r>
            <w:proofErr w:type="gramEnd"/>
            <w:r w:rsidRPr="008C5454">
              <w:rPr>
                <w:rFonts w:ascii="Times New Roman" w:hAnsi="Times New Roman"/>
                <w:sz w:val="20"/>
                <w:szCs w:val="20"/>
              </w:rPr>
              <w:t xml:space="preserve"> материалы представлены в удобной форме – с разбивкой по темам и узким вопросам, с </w:t>
            </w:r>
            <w:r w:rsidRPr="008C5454">
              <w:rPr>
                <w:rFonts w:ascii="Times New Roman" w:hAnsi="Times New Roman"/>
                <w:sz w:val="20"/>
                <w:szCs w:val="20"/>
              </w:rPr>
              <w:lastRenderedPageBreak/>
              <w:t>возможностью поиска</w:t>
            </w:r>
          </w:p>
        </w:tc>
      </w:tr>
    </w:tbl>
    <w:p w:rsidR="008C5454" w:rsidRPr="008C5454" w:rsidRDefault="008C5454" w:rsidP="008C5454">
      <w:pPr>
        <w:spacing w:after="0" w:line="240" w:lineRule="auto"/>
        <w:rPr>
          <w:rFonts w:ascii="Times New Roman" w:hAnsi="Times New Roman"/>
          <w:b/>
          <w:sz w:val="20"/>
          <w:szCs w:val="20"/>
        </w:rPr>
      </w:pPr>
    </w:p>
    <w:p w:rsidR="008C5454" w:rsidRPr="008C5454" w:rsidRDefault="008C5454" w:rsidP="008C5454">
      <w:pPr>
        <w:spacing w:after="0" w:line="240" w:lineRule="auto"/>
        <w:rPr>
          <w:rFonts w:ascii="Times New Roman" w:hAnsi="Times New Roman"/>
          <w:sz w:val="20"/>
          <w:szCs w:val="20"/>
        </w:rPr>
      </w:pPr>
    </w:p>
    <w:p w:rsidR="008C5454" w:rsidRPr="008C5454" w:rsidRDefault="008C5454" w:rsidP="008C5454">
      <w:pPr>
        <w:spacing w:after="0" w:line="240" w:lineRule="auto"/>
        <w:jc w:val="center"/>
        <w:rPr>
          <w:rFonts w:ascii="Times New Roman" w:hAnsi="Times New Roman"/>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7"/>
        <w:gridCol w:w="5211"/>
      </w:tblGrid>
      <w:tr w:rsidR="008C5454" w:rsidRPr="008C5454" w:rsidTr="00772D59">
        <w:trPr>
          <w:trHeight w:val="1890"/>
        </w:trPr>
        <w:tc>
          <w:tcPr>
            <w:tcW w:w="4977" w:type="dxa"/>
            <w:tcBorders>
              <w:top w:val="nil"/>
              <w:left w:val="nil"/>
              <w:bottom w:val="nil"/>
              <w:right w:val="nil"/>
            </w:tcBorders>
          </w:tcPr>
          <w:p w:rsidR="008C5454" w:rsidRPr="008C5454" w:rsidRDefault="008C5454" w:rsidP="008C5454">
            <w:pPr>
              <w:widowControl w:val="0"/>
              <w:spacing w:after="0"/>
              <w:rPr>
                <w:rFonts w:ascii="Times New Roman" w:hAnsi="Times New Roman"/>
                <w:sz w:val="20"/>
                <w:szCs w:val="20"/>
              </w:rPr>
            </w:pPr>
            <w:r w:rsidRPr="008C5454">
              <w:rPr>
                <w:rFonts w:ascii="Times New Roman" w:hAnsi="Times New Roman"/>
                <w:sz w:val="20"/>
                <w:szCs w:val="20"/>
              </w:rPr>
              <w:t>От Заказчика</w:t>
            </w:r>
          </w:p>
          <w:p w:rsidR="008C5454" w:rsidRPr="008C5454" w:rsidRDefault="008C5454" w:rsidP="008C5454">
            <w:pPr>
              <w:spacing w:after="0"/>
              <w:rPr>
                <w:rFonts w:ascii="Times New Roman" w:hAnsi="Times New Roman"/>
                <w:sz w:val="20"/>
                <w:szCs w:val="20"/>
              </w:rPr>
            </w:pPr>
            <w:r w:rsidRPr="008C5454">
              <w:rPr>
                <w:rFonts w:ascii="Times New Roman" w:hAnsi="Times New Roman"/>
                <w:sz w:val="20"/>
                <w:szCs w:val="20"/>
              </w:rPr>
              <w:t>ГАУ ЯО «Информационное агентство «Верхняя Волга»</w:t>
            </w:r>
          </w:p>
          <w:p w:rsidR="008C5454" w:rsidRPr="008C5454" w:rsidRDefault="008C5454" w:rsidP="008C5454">
            <w:pPr>
              <w:spacing w:after="0"/>
              <w:rPr>
                <w:rFonts w:ascii="Times New Roman" w:hAnsi="Times New Roman"/>
                <w:sz w:val="20"/>
                <w:szCs w:val="20"/>
              </w:rPr>
            </w:pPr>
            <w:r w:rsidRPr="008C5454">
              <w:rPr>
                <w:rFonts w:ascii="Times New Roman" w:hAnsi="Times New Roman"/>
                <w:sz w:val="20"/>
                <w:szCs w:val="20"/>
              </w:rPr>
              <w:t>______________</w:t>
            </w:r>
          </w:p>
          <w:p w:rsidR="008C5454" w:rsidRPr="008C5454" w:rsidRDefault="008C5454" w:rsidP="008C5454">
            <w:pPr>
              <w:spacing w:after="0"/>
              <w:rPr>
                <w:rFonts w:ascii="Times New Roman" w:hAnsi="Times New Roman"/>
                <w:sz w:val="20"/>
                <w:szCs w:val="20"/>
              </w:rPr>
            </w:pPr>
          </w:p>
          <w:p w:rsidR="008C5454" w:rsidRPr="008C5454" w:rsidRDefault="008C5454" w:rsidP="008C5454">
            <w:pPr>
              <w:spacing w:after="0"/>
              <w:rPr>
                <w:rFonts w:ascii="Times New Roman" w:hAnsi="Times New Roman"/>
                <w:sz w:val="20"/>
                <w:szCs w:val="20"/>
              </w:rPr>
            </w:pPr>
            <w:r w:rsidRPr="008C5454">
              <w:rPr>
                <w:rFonts w:ascii="Times New Roman" w:hAnsi="Times New Roman"/>
                <w:sz w:val="20"/>
                <w:szCs w:val="20"/>
              </w:rPr>
              <w:t>___________________ /________________/</w:t>
            </w:r>
          </w:p>
          <w:p w:rsidR="008C5454" w:rsidRPr="008C5454" w:rsidRDefault="008C5454" w:rsidP="008C5454">
            <w:pPr>
              <w:spacing w:after="0"/>
              <w:rPr>
                <w:rFonts w:ascii="Times New Roman" w:hAnsi="Times New Roman"/>
                <w:sz w:val="20"/>
                <w:szCs w:val="20"/>
              </w:rPr>
            </w:pPr>
            <w:r w:rsidRPr="008C5454">
              <w:rPr>
                <w:rFonts w:ascii="Times New Roman" w:hAnsi="Times New Roman"/>
                <w:sz w:val="20"/>
                <w:szCs w:val="20"/>
              </w:rPr>
              <w:t xml:space="preserve">м.п.                                                     </w:t>
            </w:r>
          </w:p>
          <w:p w:rsidR="008C5454" w:rsidRPr="008C5454" w:rsidRDefault="008C5454" w:rsidP="008C5454">
            <w:pPr>
              <w:widowControl w:val="0"/>
              <w:spacing w:after="0"/>
              <w:rPr>
                <w:rFonts w:ascii="Times New Roman" w:hAnsi="Times New Roman"/>
                <w:sz w:val="20"/>
                <w:szCs w:val="20"/>
              </w:rPr>
            </w:pPr>
          </w:p>
          <w:p w:rsidR="008C5454" w:rsidRPr="008C5454" w:rsidRDefault="008C5454" w:rsidP="008C5454">
            <w:pPr>
              <w:widowControl w:val="0"/>
              <w:spacing w:after="0"/>
              <w:rPr>
                <w:rFonts w:ascii="Times New Roman" w:hAnsi="Times New Roman"/>
                <w:sz w:val="20"/>
                <w:szCs w:val="20"/>
              </w:rPr>
            </w:pPr>
          </w:p>
        </w:tc>
        <w:tc>
          <w:tcPr>
            <w:tcW w:w="5211" w:type="dxa"/>
            <w:tcBorders>
              <w:top w:val="nil"/>
              <w:left w:val="nil"/>
              <w:bottom w:val="nil"/>
              <w:right w:val="nil"/>
            </w:tcBorders>
          </w:tcPr>
          <w:p w:rsidR="008C5454" w:rsidRPr="008C5454" w:rsidRDefault="008C5454" w:rsidP="008C5454">
            <w:pPr>
              <w:widowControl w:val="0"/>
              <w:spacing w:after="0"/>
              <w:rPr>
                <w:rFonts w:ascii="Times New Roman" w:hAnsi="Times New Roman"/>
                <w:sz w:val="20"/>
                <w:szCs w:val="20"/>
              </w:rPr>
            </w:pPr>
            <w:r w:rsidRPr="008C5454">
              <w:rPr>
                <w:rFonts w:ascii="Times New Roman" w:hAnsi="Times New Roman"/>
                <w:sz w:val="20"/>
                <w:szCs w:val="20"/>
              </w:rPr>
              <w:t>От Исполнителя</w:t>
            </w:r>
          </w:p>
          <w:p w:rsidR="008C5454" w:rsidRPr="008C5454" w:rsidRDefault="008C5454" w:rsidP="008C5454">
            <w:pPr>
              <w:pStyle w:val="a9"/>
              <w:rPr>
                <w:rFonts w:ascii="Times New Roman" w:hAnsi="Times New Roman"/>
                <w:sz w:val="20"/>
                <w:szCs w:val="20"/>
                <w:lang w:eastAsia="ru-RU"/>
              </w:rPr>
            </w:pPr>
            <w:r w:rsidRPr="008C5454">
              <w:rPr>
                <w:rFonts w:ascii="Times New Roman" w:hAnsi="Times New Roman"/>
                <w:sz w:val="20"/>
                <w:szCs w:val="20"/>
                <w:lang w:eastAsia="ru-RU"/>
              </w:rPr>
              <w:t>____________________</w:t>
            </w:r>
          </w:p>
          <w:p w:rsidR="008C5454" w:rsidRPr="008C5454" w:rsidRDefault="008C5454" w:rsidP="008C5454">
            <w:pPr>
              <w:pStyle w:val="a9"/>
              <w:rPr>
                <w:rFonts w:ascii="Times New Roman" w:hAnsi="Times New Roman"/>
                <w:sz w:val="20"/>
                <w:szCs w:val="20"/>
                <w:lang w:eastAsia="ru-RU"/>
              </w:rPr>
            </w:pPr>
          </w:p>
          <w:p w:rsidR="008C5454" w:rsidRPr="008C5454" w:rsidRDefault="008C5454" w:rsidP="008C5454">
            <w:pPr>
              <w:pStyle w:val="a9"/>
              <w:rPr>
                <w:rFonts w:ascii="Times New Roman" w:hAnsi="Times New Roman"/>
                <w:sz w:val="20"/>
                <w:szCs w:val="20"/>
                <w:lang w:eastAsia="ru-RU"/>
              </w:rPr>
            </w:pPr>
          </w:p>
          <w:p w:rsidR="008C5454" w:rsidRPr="008C5454" w:rsidRDefault="008C5454" w:rsidP="008C5454">
            <w:pPr>
              <w:pStyle w:val="a9"/>
              <w:rPr>
                <w:rFonts w:ascii="Times New Roman" w:hAnsi="Times New Roman"/>
                <w:sz w:val="20"/>
                <w:szCs w:val="20"/>
                <w:lang w:eastAsia="ru-RU"/>
              </w:rPr>
            </w:pPr>
          </w:p>
          <w:p w:rsidR="008C5454" w:rsidRPr="008C5454" w:rsidRDefault="008C5454" w:rsidP="008C5454">
            <w:pPr>
              <w:pStyle w:val="a9"/>
              <w:rPr>
                <w:rFonts w:ascii="Times New Roman" w:hAnsi="Times New Roman"/>
                <w:sz w:val="20"/>
                <w:szCs w:val="20"/>
                <w:lang w:eastAsia="ru-RU"/>
              </w:rPr>
            </w:pPr>
            <w:r w:rsidRPr="008C5454">
              <w:rPr>
                <w:rFonts w:ascii="Times New Roman" w:hAnsi="Times New Roman"/>
                <w:sz w:val="20"/>
                <w:szCs w:val="20"/>
                <w:lang w:eastAsia="ru-RU"/>
              </w:rPr>
              <w:t>_______________________/_______________/</w:t>
            </w:r>
          </w:p>
          <w:p w:rsidR="008C5454" w:rsidRPr="008C5454" w:rsidRDefault="008C5454" w:rsidP="008C5454">
            <w:pPr>
              <w:widowControl w:val="0"/>
              <w:spacing w:after="0"/>
              <w:rPr>
                <w:rFonts w:ascii="Times New Roman" w:hAnsi="Times New Roman"/>
                <w:sz w:val="20"/>
                <w:szCs w:val="20"/>
              </w:rPr>
            </w:pPr>
            <w:r w:rsidRPr="008C5454">
              <w:rPr>
                <w:rFonts w:ascii="Times New Roman" w:hAnsi="Times New Roman"/>
                <w:sz w:val="20"/>
                <w:szCs w:val="20"/>
              </w:rPr>
              <w:t>м.п.</w:t>
            </w:r>
          </w:p>
        </w:tc>
      </w:tr>
    </w:tbl>
    <w:p w:rsidR="008C5454" w:rsidRPr="008C5454" w:rsidRDefault="008C5454" w:rsidP="008C5454">
      <w:pPr>
        <w:spacing w:after="0" w:line="240" w:lineRule="auto"/>
        <w:rPr>
          <w:rFonts w:ascii="Times New Roman" w:hAnsi="Times New Roman"/>
          <w:b/>
          <w:sz w:val="20"/>
          <w:szCs w:val="20"/>
        </w:rPr>
      </w:pPr>
    </w:p>
    <w:p w:rsidR="008C5454" w:rsidRPr="008C5454" w:rsidRDefault="008C5454" w:rsidP="008C5454">
      <w:pPr>
        <w:spacing w:after="0" w:line="240" w:lineRule="auto"/>
        <w:rPr>
          <w:rFonts w:ascii="Times New Roman" w:hAnsi="Times New Roman"/>
          <w:b/>
          <w:sz w:val="20"/>
          <w:szCs w:val="20"/>
        </w:rPr>
      </w:pPr>
    </w:p>
    <w:p w:rsidR="008C5454" w:rsidRPr="008C5454" w:rsidRDefault="008C5454" w:rsidP="008C5454">
      <w:pPr>
        <w:spacing w:after="0" w:line="240" w:lineRule="auto"/>
        <w:rPr>
          <w:rFonts w:ascii="Times New Roman" w:hAnsi="Times New Roman"/>
          <w:b/>
          <w:sz w:val="20"/>
          <w:szCs w:val="20"/>
        </w:rPr>
      </w:pPr>
    </w:p>
    <w:p w:rsidR="008C5454" w:rsidRPr="008C5454" w:rsidRDefault="008C5454" w:rsidP="008C5454">
      <w:pPr>
        <w:spacing w:after="0" w:line="240" w:lineRule="auto"/>
        <w:rPr>
          <w:rFonts w:ascii="Times New Roman" w:hAnsi="Times New Roman"/>
          <w:b/>
          <w:sz w:val="20"/>
          <w:szCs w:val="20"/>
        </w:rPr>
      </w:pPr>
    </w:p>
    <w:p w:rsidR="008C5454" w:rsidRPr="008C5454" w:rsidRDefault="008C5454" w:rsidP="008C5454">
      <w:pPr>
        <w:spacing w:after="0" w:line="240" w:lineRule="auto"/>
        <w:rPr>
          <w:rFonts w:ascii="Times New Roman" w:hAnsi="Times New Roman"/>
          <w:b/>
          <w:sz w:val="20"/>
          <w:szCs w:val="20"/>
        </w:rPr>
      </w:pPr>
    </w:p>
    <w:p w:rsidR="008C5454" w:rsidRPr="008C5454" w:rsidRDefault="008C5454" w:rsidP="008C5454">
      <w:pPr>
        <w:spacing w:after="0" w:line="240" w:lineRule="auto"/>
        <w:rPr>
          <w:rFonts w:ascii="Times New Roman" w:hAnsi="Times New Roman"/>
          <w:b/>
          <w:sz w:val="20"/>
          <w:szCs w:val="20"/>
        </w:rPr>
      </w:pPr>
    </w:p>
    <w:p w:rsidR="008C5454" w:rsidRPr="008C5454" w:rsidRDefault="008C5454" w:rsidP="008C5454">
      <w:pPr>
        <w:spacing w:after="0" w:line="240" w:lineRule="auto"/>
        <w:rPr>
          <w:rFonts w:ascii="Times New Roman" w:hAnsi="Times New Roman"/>
          <w:b/>
          <w:sz w:val="20"/>
          <w:szCs w:val="20"/>
        </w:rPr>
      </w:pPr>
    </w:p>
    <w:p w:rsidR="008C5454" w:rsidRPr="008C5454" w:rsidRDefault="008C5454" w:rsidP="008C5454">
      <w:pPr>
        <w:spacing w:after="0" w:line="240" w:lineRule="auto"/>
        <w:rPr>
          <w:rFonts w:ascii="Times New Roman" w:hAnsi="Times New Roman"/>
          <w:b/>
          <w:sz w:val="20"/>
          <w:szCs w:val="20"/>
        </w:rPr>
      </w:pPr>
    </w:p>
    <w:p w:rsidR="008C5454" w:rsidRPr="008C5454" w:rsidRDefault="008C5454" w:rsidP="008C5454">
      <w:pPr>
        <w:spacing w:after="0" w:line="240" w:lineRule="auto"/>
        <w:rPr>
          <w:rFonts w:ascii="Times New Roman" w:hAnsi="Times New Roman"/>
          <w:b/>
          <w:sz w:val="20"/>
          <w:szCs w:val="20"/>
        </w:rPr>
      </w:pPr>
    </w:p>
    <w:p w:rsidR="008C5454" w:rsidRPr="008C5454" w:rsidRDefault="008C5454" w:rsidP="008C5454">
      <w:pPr>
        <w:spacing w:after="0" w:line="240" w:lineRule="auto"/>
        <w:rPr>
          <w:rFonts w:ascii="Times New Roman" w:hAnsi="Times New Roman"/>
          <w:b/>
          <w:sz w:val="20"/>
          <w:szCs w:val="20"/>
        </w:rPr>
      </w:pPr>
    </w:p>
    <w:p w:rsidR="008C5454" w:rsidRPr="008C5454" w:rsidRDefault="008C5454" w:rsidP="008C5454">
      <w:pPr>
        <w:spacing w:after="0" w:line="240" w:lineRule="auto"/>
        <w:rPr>
          <w:rFonts w:ascii="Times New Roman" w:hAnsi="Times New Roman"/>
          <w:b/>
          <w:sz w:val="20"/>
          <w:szCs w:val="20"/>
        </w:rPr>
      </w:pPr>
    </w:p>
    <w:p w:rsidR="008C5454" w:rsidRPr="008C5454" w:rsidRDefault="008C5454" w:rsidP="008C5454">
      <w:pPr>
        <w:spacing w:after="0" w:line="240" w:lineRule="auto"/>
        <w:rPr>
          <w:rFonts w:ascii="Times New Roman" w:hAnsi="Times New Roman"/>
          <w:b/>
          <w:sz w:val="20"/>
          <w:szCs w:val="20"/>
        </w:rPr>
      </w:pPr>
    </w:p>
    <w:p w:rsidR="008C5454" w:rsidRPr="008C5454" w:rsidRDefault="008C5454" w:rsidP="008C5454">
      <w:pPr>
        <w:spacing w:after="0" w:line="240" w:lineRule="auto"/>
        <w:rPr>
          <w:rFonts w:ascii="Times New Roman" w:hAnsi="Times New Roman"/>
          <w:b/>
          <w:sz w:val="20"/>
          <w:szCs w:val="20"/>
        </w:rPr>
      </w:pPr>
    </w:p>
    <w:p w:rsidR="008C5454" w:rsidRPr="008C5454" w:rsidRDefault="008C5454" w:rsidP="008C5454">
      <w:pPr>
        <w:spacing w:after="0" w:line="240" w:lineRule="auto"/>
        <w:rPr>
          <w:rFonts w:ascii="Times New Roman" w:hAnsi="Times New Roman"/>
          <w:b/>
          <w:sz w:val="20"/>
          <w:szCs w:val="20"/>
        </w:rPr>
      </w:pPr>
    </w:p>
    <w:p w:rsidR="008C5454" w:rsidRPr="008C5454" w:rsidRDefault="008C5454" w:rsidP="008C5454">
      <w:pPr>
        <w:spacing w:after="0" w:line="240" w:lineRule="auto"/>
        <w:rPr>
          <w:rFonts w:ascii="Times New Roman" w:hAnsi="Times New Roman"/>
          <w:b/>
          <w:sz w:val="20"/>
          <w:szCs w:val="20"/>
        </w:rPr>
      </w:pPr>
    </w:p>
    <w:p w:rsidR="008C5454" w:rsidRPr="008C5454" w:rsidRDefault="008C5454" w:rsidP="008C5454">
      <w:pPr>
        <w:spacing w:after="0" w:line="240" w:lineRule="auto"/>
        <w:rPr>
          <w:rFonts w:ascii="Times New Roman" w:hAnsi="Times New Roman"/>
          <w:b/>
          <w:sz w:val="20"/>
          <w:szCs w:val="20"/>
        </w:rPr>
      </w:pPr>
    </w:p>
    <w:p w:rsidR="008C5454" w:rsidRPr="008C5454" w:rsidRDefault="008C5454" w:rsidP="008C5454">
      <w:pPr>
        <w:spacing w:after="0" w:line="240" w:lineRule="auto"/>
        <w:rPr>
          <w:rFonts w:ascii="Times New Roman" w:hAnsi="Times New Roman"/>
          <w:b/>
          <w:sz w:val="20"/>
          <w:szCs w:val="20"/>
        </w:rPr>
      </w:pPr>
    </w:p>
    <w:p w:rsidR="008C5454" w:rsidRPr="008C5454" w:rsidRDefault="008C5454" w:rsidP="008C5454">
      <w:pPr>
        <w:spacing w:after="0" w:line="240" w:lineRule="auto"/>
        <w:rPr>
          <w:rFonts w:ascii="Times New Roman" w:hAnsi="Times New Roman"/>
          <w:b/>
          <w:sz w:val="20"/>
          <w:szCs w:val="20"/>
        </w:rPr>
      </w:pPr>
    </w:p>
    <w:p w:rsidR="008C5454" w:rsidRPr="008C5454" w:rsidRDefault="008C5454" w:rsidP="008C5454">
      <w:pPr>
        <w:spacing w:after="0" w:line="240" w:lineRule="auto"/>
        <w:rPr>
          <w:rFonts w:ascii="Times New Roman" w:hAnsi="Times New Roman"/>
          <w:b/>
          <w:sz w:val="20"/>
          <w:szCs w:val="20"/>
        </w:rPr>
      </w:pPr>
    </w:p>
    <w:p w:rsidR="008C5454" w:rsidRPr="008C5454" w:rsidRDefault="008C5454" w:rsidP="008C5454">
      <w:pPr>
        <w:spacing w:after="0" w:line="240" w:lineRule="auto"/>
        <w:rPr>
          <w:rFonts w:ascii="Times New Roman" w:hAnsi="Times New Roman"/>
          <w:b/>
          <w:sz w:val="20"/>
          <w:szCs w:val="20"/>
        </w:rPr>
      </w:pPr>
    </w:p>
    <w:p w:rsidR="008C5454" w:rsidRPr="008C5454" w:rsidRDefault="008C5454" w:rsidP="008C5454">
      <w:pPr>
        <w:spacing w:after="0" w:line="240" w:lineRule="auto"/>
        <w:rPr>
          <w:rFonts w:ascii="Times New Roman" w:hAnsi="Times New Roman"/>
          <w:b/>
          <w:sz w:val="20"/>
          <w:szCs w:val="20"/>
        </w:rPr>
      </w:pPr>
    </w:p>
    <w:p w:rsidR="008C5454" w:rsidRPr="008C5454" w:rsidRDefault="008C5454" w:rsidP="008C5454">
      <w:pPr>
        <w:spacing w:after="0" w:line="240" w:lineRule="auto"/>
        <w:rPr>
          <w:rFonts w:ascii="Times New Roman" w:hAnsi="Times New Roman"/>
          <w:b/>
          <w:sz w:val="20"/>
          <w:szCs w:val="20"/>
        </w:rPr>
      </w:pPr>
    </w:p>
    <w:p w:rsidR="008C5454" w:rsidRPr="008C5454" w:rsidRDefault="008C5454" w:rsidP="008C5454">
      <w:pPr>
        <w:spacing w:after="0" w:line="240" w:lineRule="auto"/>
        <w:rPr>
          <w:rFonts w:ascii="Times New Roman" w:hAnsi="Times New Roman"/>
          <w:b/>
          <w:sz w:val="20"/>
          <w:szCs w:val="20"/>
        </w:rPr>
      </w:pPr>
    </w:p>
    <w:p w:rsidR="008C5454" w:rsidRPr="008C5454" w:rsidRDefault="008C5454" w:rsidP="008C5454">
      <w:pPr>
        <w:spacing w:after="0" w:line="240" w:lineRule="auto"/>
        <w:rPr>
          <w:rFonts w:ascii="Times New Roman" w:hAnsi="Times New Roman"/>
          <w:b/>
          <w:sz w:val="20"/>
          <w:szCs w:val="20"/>
        </w:rPr>
      </w:pPr>
    </w:p>
    <w:p w:rsidR="008C5454" w:rsidRPr="008C5454" w:rsidRDefault="008C5454" w:rsidP="008C5454">
      <w:pPr>
        <w:spacing w:after="0" w:line="240" w:lineRule="auto"/>
        <w:rPr>
          <w:rFonts w:ascii="Times New Roman" w:hAnsi="Times New Roman"/>
          <w:b/>
          <w:sz w:val="20"/>
          <w:szCs w:val="20"/>
        </w:rPr>
      </w:pPr>
    </w:p>
    <w:p w:rsidR="008C5454" w:rsidRPr="008C5454" w:rsidRDefault="008C5454" w:rsidP="008C5454">
      <w:pPr>
        <w:spacing w:after="0" w:line="240" w:lineRule="auto"/>
        <w:rPr>
          <w:rFonts w:ascii="Times New Roman" w:hAnsi="Times New Roman"/>
          <w:b/>
          <w:sz w:val="20"/>
          <w:szCs w:val="20"/>
        </w:rPr>
      </w:pPr>
    </w:p>
    <w:p w:rsidR="008C5454" w:rsidRPr="008C5454" w:rsidRDefault="008C5454" w:rsidP="008C5454">
      <w:pPr>
        <w:spacing w:after="0" w:line="240" w:lineRule="auto"/>
        <w:rPr>
          <w:rFonts w:ascii="Times New Roman" w:hAnsi="Times New Roman"/>
          <w:b/>
          <w:sz w:val="20"/>
          <w:szCs w:val="20"/>
        </w:rPr>
      </w:pPr>
    </w:p>
    <w:p w:rsidR="008C5454" w:rsidRPr="008C5454" w:rsidRDefault="008C5454" w:rsidP="008C5454">
      <w:pPr>
        <w:spacing w:after="0" w:line="240" w:lineRule="auto"/>
        <w:rPr>
          <w:rFonts w:ascii="Times New Roman" w:hAnsi="Times New Roman"/>
          <w:b/>
          <w:sz w:val="20"/>
          <w:szCs w:val="20"/>
        </w:rPr>
      </w:pPr>
    </w:p>
    <w:p w:rsidR="008C5454" w:rsidRPr="008C5454" w:rsidRDefault="008C5454" w:rsidP="008C5454">
      <w:pPr>
        <w:spacing w:after="0" w:line="240" w:lineRule="auto"/>
        <w:rPr>
          <w:rFonts w:ascii="Times New Roman" w:hAnsi="Times New Roman"/>
          <w:b/>
          <w:sz w:val="20"/>
          <w:szCs w:val="20"/>
        </w:rPr>
      </w:pPr>
    </w:p>
    <w:p w:rsidR="008C5454" w:rsidRPr="008C5454" w:rsidRDefault="008C5454" w:rsidP="008C5454">
      <w:pPr>
        <w:spacing w:after="0" w:line="240" w:lineRule="auto"/>
        <w:rPr>
          <w:rFonts w:ascii="Times New Roman" w:hAnsi="Times New Roman"/>
          <w:b/>
          <w:sz w:val="20"/>
          <w:szCs w:val="20"/>
        </w:rPr>
      </w:pPr>
    </w:p>
    <w:p w:rsidR="008C5454" w:rsidRPr="008C5454" w:rsidRDefault="008C5454" w:rsidP="008C5454">
      <w:pPr>
        <w:spacing w:after="0" w:line="240" w:lineRule="auto"/>
        <w:rPr>
          <w:rFonts w:ascii="Times New Roman" w:hAnsi="Times New Roman"/>
          <w:b/>
          <w:sz w:val="20"/>
          <w:szCs w:val="20"/>
        </w:rPr>
      </w:pPr>
    </w:p>
    <w:p w:rsidR="008C5454" w:rsidRPr="008C5454" w:rsidRDefault="008C5454" w:rsidP="008C5454">
      <w:pPr>
        <w:spacing w:after="0" w:line="240" w:lineRule="auto"/>
        <w:rPr>
          <w:rFonts w:ascii="Times New Roman" w:hAnsi="Times New Roman"/>
          <w:b/>
          <w:sz w:val="20"/>
          <w:szCs w:val="20"/>
        </w:rPr>
      </w:pPr>
    </w:p>
    <w:p w:rsidR="008C5454" w:rsidRPr="008C5454" w:rsidRDefault="008C5454" w:rsidP="008C5454">
      <w:pPr>
        <w:spacing w:after="0" w:line="240" w:lineRule="auto"/>
        <w:rPr>
          <w:rFonts w:ascii="Times New Roman" w:hAnsi="Times New Roman"/>
          <w:b/>
          <w:sz w:val="20"/>
          <w:szCs w:val="20"/>
        </w:rPr>
      </w:pPr>
    </w:p>
    <w:p w:rsidR="008C5454" w:rsidRDefault="008C5454" w:rsidP="008C5454">
      <w:pPr>
        <w:spacing w:after="0" w:line="240" w:lineRule="auto"/>
        <w:rPr>
          <w:rFonts w:ascii="Times New Roman" w:hAnsi="Times New Roman"/>
          <w:b/>
          <w:sz w:val="20"/>
          <w:szCs w:val="20"/>
        </w:rPr>
      </w:pPr>
    </w:p>
    <w:p w:rsidR="007009CB" w:rsidRDefault="007009CB" w:rsidP="008C5454">
      <w:pPr>
        <w:spacing w:after="0" w:line="240" w:lineRule="auto"/>
        <w:rPr>
          <w:rFonts w:ascii="Times New Roman" w:hAnsi="Times New Roman"/>
          <w:b/>
          <w:sz w:val="20"/>
          <w:szCs w:val="20"/>
        </w:rPr>
      </w:pPr>
    </w:p>
    <w:p w:rsidR="007009CB" w:rsidRDefault="007009CB" w:rsidP="008C5454">
      <w:pPr>
        <w:spacing w:after="0" w:line="240" w:lineRule="auto"/>
        <w:rPr>
          <w:rFonts w:ascii="Times New Roman" w:hAnsi="Times New Roman"/>
          <w:b/>
          <w:sz w:val="20"/>
          <w:szCs w:val="20"/>
        </w:rPr>
      </w:pPr>
    </w:p>
    <w:p w:rsidR="007009CB" w:rsidRDefault="007009CB" w:rsidP="008C5454">
      <w:pPr>
        <w:spacing w:after="0" w:line="240" w:lineRule="auto"/>
        <w:rPr>
          <w:rFonts w:ascii="Times New Roman" w:hAnsi="Times New Roman"/>
          <w:b/>
          <w:sz w:val="20"/>
          <w:szCs w:val="20"/>
        </w:rPr>
      </w:pPr>
    </w:p>
    <w:p w:rsidR="007009CB" w:rsidRDefault="007009CB" w:rsidP="008C5454">
      <w:pPr>
        <w:spacing w:after="0" w:line="240" w:lineRule="auto"/>
        <w:rPr>
          <w:rFonts w:ascii="Times New Roman" w:hAnsi="Times New Roman"/>
          <w:b/>
          <w:sz w:val="20"/>
          <w:szCs w:val="20"/>
        </w:rPr>
      </w:pPr>
    </w:p>
    <w:p w:rsidR="007009CB" w:rsidRDefault="007009CB" w:rsidP="008C5454">
      <w:pPr>
        <w:spacing w:after="0" w:line="240" w:lineRule="auto"/>
        <w:rPr>
          <w:rFonts w:ascii="Times New Roman" w:hAnsi="Times New Roman"/>
          <w:b/>
          <w:sz w:val="20"/>
          <w:szCs w:val="20"/>
        </w:rPr>
      </w:pPr>
    </w:p>
    <w:p w:rsidR="007009CB" w:rsidRDefault="007009CB" w:rsidP="008C5454">
      <w:pPr>
        <w:spacing w:after="0" w:line="240" w:lineRule="auto"/>
        <w:rPr>
          <w:rFonts w:ascii="Times New Roman" w:hAnsi="Times New Roman"/>
          <w:b/>
          <w:sz w:val="20"/>
          <w:szCs w:val="20"/>
        </w:rPr>
      </w:pPr>
    </w:p>
    <w:p w:rsidR="007009CB" w:rsidRDefault="007009CB" w:rsidP="008C5454">
      <w:pPr>
        <w:spacing w:after="0" w:line="240" w:lineRule="auto"/>
        <w:rPr>
          <w:rFonts w:ascii="Times New Roman" w:hAnsi="Times New Roman"/>
          <w:b/>
          <w:sz w:val="20"/>
          <w:szCs w:val="20"/>
        </w:rPr>
      </w:pPr>
    </w:p>
    <w:p w:rsidR="007009CB" w:rsidRDefault="007009CB" w:rsidP="008C5454">
      <w:pPr>
        <w:spacing w:after="0" w:line="240" w:lineRule="auto"/>
        <w:rPr>
          <w:rFonts w:ascii="Times New Roman" w:hAnsi="Times New Roman"/>
          <w:b/>
          <w:sz w:val="20"/>
          <w:szCs w:val="20"/>
        </w:rPr>
      </w:pPr>
    </w:p>
    <w:p w:rsidR="007009CB" w:rsidRDefault="007009CB" w:rsidP="008C5454">
      <w:pPr>
        <w:spacing w:after="0" w:line="240" w:lineRule="auto"/>
        <w:rPr>
          <w:rFonts w:ascii="Times New Roman" w:hAnsi="Times New Roman"/>
          <w:b/>
          <w:sz w:val="20"/>
          <w:szCs w:val="20"/>
        </w:rPr>
      </w:pPr>
    </w:p>
    <w:p w:rsidR="007009CB" w:rsidRDefault="007009CB" w:rsidP="008C5454">
      <w:pPr>
        <w:spacing w:after="0" w:line="240" w:lineRule="auto"/>
        <w:rPr>
          <w:rFonts w:ascii="Times New Roman" w:hAnsi="Times New Roman"/>
          <w:b/>
          <w:sz w:val="20"/>
          <w:szCs w:val="20"/>
        </w:rPr>
      </w:pPr>
    </w:p>
    <w:p w:rsidR="007009CB" w:rsidRPr="008C5454" w:rsidRDefault="007009CB" w:rsidP="008C5454">
      <w:pPr>
        <w:spacing w:after="0" w:line="240" w:lineRule="auto"/>
        <w:rPr>
          <w:rFonts w:ascii="Times New Roman" w:hAnsi="Times New Roman"/>
          <w:b/>
          <w:sz w:val="20"/>
          <w:szCs w:val="20"/>
        </w:rPr>
      </w:pPr>
    </w:p>
    <w:p w:rsidR="008C5454" w:rsidRPr="008C5454" w:rsidRDefault="008C5454" w:rsidP="008C5454">
      <w:pPr>
        <w:spacing w:after="0" w:line="240" w:lineRule="auto"/>
        <w:rPr>
          <w:rFonts w:ascii="Times New Roman" w:hAnsi="Times New Roman"/>
          <w:b/>
          <w:sz w:val="20"/>
          <w:szCs w:val="20"/>
        </w:rPr>
      </w:pPr>
    </w:p>
    <w:p w:rsidR="008C5454" w:rsidRPr="008C5454" w:rsidRDefault="008C5454" w:rsidP="008C5454">
      <w:pPr>
        <w:spacing w:after="0" w:line="240" w:lineRule="auto"/>
        <w:rPr>
          <w:rFonts w:ascii="Times New Roman" w:hAnsi="Times New Roman"/>
          <w:b/>
          <w:sz w:val="20"/>
          <w:szCs w:val="20"/>
        </w:rPr>
      </w:pPr>
    </w:p>
    <w:p w:rsidR="008C5454" w:rsidRPr="008C5454" w:rsidRDefault="008C5454" w:rsidP="008C5454">
      <w:pPr>
        <w:spacing w:after="0" w:line="240" w:lineRule="auto"/>
        <w:rPr>
          <w:rFonts w:ascii="Times New Roman" w:hAnsi="Times New Roman"/>
          <w:b/>
          <w:sz w:val="20"/>
          <w:szCs w:val="20"/>
        </w:rPr>
      </w:pPr>
    </w:p>
    <w:p w:rsidR="008C5454" w:rsidRPr="008C5454" w:rsidRDefault="008C5454" w:rsidP="008C5454">
      <w:pPr>
        <w:spacing w:after="0" w:line="240" w:lineRule="auto"/>
        <w:rPr>
          <w:rFonts w:ascii="Times New Roman" w:hAnsi="Times New Roman"/>
          <w:b/>
          <w:sz w:val="20"/>
          <w:szCs w:val="20"/>
        </w:rPr>
      </w:pPr>
    </w:p>
    <w:p w:rsidR="008C5454" w:rsidRPr="008C5454" w:rsidRDefault="008C5454" w:rsidP="008C5454">
      <w:pPr>
        <w:spacing w:after="0" w:line="240" w:lineRule="auto"/>
        <w:rPr>
          <w:rFonts w:ascii="Times New Roman" w:hAnsi="Times New Roman"/>
          <w:b/>
          <w:sz w:val="20"/>
          <w:szCs w:val="20"/>
        </w:rPr>
      </w:pPr>
    </w:p>
    <w:p w:rsidR="008C5454" w:rsidRPr="008C5454" w:rsidRDefault="008C5454" w:rsidP="008C5454">
      <w:pPr>
        <w:spacing w:after="0" w:line="240" w:lineRule="auto"/>
        <w:rPr>
          <w:rFonts w:ascii="Times New Roman" w:hAnsi="Times New Roman"/>
          <w:b/>
          <w:sz w:val="20"/>
          <w:szCs w:val="20"/>
        </w:rPr>
      </w:pPr>
    </w:p>
    <w:p w:rsidR="008C5454" w:rsidRPr="008C5454" w:rsidRDefault="008C5454" w:rsidP="008C5454">
      <w:pPr>
        <w:spacing w:after="0" w:line="240" w:lineRule="auto"/>
        <w:rPr>
          <w:rFonts w:ascii="Times New Roman" w:hAnsi="Times New Roman"/>
          <w:b/>
          <w:sz w:val="20"/>
          <w:szCs w:val="20"/>
        </w:rPr>
      </w:pPr>
    </w:p>
    <w:p w:rsidR="008C5454" w:rsidRPr="008C5454" w:rsidRDefault="008C5454" w:rsidP="008C5454">
      <w:pPr>
        <w:spacing w:after="0" w:line="240" w:lineRule="auto"/>
        <w:ind w:firstLine="426"/>
        <w:jc w:val="right"/>
        <w:rPr>
          <w:rFonts w:ascii="Times New Roman" w:hAnsi="Times New Roman"/>
          <w:sz w:val="20"/>
          <w:szCs w:val="20"/>
        </w:rPr>
      </w:pPr>
      <w:r w:rsidRPr="008C5454">
        <w:rPr>
          <w:rFonts w:ascii="Times New Roman" w:hAnsi="Times New Roman"/>
          <w:sz w:val="20"/>
          <w:szCs w:val="20"/>
        </w:rPr>
        <w:t>Приложение №2</w:t>
      </w:r>
    </w:p>
    <w:p w:rsidR="008C5454" w:rsidRPr="008C5454" w:rsidRDefault="008C5454" w:rsidP="008C5454">
      <w:pPr>
        <w:spacing w:after="0" w:line="240" w:lineRule="auto"/>
        <w:ind w:firstLine="426"/>
        <w:jc w:val="right"/>
        <w:rPr>
          <w:rFonts w:ascii="Times New Roman" w:hAnsi="Times New Roman"/>
          <w:sz w:val="20"/>
          <w:szCs w:val="20"/>
        </w:rPr>
      </w:pPr>
      <w:r w:rsidRPr="008C5454">
        <w:rPr>
          <w:rFonts w:ascii="Times New Roman" w:hAnsi="Times New Roman"/>
          <w:sz w:val="20"/>
          <w:szCs w:val="20"/>
        </w:rPr>
        <w:t>к договору №_____</w:t>
      </w:r>
    </w:p>
    <w:p w:rsidR="008C5454" w:rsidRPr="008C5454" w:rsidRDefault="008C5454" w:rsidP="008C5454">
      <w:pPr>
        <w:spacing w:after="0" w:line="240" w:lineRule="auto"/>
        <w:ind w:firstLine="426"/>
        <w:jc w:val="right"/>
        <w:rPr>
          <w:rFonts w:ascii="Times New Roman" w:hAnsi="Times New Roman"/>
          <w:sz w:val="20"/>
          <w:szCs w:val="20"/>
        </w:rPr>
      </w:pPr>
      <w:r w:rsidRPr="008C5454">
        <w:rPr>
          <w:rFonts w:ascii="Times New Roman" w:hAnsi="Times New Roman"/>
          <w:sz w:val="20"/>
          <w:szCs w:val="20"/>
        </w:rPr>
        <w:t>от "____"__________20__г.</w:t>
      </w:r>
    </w:p>
    <w:p w:rsidR="008C5454" w:rsidRPr="008C5454" w:rsidRDefault="008C5454" w:rsidP="008C5454">
      <w:pPr>
        <w:spacing w:after="0" w:line="240" w:lineRule="auto"/>
        <w:rPr>
          <w:rFonts w:ascii="Times New Roman" w:hAnsi="Times New Roman"/>
          <w:b/>
          <w:sz w:val="20"/>
          <w:szCs w:val="20"/>
        </w:rPr>
      </w:pPr>
    </w:p>
    <w:p w:rsidR="008C5454" w:rsidRPr="008C5454" w:rsidRDefault="008C5454" w:rsidP="008C5454">
      <w:pPr>
        <w:spacing w:after="0" w:line="240" w:lineRule="auto"/>
        <w:jc w:val="center"/>
        <w:rPr>
          <w:rFonts w:ascii="Times New Roman" w:hAnsi="Times New Roman"/>
          <w:b/>
          <w:sz w:val="20"/>
          <w:szCs w:val="20"/>
        </w:rPr>
      </w:pPr>
      <w:r w:rsidRPr="008C5454">
        <w:rPr>
          <w:rFonts w:ascii="Times New Roman" w:hAnsi="Times New Roman"/>
          <w:b/>
          <w:sz w:val="20"/>
          <w:szCs w:val="20"/>
        </w:rPr>
        <w:t>Расчет стоимости Договора</w:t>
      </w:r>
    </w:p>
    <w:p w:rsidR="008C5454" w:rsidRPr="008C5454" w:rsidRDefault="008C5454" w:rsidP="008C5454">
      <w:pPr>
        <w:spacing w:after="0" w:line="240" w:lineRule="auto"/>
        <w:jc w:val="center"/>
        <w:rPr>
          <w:rFonts w:ascii="Times New Roman" w:hAnsi="Times New Roman"/>
          <w:b/>
          <w:sz w:val="20"/>
          <w:szCs w:val="20"/>
        </w:rPr>
      </w:pPr>
    </w:p>
    <w:p w:rsidR="008C5454" w:rsidRPr="008C5454" w:rsidRDefault="008C5454" w:rsidP="008C5454">
      <w:pPr>
        <w:spacing w:after="0"/>
        <w:ind w:firstLine="708"/>
        <w:jc w:val="both"/>
        <w:rPr>
          <w:rFonts w:ascii="Times New Roman" w:hAnsi="Times New Roman"/>
          <w:color w:val="000000"/>
          <w:sz w:val="20"/>
          <w:szCs w:val="20"/>
        </w:rPr>
      </w:pPr>
      <w:r w:rsidRPr="008C5454">
        <w:rPr>
          <w:rFonts w:ascii="Times New Roman" w:hAnsi="Times New Roman"/>
          <w:color w:val="000000"/>
          <w:sz w:val="20"/>
          <w:szCs w:val="20"/>
        </w:rPr>
        <w:t>Число одновременных доступов (число ОД) - параметр, определяющий максимальное количество ЭВМ, с которых может быть осуществлен одновременный доступ к Системе и комплекту Систем. Число ОД комплекта Систем не может превышать число ОД Системы, по которой предоставлено наибольшее число ОД среди установленных в комплект Систем.</w:t>
      </w:r>
    </w:p>
    <w:p w:rsidR="008C5454" w:rsidRPr="008C5454" w:rsidRDefault="008C5454" w:rsidP="008C5454">
      <w:pPr>
        <w:pStyle w:val="af2"/>
        <w:spacing w:before="0" w:beforeAutospacing="0" w:after="0" w:afterAutospacing="0"/>
        <w:rPr>
          <w:rFonts w:ascii="Times New Roman" w:hAnsi="Times New Roman"/>
          <w:color w:val="000000"/>
          <w:sz w:val="20"/>
          <w:szCs w:val="20"/>
        </w:rPr>
      </w:pPr>
      <w:r w:rsidRPr="008C5454">
        <w:rPr>
          <w:rFonts w:ascii="Times New Roman" w:hAnsi="Times New Roman"/>
          <w:color w:val="000000"/>
          <w:sz w:val="20"/>
          <w:szCs w:val="20"/>
        </w:rPr>
        <w:t>ОД - одновременный доступ</w:t>
      </w:r>
    </w:p>
    <w:p w:rsidR="008C5454" w:rsidRPr="008C5454" w:rsidRDefault="008C5454" w:rsidP="008C5454">
      <w:pPr>
        <w:pStyle w:val="af2"/>
        <w:spacing w:before="0" w:beforeAutospacing="0" w:after="0" w:afterAutospacing="0"/>
        <w:rPr>
          <w:rFonts w:ascii="Times New Roman" w:hAnsi="Times New Roman"/>
          <w:color w:val="000000"/>
          <w:sz w:val="20"/>
          <w:szCs w:val="20"/>
        </w:rPr>
      </w:pPr>
      <w:r w:rsidRPr="008C5454">
        <w:rPr>
          <w:rFonts w:ascii="Times New Roman" w:hAnsi="Times New Roman"/>
          <w:color w:val="000000"/>
          <w:sz w:val="20"/>
          <w:szCs w:val="20"/>
        </w:rPr>
        <w:t xml:space="preserve">ОВК - </w:t>
      </w:r>
      <w:proofErr w:type="spellStart"/>
      <w:r w:rsidRPr="008C5454">
        <w:rPr>
          <w:rFonts w:ascii="Times New Roman" w:hAnsi="Times New Roman"/>
          <w:color w:val="000000"/>
          <w:sz w:val="20"/>
          <w:szCs w:val="20"/>
        </w:rPr>
        <w:t>онлайн</w:t>
      </w:r>
      <w:proofErr w:type="spellEnd"/>
      <w:r w:rsidRPr="008C5454">
        <w:rPr>
          <w:rFonts w:ascii="Times New Roman" w:hAnsi="Times New Roman"/>
          <w:color w:val="000000"/>
          <w:sz w:val="20"/>
          <w:szCs w:val="20"/>
        </w:rPr>
        <w:t xml:space="preserve"> версия ключ, В</w:t>
      </w:r>
      <w:proofErr w:type="gramStart"/>
      <w:r w:rsidRPr="008C5454">
        <w:rPr>
          <w:rFonts w:ascii="Times New Roman" w:hAnsi="Times New Roman"/>
          <w:color w:val="000000"/>
          <w:sz w:val="20"/>
          <w:szCs w:val="20"/>
        </w:rPr>
        <w:t>2</w:t>
      </w:r>
      <w:proofErr w:type="gramEnd"/>
      <w:r w:rsidRPr="008C5454">
        <w:rPr>
          <w:rFonts w:ascii="Times New Roman" w:hAnsi="Times New Roman"/>
          <w:color w:val="000000"/>
          <w:sz w:val="20"/>
          <w:szCs w:val="20"/>
        </w:rPr>
        <w:t xml:space="preserve"> - Аббревиатура разработчика, указывающая на принадлежность дистрибутива к комплекту ОВК</w:t>
      </w:r>
    </w:p>
    <w:tbl>
      <w:tblPr>
        <w:tblW w:w="10348" w:type="dxa"/>
        <w:tblInd w:w="-459" w:type="dxa"/>
        <w:tblLayout w:type="fixed"/>
        <w:tblLook w:val="04A0"/>
      </w:tblPr>
      <w:tblGrid>
        <w:gridCol w:w="425"/>
        <w:gridCol w:w="1560"/>
        <w:gridCol w:w="992"/>
        <w:gridCol w:w="851"/>
        <w:gridCol w:w="3827"/>
        <w:gridCol w:w="1417"/>
        <w:gridCol w:w="1276"/>
      </w:tblGrid>
      <w:tr w:rsidR="008C5454" w:rsidRPr="008C5454" w:rsidTr="007009CB">
        <w:trPr>
          <w:trHeight w:val="19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454" w:rsidRPr="008C5454" w:rsidRDefault="008C5454" w:rsidP="008C5454">
            <w:pPr>
              <w:spacing w:after="0"/>
              <w:rPr>
                <w:rFonts w:ascii="Times New Roman" w:hAnsi="Times New Roman"/>
                <w:b/>
                <w:color w:val="000000"/>
                <w:sz w:val="20"/>
                <w:szCs w:val="20"/>
              </w:rPr>
            </w:pPr>
            <w:r w:rsidRPr="008C5454">
              <w:rPr>
                <w:rFonts w:ascii="Times New Roman" w:hAnsi="Times New Roman"/>
                <w:b/>
                <w:color w:val="000000"/>
                <w:sz w:val="20"/>
                <w:szCs w:val="20"/>
              </w:rPr>
              <w: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C5454" w:rsidRPr="008C5454" w:rsidRDefault="008C5454" w:rsidP="007009CB">
            <w:pPr>
              <w:spacing w:after="0"/>
              <w:jc w:val="center"/>
              <w:rPr>
                <w:rFonts w:ascii="Times New Roman" w:hAnsi="Times New Roman"/>
                <w:b/>
                <w:color w:val="000000"/>
                <w:sz w:val="20"/>
                <w:szCs w:val="20"/>
              </w:rPr>
            </w:pPr>
            <w:r w:rsidRPr="008C5454">
              <w:rPr>
                <w:rFonts w:ascii="Times New Roman" w:hAnsi="Times New Roman"/>
                <w:b/>
                <w:color w:val="000000"/>
                <w:sz w:val="20"/>
                <w:szCs w:val="20"/>
              </w:rPr>
              <w:t>наименование СПС</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C5454" w:rsidRPr="008C5454" w:rsidRDefault="008C5454" w:rsidP="007009CB">
            <w:pPr>
              <w:spacing w:after="0"/>
              <w:jc w:val="center"/>
              <w:rPr>
                <w:rFonts w:ascii="Times New Roman" w:hAnsi="Times New Roman"/>
                <w:b/>
                <w:color w:val="000000"/>
                <w:sz w:val="20"/>
                <w:szCs w:val="20"/>
              </w:rPr>
            </w:pPr>
            <w:r w:rsidRPr="008C5454">
              <w:rPr>
                <w:rFonts w:ascii="Times New Roman" w:hAnsi="Times New Roman"/>
                <w:b/>
                <w:color w:val="000000"/>
                <w:sz w:val="20"/>
                <w:szCs w:val="20"/>
              </w:rPr>
              <w:t>версия СПС</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C5454" w:rsidRPr="008C5454" w:rsidRDefault="008C5454" w:rsidP="007009CB">
            <w:pPr>
              <w:spacing w:after="0"/>
              <w:jc w:val="center"/>
              <w:rPr>
                <w:rFonts w:ascii="Times New Roman" w:hAnsi="Times New Roman"/>
                <w:b/>
                <w:color w:val="000000"/>
                <w:sz w:val="20"/>
                <w:szCs w:val="20"/>
              </w:rPr>
            </w:pPr>
            <w:r w:rsidRPr="008C5454">
              <w:rPr>
                <w:rFonts w:ascii="Times New Roman" w:hAnsi="Times New Roman"/>
                <w:b/>
                <w:color w:val="000000"/>
                <w:sz w:val="20"/>
                <w:szCs w:val="20"/>
              </w:rPr>
              <w:t>кол-во, шт.</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C5454" w:rsidRPr="008C5454" w:rsidRDefault="008C5454" w:rsidP="007009CB">
            <w:pPr>
              <w:tabs>
                <w:tab w:val="left" w:pos="4847"/>
              </w:tabs>
              <w:spacing w:after="0"/>
              <w:ind w:firstLine="1177"/>
              <w:jc w:val="center"/>
              <w:rPr>
                <w:rFonts w:ascii="Times New Roman" w:hAnsi="Times New Roman"/>
                <w:b/>
                <w:color w:val="000000"/>
                <w:sz w:val="20"/>
                <w:szCs w:val="20"/>
              </w:rPr>
            </w:pPr>
            <w:r w:rsidRPr="008C5454">
              <w:rPr>
                <w:rFonts w:ascii="Times New Roman" w:hAnsi="Times New Roman"/>
                <w:b/>
                <w:color w:val="000000"/>
                <w:sz w:val="20"/>
                <w:szCs w:val="20"/>
              </w:rPr>
              <w:t>Наполняемость СПС</w:t>
            </w:r>
          </w:p>
        </w:tc>
        <w:tc>
          <w:tcPr>
            <w:tcW w:w="1417" w:type="dxa"/>
            <w:tcBorders>
              <w:top w:val="single" w:sz="4" w:space="0" w:color="auto"/>
              <w:left w:val="nil"/>
              <w:bottom w:val="single" w:sz="4" w:space="0" w:color="auto"/>
              <w:right w:val="single" w:sz="4" w:space="0" w:color="auto"/>
            </w:tcBorders>
          </w:tcPr>
          <w:p w:rsidR="008C5454" w:rsidRPr="008C5454" w:rsidRDefault="008C5454" w:rsidP="007009CB">
            <w:pPr>
              <w:tabs>
                <w:tab w:val="left" w:pos="3861"/>
              </w:tabs>
              <w:spacing w:after="0"/>
              <w:jc w:val="center"/>
              <w:rPr>
                <w:rFonts w:ascii="Times New Roman" w:hAnsi="Times New Roman"/>
                <w:b/>
                <w:color w:val="000000"/>
                <w:sz w:val="20"/>
                <w:szCs w:val="20"/>
              </w:rPr>
            </w:pPr>
            <w:r w:rsidRPr="008C5454">
              <w:rPr>
                <w:rFonts w:ascii="Times New Roman" w:hAnsi="Times New Roman"/>
                <w:b/>
                <w:color w:val="000000"/>
                <w:sz w:val="20"/>
                <w:szCs w:val="20"/>
              </w:rPr>
              <w:t>Сумма с НДС, руб./ в месяц</w:t>
            </w:r>
          </w:p>
        </w:tc>
        <w:tc>
          <w:tcPr>
            <w:tcW w:w="1276" w:type="dxa"/>
            <w:tcBorders>
              <w:top w:val="single" w:sz="4" w:space="0" w:color="auto"/>
              <w:left w:val="nil"/>
              <w:bottom w:val="single" w:sz="4" w:space="0" w:color="auto"/>
              <w:right w:val="single" w:sz="4" w:space="0" w:color="auto"/>
            </w:tcBorders>
          </w:tcPr>
          <w:p w:rsidR="008C5454" w:rsidRPr="008C5454" w:rsidRDefault="008C5454" w:rsidP="007009CB">
            <w:pPr>
              <w:tabs>
                <w:tab w:val="left" w:pos="3861"/>
              </w:tabs>
              <w:spacing w:after="0"/>
              <w:jc w:val="center"/>
              <w:rPr>
                <w:rFonts w:ascii="Times New Roman" w:hAnsi="Times New Roman"/>
                <w:b/>
                <w:color w:val="000000"/>
                <w:sz w:val="20"/>
                <w:szCs w:val="20"/>
              </w:rPr>
            </w:pPr>
            <w:r w:rsidRPr="008C5454">
              <w:rPr>
                <w:rFonts w:ascii="Times New Roman" w:hAnsi="Times New Roman"/>
                <w:b/>
                <w:color w:val="000000"/>
                <w:sz w:val="20"/>
                <w:szCs w:val="20"/>
              </w:rPr>
              <w:t>Сумма с НДС, руб./ в год</w:t>
            </w:r>
          </w:p>
        </w:tc>
      </w:tr>
      <w:tr w:rsidR="008C5454" w:rsidRPr="008C5454" w:rsidTr="007009CB">
        <w:trPr>
          <w:trHeight w:val="199"/>
        </w:trPr>
        <w:tc>
          <w:tcPr>
            <w:tcW w:w="425" w:type="dxa"/>
            <w:tcBorders>
              <w:top w:val="nil"/>
              <w:left w:val="single" w:sz="4" w:space="0" w:color="auto"/>
              <w:bottom w:val="nil"/>
              <w:right w:val="single" w:sz="4" w:space="0" w:color="auto"/>
            </w:tcBorders>
            <w:shd w:val="clear" w:color="auto" w:fill="auto"/>
            <w:vAlign w:val="center"/>
            <w:hideMark/>
          </w:tcPr>
          <w:p w:rsidR="008C5454" w:rsidRPr="008C5454" w:rsidRDefault="008C5454" w:rsidP="008C5454">
            <w:pPr>
              <w:spacing w:after="0"/>
              <w:jc w:val="center"/>
              <w:rPr>
                <w:rFonts w:ascii="Times New Roman" w:hAnsi="Times New Roman"/>
                <w:color w:val="000000"/>
                <w:sz w:val="20"/>
                <w:szCs w:val="20"/>
              </w:rPr>
            </w:pPr>
            <w:r w:rsidRPr="008C5454">
              <w:rPr>
                <w:rFonts w:ascii="Times New Roman" w:hAnsi="Times New Roman"/>
                <w:color w:val="000000"/>
                <w:sz w:val="20"/>
                <w:szCs w:val="20"/>
              </w:rPr>
              <w:t>1</w:t>
            </w:r>
          </w:p>
        </w:tc>
        <w:tc>
          <w:tcPr>
            <w:tcW w:w="1560" w:type="dxa"/>
            <w:tcBorders>
              <w:top w:val="nil"/>
              <w:left w:val="nil"/>
              <w:bottom w:val="nil"/>
              <w:right w:val="single" w:sz="4" w:space="0" w:color="auto"/>
            </w:tcBorders>
            <w:shd w:val="clear" w:color="auto" w:fill="auto"/>
            <w:vAlign w:val="center"/>
            <w:hideMark/>
          </w:tcPr>
          <w:p w:rsidR="008C5454" w:rsidRPr="008C5454" w:rsidRDefault="008C5454" w:rsidP="008C5454">
            <w:pPr>
              <w:spacing w:after="0"/>
              <w:rPr>
                <w:rFonts w:ascii="Times New Roman" w:hAnsi="Times New Roman"/>
                <w:b/>
                <w:color w:val="000000"/>
                <w:sz w:val="20"/>
                <w:szCs w:val="20"/>
              </w:rPr>
            </w:pPr>
            <w:r w:rsidRPr="008C5454">
              <w:rPr>
                <w:rFonts w:ascii="Times New Roman" w:hAnsi="Times New Roman"/>
                <w:b/>
                <w:color w:val="000000"/>
                <w:sz w:val="20"/>
                <w:szCs w:val="20"/>
              </w:rPr>
              <w:t xml:space="preserve">СПС Консультант Бизнес: Версия </w:t>
            </w:r>
            <w:proofErr w:type="spellStart"/>
            <w:proofErr w:type="gramStart"/>
            <w:r w:rsidRPr="008C5454">
              <w:rPr>
                <w:rFonts w:ascii="Times New Roman" w:hAnsi="Times New Roman"/>
                <w:b/>
                <w:color w:val="000000"/>
                <w:sz w:val="20"/>
                <w:szCs w:val="20"/>
              </w:rPr>
              <w:t>Проф</w:t>
            </w:r>
            <w:proofErr w:type="spellEnd"/>
            <w:proofErr w:type="gramEnd"/>
          </w:p>
          <w:p w:rsidR="008C5454" w:rsidRPr="008C5454" w:rsidRDefault="008C5454" w:rsidP="008C5454">
            <w:pPr>
              <w:spacing w:after="0"/>
              <w:rPr>
                <w:rFonts w:ascii="Times New Roman" w:hAnsi="Times New Roman"/>
                <w:color w:val="000000"/>
                <w:sz w:val="20"/>
                <w:szCs w:val="20"/>
              </w:rPr>
            </w:pPr>
          </w:p>
        </w:tc>
        <w:tc>
          <w:tcPr>
            <w:tcW w:w="992" w:type="dxa"/>
            <w:tcBorders>
              <w:top w:val="nil"/>
              <w:left w:val="nil"/>
              <w:bottom w:val="nil"/>
              <w:right w:val="single" w:sz="4" w:space="0" w:color="auto"/>
            </w:tcBorders>
            <w:shd w:val="clear" w:color="auto" w:fill="auto"/>
            <w:vAlign w:val="center"/>
            <w:hideMark/>
          </w:tcPr>
          <w:p w:rsidR="008C5454" w:rsidRPr="008C5454" w:rsidRDefault="008C5454" w:rsidP="008C5454">
            <w:pPr>
              <w:spacing w:after="0"/>
              <w:jc w:val="center"/>
              <w:rPr>
                <w:rFonts w:ascii="Times New Roman" w:hAnsi="Times New Roman"/>
                <w:color w:val="000000"/>
                <w:sz w:val="20"/>
                <w:szCs w:val="20"/>
              </w:rPr>
            </w:pPr>
            <w:r w:rsidRPr="008C5454">
              <w:rPr>
                <w:rFonts w:ascii="Times New Roman" w:hAnsi="Times New Roman"/>
                <w:color w:val="000000"/>
                <w:sz w:val="20"/>
                <w:szCs w:val="20"/>
              </w:rPr>
              <w:t>ОД-5</w:t>
            </w:r>
          </w:p>
        </w:tc>
        <w:tc>
          <w:tcPr>
            <w:tcW w:w="851" w:type="dxa"/>
            <w:tcBorders>
              <w:top w:val="nil"/>
              <w:left w:val="nil"/>
              <w:bottom w:val="nil"/>
              <w:right w:val="single" w:sz="4" w:space="0" w:color="auto"/>
            </w:tcBorders>
            <w:shd w:val="clear" w:color="auto" w:fill="auto"/>
            <w:vAlign w:val="center"/>
            <w:hideMark/>
          </w:tcPr>
          <w:p w:rsidR="008C5454" w:rsidRPr="008C5454" w:rsidRDefault="008C5454" w:rsidP="008C5454">
            <w:pPr>
              <w:spacing w:after="0"/>
              <w:jc w:val="center"/>
              <w:rPr>
                <w:rFonts w:ascii="Times New Roman" w:hAnsi="Times New Roman"/>
                <w:color w:val="000000"/>
                <w:sz w:val="20"/>
                <w:szCs w:val="20"/>
              </w:rPr>
            </w:pPr>
            <w:r w:rsidRPr="008C5454">
              <w:rPr>
                <w:rFonts w:ascii="Times New Roman" w:hAnsi="Times New Roman"/>
                <w:color w:val="000000"/>
                <w:sz w:val="20"/>
                <w:szCs w:val="20"/>
              </w:rPr>
              <w:t>1</w:t>
            </w:r>
          </w:p>
        </w:tc>
        <w:tc>
          <w:tcPr>
            <w:tcW w:w="3827" w:type="dxa"/>
            <w:tcBorders>
              <w:top w:val="nil"/>
              <w:left w:val="nil"/>
              <w:bottom w:val="nil"/>
              <w:right w:val="single" w:sz="4" w:space="0" w:color="auto"/>
            </w:tcBorders>
            <w:shd w:val="clear" w:color="auto" w:fill="auto"/>
            <w:vAlign w:val="center"/>
            <w:hideMark/>
          </w:tcPr>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u w:val="single"/>
              </w:rPr>
              <w:t xml:space="preserve">Российское законодательство (Версия </w:t>
            </w:r>
            <w:proofErr w:type="spellStart"/>
            <w:proofErr w:type="gramStart"/>
            <w:r w:rsidRPr="008C5454">
              <w:rPr>
                <w:rFonts w:ascii="Times New Roman" w:hAnsi="Times New Roman"/>
                <w:sz w:val="20"/>
                <w:szCs w:val="20"/>
                <w:u w:val="single"/>
              </w:rPr>
              <w:t>Проф</w:t>
            </w:r>
            <w:proofErr w:type="spellEnd"/>
            <w:proofErr w:type="gramEnd"/>
            <w:r w:rsidRPr="008C5454">
              <w:rPr>
                <w:rFonts w:ascii="Times New Roman" w:hAnsi="Times New Roman"/>
                <w:sz w:val="20"/>
                <w:szCs w:val="20"/>
                <w:u w:val="single"/>
              </w:rPr>
              <w:t xml:space="preserve">)  - </w:t>
            </w:r>
            <w:r w:rsidRPr="008C5454">
              <w:rPr>
                <w:rFonts w:ascii="Times New Roman" w:hAnsi="Times New Roman"/>
                <w:sz w:val="20"/>
                <w:szCs w:val="20"/>
              </w:rPr>
              <w:t xml:space="preserve">Федеральное законодательство: законы и подзаконные акты; правовые акты разъяснительного характера и правоприменительные акты общего значения, а также акты отраслевого значения, связанные с экономической и финансовой деятельностью организаций. </w:t>
            </w:r>
            <w:r w:rsidRPr="008C5454">
              <w:rPr>
                <w:rFonts w:ascii="Times New Roman" w:hAnsi="Times New Roman"/>
                <w:b/>
                <w:bCs/>
                <w:sz w:val="20"/>
                <w:szCs w:val="20"/>
              </w:rPr>
              <w:t>Содержит федеральное законодательство РФ:</w:t>
            </w:r>
          </w:p>
          <w:p w:rsidR="008C5454" w:rsidRPr="008C5454" w:rsidRDefault="008C5454" w:rsidP="008C5454">
            <w:pPr>
              <w:pStyle w:val="a9"/>
              <w:numPr>
                <w:ilvl w:val="0"/>
                <w:numId w:val="25"/>
              </w:numPr>
              <w:ind w:left="0"/>
              <w:rPr>
                <w:rFonts w:ascii="Times New Roman" w:hAnsi="Times New Roman"/>
                <w:sz w:val="20"/>
                <w:szCs w:val="20"/>
              </w:rPr>
            </w:pPr>
            <w:r w:rsidRPr="008C5454">
              <w:rPr>
                <w:rFonts w:ascii="Times New Roman" w:hAnsi="Times New Roman"/>
                <w:sz w:val="20"/>
                <w:szCs w:val="20"/>
              </w:rPr>
              <w:t xml:space="preserve">нормативные акты РФ, регулирующие все виды хозяйственной деятельности; </w:t>
            </w:r>
          </w:p>
          <w:p w:rsidR="008C5454" w:rsidRPr="008C5454" w:rsidRDefault="008C5454" w:rsidP="008C5454">
            <w:pPr>
              <w:pStyle w:val="a9"/>
              <w:numPr>
                <w:ilvl w:val="0"/>
                <w:numId w:val="25"/>
              </w:numPr>
              <w:ind w:left="0"/>
              <w:rPr>
                <w:rFonts w:ascii="Times New Roman" w:hAnsi="Times New Roman"/>
                <w:sz w:val="20"/>
                <w:szCs w:val="20"/>
              </w:rPr>
            </w:pPr>
            <w:r w:rsidRPr="008C5454">
              <w:rPr>
                <w:rFonts w:ascii="Times New Roman" w:hAnsi="Times New Roman"/>
                <w:sz w:val="20"/>
                <w:szCs w:val="20"/>
              </w:rPr>
              <w:t xml:space="preserve">акты официального разъяснения действующих норм, регулирующих отдельные сферы деятельности; </w:t>
            </w:r>
          </w:p>
          <w:p w:rsidR="008C5454" w:rsidRPr="008C5454" w:rsidRDefault="008C5454" w:rsidP="008C5454">
            <w:pPr>
              <w:pStyle w:val="a9"/>
              <w:numPr>
                <w:ilvl w:val="0"/>
                <w:numId w:val="25"/>
              </w:numPr>
              <w:ind w:left="0"/>
              <w:rPr>
                <w:rFonts w:ascii="Times New Roman" w:hAnsi="Times New Roman"/>
                <w:sz w:val="20"/>
                <w:szCs w:val="20"/>
              </w:rPr>
            </w:pPr>
            <w:r w:rsidRPr="008C5454">
              <w:rPr>
                <w:rFonts w:ascii="Times New Roman" w:hAnsi="Times New Roman"/>
                <w:sz w:val="20"/>
                <w:szCs w:val="20"/>
              </w:rPr>
              <w:t xml:space="preserve">иные правовые акты общего характера и акты отраслевого значения; </w:t>
            </w:r>
          </w:p>
          <w:p w:rsidR="008C5454" w:rsidRPr="008C5454" w:rsidRDefault="008C5454" w:rsidP="008C5454">
            <w:pPr>
              <w:pStyle w:val="a9"/>
              <w:numPr>
                <w:ilvl w:val="0"/>
                <w:numId w:val="25"/>
              </w:numPr>
              <w:ind w:left="0"/>
              <w:rPr>
                <w:rFonts w:ascii="Times New Roman" w:hAnsi="Times New Roman"/>
                <w:sz w:val="20"/>
                <w:szCs w:val="20"/>
              </w:rPr>
            </w:pPr>
            <w:r w:rsidRPr="008C5454">
              <w:rPr>
                <w:rFonts w:ascii="Times New Roman" w:hAnsi="Times New Roman"/>
                <w:sz w:val="20"/>
                <w:szCs w:val="20"/>
              </w:rPr>
              <w:t xml:space="preserve">законы СССР и другие нормативные акты советского периода, представляющие интерес в настоящее время. </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В банке представлены все отрасли законодательства, регулирующие общественные отношения во всех сферах деятельности.</w:t>
            </w:r>
          </w:p>
          <w:p w:rsidR="008C5454" w:rsidRPr="008C5454" w:rsidRDefault="008C5454" w:rsidP="008C5454">
            <w:pPr>
              <w:pStyle w:val="a9"/>
              <w:rPr>
                <w:rFonts w:ascii="Times New Roman" w:hAnsi="Times New Roman"/>
                <w:sz w:val="20"/>
                <w:szCs w:val="20"/>
              </w:rPr>
            </w:pP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u w:val="single"/>
              </w:rPr>
              <w:t xml:space="preserve">Решения госорганов по спорным ситуациям - </w:t>
            </w:r>
            <w:r w:rsidRPr="008C5454">
              <w:rPr>
                <w:rFonts w:ascii="Times New Roman" w:hAnsi="Times New Roman"/>
                <w:sz w:val="20"/>
                <w:szCs w:val="20"/>
              </w:rPr>
              <w:t xml:space="preserve">Информационный банк содержит документы госорганов по патентным, антимонопольным и прочим </w:t>
            </w:r>
            <w:proofErr w:type="spellStart"/>
            <w:r w:rsidRPr="008C5454">
              <w:rPr>
                <w:rFonts w:ascii="Times New Roman" w:hAnsi="Times New Roman"/>
                <w:sz w:val="20"/>
                <w:szCs w:val="20"/>
              </w:rPr>
              <w:t>вопросам</w:t>
            </w:r>
            <w:proofErr w:type="gramStart"/>
            <w:r w:rsidRPr="008C5454">
              <w:rPr>
                <w:rFonts w:ascii="Times New Roman" w:hAnsi="Times New Roman"/>
                <w:sz w:val="20"/>
                <w:szCs w:val="20"/>
              </w:rPr>
              <w:t>.В</w:t>
            </w:r>
            <w:proofErr w:type="spellEnd"/>
            <w:proofErr w:type="gramEnd"/>
            <w:r w:rsidRPr="008C5454">
              <w:rPr>
                <w:rFonts w:ascii="Times New Roman" w:hAnsi="Times New Roman"/>
                <w:sz w:val="20"/>
                <w:szCs w:val="20"/>
              </w:rPr>
              <w:t xml:space="preserve"> банк включены следующие документы:</w:t>
            </w:r>
          </w:p>
          <w:p w:rsidR="008C5454" w:rsidRPr="008C5454" w:rsidRDefault="008C5454" w:rsidP="008C5454">
            <w:pPr>
              <w:pStyle w:val="a9"/>
              <w:numPr>
                <w:ilvl w:val="0"/>
                <w:numId w:val="26"/>
              </w:numPr>
              <w:ind w:left="0"/>
              <w:rPr>
                <w:rFonts w:ascii="Times New Roman" w:hAnsi="Times New Roman"/>
                <w:sz w:val="20"/>
                <w:szCs w:val="20"/>
              </w:rPr>
            </w:pPr>
            <w:r w:rsidRPr="008C5454">
              <w:rPr>
                <w:rFonts w:ascii="Times New Roman" w:hAnsi="Times New Roman"/>
                <w:sz w:val="20"/>
                <w:szCs w:val="20"/>
              </w:rPr>
              <w:t xml:space="preserve">решения Палаты по патентным спорам (Роспатент) по спорам о товарных знаках, изобретениях, полезных моделях, промышленных образцах и др.; </w:t>
            </w:r>
          </w:p>
          <w:p w:rsidR="008C5454" w:rsidRPr="008C5454" w:rsidRDefault="008C5454" w:rsidP="008C5454">
            <w:pPr>
              <w:pStyle w:val="a9"/>
              <w:numPr>
                <w:ilvl w:val="0"/>
                <w:numId w:val="26"/>
              </w:numPr>
              <w:ind w:left="0"/>
              <w:rPr>
                <w:rFonts w:ascii="Times New Roman" w:hAnsi="Times New Roman"/>
                <w:sz w:val="20"/>
                <w:szCs w:val="20"/>
              </w:rPr>
            </w:pPr>
            <w:r w:rsidRPr="008C5454">
              <w:rPr>
                <w:rFonts w:ascii="Times New Roman" w:hAnsi="Times New Roman"/>
                <w:sz w:val="20"/>
                <w:szCs w:val="20"/>
              </w:rPr>
              <w:t xml:space="preserve">решения и предписания Федеральной антимонопольной службы России (ФАС) и региональных управлений ФАС (УФАС) по нарушениям законодательства в сфере размещения заказов в различных отраслях и рекламы; </w:t>
            </w:r>
          </w:p>
          <w:p w:rsidR="008C5454" w:rsidRPr="008C5454" w:rsidRDefault="008C5454" w:rsidP="008C5454">
            <w:pPr>
              <w:pStyle w:val="a9"/>
              <w:numPr>
                <w:ilvl w:val="0"/>
                <w:numId w:val="26"/>
              </w:numPr>
              <w:ind w:left="0"/>
              <w:rPr>
                <w:rFonts w:ascii="Times New Roman" w:hAnsi="Times New Roman"/>
                <w:sz w:val="20"/>
                <w:szCs w:val="20"/>
              </w:rPr>
            </w:pPr>
            <w:r w:rsidRPr="008C5454">
              <w:rPr>
                <w:rFonts w:ascii="Times New Roman" w:hAnsi="Times New Roman"/>
                <w:sz w:val="20"/>
                <w:szCs w:val="20"/>
              </w:rPr>
              <w:t xml:space="preserve">решения Федеральной налоговой службы России (ФНС) по жалобам и обращениям налогоплательщиков по вопросам </w:t>
            </w:r>
            <w:proofErr w:type="spellStart"/>
            <w:r w:rsidRPr="008C5454">
              <w:rPr>
                <w:rFonts w:ascii="Times New Roman" w:hAnsi="Times New Roman"/>
                <w:sz w:val="20"/>
                <w:szCs w:val="20"/>
              </w:rPr>
              <w:t>госрегистрации</w:t>
            </w:r>
            <w:proofErr w:type="spellEnd"/>
            <w:r w:rsidRPr="008C5454">
              <w:rPr>
                <w:rFonts w:ascii="Times New Roman" w:hAnsi="Times New Roman"/>
                <w:sz w:val="20"/>
                <w:szCs w:val="20"/>
              </w:rPr>
              <w:t xml:space="preserve"> юридических лиц и индивидуальных предпринимателей, доначисления и возмещения налогов, </w:t>
            </w:r>
            <w:r w:rsidRPr="008C5454">
              <w:rPr>
                <w:rFonts w:ascii="Times New Roman" w:hAnsi="Times New Roman"/>
                <w:sz w:val="20"/>
                <w:szCs w:val="20"/>
              </w:rPr>
              <w:lastRenderedPageBreak/>
              <w:t xml:space="preserve">привлечения к налоговой ответственности; </w:t>
            </w:r>
          </w:p>
          <w:p w:rsidR="008C5454" w:rsidRPr="008C5454" w:rsidRDefault="008C5454" w:rsidP="008C5454">
            <w:pPr>
              <w:pStyle w:val="a9"/>
              <w:numPr>
                <w:ilvl w:val="0"/>
                <w:numId w:val="26"/>
              </w:numPr>
              <w:ind w:left="0"/>
              <w:rPr>
                <w:rFonts w:ascii="Times New Roman" w:hAnsi="Times New Roman"/>
                <w:sz w:val="20"/>
                <w:szCs w:val="20"/>
              </w:rPr>
            </w:pPr>
            <w:r w:rsidRPr="008C5454">
              <w:rPr>
                <w:rFonts w:ascii="Times New Roman" w:hAnsi="Times New Roman"/>
                <w:sz w:val="20"/>
                <w:szCs w:val="20"/>
              </w:rPr>
              <w:t xml:space="preserve">представления и предписания Счетной палаты РФ, а также ответы ведомств и организаций на них. </w:t>
            </w:r>
          </w:p>
          <w:p w:rsidR="008C5454" w:rsidRPr="008C5454" w:rsidRDefault="008C5454" w:rsidP="008C5454">
            <w:pPr>
              <w:pStyle w:val="a9"/>
              <w:rPr>
                <w:rFonts w:ascii="Times New Roman" w:hAnsi="Times New Roman"/>
                <w:sz w:val="20"/>
                <w:szCs w:val="20"/>
              </w:rPr>
            </w:pP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u w:val="single"/>
              </w:rPr>
              <w:t xml:space="preserve">Правовые позиции высших судов - </w:t>
            </w:r>
            <w:r w:rsidRPr="008C5454">
              <w:rPr>
                <w:rFonts w:ascii="Times New Roman" w:hAnsi="Times New Roman"/>
                <w:sz w:val="20"/>
                <w:szCs w:val="20"/>
              </w:rPr>
              <w:t>Представлены правовые позиции трех судов: Конституционного суда РФ, Верховного суда РФ и Высшего арбитражного суда РФ (до 06.08.2014). Позиции даны по статьям Гражданского кодекса РФ (в частности, по договорам) и Арбитражного процессуального кодекса РФ</w:t>
            </w:r>
            <w:proofErr w:type="gramStart"/>
            <w:r w:rsidRPr="008C5454">
              <w:rPr>
                <w:rFonts w:ascii="Times New Roman" w:hAnsi="Times New Roman"/>
                <w:sz w:val="20"/>
                <w:szCs w:val="20"/>
              </w:rPr>
              <w:t>.В</w:t>
            </w:r>
            <w:proofErr w:type="gramEnd"/>
            <w:r w:rsidRPr="008C5454">
              <w:rPr>
                <w:rFonts w:ascii="Times New Roman" w:hAnsi="Times New Roman"/>
                <w:sz w:val="20"/>
                <w:szCs w:val="20"/>
              </w:rPr>
              <w:t xml:space="preserve"> каждой правовой позиции:</w:t>
            </w:r>
          </w:p>
          <w:p w:rsidR="008C5454" w:rsidRPr="008C5454" w:rsidRDefault="008C5454" w:rsidP="008C5454">
            <w:pPr>
              <w:pStyle w:val="a9"/>
              <w:numPr>
                <w:ilvl w:val="0"/>
                <w:numId w:val="27"/>
              </w:numPr>
              <w:ind w:left="0"/>
              <w:rPr>
                <w:rFonts w:ascii="Times New Roman" w:hAnsi="Times New Roman"/>
                <w:sz w:val="20"/>
                <w:szCs w:val="20"/>
              </w:rPr>
            </w:pPr>
            <w:r w:rsidRPr="008C5454">
              <w:rPr>
                <w:rFonts w:ascii="Times New Roman" w:hAnsi="Times New Roman"/>
                <w:sz w:val="20"/>
                <w:szCs w:val="20"/>
              </w:rPr>
              <w:t xml:space="preserve">есть краткая аннотация, которая подтверждает вывод высшего суда; </w:t>
            </w:r>
          </w:p>
          <w:p w:rsidR="008C5454" w:rsidRPr="008C5454" w:rsidRDefault="008C5454" w:rsidP="008C5454">
            <w:pPr>
              <w:pStyle w:val="a9"/>
              <w:numPr>
                <w:ilvl w:val="0"/>
                <w:numId w:val="27"/>
              </w:numPr>
              <w:ind w:left="0"/>
              <w:rPr>
                <w:rFonts w:ascii="Times New Roman" w:hAnsi="Times New Roman"/>
                <w:sz w:val="20"/>
                <w:szCs w:val="20"/>
              </w:rPr>
            </w:pPr>
            <w:r w:rsidRPr="008C5454">
              <w:rPr>
                <w:rFonts w:ascii="Times New Roman" w:hAnsi="Times New Roman"/>
                <w:sz w:val="20"/>
                <w:szCs w:val="20"/>
              </w:rPr>
              <w:t xml:space="preserve">дан список применимых правовых норм; </w:t>
            </w:r>
          </w:p>
          <w:p w:rsidR="008C5454" w:rsidRPr="008C5454" w:rsidRDefault="008C5454" w:rsidP="008C5454">
            <w:pPr>
              <w:pStyle w:val="a9"/>
              <w:numPr>
                <w:ilvl w:val="0"/>
                <w:numId w:val="27"/>
              </w:numPr>
              <w:ind w:left="0"/>
              <w:rPr>
                <w:rFonts w:ascii="Times New Roman" w:hAnsi="Times New Roman"/>
                <w:sz w:val="20"/>
                <w:szCs w:val="20"/>
              </w:rPr>
            </w:pPr>
            <w:r w:rsidRPr="008C5454">
              <w:rPr>
                <w:rFonts w:ascii="Times New Roman" w:hAnsi="Times New Roman"/>
                <w:sz w:val="20"/>
                <w:szCs w:val="20"/>
              </w:rPr>
              <w:t xml:space="preserve">приведена подборка актов (или акт, если он один) высших судов; </w:t>
            </w:r>
          </w:p>
          <w:p w:rsidR="008C5454" w:rsidRPr="008C5454" w:rsidRDefault="008C5454" w:rsidP="008C5454">
            <w:pPr>
              <w:pStyle w:val="a9"/>
              <w:numPr>
                <w:ilvl w:val="0"/>
                <w:numId w:val="27"/>
              </w:numPr>
              <w:ind w:left="0"/>
              <w:rPr>
                <w:rFonts w:ascii="Times New Roman" w:hAnsi="Times New Roman"/>
                <w:sz w:val="20"/>
                <w:szCs w:val="20"/>
              </w:rPr>
            </w:pPr>
            <w:r w:rsidRPr="008C5454">
              <w:rPr>
                <w:rFonts w:ascii="Times New Roman" w:hAnsi="Times New Roman"/>
                <w:sz w:val="20"/>
                <w:szCs w:val="20"/>
              </w:rPr>
              <w:t xml:space="preserve">если есть расхождения в </w:t>
            </w:r>
            <w:proofErr w:type="gramStart"/>
            <w:r w:rsidRPr="008C5454">
              <w:rPr>
                <w:rFonts w:ascii="Times New Roman" w:hAnsi="Times New Roman"/>
                <w:sz w:val="20"/>
                <w:szCs w:val="20"/>
              </w:rPr>
              <w:t>толковании</w:t>
            </w:r>
            <w:proofErr w:type="gramEnd"/>
            <w:r w:rsidRPr="008C5454">
              <w:rPr>
                <w:rFonts w:ascii="Times New Roman" w:hAnsi="Times New Roman"/>
                <w:sz w:val="20"/>
                <w:szCs w:val="20"/>
              </w:rPr>
              <w:t xml:space="preserve"> нормы, то приводятся все точки зрения высших судов по вопросу; </w:t>
            </w:r>
          </w:p>
          <w:p w:rsidR="008C5454" w:rsidRPr="008C5454" w:rsidRDefault="008C5454" w:rsidP="008C5454">
            <w:pPr>
              <w:pStyle w:val="a9"/>
              <w:numPr>
                <w:ilvl w:val="0"/>
                <w:numId w:val="27"/>
              </w:numPr>
              <w:ind w:left="0"/>
              <w:rPr>
                <w:rFonts w:ascii="Times New Roman" w:hAnsi="Times New Roman"/>
                <w:sz w:val="20"/>
                <w:szCs w:val="20"/>
              </w:rPr>
            </w:pPr>
            <w:r w:rsidRPr="008C5454">
              <w:rPr>
                <w:rFonts w:ascii="Times New Roman" w:hAnsi="Times New Roman"/>
                <w:sz w:val="20"/>
                <w:szCs w:val="20"/>
              </w:rPr>
              <w:t xml:space="preserve">указана актуальность позиции на данный момент, если применимая норма изменилась. </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 Перейти к правовым позициям можно сразу из текстов кодексов и законов - по специальным ссылкам или по кнопке </w:t>
            </w:r>
            <w:proofErr w:type="spellStart"/>
            <w:r w:rsidRPr="008C5454">
              <w:rPr>
                <w:rFonts w:ascii="Times New Roman" w:hAnsi="Times New Roman"/>
                <w:sz w:val="20"/>
                <w:szCs w:val="20"/>
              </w:rPr>
              <w:t>i</w:t>
            </w:r>
            <w:proofErr w:type="spellEnd"/>
            <w:r w:rsidRPr="008C5454">
              <w:rPr>
                <w:rFonts w:ascii="Times New Roman" w:hAnsi="Times New Roman"/>
                <w:sz w:val="20"/>
                <w:szCs w:val="20"/>
              </w:rPr>
              <w:t xml:space="preserve"> на полях.</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Также правовые позиции отображаются в </w:t>
            </w:r>
            <w:proofErr w:type="gramStart"/>
            <w:r w:rsidRPr="008C5454">
              <w:rPr>
                <w:rFonts w:ascii="Times New Roman" w:hAnsi="Times New Roman"/>
                <w:sz w:val="20"/>
                <w:szCs w:val="20"/>
              </w:rPr>
              <w:t>результатах</w:t>
            </w:r>
            <w:proofErr w:type="gramEnd"/>
            <w:r w:rsidRPr="008C5454">
              <w:rPr>
                <w:rFonts w:ascii="Times New Roman" w:hAnsi="Times New Roman"/>
                <w:sz w:val="20"/>
                <w:szCs w:val="20"/>
              </w:rPr>
              <w:t xml:space="preserve"> поиска.</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Из позиций можно перейти к Путеводителям </w:t>
            </w:r>
            <w:proofErr w:type="spellStart"/>
            <w:r w:rsidRPr="008C5454">
              <w:rPr>
                <w:rFonts w:ascii="Times New Roman" w:hAnsi="Times New Roman"/>
                <w:sz w:val="20"/>
                <w:szCs w:val="20"/>
              </w:rPr>
              <w:t>КонсультантПлюс</w:t>
            </w:r>
            <w:proofErr w:type="spellEnd"/>
            <w:r w:rsidRPr="008C5454">
              <w:rPr>
                <w:rFonts w:ascii="Times New Roman" w:hAnsi="Times New Roman"/>
                <w:sz w:val="20"/>
                <w:szCs w:val="20"/>
              </w:rPr>
              <w:t xml:space="preserve"> и познакомиться с анализом практики арбитражных судов округов по вопросу (если данная позиция рассмотрена в </w:t>
            </w:r>
            <w:proofErr w:type="gramStart"/>
            <w:r w:rsidRPr="008C5454">
              <w:rPr>
                <w:rFonts w:ascii="Times New Roman" w:hAnsi="Times New Roman"/>
                <w:sz w:val="20"/>
                <w:szCs w:val="20"/>
              </w:rPr>
              <w:t>Путеводителе</w:t>
            </w:r>
            <w:proofErr w:type="gramEnd"/>
            <w:r w:rsidRPr="008C5454">
              <w:rPr>
                <w:rFonts w:ascii="Times New Roman" w:hAnsi="Times New Roman"/>
                <w:sz w:val="20"/>
                <w:szCs w:val="20"/>
              </w:rPr>
              <w:t>)</w:t>
            </w:r>
          </w:p>
          <w:p w:rsidR="008C5454" w:rsidRPr="008C5454" w:rsidRDefault="008C5454" w:rsidP="008C5454">
            <w:pPr>
              <w:pStyle w:val="a9"/>
              <w:rPr>
                <w:rFonts w:ascii="Times New Roman" w:hAnsi="Times New Roman"/>
                <w:sz w:val="20"/>
                <w:szCs w:val="20"/>
              </w:rPr>
            </w:pP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u w:val="single"/>
              </w:rPr>
              <w:t xml:space="preserve">Решения высших судов - </w:t>
            </w:r>
            <w:r w:rsidRPr="008C5454">
              <w:rPr>
                <w:rFonts w:ascii="Times New Roman" w:hAnsi="Times New Roman"/>
                <w:sz w:val="20"/>
                <w:szCs w:val="20"/>
              </w:rPr>
              <w:t>Документы высших органов судебной власти (Верховного суда РФ, Конституционного суда РФ); документы, касающиеся деятельности судебной системы РФ.</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Представлена информация о делах, рассмотренных Европейским судом по правам человека и Международным коммерческим арбитражным судом при Торгово-промышленной палате РФ.</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Есть материалы по вопросам деятельности судов и правоприменительной практике, охватывающей все виды судопроизводства: арбитражное, гражданское, уголовное, конституционное.</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Для удобства работы с решениями высших судов информационный банк разделен на два </w:t>
            </w:r>
            <w:proofErr w:type="spellStart"/>
            <w:r w:rsidRPr="008C5454">
              <w:rPr>
                <w:rFonts w:ascii="Times New Roman" w:hAnsi="Times New Roman"/>
                <w:sz w:val="20"/>
                <w:szCs w:val="20"/>
              </w:rPr>
              <w:t>подбанка</w:t>
            </w:r>
            <w:proofErr w:type="spellEnd"/>
            <w:r w:rsidRPr="008C5454">
              <w:rPr>
                <w:rFonts w:ascii="Times New Roman" w:hAnsi="Times New Roman"/>
                <w:sz w:val="20"/>
                <w:szCs w:val="20"/>
              </w:rPr>
              <w:t>:</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Постановления пленумов и обзоры; </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Решения по конкретным делам. </w:t>
            </w:r>
          </w:p>
          <w:p w:rsidR="008C5454" w:rsidRPr="008C5454" w:rsidRDefault="008C5454" w:rsidP="008C5454">
            <w:pPr>
              <w:pStyle w:val="a9"/>
              <w:rPr>
                <w:rFonts w:ascii="Times New Roman" w:hAnsi="Times New Roman"/>
                <w:sz w:val="20"/>
                <w:szCs w:val="20"/>
              </w:rPr>
            </w:pP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u w:val="single"/>
              </w:rPr>
              <w:t xml:space="preserve">Суд по интеллектуальным правам - </w:t>
            </w:r>
            <w:r w:rsidRPr="008C5454">
              <w:rPr>
                <w:rFonts w:ascii="Times New Roman" w:hAnsi="Times New Roman"/>
                <w:sz w:val="20"/>
                <w:szCs w:val="20"/>
              </w:rPr>
              <w:t>Содержит документы (решения, постановления, определения) Суда по интеллектуальным правам.</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lastRenderedPageBreak/>
              <w:t xml:space="preserve">Это арбитражный суд первой и кассационной инстанций, рассматривает споры, связанные с защитой интеллектуальных прав на территории </w:t>
            </w:r>
            <w:proofErr w:type="spellStart"/>
            <w:r w:rsidRPr="008C5454">
              <w:rPr>
                <w:rFonts w:ascii="Times New Roman" w:hAnsi="Times New Roman"/>
                <w:sz w:val="20"/>
                <w:szCs w:val="20"/>
              </w:rPr>
              <w:t>России</w:t>
            </w:r>
            <w:proofErr w:type="gramStart"/>
            <w:r w:rsidRPr="008C5454">
              <w:rPr>
                <w:rFonts w:ascii="Times New Roman" w:hAnsi="Times New Roman"/>
                <w:sz w:val="20"/>
                <w:szCs w:val="20"/>
              </w:rPr>
              <w:t>.В</w:t>
            </w:r>
            <w:proofErr w:type="spellEnd"/>
            <w:proofErr w:type="gramEnd"/>
            <w:r w:rsidRPr="008C5454">
              <w:rPr>
                <w:rFonts w:ascii="Times New Roman" w:hAnsi="Times New Roman"/>
                <w:sz w:val="20"/>
                <w:szCs w:val="20"/>
              </w:rPr>
              <w:t xml:space="preserve"> информационном банке представлены решения:</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по патентным спорам; </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по спорам о товарных знаках; </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по спорам об авторских правах; </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по спорам о коммерческих обозначениях и фирменных наименованиях; </w:t>
            </w:r>
          </w:p>
          <w:p w:rsidR="008C5454" w:rsidRPr="008C5454" w:rsidRDefault="008C5454" w:rsidP="008C5454">
            <w:pPr>
              <w:pStyle w:val="a9"/>
              <w:rPr>
                <w:rFonts w:ascii="Times New Roman" w:hAnsi="Times New Roman"/>
                <w:sz w:val="20"/>
                <w:szCs w:val="20"/>
              </w:rPr>
            </w:pPr>
          </w:p>
          <w:p w:rsidR="008C5454" w:rsidRPr="008C5454" w:rsidRDefault="008C5454" w:rsidP="008C5454">
            <w:pPr>
              <w:autoSpaceDE w:val="0"/>
              <w:autoSpaceDN w:val="0"/>
              <w:adjustRightInd w:val="0"/>
              <w:spacing w:after="0"/>
              <w:rPr>
                <w:rFonts w:ascii="Times New Roman" w:hAnsi="Times New Roman"/>
                <w:sz w:val="20"/>
                <w:szCs w:val="20"/>
                <w:u w:val="single"/>
              </w:rPr>
            </w:pPr>
            <w:r w:rsidRPr="008C5454">
              <w:rPr>
                <w:rFonts w:ascii="Times New Roman" w:hAnsi="Times New Roman"/>
                <w:sz w:val="20"/>
                <w:szCs w:val="20"/>
                <w:u w:val="single"/>
              </w:rPr>
              <w:t xml:space="preserve">Судебная практика для бухгалтера – </w:t>
            </w:r>
          </w:p>
          <w:p w:rsidR="008C5454" w:rsidRPr="008C5454" w:rsidRDefault="008C5454" w:rsidP="008C5454">
            <w:pPr>
              <w:numPr>
                <w:ilvl w:val="0"/>
                <w:numId w:val="28"/>
              </w:numPr>
              <w:autoSpaceDE w:val="0"/>
              <w:autoSpaceDN w:val="0"/>
              <w:adjustRightInd w:val="0"/>
              <w:spacing w:after="0" w:line="240" w:lineRule="auto"/>
              <w:ind w:left="0" w:firstLine="0"/>
              <w:rPr>
                <w:rFonts w:ascii="Times New Roman" w:hAnsi="Times New Roman"/>
                <w:sz w:val="20"/>
                <w:szCs w:val="20"/>
                <w:u w:val="single"/>
              </w:rPr>
            </w:pPr>
            <w:r w:rsidRPr="008C5454">
              <w:rPr>
                <w:rFonts w:ascii="Times New Roman" w:hAnsi="Times New Roman"/>
                <w:color w:val="000000"/>
                <w:sz w:val="20"/>
                <w:szCs w:val="20"/>
              </w:rPr>
              <w:t>Решения высших судов (бухгалтер)</w:t>
            </w:r>
            <w:r w:rsidRPr="008C5454">
              <w:rPr>
                <w:rFonts w:ascii="Times New Roman" w:hAnsi="Times New Roman"/>
                <w:color w:val="000000"/>
                <w:sz w:val="20"/>
                <w:szCs w:val="20"/>
              </w:rPr>
              <w:br/>
              <w:t>2. ФАС Волго-Вятского округа (бухгалтер)</w:t>
            </w:r>
            <w:r w:rsidRPr="008C5454">
              <w:rPr>
                <w:rFonts w:ascii="Times New Roman" w:hAnsi="Times New Roman"/>
                <w:color w:val="000000"/>
                <w:sz w:val="20"/>
                <w:szCs w:val="20"/>
              </w:rPr>
              <w:br/>
              <w:t xml:space="preserve">3. ФАС </w:t>
            </w:r>
            <w:proofErr w:type="spellStart"/>
            <w:r w:rsidRPr="008C5454">
              <w:rPr>
                <w:rFonts w:ascii="Times New Roman" w:hAnsi="Times New Roman"/>
                <w:color w:val="000000"/>
                <w:sz w:val="20"/>
                <w:szCs w:val="20"/>
              </w:rPr>
              <w:t>Восточно-Сибирского</w:t>
            </w:r>
            <w:proofErr w:type="spellEnd"/>
            <w:r w:rsidRPr="008C5454">
              <w:rPr>
                <w:rFonts w:ascii="Times New Roman" w:hAnsi="Times New Roman"/>
                <w:color w:val="000000"/>
                <w:sz w:val="20"/>
                <w:szCs w:val="20"/>
              </w:rPr>
              <w:t xml:space="preserve"> округ</w:t>
            </w:r>
            <w:proofErr w:type="gramStart"/>
            <w:r w:rsidRPr="008C5454">
              <w:rPr>
                <w:rFonts w:ascii="Times New Roman" w:hAnsi="Times New Roman"/>
                <w:color w:val="000000"/>
                <w:sz w:val="20"/>
                <w:szCs w:val="20"/>
              </w:rPr>
              <w:t>а(</w:t>
            </w:r>
            <w:proofErr w:type="gramEnd"/>
            <w:r w:rsidRPr="008C5454">
              <w:rPr>
                <w:rFonts w:ascii="Times New Roman" w:hAnsi="Times New Roman"/>
                <w:color w:val="000000"/>
                <w:sz w:val="20"/>
                <w:szCs w:val="20"/>
              </w:rPr>
              <w:t>бухгалтер)</w:t>
            </w:r>
            <w:r w:rsidRPr="008C5454">
              <w:rPr>
                <w:rFonts w:ascii="Times New Roman" w:hAnsi="Times New Roman"/>
                <w:color w:val="000000"/>
                <w:sz w:val="20"/>
                <w:szCs w:val="20"/>
              </w:rPr>
              <w:br/>
              <w:t>4. ФАС Дальневосточного округ</w:t>
            </w:r>
            <w:proofErr w:type="gramStart"/>
            <w:r w:rsidRPr="008C5454">
              <w:rPr>
                <w:rFonts w:ascii="Times New Roman" w:hAnsi="Times New Roman"/>
                <w:color w:val="000000"/>
                <w:sz w:val="20"/>
                <w:szCs w:val="20"/>
              </w:rPr>
              <w:t>а(</w:t>
            </w:r>
            <w:proofErr w:type="gramEnd"/>
            <w:r w:rsidRPr="008C5454">
              <w:rPr>
                <w:rFonts w:ascii="Times New Roman" w:hAnsi="Times New Roman"/>
                <w:color w:val="000000"/>
                <w:sz w:val="20"/>
                <w:szCs w:val="20"/>
              </w:rPr>
              <w:t>бухгалтер)</w:t>
            </w:r>
            <w:r w:rsidRPr="008C5454">
              <w:rPr>
                <w:rFonts w:ascii="Times New Roman" w:hAnsi="Times New Roman"/>
                <w:color w:val="000000"/>
                <w:sz w:val="20"/>
                <w:szCs w:val="20"/>
              </w:rPr>
              <w:br/>
              <w:t xml:space="preserve">5. ФАС </w:t>
            </w:r>
            <w:proofErr w:type="spellStart"/>
            <w:r w:rsidRPr="008C5454">
              <w:rPr>
                <w:rFonts w:ascii="Times New Roman" w:hAnsi="Times New Roman"/>
                <w:color w:val="000000"/>
                <w:sz w:val="20"/>
                <w:szCs w:val="20"/>
              </w:rPr>
              <w:t>Западно-Сибирского</w:t>
            </w:r>
            <w:proofErr w:type="spellEnd"/>
            <w:r w:rsidRPr="008C5454">
              <w:rPr>
                <w:rFonts w:ascii="Times New Roman" w:hAnsi="Times New Roman"/>
                <w:color w:val="000000"/>
                <w:sz w:val="20"/>
                <w:szCs w:val="20"/>
              </w:rPr>
              <w:t xml:space="preserve"> округ</w:t>
            </w:r>
            <w:proofErr w:type="gramStart"/>
            <w:r w:rsidRPr="008C5454">
              <w:rPr>
                <w:rFonts w:ascii="Times New Roman" w:hAnsi="Times New Roman"/>
                <w:color w:val="000000"/>
                <w:sz w:val="20"/>
                <w:szCs w:val="20"/>
              </w:rPr>
              <w:t>а(</w:t>
            </w:r>
            <w:proofErr w:type="gramEnd"/>
            <w:r w:rsidRPr="008C5454">
              <w:rPr>
                <w:rFonts w:ascii="Times New Roman" w:hAnsi="Times New Roman"/>
                <w:color w:val="000000"/>
                <w:sz w:val="20"/>
                <w:szCs w:val="20"/>
              </w:rPr>
              <w:t>бухгалтер)</w:t>
            </w:r>
            <w:r w:rsidRPr="008C5454">
              <w:rPr>
                <w:rFonts w:ascii="Times New Roman" w:hAnsi="Times New Roman"/>
                <w:color w:val="000000"/>
                <w:sz w:val="20"/>
                <w:szCs w:val="20"/>
              </w:rPr>
              <w:br/>
              <w:t>6. ФАС Московского округа (бухгалтер)</w:t>
            </w:r>
            <w:r w:rsidRPr="008C5454">
              <w:rPr>
                <w:rFonts w:ascii="Times New Roman" w:hAnsi="Times New Roman"/>
                <w:color w:val="000000"/>
                <w:sz w:val="20"/>
                <w:szCs w:val="20"/>
              </w:rPr>
              <w:br/>
              <w:t>7. ФАС Поволжского округ</w:t>
            </w:r>
            <w:proofErr w:type="gramStart"/>
            <w:r w:rsidRPr="008C5454">
              <w:rPr>
                <w:rFonts w:ascii="Times New Roman" w:hAnsi="Times New Roman"/>
                <w:color w:val="000000"/>
                <w:sz w:val="20"/>
                <w:szCs w:val="20"/>
              </w:rPr>
              <w:t>а(</w:t>
            </w:r>
            <w:proofErr w:type="gramEnd"/>
            <w:r w:rsidRPr="008C5454">
              <w:rPr>
                <w:rFonts w:ascii="Times New Roman" w:hAnsi="Times New Roman"/>
                <w:color w:val="000000"/>
                <w:sz w:val="20"/>
                <w:szCs w:val="20"/>
              </w:rPr>
              <w:t>бухгалтер)</w:t>
            </w:r>
            <w:r w:rsidRPr="008C5454">
              <w:rPr>
                <w:rFonts w:ascii="Times New Roman" w:hAnsi="Times New Roman"/>
                <w:color w:val="000000"/>
                <w:sz w:val="20"/>
                <w:szCs w:val="20"/>
              </w:rPr>
              <w:br/>
              <w:t>8. ФАС Северо-Западного округ</w:t>
            </w:r>
            <w:proofErr w:type="gramStart"/>
            <w:r w:rsidRPr="008C5454">
              <w:rPr>
                <w:rFonts w:ascii="Times New Roman" w:hAnsi="Times New Roman"/>
                <w:color w:val="000000"/>
                <w:sz w:val="20"/>
                <w:szCs w:val="20"/>
              </w:rPr>
              <w:t>а(</w:t>
            </w:r>
            <w:proofErr w:type="gramEnd"/>
            <w:r w:rsidRPr="008C5454">
              <w:rPr>
                <w:rFonts w:ascii="Times New Roman" w:hAnsi="Times New Roman"/>
                <w:color w:val="000000"/>
                <w:sz w:val="20"/>
                <w:szCs w:val="20"/>
              </w:rPr>
              <w:t>бухгалтер)</w:t>
            </w:r>
            <w:r w:rsidRPr="008C5454">
              <w:rPr>
                <w:rFonts w:ascii="Times New Roman" w:hAnsi="Times New Roman"/>
                <w:color w:val="000000"/>
                <w:sz w:val="20"/>
                <w:szCs w:val="20"/>
              </w:rPr>
              <w:br/>
              <w:t xml:space="preserve">9. ФАС </w:t>
            </w:r>
            <w:proofErr w:type="spellStart"/>
            <w:r w:rsidRPr="008C5454">
              <w:rPr>
                <w:rFonts w:ascii="Times New Roman" w:hAnsi="Times New Roman"/>
                <w:color w:val="000000"/>
                <w:sz w:val="20"/>
                <w:szCs w:val="20"/>
              </w:rPr>
              <w:t>Северо-Кавказского</w:t>
            </w:r>
            <w:proofErr w:type="spellEnd"/>
            <w:r w:rsidRPr="008C5454">
              <w:rPr>
                <w:rFonts w:ascii="Times New Roman" w:hAnsi="Times New Roman"/>
                <w:color w:val="000000"/>
                <w:sz w:val="20"/>
                <w:szCs w:val="20"/>
              </w:rPr>
              <w:t xml:space="preserve"> округ</w:t>
            </w:r>
            <w:proofErr w:type="gramStart"/>
            <w:r w:rsidRPr="008C5454">
              <w:rPr>
                <w:rFonts w:ascii="Times New Roman" w:hAnsi="Times New Roman"/>
                <w:color w:val="000000"/>
                <w:sz w:val="20"/>
                <w:szCs w:val="20"/>
              </w:rPr>
              <w:t>а(</w:t>
            </w:r>
            <w:proofErr w:type="gramEnd"/>
            <w:r w:rsidRPr="008C5454">
              <w:rPr>
                <w:rFonts w:ascii="Times New Roman" w:hAnsi="Times New Roman"/>
                <w:color w:val="000000"/>
                <w:sz w:val="20"/>
                <w:szCs w:val="20"/>
              </w:rPr>
              <w:t>бухгалтер)</w:t>
            </w:r>
            <w:r w:rsidRPr="008C5454">
              <w:rPr>
                <w:rFonts w:ascii="Times New Roman" w:hAnsi="Times New Roman"/>
                <w:color w:val="000000"/>
                <w:sz w:val="20"/>
                <w:szCs w:val="20"/>
              </w:rPr>
              <w:br/>
              <w:t>10. ФАС Уральского округ</w:t>
            </w:r>
            <w:proofErr w:type="gramStart"/>
            <w:r w:rsidRPr="008C5454">
              <w:rPr>
                <w:rFonts w:ascii="Times New Roman" w:hAnsi="Times New Roman"/>
                <w:color w:val="000000"/>
                <w:sz w:val="20"/>
                <w:szCs w:val="20"/>
              </w:rPr>
              <w:t>а(</w:t>
            </w:r>
            <w:proofErr w:type="gramEnd"/>
            <w:r w:rsidRPr="008C5454">
              <w:rPr>
                <w:rFonts w:ascii="Times New Roman" w:hAnsi="Times New Roman"/>
                <w:color w:val="000000"/>
                <w:sz w:val="20"/>
                <w:szCs w:val="20"/>
              </w:rPr>
              <w:t>бухгалтер)</w:t>
            </w:r>
            <w:r w:rsidRPr="008C5454">
              <w:rPr>
                <w:rFonts w:ascii="Times New Roman" w:hAnsi="Times New Roman"/>
                <w:color w:val="000000"/>
                <w:sz w:val="20"/>
                <w:szCs w:val="20"/>
              </w:rPr>
              <w:br/>
              <w:t>11. ФАС Центрального округ</w:t>
            </w:r>
            <w:proofErr w:type="gramStart"/>
            <w:r w:rsidRPr="008C5454">
              <w:rPr>
                <w:rFonts w:ascii="Times New Roman" w:hAnsi="Times New Roman"/>
                <w:color w:val="000000"/>
                <w:sz w:val="20"/>
                <w:szCs w:val="20"/>
              </w:rPr>
              <w:t>а(</w:t>
            </w:r>
            <w:proofErr w:type="gramEnd"/>
            <w:r w:rsidRPr="008C5454">
              <w:rPr>
                <w:rFonts w:ascii="Times New Roman" w:hAnsi="Times New Roman"/>
                <w:color w:val="000000"/>
                <w:sz w:val="20"/>
                <w:szCs w:val="20"/>
              </w:rPr>
              <w:t xml:space="preserve">бухгалтер)           </w:t>
            </w:r>
          </w:p>
          <w:p w:rsidR="008C5454" w:rsidRPr="008C5454" w:rsidRDefault="008C5454" w:rsidP="008C5454">
            <w:pPr>
              <w:pStyle w:val="a9"/>
              <w:rPr>
                <w:rFonts w:ascii="Times New Roman" w:hAnsi="Times New Roman"/>
                <w:sz w:val="20"/>
                <w:szCs w:val="20"/>
                <w:u w:val="single"/>
              </w:rPr>
            </w:pPr>
          </w:p>
          <w:p w:rsidR="008C5454" w:rsidRPr="008C5454" w:rsidRDefault="008C5454" w:rsidP="008C5454">
            <w:pPr>
              <w:pStyle w:val="a9"/>
              <w:rPr>
                <w:rFonts w:ascii="Times New Roman" w:hAnsi="Times New Roman"/>
                <w:sz w:val="20"/>
                <w:szCs w:val="20"/>
                <w:u w:val="single"/>
              </w:rPr>
            </w:pP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u w:val="single"/>
              </w:rPr>
              <w:t xml:space="preserve">Путеводитель по налогам - </w:t>
            </w:r>
            <w:r w:rsidRPr="008C5454">
              <w:rPr>
                <w:rFonts w:ascii="Times New Roman" w:hAnsi="Times New Roman"/>
                <w:sz w:val="20"/>
                <w:szCs w:val="20"/>
              </w:rPr>
              <w:t>Информация по налогам и страховым взносам, бухгалтерской и налоговой отчетности, по уплате, зачету и возврату налогов (пеней, штрафов), а также по спорным вопросам части первой НК РФ.</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Пошаговые инструкции, практические примеры, образцы заполнения документов, спорные ситуации.</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w:t>
            </w:r>
            <w:r w:rsidRPr="008C5454">
              <w:rPr>
                <w:rFonts w:ascii="Times New Roman" w:hAnsi="Times New Roman"/>
                <w:b/>
                <w:bCs/>
                <w:sz w:val="20"/>
                <w:szCs w:val="20"/>
              </w:rPr>
              <w:t>Практические пособия</w:t>
            </w:r>
          </w:p>
          <w:p w:rsidR="008C5454" w:rsidRPr="008C5454" w:rsidRDefault="008C5454" w:rsidP="008C5454">
            <w:pPr>
              <w:pStyle w:val="a9"/>
              <w:rPr>
                <w:rFonts w:ascii="Times New Roman" w:hAnsi="Times New Roman"/>
                <w:sz w:val="20"/>
                <w:szCs w:val="20"/>
              </w:rPr>
            </w:pPr>
            <w:proofErr w:type="gramStart"/>
            <w:r w:rsidRPr="008C5454">
              <w:rPr>
                <w:rFonts w:ascii="Times New Roman" w:hAnsi="Times New Roman"/>
                <w:sz w:val="20"/>
                <w:szCs w:val="20"/>
              </w:rPr>
              <w:t>Темы пособий: порядок исчисления и уплаты налогов (НДС, налог на прибыль, НДФЛ и др.) и страховых взносов, годовая бухгалтерская отчетность, налоговые проверки, взыскание недоимки, пеней, штрафов, зачет и возврат налогов (пеней, штрафов), специальные налоговые режимы.</w:t>
            </w:r>
            <w:proofErr w:type="gramEnd"/>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Пособия содержат пошаговые инструкции, практические ситуации, числовые примеры с расчетом налога или взноса для каждой ситуации, информацию о порядке заполнения форм отчетности и образцы заполнения форм. Тексты содержат ссылки на правовые акты, письма профильных ведомств (Минфина России и др.), судебную практику.</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w:t>
            </w:r>
            <w:r w:rsidRPr="008C5454">
              <w:rPr>
                <w:rFonts w:ascii="Times New Roman" w:hAnsi="Times New Roman"/>
                <w:b/>
                <w:bCs/>
                <w:sz w:val="20"/>
                <w:szCs w:val="20"/>
              </w:rPr>
              <w:t>Энциклопедии спорных ситуаций</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Темы энциклопедий: спорные ситуации по налогам и взносам, по части первой Налогового кодекса РФ.</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Энциклопедии спорных ситуаций </w:t>
            </w:r>
            <w:r w:rsidRPr="008C5454">
              <w:rPr>
                <w:rFonts w:ascii="Times New Roman" w:hAnsi="Times New Roman"/>
                <w:sz w:val="20"/>
                <w:szCs w:val="20"/>
              </w:rPr>
              <w:lastRenderedPageBreak/>
              <w:t>содержат различные точки зрения (Минфина и налоговых органов, ведущих специалистов по налогам, позиции судов) и возможные варианты действий по спорным вопросам, возникающим на практике (</w:t>
            </w:r>
            <w:proofErr w:type="gramStart"/>
            <w:r w:rsidRPr="008C5454">
              <w:rPr>
                <w:rFonts w:ascii="Times New Roman" w:hAnsi="Times New Roman"/>
                <w:sz w:val="20"/>
                <w:szCs w:val="20"/>
              </w:rPr>
              <w:t>см</w:t>
            </w:r>
            <w:proofErr w:type="gramEnd"/>
            <w:r w:rsidRPr="008C5454">
              <w:rPr>
                <w:rFonts w:ascii="Times New Roman" w:hAnsi="Times New Roman"/>
                <w:sz w:val="20"/>
                <w:szCs w:val="20"/>
              </w:rPr>
              <w:t>. все энциклопедии).</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Даны ссылки на правовые акты, судебную практику, консультации, публикации прессы.</w:t>
            </w:r>
          </w:p>
          <w:p w:rsidR="008C5454" w:rsidRPr="008C5454" w:rsidRDefault="008C5454" w:rsidP="008C5454">
            <w:pPr>
              <w:autoSpaceDE w:val="0"/>
              <w:autoSpaceDN w:val="0"/>
              <w:adjustRightInd w:val="0"/>
              <w:spacing w:after="0"/>
              <w:rPr>
                <w:rFonts w:ascii="Times New Roman" w:hAnsi="Times New Roman"/>
                <w:sz w:val="20"/>
                <w:szCs w:val="20"/>
                <w:u w:val="single"/>
              </w:rPr>
            </w:pP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u w:val="single"/>
              </w:rPr>
              <w:t xml:space="preserve">Путеводитель по кадровым вопросам - </w:t>
            </w:r>
            <w:r w:rsidRPr="008C5454">
              <w:rPr>
                <w:rFonts w:ascii="Times New Roman" w:hAnsi="Times New Roman"/>
                <w:sz w:val="20"/>
                <w:szCs w:val="20"/>
              </w:rPr>
              <w:t>Пошаговые инструкции по вопросам взаимоотношений работодателя и работника: от приема на работу до увольнения.</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Формы документов, образцы их заполнения с конкретными формулировками, практические примеры, рекомендации.</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w:t>
            </w:r>
            <w:r w:rsidRPr="008C5454">
              <w:rPr>
                <w:rFonts w:ascii="Times New Roman" w:hAnsi="Times New Roman"/>
                <w:b/>
                <w:bCs/>
                <w:sz w:val="20"/>
                <w:szCs w:val="20"/>
              </w:rPr>
              <w:t>Рассмотрены темы:</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прием на работу;</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виды и режимы рабочего времени;</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дисциплинарные взыскания;</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командировки;</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отпуск;</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трудовые книжки;</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иностранные работники;</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другие вопросы.</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w:t>
            </w:r>
            <w:r w:rsidRPr="008C5454">
              <w:rPr>
                <w:rFonts w:ascii="Times New Roman" w:hAnsi="Times New Roman"/>
                <w:b/>
                <w:bCs/>
                <w:sz w:val="20"/>
                <w:szCs w:val="20"/>
              </w:rPr>
              <w:t>По каждой теме:</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описание </w:t>
            </w:r>
            <w:proofErr w:type="spellStart"/>
            <w:r w:rsidRPr="008C5454">
              <w:rPr>
                <w:rFonts w:ascii="Times New Roman" w:hAnsi="Times New Roman"/>
                <w:sz w:val="20"/>
                <w:szCs w:val="20"/>
              </w:rPr>
              <w:t>ситуации</w:t>
            </w:r>
            <w:proofErr w:type="gramStart"/>
            <w:r w:rsidRPr="008C5454">
              <w:rPr>
                <w:rFonts w:ascii="Times New Roman" w:hAnsi="Times New Roman"/>
                <w:sz w:val="20"/>
                <w:szCs w:val="20"/>
              </w:rPr>
              <w:t>;п</w:t>
            </w:r>
            <w:proofErr w:type="gramEnd"/>
            <w:r w:rsidRPr="008C5454">
              <w:rPr>
                <w:rFonts w:ascii="Times New Roman" w:hAnsi="Times New Roman"/>
                <w:sz w:val="20"/>
                <w:szCs w:val="20"/>
              </w:rPr>
              <w:t>рактические</w:t>
            </w:r>
            <w:proofErr w:type="spellEnd"/>
            <w:r w:rsidRPr="008C5454">
              <w:rPr>
                <w:rFonts w:ascii="Times New Roman" w:hAnsi="Times New Roman"/>
                <w:sz w:val="20"/>
                <w:szCs w:val="20"/>
              </w:rPr>
              <w:t xml:space="preserve"> примеры;</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рекомендации по спорным ситуациям;</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все необходимые формы документов и образцы их заполнения (с конкретными формулировками).</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Все материалы имеют ссылки на нормативные акты, письма ведомств и судебную практику.</w:t>
            </w:r>
          </w:p>
          <w:p w:rsidR="008C5454" w:rsidRPr="008C5454" w:rsidRDefault="008C5454" w:rsidP="008C5454">
            <w:pPr>
              <w:autoSpaceDE w:val="0"/>
              <w:autoSpaceDN w:val="0"/>
              <w:adjustRightInd w:val="0"/>
              <w:spacing w:after="0"/>
              <w:rPr>
                <w:rFonts w:ascii="Times New Roman" w:hAnsi="Times New Roman"/>
                <w:sz w:val="20"/>
                <w:szCs w:val="20"/>
                <w:u w:val="single"/>
              </w:rPr>
            </w:pP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u w:val="single"/>
              </w:rPr>
              <w:t xml:space="preserve">Путеводитель по сделкам - </w:t>
            </w:r>
            <w:r w:rsidRPr="008C5454">
              <w:rPr>
                <w:rFonts w:ascii="Times New Roman" w:hAnsi="Times New Roman"/>
                <w:sz w:val="20"/>
                <w:szCs w:val="20"/>
              </w:rPr>
              <w:t>Пошаговые инструкции по бухгалтерскому учету и налогообложению различных сделок.</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Таблицы проводок, практические примеры, нюансы оформления, типовые формы договоров, общая правовая информация по сделкам.</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w:t>
            </w:r>
            <w:r w:rsidRPr="008C5454">
              <w:rPr>
                <w:rFonts w:ascii="Times New Roman" w:hAnsi="Times New Roman"/>
                <w:b/>
                <w:bCs/>
                <w:sz w:val="20"/>
                <w:szCs w:val="20"/>
              </w:rPr>
              <w:t>Рассмотрены сделки:</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договоры (аренда недвижимости, комиссия, поставка, возмездное оказание услуг и др.);</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сделки, связанные с обеспечением и прекращением обязательств (поручительство, перевод долга, прощение долга, зачет и др.);</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операции по формированию уставного капитала, распределению чистой прибыли и др.</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w:t>
            </w:r>
            <w:r w:rsidRPr="008C5454">
              <w:rPr>
                <w:rFonts w:ascii="Times New Roman" w:hAnsi="Times New Roman"/>
                <w:b/>
                <w:bCs/>
                <w:sz w:val="20"/>
                <w:szCs w:val="20"/>
              </w:rPr>
              <w:t>По каждой сделке:</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дана общая правовая информация;</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для каждой стороны сделки представлен перечень конкретных операций и приведен порядок отражения их в бухгалтерском </w:t>
            </w:r>
            <w:proofErr w:type="gramStart"/>
            <w:r w:rsidRPr="008C5454">
              <w:rPr>
                <w:rFonts w:ascii="Times New Roman" w:hAnsi="Times New Roman"/>
                <w:sz w:val="20"/>
                <w:szCs w:val="20"/>
              </w:rPr>
              <w:t>учете</w:t>
            </w:r>
            <w:proofErr w:type="gramEnd"/>
            <w:r w:rsidRPr="008C5454">
              <w:rPr>
                <w:rFonts w:ascii="Times New Roman" w:hAnsi="Times New Roman"/>
                <w:sz w:val="20"/>
                <w:szCs w:val="20"/>
              </w:rPr>
              <w:t>;</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рассмотрен порядок налогообложения, в том числе разъяснены налоговые последствия, возникающие при </w:t>
            </w:r>
            <w:r w:rsidRPr="008C5454">
              <w:rPr>
                <w:rFonts w:ascii="Times New Roman" w:hAnsi="Times New Roman"/>
                <w:sz w:val="20"/>
                <w:szCs w:val="20"/>
              </w:rPr>
              <w:lastRenderedPageBreak/>
              <w:t>определенных условиях договора;</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представлены таблицы бухгалтерских проводок;</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приведены практические примеры (ситуации из практики);</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даны типовые формы договоров.</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Все тексты имеют ссылки на нормативные акты, письма ведомств и судебную практику.</w:t>
            </w:r>
          </w:p>
          <w:p w:rsidR="008C5454" w:rsidRPr="008C5454" w:rsidRDefault="008C5454" w:rsidP="008C5454">
            <w:pPr>
              <w:autoSpaceDE w:val="0"/>
              <w:autoSpaceDN w:val="0"/>
              <w:adjustRightInd w:val="0"/>
              <w:spacing w:after="0"/>
              <w:rPr>
                <w:rFonts w:ascii="Times New Roman" w:hAnsi="Times New Roman"/>
                <w:sz w:val="20"/>
                <w:szCs w:val="20"/>
                <w:u w:val="single"/>
              </w:rPr>
            </w:pPr>
          </w:p>
          <w:p w:rsidR="008C5454" w:rsidRPr="008C5454" w:rsidRDefault="008C5454" w:rsidP="008C5454">
            <w:pPr>
              <w:autoSpaceDE w:val="0"/>
              <w:autoSpaceDN w:val="0"/>
              <w:adjustRightInd w:val="0"/>
              <w:spacing w:after="0"/>
              <w:rPr>
                <w:rFonts w:ascii="Times New Roman" w:hAnsi="Times New Roman"/>
                <w:sz w:val="20"/>
                <w:szCs w:val="20"/>
              </w:rPr>
            </w:pPr>
            <w:r w:rsidRPr="008C5454">
              <w:rPr>
                <w:rFonts w:ascii="Times New Roman" w:hAnsi="Times New Roman"/>
                <w:sz w:val="20"/>
                <w:szCs w:val="20"/>
                <w:u w:val="single"/>
              </w:rPr>
              <w:t xml:space="preserve">Разъясняющие письма органов власти - </w:t>
            </w:r>
            <w:r w:rsidRPr="008C5454">
              <w:rPr>
                <w:rFonts w:ascii="Times New Roman" w:hAnsi="Times New Roman"/>
                <w:sz w:val="20"/>
                <w:szCs w:val="20"/>
              </w:rPr>
              <w:t>Письма Минфина России, ФНС России, Минэкономразвития России, ФСС России и других ведомств в ответ на запросы специалистов</w:t>
            </w:r>
          </w:p>
          <w:p w:rsidR="008C5454" w:rsidRPr="008C5454" w:rsidRDefault="008C5454" w:rsidP="008C5454">
            <w:pPr>
              <w:autoSpaceDE w:val="0"/>
              <w:autoSpaceDN w:val="0"/>
              <w:adjustRightInd w:val="0"/>
              <w:spacing w:after="0"/>
              <w:rPr>
                <w:rFonts w:ascii="Times New Roman" w:hAnsi="Times New Roman"/>
                <w:sz w:val="20"/>
                <w:szCs w:val="20"/>
                <w:u w:val="single"/>
              </w:rPr>
            </w:pP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u w:val="single"/>
              </w:rPr>
              <w:t xml:space="preserve">Вопросы-ответы (Финансист) - </w:t>
            </w:r>
            <w:r w:rsidRPr="008C5454">
              <w:rPr>
                <w:rFonts w:ascii="Times New Roman" w:hAnsi="Times New Roman"/>
                <w:sz w:val="20"/>
                <w:szCs w:val="20"/>
              </w:rPr>
              <w:t>Консультации сотрудников госорганов и независимых экспертов в форме "вопрос-ответ" по следующим темам:</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налогообложение и бухгалтерский учет;</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налогообложение и бухгалтерский учет для кредитных организаций, иностранных компаний, профессиональных участников рынка ценных бумаг;</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банковское законодательство; внешнеэкономическая деятельность (в т.ч. таможенное законодательство);</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вопросы законодательства о валютном регулировании и валютном контроле; законодательство о ценных бумагах;</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корпоративное, договорное право.</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  В </w:t>
            </w:r>
            <w:proofErr w:type="gramStart"/>
            <w:r w:rsidRPr="008C5454">
              <w:rPr>
                <w:rFonts w:ascii="Times New Roman" w:hAnsi="Times New Roman"/>
                <w:sz w:val="20"/>
                <w:szCs w:val="20"/>
              </w:rPr>
              <w:t>консультациях</w:t>
            </w:r>
            <w:proofErr w:type="gramEnd"/>
            <w:r w:rsidRPr="008C5454">
              <w:rPr>
                <w:rFonts w:ascii="Times New Roman" w:hAnsi="Times New Roman"/>
                <w:sz w:val="20"/>
                <w:szCs w:val="20"/>
              </w:rPr>
              <w:t xml:space="preserve"> представлены позиции ведомств, а также точки зрения независимых экспертов:</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официальные письма профильных ведомств (Минфина России, ФНС России, ФСС РФ, </w:t>
            </w:r>
            <w:proofErr w:type="spellStart"/>
            <w:r w:rsidRPr="008C5454">
              <w:rPr>
                <w:rFonts w:ascii="Times New Roman" w:hAnsi="Times New Roman"/>
                <w:sz w:val="20"/>
                <w:szCs w:val="20"/>
              </w:rPr>
              <w:t>Минздравсоцразвития</w:t>
            </w:r>
            <w:proofErr w:type="spellEnd"/>
            <w:r w:rsidRPr="008C5454">
              <w:rPr>
                <w:rFonts w:ascii="Times New Roman" w:hAnsi="Times New Roman"/>
                <w:sz w:val="20"/>
                <w:szCs w:val="20"/>
              </w:rPr>
              <w:t xml:space="preserve"> России, </w:t>
            </w:r>
            <w:proofErr w:type="spellStart"/>
            <w:r w:rsidRPr="008C5454">
              <w:rPr>
                <w:rFonts w:ascii="Times New Roman" w:hAnsi="Times New Roman"/>
                <w:sz w:val="20"/>
                <w:szCs w:val="20"/>
              </w:rPr>
              <w:t>Роструда</w:t>
            </w:r>
            <w:proofErr w:type="spellEnd"/>
            <w:r w:rsidRPr="008C5454">
              <w:rPr>
                <w:rFonts w:ascii="Times New Roman" w:hAnsi="Times New Roman"/>
                <w:sz w:val="20"/>
                <w:szCs w:val="20"/>
              </w:rPr>
              <w:t xml:space="preserve"> и др.), подготовленные в ответ на запросы налогоплательщиков;</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консультации специалистов ведомств, ведущих аудиторских и консалтинговых фирм, а также независимых экспертов;</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разъяснения экспертов </w:t>
            </w:r>
            <w:proofErr w:type="spellStart"/>
            <w:r w:rsidRPr="008C5454">
              <w:rPr>
                <w:rFonts w:ascii="Times New Roman" w:hAnsi="Times New Roman"/>
                <w:sz w:val="20"/>
                <w:szCs w:val="20"/>
              </w:rPr>
              <w:t>КонсультантПлюс</w:t>
            </w:r>
            <w:proofErr w:type="spellEnd"/>
            <w:r w:rsidRPr="008C5454">
              <w:rPr>
                <w:rFonts w:ascii="Times New Roman" w:hAnsi="Times New Roman"/>
                <w:sz w:val="20"/>
                <w:szCs w:val="20"/>
              </w:rPr>
              <w:t>.</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Тексты содержат ссылки на правовые акты и материалы судебной практики.</w:t>
            </w:r>
          </w:p>
          <w:p w:rsidR="008C5454" w:rsidRPr="008C5454" w:rsidRDefault="008C5454" w:rsidP="008C5454">
            <w:pPr>
              <w:autoSpaceDE w:val="0"/>
              <w:autoSpaceDN w:val="0"/>
              <w:adjustRightInd w:val="0"/>
              <w:spacing w:after="0"/>
              <w:rPr>
                <w:rFonts w:ascii="Times New Roman" w:hAnsi="Times New Roman"/>
                <w:sz w:val="20"/>
                <w:szCs w:val="20"/>
                <w:u w:val="single"/>
              </w:rPr>
            </w:pP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u w:val="single"/>
              </w:rPr>
              <w:t>Бухгалтерская пресса и книги</w:t>
            </w:r>
            <w:r w:rsidRPr="008C5454">
              <w:rPr>
                <w:rFonts w:ascii="Times New Roman" w:hAnsi="Times New Roman"/>
                <w:sz w:val="20"/>
                <w:szCs w:val="20"/>
              </w:rPr>
              <w:t xml:space="preserve"> - </w:t>
            </w:r>
            <w:r w:rsidRPr="008C5454">
              <w:rPr>
                <w:rFonts w:ascii="Times New Roman" w:hAnsi="Times New Roman"/>
                <w:bCs/>
                <w:sz w:val="20"/>
                <w:szCs w:val="20"/>
              </w:rPr>
              <w:t>Содержит:</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типовые ситуации с ответами на популярные бухгалтерские, налоговые и кадровые вопросы; </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статьи ведущих бухгалтерских и финансово-экономических, кадровых, банковских, страховых изданий; </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книги по актуальным вопросам налогообложения и бухгалтерского учета, кадрового дела, банковской деятельности и др.; </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ответы на повседневные правовые вопросы в </w:t>
            </w:r>
            <w:proofErr w:type="gramStart"/>
            <w:r w:rsidRPr="008C5454">
              <w:rPr>
                <w:rFonts w:ascii="Times New Roman" w:hAnsi="Times New Roman"/>
                <w:sz w:val="20"/>
                <w:szCs w:val="20"/>
              </w:rPr>
              <w:t>материалах</w:t>
            </w:r>
            <w:proofErr w:type="gramEnd"/>
            <w:r w:rsidRPr="008C5454">
              <w:rPr>
                <w:rFonts w:ascii="Times New Roman" w:hAnsi="Times New Roman"/>
                <w:sz w:val="20"/>
                <w:szCs w:val="20"/>
              </w:rPr>
              <w:t xml:space="preserve"> электронного журнала "Азбука права". </w:t>
            </w:r>
          </w:p>
          <w:p w:rsidR="008C5454" w:rsidRPr="008C5454" w:rsidRDefault="008C5454" w:rsidP="008C5454">
            <w:pPr>
              <w:autoSpaceDE w:val="0"/>
              <w:autoSpaceDN w:val="0"/>
              <w:adjustRightInd w:val="0"/>
              <w:spacing w:after="0"/>
              <w:rPr>
                <w:rFonts w:ascii="Times New Roman" w:hAnsi="Times New Roman"/>
                <w:sz w:val="20"/>
                <w:szCs w:val="20"/>
                <w:u w:val="single"/>
              </w:rPr>
            </w:pP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u w:val="single"/>
              </w:rPr>
              <w:lastRenderedPageBreak/>
              <w:t xml:space="preserve">Путеводитель по договорной работе - </w:t>
            </w:r>
            <w:r w:rsidRPr="008C5454">
              <w:rPr>
                <w:rFonts w:ascii="Times New Roman" w:hAnsi="Times New Roman"/>
                <w:sz w:val="20"/>
                <w:szCs w:val="20"/>
              </w:rPr>
              <w:t>Рекомендации по составлению договоров: особенности условий для каждой стороны, примеры формулировок, возможные риски. Рассмотрены наиболее распространенные договоры:</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поставки; </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аренды; </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аренды транспортных средств; </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аренды зданий и сооружений; </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подряда; </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возмездного оказания услуг; </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поручения; комиссии; </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государственный и муниципальный контракт; </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агентирования; </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денежного займа; </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хранения. </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w:t>
            </w:r>
            <w:r w:rsidRPr="008C5454">
              <w:rPr>
                <w:rFonts w:ascii="Times New Roman" w:hAnsi="Times New Roman"/>
                <w:b/>
                <w:bCs/>
                <w:sz w:val="20"/>
                <w:szCs w:val="20"/>
              </w:rPr>
              <w:t xml:space="preserve">По каждому договору </w:t>
            </w:r>
            <w:proofErr w:type="gramStart"/>
            <w:r w:rsidRPr="008C5454">
              <w:rPr>
                <w:rFonts w:ascii="Times New Roman" w:hAnsi="Times New Roman"/>
                <w:b/>
                <w:bCs/>
                <w:sz w:val="20"/>
                <w:szCs w:val="20"/>
              </w:rPr>
              <w:t>даны</w:t>
            </w:r>
            <w:proofErr w:type="gramEnd"/>
            <w:r w:rsidRPr="008C5454">
              <w:rPr>
                <w:rFonts w:ascii="Times New Roman" w:hAnsi="Times New Roman"/>
                <w:b/>
                <w:bCs/>
                <w:sz w:val="20"/>
                <w:szCs w:val="20"/>
              </w:rPr>
              <w:t>:</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рекомендации по заключению договора; </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риски каждой из сторон договора. </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 В </w:t>
            </w:r>
            <w:proofErr w:type="gramStart"/>
            <w:r w:rsidRPr="008C5454">
              <w:rPr>
                <w:rFonts w:ascii="Times New Roman" w:hAnsi="Times New Roman"/>
                <w:sz w:val="20"/>
                <w:szCs w:val="20"/>
              </w:rPr>
              <w:t>рекомендациях</w:t>
            </w:r>
            <w:proofErr w:type="gramEnd"/>
            <w:r w:rsidRPr="008C5454">
              <w:rPr>
                <w:rFonts w:ascii="Times New Roman" w:hAnsi="Times New Roman"/>
                <w:sz w:val="20"/>
                <w:szCs w:val="20"/>
              </w:rPr>
              <w:t xml:space="preserve"> подробно рассмотрены особенности согласования условий, даются советы, как избежать рисковых ситуаций, приводятся примеры формулировок условий.</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 В </w:t>
            </w:r>
            <w:proofErr w:type="gramStart"/>
            <w:r w:rsidRPr="008C5454">
              <w:rPr>
                <w:rFonts w:ascii="Times New Roman" w:hAnsi="Times New Roman"/>
                <w:sz w:val="20"/>
                <w:szCs w:val="20"/>
              </w:rPr>
              <w:t>документах</w:t>
            </w:r>
            <w:proofErr w:type="gramEnd"/>
            <w:r w:rsidRPr="008C5454">
              <w:rPr>
                <w:rFonts w:ascii="Times New Roman" w:hAnsi="Times New Roman"/>
                <w:sz w:val="20"/>
                <w:szCs w:val="20"/>
              </w:rPr>
              <w:t>, посвященных рискам, подробно рассмотрены риски каждой стороны при заключении договора.</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Приводится судебная практика, с помощью которой сторона сможет обосновать свою позицию при наступлении риска.</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Все рекомендации и риски сформулированы с учетом положений законодательства и анализа судебной практики.</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Тексты содержат ссылки на правовые акты и постановления судов.</w:t>
            </w:r>
          </w:p>
          <w:p w:rsidR="008C5454" w:rsidRPr="008C5454" w:rsidRDefault="008C5454" w:rsidP="008C5454">
            <w:pPr>
              <w:autoSpaceDE w:val="0"/>
              <w:autoSpaceDN w:val="0"/>
              <w:adjustRightInd w:val="0"/>
              <w:spacing w:after="0"/>
              <w:rPr>
                <w:rFonts w:ascii="Times New Roman" w:hAnsi="Times New Roman"/>
                <w:sz w:val="20"/>
                <w:szCs w:val="20"/>
                <w:u w:val="single"/>
              </w:rPr>
            </w:pP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u w:val="single"/>
              </w:rPr>
              <w:t xml:space="preserve">Путеводитель по судебной практике (ГК РФ) - </w:t>
            </w:r>
            <w:r w:rsidRPr="008C5454">
              <w:rPr>
                <w:rFonts w:ascii="Times New Roman" w:hAnsi="Times New Roman"/>
                <w:sz w:val="20"/>
                <w:szCs w:val="20"/>
              </w:rPr>
              <w:t>Анализ судебной практики по актуальным и сложным вопросам применения части второй Гражданского кодекса РФ.</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Представлены позиции судов и выводы из судебной практики.</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Содержит информацию о наиболее востребованных гражданско-правовых договорах:</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купли-продажи;</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поставки;</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аренды;</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подряда;</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возмездного оказания услуг;</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кредита</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и других.</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Информация представлена в удобном </w:t>
            </w:r>
            <w:proofErr w:type="gramStart"/>
            <w:r w:rsidRPr="008C5454">
              <w:rPr>
                <w:rFonts w:ascii="Times New Roman" w:hAnsi="Times New Roman"/>
                <w:sz w:val="20"/>
                <w:szCs w:val="20"/>
              </w:rPr>
              <w:t>виде</w:t>
            </w:r>
            <w:proofErr w:type="gramEnd"/>
            <w:r w:rsidRPr="008C5454">
              <w:rPr>
                <w:rFonts w:ascii="Times New Roman" w:hAnsi="Times New Roman"/>
                <w:sz w:val="20"/>
                <w:szCs w:val="20"/>
              </w:rPr>
              <w:t>:</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каждый материал посвящен конкретной главе или параграфу ГК РФ;</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по статьям ГК РФ выделены основные проблемы применения норм;</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по каждой проблеме представлены </w:t>
            </w:r>
            <w:r w:rsidRPr="008C5454">
              <w:rPr>
                <w:rFonts w:ascii="Times New Roman" w:hAnsi="Times New Roman"/>
                <w:sz w:val="20"/>
                <w:szCs w:val="20"/>
              </w:rPr>
              <w:lastRenderedPageBreak/>
              <w:t>выводы из судебной практики и все существующие позиции судов;</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выводы и позиции судов проиллюстрированы фрагментами судебных решений, по ссылкам можно перейти к полным текстам упоминаемых решений.</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Информационный банк также содержит информацию о причинах возникновения той или иной проблемы применения норм ГК РФ</w:t>
            </w:r>
          </w:p>
          <w:p w:rsidR="008C5454" w:rsidRPr="008C5454" w:rsidRDefault="008C5454" w:rsidP="008C5454">
            <w:pPr>
              <w:autoSpaceDE w:val="0"/>
              <w:autoSpaceDN w:val="0"/>
              <w:adjustRightInd w:val="0"/>
              <w:spacing w:after="0"/>
              <w:rPr>
                <w:rFonts w:ascii="Times New Roman" w:hAnsi="Times New Roman"/>
                <w:sz w:val="20"/>
                <w:szCs w:val="20"/>
                <w:u w:val="single"/>
              </w:rPr>
            </w:pP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u w:val="single"/>
              </w:rPr>
              <w:t xml:space="preserve">Путеводитель по корпоративным процедурам - </w:t>
            </w:r>
            <w:r w:rsidRPr="008C5454">
              <w:rPr>
                <w:rFonts w:ascii="Times New Roman" w:hAnsi="Times New Roman"/>
                <w:sz w:val="20"/>
                <w:szCs w:val="20"/>
              </w:rPr>
              <w:t>Пошаговые рекомендации о порядке проведения корпоративных процедур АО и ООО и подготовки документов для них.</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Нормативное регулирование, способы и сроки проведения процедуры, оформление документов и возможные последствия.</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w:t>
            </w:r>
            <w:r w:rsidRPr="008C5454">
              <w:rPr>
                <w:rFonts w:ascii="Times New Roman" w:hAnsi="Times New Roman"/>
                <w:b/>
                <w:bCs/>
                <w:sz w:val="20"/>
                <w:szCs w:val="20"/>
              </w:rPr>
              <w:t>Рассмотрены темы:</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создание и реорганизация ООО, АО;</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выход участника из ООО;</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проведение годового общего собрания акционеров;</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выплата дивидендов в АО;</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порядок выкупа акций;</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порядок эмиссии, залога акций;</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избрание совета директоров;</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увеличение/уменьшение уставного капитала АО;</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и другие процедуры.</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w:t>
            </w:r>
            <w:r w:rsidRPr="008C5454">
              <w:rPr>
                <w:rFonts w:ascii="Times New Roman" w:hAnsi="Times New Roman"/>
                <w:b/>
                <w:bCs/>
                <w:sz w:val="20"/>
                <w:szCs w:val="20"/>
              </w:rPr>
              <w:t xml:space="preserve">По каждой процедуре </w:t>
            </w:r>
            <w:proofErr w:type="gramStart"/>
            <w:r w:rsidRPr="008C5454">
              <w:rPr>
                <w:rFonts w:ascii="Times New Roman" w:hAnsi="Times New Roman"/>
                <w:b/>
                <w:bCs/>
                <w:sz w:val="20"/>
                <w:szCs w:val="20"/>
              </w:rPr>
              <w:t>представлены</w:t>
            </w:r>
            <w:proofErr w:type="gramEnd"/>
            <w:r w:rsidRPr="008C5454">
              <w:rPr>
                <w:rFonts w:ascii="Times New Roman" w:hAnsi="Times New Roman"/>
                <w:b/>
                <w:bCs/>
                <w:sz w:val="20"/>
                <w:szCs w:val="20"/>
              </w:rPr>
              <w:t>:</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таблица-схема: последовательность этапов и действий;</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нормативное регулирование;</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порядок действий, способы и сроки проведения процедуры, оформление документов;</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информация об ответственности и возможных последствиях;</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сложные и спорные вопросы.</w:t>
            </w:r>
          </w:p>
          <w:p w:rsidR="008C5454" w:rsidRPr="008C5454" w:rsidRDefault="008C5454" w:rsidP="008C5454">
            <w:pPr>
              <w:autoSpaceDE w:val="0"/>
              <w:autoSpaceDN w:val="0"/>
              <w:adjustRightInd w:val="0"/>
              <w:spacing w:after="0"/>
              <w:rPr>
                <w:rFonts w:ascii="Times New Roman" w:hAnsi="Times New Roman"/>
                <w:sz w:val="20"/>
                <w:szCs w:val="20"/>
                <w:u w:val="single"/>
              </w:rPr>
            </w:pP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u w:val="single"/>
              </w:rPr>
              <w:t xml:space="preserve">Путеводитель по корпоративным спорам - </w:t>
            </w:r>
            <w:r w:rsidRPr="008C5454">
              <w:rPr>
                <w:rFonts w:ascii="Times New Roman" w:hAnsi="Times New Roman"/>
                <w:sz w:val="20"/>
                <w:szCs w:val="20"/>
              </w:rPr>
              <w:t>Анализ судебной практики по вопросам применения норм корпоративного права (законы об ООО, АО и др.) - позиции и выводы судов, реквизиты решений.</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Рассмотрены вопросы создания, реорганизации, ликвидации хозяйственных обществ, различные аспекты текущей деятельности организаций.</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w:t>
            </w:r>
            <w:r w:rsidRPr="008C5454">
              <w:rPr>
                <w:rFonts w:ascii="Times New Roman" w:hAnsi="Times New Roman"/>
                <w:b/>
                <w:bCs/>
                <w:sz w:val="20"/>
                <w:szCs w:val="20"/>
              </w:rPr>
              <w:t>Рассмотрены темы:</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создание, реорганизация, ликвидация хозяйственных обществ;</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различные аспекты текущей деятельности организаций (формирование органов общества, дополнительный выпуск акций, крупные сделки и пр.);</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сделки с акциями (долями);</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административная ответственность эмитентов, регистраторов и пр.;</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антимонопольное регулирование.</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lastRenderedPageBreak/>
              <w:t> </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 xml:space="preserve">Информация представлена в удобном </w:t>
            </w:r>
            <w:proofErr w:type="gramStart"/>
            <w:r w:rsidRPr="008C5454">
              <w:rPr>
                <w:rFonts w:ascii="Times New Roman" w:hAnsi="Times New Roman"/>
                <w:b/>
                <w:bCs/>
                <w:sz w:val="20"/>
                <w:szCs w:val="20"/>
              </w:rPr>
              <w:t>виде</w:t>
            </w:r>
            <w:proofErr w:type="gramEnd"/>
            <w:r w:rsidRPr="008C5454">
              <w:rPr>
                <w:rFonts w:ascii="Times New Roman" w:hAnsi="Times New Roman"/>
                <w:b/>
                <w:bCs/>
                <w:sz w:val="20"/>
                <w:szCs w:val="20"/>
              </w:rPr>
              <w:t>:</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выделены правовые проблемы, возникающие на различных этапах деятельности общества;</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показаны нормы корпоративного законодательства, применимые при разрешении каждой проблемы;</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по каждой проблеме представлены выводы из судебной практики и все существующие позиции судов;</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выводы и позиции судов проиллюстрированы фрагментами судебных решений, к полным текстам которых можно перейти по ссылкам.</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Информационный банк содержит также дополнительную информацию о причинах возникновения проблем применения норм корпоративного законодательства, примеры их возникновения.</w:t>
            </w:r>
          </w:p>
          <w:p w:rsidR="008C5454" w:rsidRPr="008C5454" w:rsidRDefault="008C5454" w:rsidP="008C5454">
            <w:pPr>
              <w:autoSpaceDE w:val="0"/>
              <w:autoSpaceDN w:val="0"/>
              <w:adjustRightInd w:val="0"/>
              <w:spacing w:after="0"/>
              <w:rPr>
                <w:rFonts w:ascii="Times New Roman" w:hAnsi="Times New Roman"/>
                <w:sz w:val="20"/>
                <w:szCs w:val="20"/>
                <w:u w:val="single"/>
              </w:rPr>
            </w:pP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u w:val="single"/>
              </w:rPr>
              <w:t xml:space="preserve">Путеводитель по трудовым спорам  - </w:t>
            </w:r>
            <w:r w:rsidRPr="008C5454">
              <w:rPr>
                <w:rFonts w:ascii="Times New Roman" w:hAnsi="Times New Roman"/>
                <w:sz w:val="20"/>
                <w:szCs w:val="20"/>
              </w:rPr>
              <w:t>Анализ судебной практики по спорам, возникающим при увольнении работников по различным основаниям.</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Приведены позиции судов разных регионов, точки зрения экспертов в области трудового права.</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Рассмотрены спорные ситуации при увольнении работников по различным основаниям:</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в связи с сокращением численности или штата;</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в связи с появлением на работе в состоянии алкогольного, наркотического или иного токсического опьянения;</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за прогул;</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по результатам испытания;</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в связи с неоднократным неисполнением работником трудовых обязанностей</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и другие.</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w:t>
            </w:r>
            <w:r w:rsidRPr="008C5454">
              <w:rPr>
                <w:rFonts w:ascii="Times New Roman" w:hAnsi="Times New Roman"/>
                <w:b/>
                <w:bCs/>
                <w:sz w:val="20"/>
                <w:szCs w:val="20"/>
              </w:rPr>
              <w:t>По каждой ситуации представлены:</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описание спора, с указанием важных обстоятельств, влияющих на исход судебного разбирательства;</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краткий анализ судебной практики, позиций судов;</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аннотации судебных решений (требования работника, обстоятельства дела, вывод суда и его обоснование) и/или консультаций экспертов;</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ссылки на полные тексты судебных решений и консультаций экспертов.</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Отдельный раздел Путеводителя посвящен последствиям для работодателя в зависимости от решения суда.</w:t>
            </w:r>
          </w:p>
          <w:p w:rsidR="008C5454" w:rsidRPr="008C5454" w:rsidRDefault="008C5454" w:rsidP="008C5454">
            <w:pPr>
              <w:pStyle w:val="a9"/>
              <w:rPr>
                <w:rFonts w:ascii="Times New Roman" w:hAnsi="Times New Roman"/>
                <w:sz w:val="20"/>
                <w:szCs w:val="20"/>
                <w:u w:val="single"/>
              </w:rPr>
            </w:pP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u w:val="single"/>
              </w:rPr>
              <w:t xml:space="preserve">Путеводитель по </w:t>
            </w:r>
            <w:proofErr w:type="spellStart"/>
            <w:r w:rsidRPr="008C5454">
              <w:rPr>
                <w:rFonts w:ascii="Times New Roman" w:hAnsi="Times New Roman"/>
                <w:sz w:val="20"/>
                <w:szCs w:val="20"/>
                <w:u w:val="single"/>
              </w:rPr>
              <w:t>госуслугам</w:t>
            </w:r>
            <w:proofErr w:type="spellEnd"/>
            <w:r w:rsidRPr="008C5454">
              <w:rPr>
                <w:rFonts w:ascii="Times New Roman" w:hAnsi="Times New Roman"/>
                <w:sz w:val="20"/>
                <w:szCs w:val="20"/>
                <w:u w:val="single"/>
              </w:rPr>
              <w:t xml:space="preserve"> для юридических лиц - </w:t>
            </w:r>
            <w:r w:rsidRPr="008C5454">
              <w:rPr>
                <w:rFonts w:ascii="Times New Roman" w:hAnsi="Times New Roman"/>
                <w:sz w:val="20"/>
                <w:szCs w:val="20"/>
              </w:rPr>
              <w:t xml:space="preserve">Пошаговый порядок получения разрешений, лицензий и аккредитаций, а также подачи в госорганы уведомительных документов, предусмотренных федеральным </w:t>
            </w:r>
            <w:r w:rsidRPr="008C5454">
              <w:rPr>
                <w:rFonts w:ascii="Times New Roman" w:hAnsi="Times New Roman"/>
                <w:sz w:val="20"/>
                <w:szCs w:val="20"/>
              </w:rPr>
              <w:lastRenderedPageBreak/>
              <w:t>законодательством.</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w:t>
            </w:r>
            <w:r w:rsidRPr="008C5454">
              <w:rPr>
                <w:rFonts w:ascii="Times New Roman" w:hAnsi="Times New Roman"/>
                <w:b/>
                <w:bCs/>
                <w:sz w:val="20"/>
                <w:szCs w:val="20"/>
              </w:rPr>
              <w:t>Рассмотрены темы:</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получение выписки из ЕГРЮЛ и ЕГРИП;</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получение лицензий для медицинской, образовательной, частной охранной деятельности;</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получение лицензии для перевозок пассажиров автотранспортом;</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регистрация ККТ;</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регистрация СМИ;</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подача уведомления о намерении осуществлять обработку персональных данных;</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представление декларации пожарной безопасности;</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и другие.</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w:t>
            </w:r>
            <w:r w:rsidRPr="008C5454">
              <w:rPr>
                <w:rFonts w:ascii="Times New Roman" w:hAnsi="Times New Roman"/>
                <w:b/>
                <w:bCs/>
                <w:sz w:val="20"/>
                <w:szCs w:val="20"/>
              </w:rPr>
              <w:t xml:space="preserve">По каждой теме </w:t>
            </w:r>
            <w:proofErr w:type="gramStart"/>
            <w:r w:rsidRPr="008C5454">
              <w:rPr>
                <w:rFonts w:ascii="Times New Roman" w:hAnsi="Times New Roman"/>
                <w:b/>
                <w:bCs/>
                <w:sz w:val="20"/>
                <w:szCs w:val="20"/>
              </w:rPr>
              <w:t>представлены</w:t>
            </w:r>
            <w:proofErr w:type="gramEnd"/>
            <w:r w:rsidRPr="008C5454">
              <w:rPr>
                <w:rFonts w:ascii="Times New Roman" w:hAnsi="Times New Roman"/>
                <w:b/>
                <w:bCs/>
                <w:sz w:val="20"/>
                <w:szCs w:val="20"/>
              </w:rPr>
              <w:t>:</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нормативное регулирование;</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списки необходимых документов, порядок их оформления, ответственность;</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дополнительные требования, предъявляемые госорганами к комплекту подаваемых документов;</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порядок действий до и после получения лицензий и разрешений (например, переоформление или продление лицензии, получение дубликата);</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информация о возможных основаниях отказа в выдаче документа и действиях организации в этом случае;</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спорные вопросы на основе выводов из судебной практики и рекомендации экспертов </w:t>
            </w:r>
            <w:proofErr w:type="spellStart"/>
            <w:r w:rsidRPr="008C5454">
              <w:rPr>
                <w:rFonts w:ascii="Times New Roman" w:hAnsi="Times New Roman"/>
                <w:sz w:val="20"/>
                <w:szCs w:val="20"/>
              </w:rPr>
              <w:t>КонсультантПлюс</w:t>
            </w:r>
            <w:proofErr w:type="spellEnd"/>
          </w:p>
          <w:p w:rsidR="008C5454" w:rsidRPr="008C5454" w:rsidRDefault="008C5454" w:rsidP="008C5454">
            <w:pPr>
              <w:pStyle w:val="a9"/>
              <w:rPr>
                <w:rFonts w:ascii="Times New Roman" w:hAnsi="Times New Roman"/>
                <w:sz w:val="20"/>
                <w:szCs w:val="20"/>
                <w:u w:val="single"/>
              </w:rPr>
            </w:pP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u w:val="single"/>
              </w:rPr>
              <w:t xml:space="preserve">Путеводитель по контрактной системе в сфере закупок - </w:t>
            </w:r>
            <w:r w:rsidRPr="008C5454">
              <w:rPr>
                <w:rFonts w:ascii="Times New Roman" w:hAnsi="Times New Roman"/>
                <w:sz w:val="20"/>
                <w:szCs w:val="20"/>
              </w:rPr>
              <w:t>Пошаговые рекомендации о процедурах проведения закупок по правилам Федерального закона N 44-ФЗ.</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Разъяснения по всем этапам, образцы документов, практические примеры и другая полезная информация по вопросам закупок.</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w:t>
            </w:r>
            <w:r w:rsidRPr="008C5454">
              <w:rPr>
                <w:rFonts w:ascii="Times New Roman" w:hAnsi="Times New Roman"/>
                <w:b/>
                <w:bCs/>
                <w:sz w:val="20"/>
                <w:szCs w:val="20"/>
              </w:rPr>
              <w:t>Рассмотрены темы:</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проведение электронного аукциона; </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проведение открытого конкурса; </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проведение запроса котировок; </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закупка у единственного поставщика (подрядчика, исполнителя); </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подготовка </w:t>
            </w:r>
            <w:proofErr w:type="spellStart"/>
            <w:r w:rsidRPr="008C5454">
              <w:rPr>
                <w:rFonts w:ascii="Times New Roman" w:hAnsi="Times New Roman"/>
                <w:sz w:val="20"/>
                <w:szCs w:val="20"/>
              </w:rPr>
              <w:t>техзадания</w:t>
            </w:r>
            <w:proofErr w:type="spellEnd"/>
            <w:r w:rsidRPr="008C5454">
              <w:rPr>
                <w:rFonts w:ascii="Times New Roman" w:hAnsi="Times New Roman"/>
                <w:sz w:val="20"/>
                <w:szCs w:val="20"/>
              </w:rPr>
              <w:t xml:space="preserve">; </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формирование и обоснование начальной (максимальной) цены контракта; </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и другие.</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По каждому этапу выделены обязательные действия, условия их проведения и сроки, дан список необходимых документов.</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Приведена подробная информация о содержании документов, которые требуется составить: форма, обязательные сведения, кем </w:t>
            </w:r>
            <w:proofErr w:type="gramStart"/>
            <w:r w:rsidRPr="008C5454">
              <w:rPr>
                <w:rFonts w:ascii="Times New Roman" w:hAnsi="Times New Roman"/>
                <w:sz w:val="20"/>
                <w:szCs w:val="20"/>
              </w:rPr>
              <w:t>составляется и подписывается</w:t>
            </w:r>
            <w:proofErr w:type="gramEnd"/>
            <w:r w:rsidRPr="008C5454">
              <w:rPr>
                <w:rFonts w:ascii="Times New Roman" w:hAnsi="Times New Roman"/>
                <w:sz w:val="20"/>
                <w:szCs w:val="20"/>
              </w:rPr>
              <w:t>, сроки подписания.</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Есть примеры и ссылки на образцы документов.</w:t>
            </w:r>
          </w:p>
          <w:p w:rsidR="008C5454" w:rsidRPr="008C5454" w:rsidRDefault="008C5454" w:rsidP="008C5454">
            <w:pPr>
              <w:autoSpaceDE w:val="0"/>
              <w:autoSpaceDN w:val="0"/>
              <w:adjustRightInd w:val="0"/>
              <w:spacing w:after="0"/>
              <w:rPr>
                <w:rFonts w:ascii="Times New Roman" w:hAnsi="Times New Roman"/>
                <w:sz w:val="20"/>
                <w:szCs w:val="20"/>
                <w:u w:val="single"/>
              </w:rPr>
            </w:pP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u w:val="single"/>
              </w:rPr>
              <w:lastRenderedPageBreak/>
              <w:t xml:space="preserve">Путеводитель по спорам в сфере закупок - </w:t>
            </w:r>
            <w:r w:rsidRPr="008C5454">
              <w:rPr>
                <w:rFonts w:ascii="Times New Roman" w:hAnsi="Times New Roman"/>
                <w:sz w:val="20"/>
                <w:szCs w:val="20"/>
              </w:rPr>
              <w:t>Анализ практики госорганов и судов по решению спорных вопросов в сфере закупок (законы N 44-ФЗ и N 223-ФЗ).</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По каждому спорному вопросу - подборка позиций арбитражных судов и госорганов (ФАС России, Минэкономразвития России).</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В частности, рассмотрены спорные вопросы по таким темам, как:</w:t>
            </w:r>
          </w:p>
          <w:p w:rsidR="008C5454" w:rsidRPr="008C5454" w:rsidRDefault="008C5454" w:rsidP="008C5454">
            <w:pPr>
              <w:pStyle w:val="a9"/>
              <w:rPr>
                <w:rFonts w:ascii="Times New Roman" w:hAnsi="Times New Roman"/>
                <w:sz w:val="20"/>
                <w:szCs w:val="20"/>
              </w:rPr>
            </w:pPr>
            <w:proofErr w:type="gramStart"/>
            <w:r w:rsidRPr="008C5454">
              <w:rPr>
                <w:rFonts w:ascii="Times New Roman" w:hAnsi="Times New Roman"/>
                <w:b/>
                <w:bCs/>
                <w:sz w:val="20"/>
                <w:szCs w:val="20"/>
              </w:rPr>
              <w:t>•</w:t>
            </w:r>
            <w:r w:rsidRPr="008C5454">
              <w:rPr>
                <w:rFonts w:ascii="Times New Roman" w:hAnsi="Times New Roman"/>
                <w:sz w:val="20"/>
                <w:szCs w:val="20"/>
              </w:rPr>
              <w:t xml:space="preserve"> объединение товаров, работ, услуг в одном лоте;</w:t>
            </w:r>
            <w:proofErr w:type="gramEnd"/>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включение третейской оговорки в проект контракта;</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указание конкретных характеристик товара, работ, услуг;</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выявление недостоверных сведений в заявке.</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 Документы госорганов и судебные акты представлены в </w:t>
            </w:r>
            <w:proofErr w:type="gramStart"/>
            <w:r w:rsidRPr="008C5454">
              <w:rPr>
                <w:rFonts w:ascii="Times New Roman" w:hAnsi="Times New Roman"/>
                <w:sz w:val="20"/>
                <w:szCs w:val="20"/>
              </w:rPr>
              <w:t>виде</w:t>
            </w:r>
            <w:proofErr w:type="gramEnd"/>
            <w:r w:rsidRPr="008C5454">
              <w:rPr>
                <w:rFonts w:ascii="Times New Roman" w:hAnsi="Times New Roman"/>
                <w:sz w:val="20"/>
                <w:szCs w:val="20"/>
              </w:rPr>
              <w:t xml:space="preserve"> компактных аннотаций и цитат с обстоятельствами дела и выводами, что позволяет быстро понять суть вопроса.</w:t>
            </w:r>
          </w:p>
          <w:p w:rsidR="008C5454" w:rsidRPr="008C5454" w:rsidRDefault="008C5454" w:rsidP="008C5454">
            <w:pPr>
              <w:pStyle w:val="a9"/>
              <w:rPr>
                <w:rFonts w:ascii="Times New Roman" w:hAnsi="Times New Roman"/>
                <w:sz w:val="20"/>
                <w:szCs w:val="20"/>
                <w:u w:val="single"/>
              </w:rPr>
            </w:pP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u w:val="single"/>
              </w:rPr>
              <w:t>Постатейные комментарии и книги</w:t>
            </w:r>
            <w:r w:rsidRPr="008C5454">
              <w:rPr>
                <w:rFonts w:ascii="Times New Roman" w:hAnsi="Times New Roman"/>
                <w:sz w:val="20"/>
                <w:szCs w:val="20"/>
              </w:rPr>
              <w:t xml:space="preserve">, - </w:t>
            </w:r>
            <w:r w:rsidRPr="008C5454">
              <w:rPr>
                <w:rFonts w:ascii="Times New Roman" w:hAnsi="Times New Roman"/>
                <w:bCs/>
                <w:sz w:val="20"/>
                <w:szCs w:val="20"/>
              </w:rPr>
              <w:t>Информационный банк включает:</w:t>
            </w:r>
          </w:p>
          <w:p w:rsidR="008C5454" w:rsidRPr="008C5454" w:rsidRDefault="008C5454" w:rsidP="008C5454">
            <w:pPr>
              <w:pStyle w:val="a9"/>
              <w:rPr>
                <w:rFonts w:ascii="Times New Roman" w:hAnsi="Times New Roman"/>
                <w:sz w:val="20"/>
                <w:szCs w:val="20"/>
              </w:rPr>
            </w:pPr>
            <w:r w:rsidRPr="008C5454">
              <w:rPr>
                <w:rFonts w:ascii="Times New Roman" w:hAnsi="Times New Roman"/>
                <w:bCs/>
                <w:sz w:val="20"/>
                <w:szCs w:val="20"/>
              </w:rPr>
              <w:t>•</w:t>
            </w:r>
            <w:r w:rsidRPr="008C5454">
              <w:rPr>
                <w:rFonts w:ascii="Times New Roman" w:hAnsi="Times New Roman"/>
                <w:sz w:val="20"/>
                <w:szCs w:val="20"/>
              </w:rPr>
              <w:t xml:space="preserve"> постатейные комментарии к законам и кодексам;</w:t>
            </w:r>
          </w:p>
          <w:p w:rsidR="008C5454" w:rsidRPr="008C5454" w:rsidRDefault="008C5454" w:rsidP="008C5454">
            <w:pPr>
              <w:pStyle w:val="a9"/>
              <w:rPr>
                <w:rFonts w:ascii="Times New Roman" w:hAnsi="Times New Roman"/>
                <w:sz w:val="20"/>
                <w:szCs w:val="20"/>
              </w:rPr>
            </w:pPr>
            <w:r w:rsidRPr="008C5454">
              <w:rPr>
                <w:rFonts w:ascii="Times New Roman" w:hAnsi="Times New Roman"/>
                <w:bCs/>
                <w:sz w:val="20"/>
                <w:szCs w:val="20"/>
              </w:rPr>
              <w:t>•</w:t>
            </w:r>
            <w:r w:rsidRPr="008C5454">
              <w:rPr>
                <w:rFonts w:ascii="Times New Roman" w:hAnsi="Times New Roman"/>
                <w:sz w:val="20"/>
                <w:szCs w:val="20"/>
              </w:rPr>
              <w:t xml:space="preserve"> монографии, книги и учебники по актуальным вопросам законодательства;</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Многие авторы являются непосредственными разработчиками нормативных актов отечественного законодательства.</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Часть комментариев и статей подготовлена специально для пользователей системы </w:t>
            </w:r>
            <w:proofErr w:type="spellStart"/>
            <w:r w:rsidRPr="008C5454">
              <w:rPr>
                <w:rFonts w:ascii="Times New Roman" w:hAnsi="Times New Roman"/>
                <w:sz w:val="20"/>
                <w:szCs w:val="20"/>
              </w:rPr>
              <w:t>КонсультантПлюс</w:t>
            </w:r>
            <w:proofErr w:type="spellEnd"/>
            <w:r w:rsidRPr="008C5454">
              <w:rPr>
                <w:rFonts w:ascii="Times New Roman" w:hAnsi="Times New Roman"/>
                <w:sz w:val="20"/>
                <w:szCs w:val="20"/>
              </w:rPr>
              <w:t xml:space="preserve"> и не содержится в других источниках информации.</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В банк включены книги, выпущенные ведущими издательствами юридической литературы, такими как "Статут", "</w:t>
            </w:r>
            <w:proofErr w:type="spellStart"/>
            <w:r w:rsidRPr="008C5454">
              <w:rPr>
                <w:rFonts w:ascii="Times New Roman" w:hAnsi="Times New Roman"/>
                <w:sz w:val="20"/>
                <w:szCs w:val="20"/>
              </w:rPr>
              <w:t>Юрайт</w:t>
            </w:r>
            <w:proofErr w:type="spellEnd"/>
            <w:r w:rsidRPr="008C5454">
              <w:rPr>
                <w:rFonts w:ascii="Times New Roman" w:hAnsi="Times New Roman"/>
                <w:sz w:val="20"/>
                <w:szCs w:val="20"/>
              </w:rPr>
              <w:t>", "</w:t>
            </w:r>
            <w:proofErr w:type="spellStart"/>
            <w:r w:rsidRPr="008C5454">
              <w:rPr>
                <w:rFonts w:ascii="Times New Roman" w:hAnsi="Times New Roman"/>
                <w:sz w:val="20"/>
                <w:szCs w:val="20"/>
              </w:rPr>
              <w:t>Волтерс</w:t>
            </w:r>
            <w:proofErr w:type="spellEnd"/>
            <w:r w:rsidRPr="008C5454">
              <w:rPr>
                <w:rFonts w:ascii="Times New Roman" w:hAnsi="Times New Roman"/>
                <w:sz w:val="20"/>
                <w:szCs w:val="20"/>
              </w:rPr>
              <w:t xml:space="preserve"> </w:t>
            </w:r>
            <w:proofErr w:type="spellStart"/>
            <w:r w:rsidRPr="008C5454">
              <w:rPr>
                <w:rFonts w:ascii="Times New Roman" w:hAnsi="Times New Roman"/>
                <w:sz w:val="20"/>
                <w:szCs w:val="20"/>
              </w:rPr>
              <w:t>Клувер</w:t>
            </w:r>
            <w:proofErr w:type="spellEnd"/>
            <w:r w:rsidRPr="008C5454">
              <w:rPr>
                <w:rFonts w:ascii="Times New Roman" w:hAnsi="Times New Roman"/>
                <w:sz w:val="20"/>
                <w:szCs w:val="20"/>
              </w:rPr>
              <w:t>", "</w:t>
            </w:r>
            <w:proofErr w:type="spellStart"/>
            <w:r w:rsidRPr="008C5454">
              <w:rPr>
                <w:rFonts w:ascii="Times New Roman" w:hAnsi="Times New Roman"/>
                <w:sz w:val="20"/>
                <w:szCs w:val="20"/>
              </w:rPr>
              <w:t>Юстицинформ</w:t>
            </w:r>
            <w:proofErr w:type="spellEnd"/>
            <w:r w:rsidRPr="008C5454">
              <w:rPr>
                <w:rFonts w:ascii="Times New Roman" w:hAnsi="Times New Roman"/>
                <w:sz w:val="20"/>
                <w:szCs w:val="20"/>
              </w:rPr>
              <w:t>", "Норма", "Городец" и ряд других, а также материалы юридической прессы</w:t>
            </w:r>
          </w:p>
          <w:p w:rsidR="008C5454" w:rsidRPr="008C5454" w:rsidRDefault="008C5454" w:rsidP="008C5454">
            <w:pPr>
              <w:pStyle w:val="a9"/>
              <w:rPr>
                <w:rFonts w:ascii="Times New Roman" w:hAnsi="Times New Roman"/>
                <w:sz w:val="20"/>
                <w:szCs w:val="20"/>
              </w:rPr>
            </w:pP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u w:val="single"/>
              </w:rPr>
              <w:t xml:space="preserve">Юридическая пресса - </w:t>
            </w:r>
            <w:r w:rsidRPr="008C5454">
              <w:rPr>
                <w:rFonts w:ascii="Times New Roman" w:hAnsi="Times New Roman"/>
                <w:sz w:val="20"/>
                <w:szCs w:val="20"/>
              </w:rPr>
              <w:t>Информационный банк содержит:</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статьи из более чем 80 специализированных журналов и газет на актуальные темы законодательства и права; </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консультации в форме "вопрос-ответ" по сложным и спорным юридическим вопросам, которые часто возникают в деятельности юристов, не имеют однозначного или очевидного решения; </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ответы на повседневные правовые вопросы в </w:t>
            </w:r>
            <w:proofErr w:type="gramStart"/>
            <w:r w:rsidRPr="008C5454">
              <w:rPr>
                <w:rFonts w:ascii="Times New Roman" w:hAnsi="Times New Roman"/>
                <w:sz w:val="20"/>
                <w:szCs w:val="20"/>
              </w:rPr>
              <w:t>материалах</w:t>
            </w:r>
            <w:proofErr w:type="gramEnd"/>
            <w:r w:rsidRPr="008C5454">
              <w:rPr>
                <w:rFonts w:ascii="Times New Roman" w:hAnsi="Times New Roman"/>
                <w:sz w:val="20"/>
                <w:szCs w:val="20"/>
              </w:rPr>
              <w:t xml:space="preserve"> электронного журнала "Азбука права". </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 Каждый материал содержит ссылки на все правовые акты, упомянутые автором в </w:t>
            </w:r>
            <w:proofErr w:type="gramStart"/>
            <w:r w:rsidRPr="008C5454">
              <w:rPr>
                <w:rFonts w:ascii="Times New Roman" w:hAnsi="Times New Roman"/>
                <w:sz w:val="20"/>
                <w:szCs w:val="20"/>
              </w:rPr>
              <w:t>тексте</w:t>
            </w:r>
            <w:proofErr w:type="gramEnd"/>
            <w:r w:rsidRPr="008C5454">
              <w:rPr>
                <w:rFonts w:ascii="Times New Roman" w:hAnsi="Times New Roman"/>
                <w:sz w:val="20"/>
                <w:szCs w:val="20"/>
              </w:rPr>
              <w:t>.</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Консультации "Вопросы-ответы для юриста" готовят ведущие специалисты-</w:t>
            </w:r>
            <w:r w:rsidRPr="008C5454">
              <w:rPr>
                <w:rFonts w:ascii="Times New Roman" w:hAnsi="Times New Roman"/>
                <w:sz w:val="20"/>
                <w:szCs w:val="20"/>
              </w:rPr>
              <w:lastRenderedPageBreak/>
              <w:t>практики консалтинговых компаний и эксперты компании "</w:t>
            </w:r>
            <w:proofErr w:type="spellStart"/>
            <w:r w:rsidRPr="008C5454">
              <w:rPr>
                <w:rFonts w:ascii="Times New Roman" w:hAnsi="Times New Roman"/>
                <w:sz w:val="20"/>
                <w:szCs w:val="20"/>
              </w:rPr>
              <w:t>КонсультантПлюс</w:t>
            </w:r>
            <w:proofErr w:type="spellEnd"/>
            <w:r w:rsidRPr="008C5454">
              <w:rPr>
                <w:rFonts w:ascii="Times New Roman" w:hAnsi="Times New Roman"/>
                <w:sz w:val="20"/>
                <w:szCs w:val="20"/>
              </w:rPr>
              <w:t>".</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В каждой консультации помимо четкого лаконичного ответа дается его подробное обоснование со ссылками на нормативные акты и судебную практику.</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u w:val="single"/>
              </w:rPr>
              <w:t>Конструктор договоров</w:t>
            </w:r>
            <w:r w:rsidRPr="008C5454">
              <w:rPr>
                <w:rFonts w:ascii="Times New Roman" w:hAnsi="Times New Roman"/>
                <w:sz w:val="20"/>
                <w:szCs w:val="20"/>
              </w:rPr>
              <w:t xml:space="preserve"> - это инструмент:</w:t>
            </w:r>
          </w:p>
          <w:p w:rsidR="008C5454" w:rsidRPr="008C5454" w:rsidRDefault="008C5454" w:rsidP="008C5454">
            <w:pPr>
              <w:pStyle w:val="a9"/>
              <w:rPr>
                <w:rFonts w:ascii="Times New Roman" w:hAnsi="Times New Roman"/>
                <w:sz w:val="20"/>
                <w:szCs w:val="20"/>
              </w:rPr>
            </w:pPr>
            <w:r w:rsidRPr="008C5454">
              <w:rPr>
                <w:rStyle w:val="af7"/>
                <w:rFonts w:ascii="Times New Roman" w:hAnsi="Times New Roman"/>
                <w:sz w:val="20"/>
                <w:szCs w:val="20"/>
              </w:rPr>
              <w:t>•</w:t>
            </w:r>
            <w:r w:rsidRPr="008C5454">
              <w:rPr>
                <w:rFonts w:ascii="Times New Roman" w:hAnsi="Times New Roman"/>
                <w:sz w:val="20"/>
                <w:szCs w:val="20"/>
              </w:rPr>
              <w:t xml:space="preserve"> для создания проектов договоров;</w:t>
            </w:r>
          </w:p>
          <w:p w:rsidR="008C5454" w:rsidRPr="008C5454" w:rsidRDefault="008C5454" w:rsidP="008C5454">
            <w:pPr>
              <w:pStyle w:val="a9"/>
              <w:rPr>
                <w:rFonts w:ascii="Times New Roman" w:hAnsi="Times New Roman"/>
                <w:sz w:val="20"/>
                <w:szCs w:val="20"/>
              </w:rPr>
            </w:pPr>
            <w:r w:rsidRPr="008C5454">
              <w:rPr>
                <w:rStyle w:val="af7"/>
                <w:rFonts w:ascii="Times New Roman" w:hAnsi="Times New Roman"/>
                <w:sz w:val="20"/>
                <w:szCs w:val="20"/>
              </w:rPr>
              <w:t>•</w:t>
            </w:r>
            <w:r w:rsidRPr="008C5454">
              <w:rPr>
                <w:rFonts w:ascii="Times New Roman" w:hAnsi="Times New Roman"/>
                <w:sz w:val="20"/>
                <w:szCs w:val="20"/>
              </w:rPr>
              <w:t xml:space="preserve"> для проверки договоров контрагента.</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Составление  договора для конкретной ситуации, с юридически корректными формулировками и с учетом действующего законодательства.</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При изменениях законодательства сервис </w:t>
            </w:r>
            <w:proofErr w:type="gramStart"/>
            <w:r w:rsidRPr="008C5454">
              <w:rPr>
                <w:rFonts w:ascii="Times New Roman" w:hAnsi="Times New Roman"/>
                <w:sz w:val="20"/>
                <w:szCs w:val="20"/>
              </w:rPr>
              <w:t>предупредит об этом и предложит</w:t>
            </w:r>
            <w:proofErr w:type="gramEnd"/>
            <w:r w:rsidRPr="008C5454">
              <w:rPr>
                <w:rFonts w:ascii="Times New Roman" w:hAnsi="Times New Roman"/>
                <w:sz w:val="20"/>
                <w:szCs w:val="20"/>
              </w:rPr>
              <w:t xml:space="preserve"> обновить ранее сохраненный шаблон договора.</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 Для работы с конструктором требуется подключение </w:t>
            </w:r>
            <w:proofErr w:type="gramStart"/>
            <w:r w:rsidRPr="008C5454">
              <w:rPr>
                <w:rFonts w:ascii="Times New Roman" w:hAnsi="Times New Roman"/>
                <w:sz w:val="20"/>
                <w:szCs w:val="20"/>
              </w:rPr>
              <w:t>к</w:t>
            </w:r>
            <w:proofErr w:type="gramEnd"/>
            <w:r w:rsidRPr="008C5454">
              <w:rPr>
                <w:rFonts w:ascii="Times New Roman" w:hAnsi="Times New Roman"/>
                <w:sz w:val="20"/>
                <w:szCs w:val="20"/>
              </w:rPr>
              <w:t xml:space="preserve"> интернет.</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w:t>
            </w:r>
            <w:r w:rsidRPr="008C5454">
              <w:rPr>
                <w:rStyle w:val="af7"/>
                <w:rFonts w:ascii="Times New Roman" w:hAnsi="Times New Roman"/>
                <w:sz w:val="20"/>
                <w:szCs w:val="20"/>
              </w:rPr>
              <w:t>36 видов договоров</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Конструктор содержит 36 видов договоров:</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поставки; </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подряда; </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возмездного оказания услуг; </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аренды нежилого помещения; </w:t>
            </w:r>
          </w:p>
          <w:p w:rsidR="008C5454" w:rsidRPr="008C5454" w:rsidRDefault="008C5454" w:rsidP="008C5454">
            <w:pPr>
              <w:pStyle w:val="a9"/>
              <w:rPr>
                <w:rFonts w:ascii="Times New Roman" w:hAnsi="Times New Roman"/>
                <w:sz w:val="20"/>
                <w:szCs w:val="20"/>
              </w:rPr>
            </w:pPr>
            <w:proofErr w:type="gramStart"/>
            <w:r w:rsidRPr="008C5454">
              <w:rPr>
                <w:rFonts w:ascii="Times New Roman" w:hAnsi="Times New Roman"/>
                <w:sz w:val="20"/>
                <w:szCs w:val="20"/>
              </w:rPr>
              <w:t>трудовой</w:t>
            </w:r>
            <w:proofErr w:type="gramEnd"/>
            <w:r w:rsidRPr="008C5454">
              <w:rPr>
                <w:rFonts w:ascii="Times New Roman" w:hAnsi="Times New Roman"/>
                <w:sz w:val="20"/>
                <w:szCs w:val="20"/>
              </w:rPr>
              <w:t xml:space="preserve"> и другие. </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В ходе составления договора появляются предупреждения о рисках, отслеживается отсутствие противоречий между выбранными условиями.</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Все предупреждения в "</w:t>
            </w:r>
            <w:proofErr w:type="gramStart"/>
            <w:r w:rsidRPr="008C5454">
              <w:rPr>
                <w:rFonts w:ascii="Times New Roman" w:hAnsi="Times New Roman"/>
                <w:sz w:val="20"/>
                <w:szCs w:val="20"/>
              </w:rPr>
              <w:t>Конструкторе</w:t>
            </w:r>
            <w:proofErr w:type="gramEnd"/>
            <w:r w:rsidRPr="008C5454">
              <w:rPr>
                <w:rFonts w:ascii="Times New Roman" w:hAnsi="Times New Roman"/>
                <w:sz w:val="20"/>
                <w:szCs w:val="20"/>
              </w:rPr>
              <w:t xml:space="preserve"> договоров" содержат ссылки на законодательство, судебную практику и Путеводители </w:t>
            </w:r>
            <w:proofErr w:type="spellStart"/>
            <w:r w:rsidRPr="008C5454">
              <w:rPr>
                <w:rFonts w:ascii="Times New Roman" w:hAnsi="Times New Roman"/>
                <w:sz w:val="20"/>
                <w:szCs w:val="20"/>
              </w:rPr>
              <w:t>КонсультантПлюс</w:t>
            </w:r>
            <w:proofErr w:type="spellEnd"/>
            <w:r w:rsidRPr="008C5454">
              <w:rPr>
                <w:rFonts w:ascii="Times New Roman" w:hAnsi="Times New Roman"/>
                <w:sz w:val="20"/>
                <w:szCs w:val="20"/>
              </w:rPr>
              <w:t>.</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Это поможет проанализировать условия и выбрать подходящие именно вам варианты.</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В </w:t>
            </w:r>
            <w:proofErr w:type="gramStart"/>
            <w:r w:rsidRPr="008C5454">
              <w:rPr>
                <w:rFonts w:ascii="Times New Roman" w:hAnsi="Times New Roman"/>
                <w:sz w:val="20"/>
                <w:szCs w:val="20"/>
              </w:rPr>
              <w:t>Путеводителях</w:t>
            </w:r>
            <w:proofErr w:type="gramEnd"/>
            <w:r w:rsidRPr="008C5454">
              <w:rPr>
                <w:rFonts w:ascii="Times New Roman" w:hAnsi="Times New Roman"/>
                <w:sz w:val="20"/>
                <w:szCs w:val="20"/>
              </w:rPr>
              <w:t xml:space="preserve"> также можно найти рекомендации по заключению договоров и снижению рисков.</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w:t>
            </w:r>
            <w:r w:rsidRPr="008C5454">
              <w:rPr>
                <w:rStyle w:val="af7"/>
                <w:rFonts w:ascii="Times New Roman" w:hAnsi="Times New Roman"/>
                <w:sz w:val="20"/>
                <w:szCs w:val="20"/>
              </w:rPr>
              <w:t>Проверка договоров контрагента</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 Для экспертизы договора достаточно смоделировать его условия в </w:t>
            </w:r>
            <w:proofErr w:type="gramStart"/>
            <w:r w:rsidRPr="008C5454">
              <w:rPr>
                <w:rFonts w:ascii="Times New Roman" w:hAnsi="Times New Roman"/>
                <w:sz w:val="20"/>
                <w:szCs w:val="20"/>
              </w:rPr>
              <w:t>Конструкторе</w:t>
            </w:r>
            <w:proofErr w:type="gramEnd"/>
            <w:r w:rsidRPr="008C5454">
              <w:rPr>
                <w:rFonts w:ascii="Times New Roman" w:hAnsi="Times New Roman"/>
                <w:sz w:val="20"/>
                <w:szCs w:val="20"/>
              </w:rPr>
              <w:t>, чтобы проверить риски.</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w:t>
            </w:r>
            <w:r w:rsidRPr="008C5454">
              <w:rPr>
                <w:rStyle w:val="af7"/>
                <w:rFonts w:ascii="Times New Roman" w:hAnsi="Times New Roman"/>
                <w:sz w:val="20"/>
                <w:szCs w:val="20"/>
              </w:rPr>
              <w:t>Изменения законодательства под контролем</w:t>
            </w:r>
          </w:p>
          <w:p w:rsidR="008C5454" w:rsidRPr="008C5454" w:rsidRDefault="008C5454" w:rsidP="008C5454">
            <w:pPr>
              <w:pStyle w:val="a9"/>
              <w:rPr>
                <w:rFonts w:ascii="Times New Roman" w:hAnsi="Times New Roman"/>
                <w:color w:val="000000"/>
                <w:sz w:val="20"/>
                <w:szCs w:val="20"/>
                <w:u w:val="single"/>
              </w:rPr>
            </w:pPr>
            <w:r w:rsidRPr="008C5454">
              <w:rPr>
                <w:rFonts w:ascii="Times New Roman" w:hAnsi="Times New Roman"/>
                <w:sz w:val="20"/>
                <w:szCs w:val="20"/>
              </w:rPr>
              <w:t> Если законодательство по договору изменится, появится предупреждение об этом. А сервис предложит обновить ранее сохраненный договор.</w:t>
            </w:r>
          </w:p>
        </w:tc>
        <w:tc>
          <w:tcPr>
            <w:tcW w:w="1417" w:type="dxa"/>
            <w:tcBorders>
              <w:top w:val="nil"/>
              <w:left w:val="nil"/>
              <w:bottom w:val="nil"/>
              <w:right w:val="single" w:sz="4" w:space="0" w:color="auto"/>
            </w:tcBorders>
          </w:tcPr>
          <w:p w:rsidR="008C5454" w:rsidRPr="008C5454" w:rsidRDefault="008C5454" w:rsidP="008C5454">
            <w:pPr>
              <w:pStyle w:val="a9"/>
              <w:rPr>
                <w:rFonts w:ascii="Times New Roman" w:hAnsi="Times New Roman"/>
                <w:sz w:val="20"/>
                <w:szCs w:val="20"/>
                <w:u w:val="single"/>
              </w:rPr>
            </w:pPr>
          </w:p>
        </w:tc>
        <w:tc>
          <w:tcPr>
            <w:tcW w:w="1276" w:type="dxa"/>
            <w:tcBorders>
              <w:top w:val="nil"/>
              <w:left w:val="nil"/>
              <w:bottom w:val="nil"/>
              <w:right w:val="single" w:sz="4" w:space="0" w:color="auto"/>
            </w:tcBorders>
          </w:tcPr>
          <w:p w:rsidR="008C5454" w:rsidRPr="008C5454" w:rsidRDefault="008C5454" w:rsidP="008C5454">
            <w:pPr>
              <w:pStyle w:val="a9"/>
              <w:rPr>
                <w:rFonts w:ascii="Times New Roman" w:hAnsi="Times New Roman"/>
                <w:sz w:val="20"/>
                <w:szCs w:val="20"/>
                <w:u w:val="single"/>
              </w:rPr>
            </w:pPr>
          </w:p>
        </w:tc>
      </w:tr>
      <w:tr w:rsidR="008C5454" w:rsidRPr="008C5454" w:rsidTr="007009CB">
        <w:trPr>
          <w:trHeight w:val="199"/>
        </w:trPr>
        <w:tc>
          <w:tcPr>
            <w:tcW w:w="425" w:type="dxa"/>
            <w:tcBorders>
              <w:top w:val="single" w:sz="4" w:space="0" w:color="auto"/>
              <w:left w:val="single" w:sz="4" w:space="0" w:color="auto"/>
              <w:bottom w:val="nil"/>
              <w:right w:val="single" w:sz="4" w:space="0" w:color="auto"/>
            </w:tcBorders>
            <w:shd w:val="clear" w:color="auto" w:fill="auto"/>
            <w:vAlign w:val="center"/>
            <w:hideMark/>
          </w:tcPr>
          <w:p w:rsidR="008C5454" w:rsidRPr="008C5454" w:rsidRDefault="008C5454" w:rsidP="008C5454">
            <w:pPr>
              <w:spacing w:after="0"/>
              <w:jc w:val="center"/>
              <w:rPr>
                <w:rFonts w:ascii="Times New Roman" w:hAnsi="Times New Roman"/>
                <w:color w:val="000000"/>
                <w:sz w:val="20"/>
                <w:szCs w:val="20"/>
              </w:rPr>
            </w:pPr>
            <w:r w:rsidRPr="008C5454">
              <w:rPr>
                <w:rFonts w:ascii="Times New Roman" w:hAnsi="Times New Roman"/>
                <w:color w:val="000000"/>
                <w:sz w:val="20"/>
                <w:szCs w:val="20"/>
              </w:rPr>
              <w:lastRenderedPageBreak/>
              <w:t>2</w:t>
            </w:r>
          </w:p>
        </w:tc>
        <w:tc>
          <w:tcPr>
            <w:tcW w:w="1560" w:type="dxa"/>
            <w:tcBorders>
              <w:top w:val="single" w:sz="4" w:space="0" w:color="auto"/>
              <w:left w:val="nil"/>
              <w:bottom w:val="nil"/>
              <w:right w:val="single" w:sz="4" w:space="0" w:color="auto"/>
            </w:tcBorders>
            <w:shd w:val="clear" w:color="auto" w:fill="auto"/>
            <w:vAlign w:val="center"/>
            <w:hideMark/>
          </w:tcPr>
          <w:p w:rsidR="008C5454" w:rsidRPr="008C5454" w:rsidRDefault="008C5454" w:rsidP="008C5454">
            <w:pPr>
              <w:spacing w:after="0"/>
              <w:rPr>
                <w:rFonts w:ascii="Times New Roman" w:hAnsi="Times New Roman"/>
                <w:color w:val="000000"/>
                <w:sz w:val="20"/>
                <w:szCs w:val="20"/>
              </w:rPr>
            </w:pPr>
            <w:r w:rsidRPr="008C5454">
              <w:rPr>
                <w:rFonts w:ascii="Times New Roman" w:hAnsi="Times New Roman"/>
                <w:color w:val="000000"/>
                <w:sz w:val="20"/>
                <w:szCs w:val="20"/>
              </w:rPr>
              <w:t xml:space="preserve">СС </w:t>
            </w:r>
            <w:proofErr w:type="spellStart"/>
            <w:r w:rsidRPr="008C5454">
              <w:rPr>
                <w:rFonts w:ascii="Times New Roman" w:hAnsi="Times New Roman"/>
                <w:color w:val="000000"/>
                <w:sz w:val="20"/>
                <w:szCs w:val="20"/>
              </w:rPr>
              <w:t>КонсультантПлюс</w:t>
            </w:r>
            <w:proofErr w:type="spellEnd"/>
            <w:r w:rsidRPr="008C5454">
              <w:rPr>
                <w:rFonts w:ascii="Times New Roman" w:hAnsi="Times New Roman"/>
                <w:color w:val="000000"/>
                <w:sz w:val="20"/>
                <w:szCs w:val="20"/>
              </w:rPr>
              <w:t>: Консультации для бюджетных организаций</w:t>
            </w:r>
          </w:p>
        </w:tc>
        <w:tc>
          <w:tcPr>
            <w:tcW w:w="992" w:type="dxa"/>
            <w:tcBorders>
              <w:top w:val="single" w:sz="4" w:space="0" w:color="auto"/>
              <w:left w:val="nil"/>
              <w:bottom w:val="nil"/>
              <w:right w:val="single" w:sz="4" w:space="0" w:color="auto"/>
            </w:tcBorders>
            <w:shd w:val="clear" w:color="auto" w:fill="auto"/>
            <w:vAlign w:val="center"/>
            <w:hideMark/>
          </w:tcPr>
          <w:p w:rsidR="008C5454" w:rsidRPr="008C5454" w:rsidRDefault="008C5454" w:rsidP="008C5454">
            <w:pPr>
              <w:spacing w:after="0"/>
              <w:jc w:val="center"/>
              <w:rPr>
                <w:rFonts w:ascii="Times New Roman" w:hAnsi="Times New Roman"/>
                <w:color w:val="000000"/>
                <w:sz w:val="20"/>
                <w:szCs w:val="20"/>
              </w:rPr>
            </w:pPr>
            <w:r w:rsidRPr="008C5454">
              <w:rPr>
                <w:rFonts w:ascii="Times New Roman" w:hAnsi="Times New Roman"/>
                <w:color w:val="000000"/>
                <w:sz w:val="20"/>
                <w:szCs w:val="20"/>
              </w:rPr>
              <w:t>ОД-2</w:t>
            </w:r>
          </w:p>
        </w:tc>
        <w:tc>
          <w:tcPr>
            <w:tcW w:w="851" w:type="dxa"/>
            <w:tcBorders>
              <w:top w:val="single" w:sz="4" w:space="0" w:color="auto"/>
              <w:left w:val="nil"/>
              <w:bottom w:val="nil"/>
              <w:right w:val="single" w:sz="4" w:space="0" w:color="auto"/>
            </w:tcBorders>
            <w:shd w:val="clear" w:color="auto" w:fill="auto"/>
            <w:vAlign w:val="center"/>
            <w:hideMark/>
          </w:tcPr>
          <w:p w:rsidR="008C5454" w:rsidRPr="008C5454" w:rsidRDefault="008C5454" w:rsidP="008C5454">
            <w:pPr>
              <w:spacing w:after="0"/>
              <w:jc w:val="center"/>
              <w:rPr>
                <w:rFonts w:ascii="Times New Roman" w:hAnsi="Times New Roman"/>
                <w:color w:val="000000"/>
                <w:sz w:val="20"/>
                <w:szCs w:val="20"/>
              </w:rPr>
            </w:pPr>
            <w:r w:rsidRPr="008C5454">
              <w:rPr>
                <w:rFonts w:ascii="Times New Roman" w:hAnsi="Times New Roman"/>
                <w:color w:val="000000"/>
                <w:sz w:val="20"/>
                <w:szCs w:val="20"/>
              </w:rPr>
              <w:t>1</w:t>
            </w:r>
          </w:p>
        </w:tc>
        <w:tc>
          <w:tcPr>
            <w:tcW w:w="3827" w:type="dxa"/>
            <w:tcBorders>
              <w:top w:val="single" w:sz="4" w:space="0" w:color="auto"/>
              <w:left w:val="nil"/>
              <w:bottom w:val="nil"/>
              <w:right w:val="single" w:sz="4" w:space="0" w:color="auto"/>
            </w:tcBorders>
            <w:shd w:val="clear" w:color="auto" w:fill="auto"/>
            <w:vAlign w:val="center"/>
          </w:tcPr>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u w:val="single"/>
              </w:rPr>
              <w:t xml:space="preserve">Путеводитель по бюджетному учету и налогам - </w:t>
            </w:r>
            <w:r w:rsidRPr="008C5454">
              <w:rPr>
                <w:rFonts w:ascii="Times New Roman" w:hAnsi="Times New Roman"/>
                <w:sz w:val="20"/>
                <w:szCs w:val="20"/>
              </w:rPr>
              <w:t xml:space="preserve">Пошаговые инструкции по бюджетной отчетности бюджетополучателей, бухгалтерской отчетности бюджетных и автономных учреждений, бюджетному учету казенных учреждений и органов власти, бухгалтерскому учету бюджетных и автономных учреждений, НДФЛ, страховым взносам на обязательное социальное </w:t>
            </w:r>
            <w:proofErr w:type="spellStart"/>
            <w:r w:rsidRPr="008C5454">
              <w:rPr>
                <w:rFonts w:ascii="Times New Roman" w:hAnsi="Times New Roman"/>
                <w:sz w:val="20"/>
                <w:szCs w:val="20"/>
              </w:rPr>
              <w:t>страхование</w:t>
            </w:r>
            <w:proofErr w:type="gramStart"/>
            <w:r w:rsidRPr="008C5454">
              <w:rPr>
                <w:rFonts w:ascii="Times New Roman" w:hAnsi="Times New Roman"/>
                <w:sz w:val="20"/>
                <w:szCs w:val="20"/>
              </w:rPr>
              <w:t>.П</w:t>
            </w:r>
            <w:proofErr w:type="gramEnd"/>
            <w:r w:rsidRPr="008C5454">
              <w:rPr>
                <w:rFonts w:ascii="Times New Roman" w:hAnsi="Times New Roman"/>
                <w:sz w:val="20"/>
                <w:szCs w:val="20"/>
              </w:rPr>
              <w:t>утеводитель</w:t>
            </w:r>
            <w:proofErr w:type="spellEnd"/>
            <w:r w:rsidRPr="008C5454">
              <w:rPr>
                <w:rFonts w:ascii="Times New Roman" w:hAnsi="Times New Roman"/>
                <w:sz w:val="20"/>
                <w:szCs w:val="20"/>
              </w:rPr>
              <w:t xml:space="preserve"> содержит практические пособия по каждой теме с рекомендациями, таблицами проводок, примерами, </w:t>
            </w:r>
            <w:r w:rsidRPr="008C5454">
              <w:rPr>
                <w:rFonts w:ascii="Times New Roman" w:hAnsi="Times New Roman"/>
                <w:sz w:val="20"/>
                <w:szCs w:val="20"/>
              </w:rPr>
              <w:lastRenderedPageBreak/>
              <w:t>образцами заполнения документов.</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w:t>
            </w:r>
            <w:r w:rsidRPr="008C5454">
              <w:rPr>
                <w:rFonts w:ascii="Times New Roman" w:hAnsi="Times New Roman"/>
                <w:b/>
                <w:bCs/>
                <w:sz w:val="20"/>
                <w:szCs w:val="20"/>
              </w:rPr>
              <w:t>Содержит практические пособия:</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по бюджетной отчетности бюджетополучателей;</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по бухгалтерской отчетности бюджетных и автономных учреждений;</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по бюджетному учету для казенных учреждений и органов власти;</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по бухгалтерскому учету для бюджетных и автономных учреждений;</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по НДФЛ; по страховым взносам на обязательное социальное страхование;</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по размещению госзаказа (до 2014 г.);</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по бюджетному учету (до 2011 г.).</w:t>
            </w:r>
          </w:p>
          <w:p w:rsidR="008C5454" w:rsidRPr="008C5454" w:rsidRDefault="008C5454" w:rsidP="008C5454">
            <w:pPr>
              <w:autoSpaceDE w:val="0"/>
              <w:autoSpaceDN w:val="0"/>
              <w:adjustRightInd w:val="0"/>
              <w:spacing w:after="0"/>
              <w:rPr>
                <w:rFonts w:ascii="Times New Roman" w:hAnsi="Times New Roman"/>
                <w:sz w:val="20"/>
                <w:szCs w:val="20"/>
                <w:u w:val="single"/>
              </w:rPr>
            </w:pPr>
          </w:p>
          <w:p w:rsidR="008C5454" w:rsidRPr="008C5454" w:rsidRDefault="008C5454" w:rsidP="008C5454">
            <w:pPr>
              <w:autoSpaceDE w:val="0"/>
              <w:autoSpaceDN w:val="0"/>
              <w:adjustRightInd w:val="0"/>
              <w:spacing w:after="0"/>
              <w:rPr>
                <w:rFonts w:ascii="Times New Roman" w:hAnsi="Times New Roman"/>
                <w:sz w:val="20"/>
                <w:szCs w:val="20"/>
              </w:rPr>
            </w:pPr>
            <w:r w:rsidRPr="008C5454">
              <w:rPr>
                <w:rFonts w:ascii="Times New Roman" w:hAnsi="Times New Roman"/>
                <w:sz w:val="20"/>
                <w:szCs w:val="20"/>
                <w:u w:val="single"/>
              </w:rPr>
              <w:t xml:space="preserve">Разъясняющие письма органов власти - </w:t>
            </w:r>
            <w:r w:rsidRPr="008C5454">
              <w:rPr>
                <w:rFonts w:ascii="Times New Roman" w:hAnsi="Times New Roman"/>
                <w:sz w:val="20"/>
                <w:szCs w:val="20"/>
              </w:rPr>
              <w:t xml:space="preserve"> Письма Минфина России, ФНС России, Минэкономразвития России, ФСС России и других ведомств в ответ на запросы специалистов</w:t>
            </w:r>
          </w:p>
          <w:p w:rsidR="008C5454" w:rsidRPr="008C5454" w:rsidRDefault="008C5454" w:rsidP="008C5454">
            <w:pPr>
              <w:autoSpaceDE w:val="0"/>
              <w:autoSpaceDN w:val="0"/>
              <w:adjustRightInd w:val="0"/>
              <w:spacing w:after="0"/>
              <w:rPr>
                <w:rFonts w:ascii="Times New Roman" w:hAnsi="Times New Roman"/>
                <w:sz w:val="20"/>
                <w:szCs w:val="20"/>
                <w:u w:val="single"/>
              </w:rPr>
            </w:pP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u w:val="single"/>
              </w:rPr>
              <w:t xml:space="preserve">Разъясняющие письма органов власти (бюджетные организации) - </w:t>
            </w:r>
          </w:p>
          <w:p w:rsidR="008C5454" w:rsidRPr="008C5454" w:rsidRDefault="008C5454" w:rsidP="008C5454">
            <w:pPr>
              <w:pStyle w:val="a9"/>
              <w:rPr>
                <w:rFonts w:ascii="Times New Roman" w:hAnsi="Times New Roman"/>
                <w:sz w:val="20"/>
                <w:szCs w:val="20"/>
                <w:u w:val="single"/>
              </w:rPr>
            </w:pP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u w:val="single"/>
              </w:rPr>
              <w:t>Вопросы-ответы (бюджетные организации) -</w:t>
            </w:r>
            <w:r w:rsidRPr="008C5454">
              <w:rPr>
                <w:rFonts w:ascii="Times New Roman" w:hAnsi="Times New Roman"/>
                <w:sz w:val="20"/>
                <w:szCs w:val="20"/>
              </w:rPr>
              <w:t xml:space="preserve"> Подборка консультаций в форме "вопрос-ответ" по налогообложению, КБК и КОСГУ, кадровым вопросам для бюджетных организаций, а также по размещению заказов на поставку товаров (работ, услуг) для государственных нужд.</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Источник информации: официальные письма Минфина РФ, ФНС РФ, Минэкономразвития РФ, </w:t>
            </w:r>
            <w:proofErr w:type="spellStart"/>
            <w:r w:rsidRPr="008C5454">
              <w:rPr>
                <w:rFonts w:ascii="Times New Roman" w:hAnsi="Times New Roman"/>
                <w:sz w:val="20"/>
                <w:szCs w:val="20"/>
              </w:rPr>
              <w:t>Роструда</w:t>
            </w:r>
            <w:proofErr w:type="spellEnd"/>
            <w:r w:rsidRPr="008C5454">
              <w:rPr>
                <w:rFonts w:ascii="Times New Roman" w:hAnsi="Times New Roman"/>
                <w:sz w:val="20"/>
                <w:szCs w:val="20"/>
              </w:rPr>
              <w:t xml:space="preserve"> и других ведомств, подготовленные в ответ на запросы налогоплательщиков; консультации специалистов профильных ведомств, независимых экспертов. Многие консультации подготовлены специально для пользователей </w:t>
            </w:r>
            <w:proofErr w:type="spellStart"/>
            <w:r w:rsidRPr="008C5454">
              <w:rPr>
                <w:rFonts w:ascii="Times New Roman" w:hAnsi="Times New Roman"/>
                <w:sz w:val="20"/>
                <w:szCs w:val="20"/>
              </w:rPr>
              <w:t>КонсультантПлюс</w:t>
            </w:r>
            <w:proofErr w:type="spellEnd"/>
            <w:r w:rsidRPr="008C5454">
              <w:rPr>
                <w:rFonts w:ascii="Times New Roman" w:hAnsi="Times New Roman"/>
                <w:sz w:val="20"/>
                <w:szCs w:val="20"/>
              </w:rPr>
              <w:t xml:space="preserve"> - их нет в других источниках информации.</w:t>
            </w:r>
          </w:p>
          <w:p w:rsidR="008C5454" w:rsidRPr="008C5454" w:rsidRDefault="008C5454" w:rsidP="008C5454">
            <w:pPr>
              <w:autoSpaceDE w:val="0"/>
              <w:autoSpaceDN w:val="0"/>
              <w:adjustRightInd w:val="0"/>
              <w:spacing w:after="0"/>
              <w:rPr>
                <w:rFonts w:ascii="Times New Roman" w:hAnsi="Times New Roman"/>
                <w:sz w:val="20"/>
                <w:szCs w:val="20"/>
                <w:u w:val="single"/>
              </w:rPr>
            </w:pP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Пресса и книги (бюджетные организации) - </w:t>
            </w:r>
            <w:r w:rsidRPr="008C5454">
              <w:rPr>
                <w:rFonts w:ascii="Times New Roman" w:hAnsi="Times New Roman"/>
                <w:bCs/>
                <w:sz w:val="20"/>
                <w:szCs w:val="20"/>
              </w:rPr>
              <w:t>Содержит:</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типовые ситуации с ответами на популярные вопросы из практики бухгалтера и кадровика бюджетных организаций; </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публикации бухгалтерских изданий по бюджетной тематике; </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книги по вопросам бюджетного учета, налогообложения, кадровым вопросам; </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ответы на повседневные правовые вопросы в </w:t>
            </w:r>
            <w:proofErr w:type="gramStart"/>
            <w:r w:rsidRPr="008C5454">
              <w:rPr>
                <w:rFonts w:ascii="Times New Roman" w:hAnsi="Times New Roman"/>
                <w:sz w:val="20"/>
                <w:szCs w:val="20"/>
              </w:rPr>
              <w:t>материалах</w:t>
            </w:r>
            <w:proofErr w:type="gramEnd"/>
            <w:r w:rsidRPr="008C5454">
              <w:rPr>
                <w:rFonts w:ascii="Times New Roman" w:hAnsi="Times New Roman"/>
                <w:sz w:val="20"/>
                <w:szCs w:val="20"/>
              </w:rPr>
              <w:t xml:space="preserve"> электронного журнала "Азбука права". </w:t>
            </w:r>
          </w:p>
          <w:p w:rsidR="008C5454" w:rsidRPr="008C5454" w:rsidRDefault="008C5454" w:rsidP="008C5454">
            <w:pPr>
              <w:pStyle w:val="a9"/>
              <w:rPr>
                <w:rFonts w:ascii="Times New Roman" w:hAnsi="Times New Roman"/>
                <w:sz w:val="20"/>
                <w:szCs w:val="20"/>
              </w:rPr>
            </w:pP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u w:val="single"/>
              </w:rPr>
              <w:t>Корреспонденция счетов (бюджетные организации), -</w:t>
            </w:r>
            <w:r w:rsidRPr="008C5454">
              <w:rPr>
                <w:rFonts w:ascii="Times New Roman" w:hAnsi="Times New Roman"/>
                <w:sz w:val="20"/>
                <w:szCs w:val="20"/>
              </w:rPr>
              <w:t xml:space="preserve"> Информационный банк включает схемы корреспонденции счетов по финансово-хозяйственным операциям бюджетных учреждений и информацию о возникающих по ним налоговых последствиях.</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lastRenderedPageBreak/>
              <w:t>Рассмотрены разные виды операций, возможные в деятельности бюджетного учреждения (осуществляемые как в рамках бюджетной деятельности, так и рамках деятельности, приносящей доход):</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приобретение активов, работ, услуг;</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расчеты с работниками учреждений по заработной плате, пособиям, отпускам;</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расчеты с бюджетом по налогам и страховым взносам;</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реализация продукции, работ, услуг в рамках приносящей доход деятельности и др.</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Каждая схема содержит подробное описание конкретной операции, нормативное обоснование бюджетного учета и налогообложения, таблицу проводок, в которой также указаны первичные учетные документы, на основании которых произведены соответствующие бухгалтерские записи.</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Для удобства работы с информацией в </w:t>
            </w:r>
            <w:proofErr w:type="gramStart"/>
            <w:r w:rsidRPr="008C5454">
              <w:rPr>
                <w:rFonts w:ascii="Times New Roman" w:hAnsi="Times New Roman"/>
                <w:sz w:val="20"/>
                <w:szCs w:val="20"/>
              </w:rPr>
              <w:t>текстах</w:t>
            </w:r>
            <w:proofErr w:type="gramEnd"/>
            <w:r w:rsidRPr="008C5454">
              <w:rPr>
                <w:rFonts w:ascii="Times New Roman" w:hAnsi="Times New Roman"/>
                <w:sz w:val="20"/>
                <w:szCs w:val="20"/>
              </w:rPr>
              <w:t xml:space="preserve"> каждого материала выделены разделы "Бюджетный учет", "Налог на добавленную стоимость (НДС)", "Налог на прибыль организаций" и др.</w:t>
            </w:r>
          </w:p>
        </w:tc>
        <w:tc>
          <w:tcPr>
            <w:tcW w:w="1417" w:type="dxa"/>
            <w:tcBorders>
              <w:top w:val="single" w:sz="4" w:space="0" w:color="auto"/>
              <w:left w:val="nil"/>
              <w:bottom w:val="nil"/>
              <w:right w:val="single" w:sz="4" w:space="0" w:color="auto"/>
            </w:tcBorders>
          </w:tcPr>
          <w:p w:rsidR="008C5454" w:rsidRPr="008C5454" w:rsidRDefault="008C5454" w:rsidP="008C5454">
            <w:pPr>
              <w:pStyle w:val="a9"/>
              <w:rPr>
                <w:rFonts w:ascii="Times New Roman" w:hAnsi="Times New Roman"/>
                <w:sz w:val="20"/>
                <w:szCs w:val="20"/>
                <w:u w:val="single"/>
              </w:rPr>
            </w:pPr>
          </w:p>
        </w:tc>
        <w:tc>
          <w:tcPr>
            <w:tcW w:w="1276" w:type="dxa"/>
            <w:tcBorders>
              <w:top w:val="single" w:sz="4" w:space="0" w:color="auto"/>
              <w:left w:val="nil"/>
              <w:bottom w:val="nil"/>
              <w:right w:val="single" w:sz="4" w:space="0" w:color="auto"/>
            </w:tcBorders>
          </w:tcPr>
          <w:p w:rsidR="008C5454" w:rsidRPr="008C5454" w:rsidRDefault="008C5454" w:rsidP="008C5454">
            <w:pPr>
              <w:pStyle w:val="a9"/>
              <w:rPr>
                <w:rFonts w:ascii="Times New Roman" w:hAnsi="Times New Roman"/>
                <w:sz w:val="20"/>
                <w:szCs w:val="20"/>
                <w:u w:val="single"/>
              </w:rPr>
            </w:pPr>
          </w:p>
        </w:tc>
      </w:tr>
      <w:tr w:rsidR="008C5454" w:rsidRPr="008C5454" w:rsidTr="007009CB">
        <w:trPr>
          <w:trHeight w:val="19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454" w:rsidRPr="008C5454" w:rsidRDefault="008C5454" w:rsidP="008C5454">
            <w:pPr>
              <w:spacing w:after="0"/>
              <w:jc w:val="center"/>
              <w:rPr>
                <w:rFonts w:ascii="Times New Roman" w:hAnsi="Times New Roman"/>
                <w:color w:val="000000"/>
                <w:sz w:val="20"/>
                <w:szCs w:val="20"/>
              </w:rPr>
            </w:pPr>
            <w:r w:rsidRPr="008C5454">
              <w:rPr>
                <w:rFonts w:ascii="Times New Roman" w:hAnsi="Times New Roman"/>
                <w:color w:val="000000"/>
                <w:sz w:val="20"/>
                <w:szCs w:val="20"/>
              </w:rPr>
              <w:lastRenderedPageBreak/>
              <w:t>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C5454" w:rsidRPr="008C5454" w:rsidRDefault="008C5454" w:rsidP="008C5454">
            <w:pPr>
              <w:spacing w:after="0"/>
              <w:rPr>
                <w:rFonts w:ascii="Times New Roman" w:hAnsi="Times New Roman"/>
                <w:color w:val="000000"/>
                <w:sz w:val="20"/>
                <w:szCs w:val="20"/>
              </w:rPr>
            </w:pPr>
            <w:r w:rsidRPr="008C5454">
              <w:rPr>
                <w:rFonts w:ascii="Times New Roman" w:hAnsi="Times New Roman"/>
                <w:color w:val="000000"/>
                <w:sz w:val="20"/>
                <w:szCs w:val="20"/>
              </w:rPr>
              <w:t xml:space="preserve">СС </w:t>
            </w:r>
            <w:proofErr w:type="spellStart"/>
            <w:r w:rsidRPr="008C5454">
              <w:rPr>
                <w:rFonts w:ascii="Times New Roman" w:hAnsi="Times New Roman"/>
                <w:color w:val="000000"/>
                <w:sz w:val="20"/>
                <w:szCs w:val="20"/>
              </w:rPr>
              <w:t>КонсультантСудебнаяПрактика</w:t>
            </w:r>
            <w:proofErr w:type="spellEnd"/>
            <w:r w:rsidRPr="008C5454">
              <w:rPr>
                <w:rFonts w:ascii="Times New Roman" w:hAnsi="Times New Roman"/>
                <w:color w:val="000000"/>
                <w:sz w:val="20"/>
                <w:szCs w:val="20"/>
              </w:rPr>
              <w:t>: Суды общей юрисдикции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C5454" w:rsidRPr="008C5454" w:rsidRDefault="008C5454" w:rsidP="008C5454">
            <w:pPr>
              <w:spacing w:after="0"/>
              <w:jc w:val="center"/>
              <w:rPr>
                <w:rFonts w:ascii="Times New Roman" w:hAnsi="Times New Roman"/>
                <w:color w:val="000000"/>
                <w:sz w:val="20"/>
                <w:szCs w:val="20"/>
              </w:rPr>
            </w:pPr>
            <w:r w:rsidRPr="008C5454">
              <w:rPr>
                <w:rFonts w:ascii="Times New Roman" w:hAnsi="Times New Roman"/>
                <w:color w:val="000000"/>
                <w:sz w:val="20"/>
                <w:szCs w:val="20"/>
              </w:rPr>
              <w:t>ОД-2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C5454" w:rsidRPr="008C5454" w:rsidRDefault="008C5454" w:rsidP="008C5454">
            <w:pPr>
              <w:spacing w:after="0"/>
              <w:jc w:val="center"/>
              <w:rPr>
                <w:rFonts w:ascii="Times New Roman" w:hAnsi="Times New Roman"/>
                <w:color w:val="000000"/>
                <w:sz w:val="20"/>
                <w:szCs w:val="20"/>
              </w:rPr>
            </w:pPr>
            <w:r w:rsidRPr="008C5454">
              <w:rPr>
                <w:rFonts w:ascii="Times New Roman" w:hAnsi="Times New Roman"/>
                <w:color w:val="000000"/>
                <w:sz w:val="20"/>
                <w:szCs w:val="20"/>
              </w:rPr>
              <w:t>1</w:t>
            </w:r>
          </w:p>
        </w:tc>
        <w:tc>
          <w:tcPr>
            <w:tcW w:w="3827" w:type="dxa"/>
            <w:tcBorders>
              <w:top w:val="single" w:sz="4" w:space="0" w:color="auto"/>
              <w:left w:val="nil"/>
              <w:bottom w:val="single" w:sz="4" w:space="0" w:color="auto"/>
              <w:right w:val="single" w:sz="4" w:space="0" w:color="auto"/>
            </w:tcBorders>
            <w:shd w:val="clear" w:color="auto" w:fill="auto"/>
            <w:vAlign w:val="center"/>
          </w:tcPr>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Решения судов общей юрисдикции 8 федеральных округов. </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Дальневосточный федеральный округ; </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Приволжский федеральный округ; </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Северо-Западный федеральный округ; </w:t>
            </w:r>
          </w:p>
          <w:p w:rsidR="008C5454" w:rsidRPr="008C5454" w:rsidRDefault="008C5454" w:rsidP="008C5454">
            <w:pPr>
              <w:pStyle w:val="a9"/>
              <w:rPr>
                <w:rFonts w:ascii="Times New Roman" w:hAnsi="Times New Roman"/>
                <w:sz w:val="20"/>
                <w:szCs w:val="20"/>
              </w:rPr>
            </w:pPr>
            <w:proofErr w:type="spellStart"/>
            <w:r w:rsidRPr="008C5454">
              <w:rPr>
                <w:rFonts w:ascii="Times New Roman" w:hAnsi="Times New Roman"/>
                <w:sz w:val="20"/>
                <w:szCs w:val="20"/>
              </w:rPr>
              <w:t>Северо-Кавказский</w:t>
            </w:r>
            <w:proofErr w:type="spellEnd"/>
            <w:r w:rsidRPr="008C5454">
              <w:rPr>
                <w:rFonts w:ascii="Times New Roman" w:hAnsi="Times New Roman"/>
                <w:sz w:val="20"/>
                <w:szCs w:val="20"/>
              </w:rPr>
              <w:t xml:space="preserve"> федеральный округ; </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Сибирский федеральный округ; </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Уральский федеральный округ; </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Центральный федеральный округ; </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xml:space="preserve">Южный федеральный округ. </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 </w:t>
            </w:r>
            <w:r w:rsidRPr="008C5454">
              <w:rPr>
                <w:rFonts w:ascii="Times New Roman" w:hAnsi="Times New Roman"/>
                <w:b/>
                <w:bCs/>
                <w:sz w:val="20"/>
                <w:szCs w:val="20"/>
              </w:rPr>
              <w:t>Тематика документов:</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трудовые споры;</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дела о защите прав потребителей;</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дела о защите интеллектуальной собственности;</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земельные, жилищные, имущественные споры;</w:t>
            </w:r>
          </w:p>
          <w:p w:rsidR="008C5454" w:rsidRPr="008C5454" w:rsidRDefault="008C5454" w:rsidP="008C5454">
            <w:pPr>
              <w:pStyle w:val="a9"/>
              <w:rPr>
                <w:rFonts w:ascii="Times New Roman" w:hAnsi="Times New Roman"/>
                <w:sz w:val="20"/>
                <w:szCs w:val="20"/>
              </w:rPr>
            </w:pPr>
            <w:r w:rsidRPr="008C5454">
              <w:rPr>
                <w:rFonts w:ascii="Times New Roman" w:hAnsi="Times New Roman"/>
                <w:b/>
                <w:bCs/>
                <w:sz w:val="20"/>
                <w:szCs w:val="20"/>
              </w:rPr>
              <w:t>•</w:t>
            </w:r>
            <w:r w:rsidRPr="008C5454">
              <w:rPr>
                <w:rFonts w:ascii="Times New Roman" w:hAnsi="Times New Roman"/>
                <w:sz w:val="20"/>
                <w:szCs w:val="20"/>
              </w:rPr>
              <w:t xml:space="preserve"> налоговые, страховые, банковские споры и др.</w:t>
            </w:r>
          </w:p>
          <w:p w:rsidR="008C5454" w:rsidRPr="008C5454" w:rsidRDefault="008C5454" w:rsidP="008C5454">
            <w:pPr>
              <w:spacing w:after="0"/>
              <w:jc w:val="center"/>
              <w:rPr>
                <w:rFonts w:ascii="Times New Roman" w:hAnsi="Times New Roman"/>
                <w:color w:val="000000"/>
                <w:sz w:val="20"/>
                <w:szCs w:val="20"/>
              </w:rPr>
            </w:pPr>
          </w:p>
        </w:tc>
        <w:tc>
          <w:tcPr>
            <w:tcW w:w="1417" w:type="dxa"/>
            <w:tcBorders>
              <w:top w:val="single" w:sz="4" w:space="0" w:color="auto"/>
              <w:left w:val="nil"/>
              <w:bottom w:val="single" w:sz="4" w:space="0" w:color="auto"/>
              <w:right w:val="single" w:sz="4" w:space="0" w:color="auto"/>
            </w:tcBorders>
          </w:tcPr>
          <w:p w:rsidR="008C5454" w:rsidRPr="008C5454" w:rsidRDefault="008C5454" w:rsidP="008C5454">
            <w:pPr>
              <w:pStyle w:val="a9"/>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tcPr>
          <w:p w:rsidR="008C5454" w:rsidRPr="008C5454" w:rsidRDefault="008C5454" w:rsidP="008C5454">
            <w:pPr>
              <w:pStyle w:val="a9"/>
              <w:rPr>
                <w:rFonts w:ascii="Times New Roman" w:hAnsi="Times New Roman"/>
                <w:sz w:val="20"/>
                <w:szCs w:val="20"/>
              </w:rPr>
            </w:pPr>
          </w:p>
        </w:tc>
      </w:tr>
      <w:tr w:rsidR="008C5454" w:rsidRPr="008C5454" w:rsidTr="007009CB">
        <w:trPr>
          <w:trHeight w:val="199"/>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8C5454" w:rsidRPr="008C5454" w:rsidRDefault="008C5454" w:rsidP="008C5454">
            <w:pPr>
              <w:spacing w:after="0"/>
              <w:jc w:val="center"/>
              <w:rPr>
                <w:rFonts w:ascii="Times New Roman" w:hAnsi="Times New Roman"/>
                <w:color w:val="000000"/>
                <w:sz w:val="20"/>
                <w:szCs w:val="20"/>
              </w:rPr>
            </w:pPr>
            <w:r w:rsidRPr="008C5454">
              <w:rPr>
                <w:rFonts w:ascii="Times New Roman" w:hAnsi="Times New Roman"/>
                <w:color w:val="000000"/>
                <w:sz w:val="20"/>
                <w:szCs w:val="20"/>
              </w:rPr>
              <w:t>4</w:t>
            </w:r>
          </w:p>
        </w:tc>
        <w:tc>
          <w:tcPr>
            <w:tcW w:w="1560" w:type="dxa"/>
            <w:tcBorders>
              <w:top w:val="nil"/>
              <w:left w:val="nil"/>
              <w:bottom w:val="single" w:sz="4" w:space="0" w:color="auto"/>
              <w:right w:val="single" w:sz="4" w:space="0" w:color="auto"/>
            </w:tcBorders>
            <w:shd w:val="clear" w:color="auto" w:fill="auto"/>
            <w:vAlign w:val="center"/>
            <w:hideMark/>
          </w:tcPr>
          <w:p w:rsidR="008C5454" w:rsidRPr="008C5454" w:rsidRDefault="008C5454" w:rsidP="008C5454">
            <w:pPr>
              <w:spacing w:after="0"/>
              <w:rPr>
                <w:rFonts w:ascii="Times New Roman" w:hAnsi="Times New Roman"/>
                <w:color w:val="000000"/>
                <w:sz w:val="20"/>
                <w:szCs w:val="20"/>
              </w:rPr>
            </w:pPr>
            <w:r w:rsidRPr="008C5454">
              <w:rPr>
                <w:rFonts w:ascii="Times New Roman" w:hAnsi="Times New Roman"/>
                <w:color w:val="000000"/>
                <w:sz w:val="20"/>
                <w:szCs w:val="20"/>
              </w:rPr>
              <w:t xml:space="preserve">СПС </w:t>
            </w:r>
            <w:proofErr w:type="spellStart"/>
            <w:r w:rsidRPr="008C5454">
              <w:rPr>
                <w:rFonts w:ascii="Times New Roman" w:hAnsi="Times New Roman"/>
                <w:color w:val="000000"/>
                <w:sz w:val="20"/>
                <w:szCs w:val="20"/>
              </w:rPr>
              <w:t>КонсультантПлюс</w:t>
            </w:r>
            <w:proofErr w:type="gramStart"/>
            <w:r w:rsidRPr="008C5454">
              <w:rPr>
                <w:rFonts w:ascii="Times New Roman" w:hAnsi="Times New Roman"/>
                <w:color w:val="000000"/>
                <w:sz w:val="20"/>
                <w:szCs w:val="20"/>
              </w:rPr>
              <w:t>:Я</w:t>
            </w:r>
            <w:proofErr w:type="gramEnd"/>
            <w:r w:rsidRPr="008C5454">
              <w:rPr>
                <w:rFonts w:ascii="Times New Roman" w:hAnsi="Times New Roman"/>
                <w:color w:val="000000"/>
                <w:sz w:val="20"/>
                <w:szCs w:val="20"/>
              </w:rPr>
              <w:t>рославский</w:t>
            </w:r>
            <w:proofErr w:type="spellEnd"/>
            <w:r w:rsidRPr="008C5454">
              <w:rPr>
                <w:rFonts w:ascii="Times New Roman" w:hAnsi="Times New Roman"/>
                <w:color w:val="000000"/>
                <w:sz w:val="20"/>
                <w:szCs w:val="20"/>
              </w:rPr>
              <w:t xml:space="preserve"> выпуск</w:t>
            </w:r>
          </w:p>
        </w:tc>
        <w:tc>
          <w:tcPr>
            <w:tcW w:w="992" w:type="dxa"/>
            <w:tcBorders>
              <w:top w:val="nil"/>
              <w:left w:val="nil"/>
              <w:bottom w:val="single" w:sz="4" w:space="0" w:color="auto"/>
              <w:right w:val="single" w:sz="4" w:space="0" w:color="auto"/>
            </w:tcBorders>
            <w:shd w:val="clear" w:color="auto" w:fill="auto"/>
            <w:vAlign w:val="center"/>
            <w:hideMark/>
          </w:tcPr>
          <w:p w:rsidR="008C5454" w:rsidRPr="008C5454" w:rsidRDefault="008C5454" w:rsidP="008C5454">
            <w:pPr>
              <w:spacing w:after="0"/>
              <w:jc w:val="center"/>
              <w:rPr>
                <w:rFonts w:ascii="Times New Roman" w:hAnsi="Times New Roman"/>
                <w:color w:val="000000"/>
                <w:sz w:val="20"/>
                <w:szCs w:val="20"/>
              </w:rPr>
            </w:pPr>
            <w:r w:rsidRPr="008C5454">
              <w:rPr>
                <w:rFonts w:ascii="Times New Roman" w:hAnsi="Times New Roman"/>
                <w:color w:val="000000"/>
                <w:sz w:val="20"/>
                <w:szCs w:val="20"/>
              </w:rPr>
              <w:t>ОД-5</w:t>
            </w:r>
          </w:p>
        </w:tc>
        <w:tc>
          <w:tcPr>
            <w:tcW w:w="851" w:type="dxa"/>
            <w:tcBorders>
              <w:top w:val="nil"/>
              <w:left w:val="nil"/>
              <w:bottom w:val="single" w:sz="4" w:space="0" w:color="auto"/>
              <w:right w:val="single" w:sz="4" w:space="0" w:color="auto"/>
            </w:tcBorders>
            <w:shd w:val="clear" w:color="auto" w:fill="auto"/>
            <w:vAlign w:val="center"/>
            <w:hideMark/>
          </w:tcPr>
          <w:p w:rsidR="008C5454" w:rsidRPr="008C5454" w:rsidRDefault="008C5454" w:rsidP="008C5454">
            <w:pPr>
              <w:spacing w:after="0"/>
              <w:jc w:val="center"/>
              <w:rPr>
                <w:rFonts w:ascii="Times New Roman" w:hAnsi="Times New Roman"/>
                <w:color w:val="000000"/>
                <w:sz w:val="20"/>
                <w:szCs w:val="20"/>
              </w:rPr>
            </w:pPr>
            <w:r w:rsidRPr="008C5454">
              <w:rPr>
                <w:rFonts w:ascii="Times New Roman" w:hAnsi="Times New Roman"/>
                <w:color w:val="000000"/>
                <w:sz w:val="20"/>
                <w:szCs w:val="20"/>
              </w:rPr>
              <w:t>1</w:t>
            </w:r>
          </w:p>
        </w:tc>
        <w:tc>
          <w:tcPr>
            <w:tcW w:w="3827" w:type="dxa"/>
            <w:tcBorders>
              <w:top w:val="nil"/>
              <w:left w:val="nil"/>
              <w:bottom w:val="single" w:sz="4" w:space="0" w:color="auto"/>
              <w:right w:val="single" w:sz="4" w:space="0" w:color="auto"/>
            </w:tcBorders>
            <w:shd w:val="clear" w:color="auto" w:fill="auto"/>
            <w:vAlign w:val="center"/>
          </w:tcPr>
          <w:p w:rsidR="008C5454" w:rsidRPr="008C5454" w:rsidRDefault="008C5454" w:rsidP="008C5454">
            <w:pPr>
              <w:spacing w:after="0"/>
              <w:rPr>
                <w:rFonts w:ascii="Times New Roman" w:hAnsi="Times New Roman"/>
                <w:color w:val="000000"/>
                <w:sz w:val="20"/>
                <w:szCs w:val="20"/>
              </w:rPr>
            </w:pPr>
            <w:r w:rsidRPr="008C5454">
              <w:rPr>
                <w:rFonts w:ascii="Times New Roman" w:hAnsi="Times New Roman"/>
                <w:color w:val="000000"/>
                <w:sz w:val="20"/>
                <w:szCs w:val="20"/>
              </w:rPr>
              <w:t xml:space="preserve">Содержит нормативные правовые акты и иные документы органов государственной власти Ярославской области Российской Федерации, территориальных органов федеральных органов исполнительной власти и органов местного самоуправления. Документы предоставляются на основе прямых договоров об информационном обмене и сотрудничестве с региональными представительствами компании "Консультант Плюс". </w:t>
            </w:r>
            <w:proofErr w:type="gramStart"/>
            <w:r w:rsidRPr="008C5454">
              <w:rPr>
                <w:rFonts w:ascii="Times New Roman" w:hAnsi="Times New Roman"/>
                <w:color w:val="000000"/>
                <w:sz w:val="20"/>
                <w:szCs w:val="20"/>
              </w:rPr>
              <w:t>В информационном банке представлены документы:</w:t>
            </w:r>
            <w:r w:rsidRPr="008C5454">
              <w:rPr>
                <w:rFonts w:ascii="Times New Roman" w:hAnsi="Times New Roman"/>
                <w:color w:val="000000"/>
                <w:sz w:val="20"/>
                <w:szCs w:val="20"/>
              </w:rPr>
              <w:br/>
              <w:t xml:space="preserve">~ о региональных и местных налогах, </w:t>
            </w:r>
            <w:r w:rsidRPr="008C5454">
              <w:rPr>
                <w:rFonts w:ascii="Times New Roman" w:hAnsi="Times New Roman"/>
                <w:color w:val="000000"/>
                <w:sz w:val="20"/>
                <w:szCs w:val="20"/>
              </w:rPr>
              <w:br/>
              <w:t xml:space="preserve">~ о налоговых льготах, </w:t>
            </w:r>
            <w:r w:rsidRPr="008C5454">
              <w:rPr>
                <w:rFonts w:ascii="Times New Roman" w:hAnsi="Times New Roman"/>
                <w:color w:val="000000"/>
                <w:sz w:val="20"/>
                <w:szCs w:val="20"/>
              </w:rPr>
              <w:br/>
            </w:r>
            <w:r w:rsidRPr="008C5454">
              <w:rPr>
                <w:rFonts w:ascii="Times New Roman" w:hAnsi="Times New Roman"/>
                <w:color w:val="000000"/>
                <w:sz w:val="20"/>
                <w:szCs w:val="20"/>
              </w:rPr>
              <w:lastRenderedPageBreak/>
              <w:t xml:space="preserve">~ о субсидиях, бюджетных кредитах и гарантиях, предоставляемых юридическим и физическим лицам, </w:t>
            </w:r>
            <w:r w:rsidRPr="008C5454">
              <w:rPr>
                <w:rFonts w:ascii="Times New Roman" w:hAnsi="Times New Roman"/>
                <w:color w:val="000000"/>
                <w:sz w:val="20"/>
                <w:szCs w:val="20"/>
              </w:rPr>
              <w:br/>
              <w:t xml:space="preserve">~ о поддержке предпринимательской и инвестиционной деятельности, </w:t>
            </w:r>
            <w:r w:rsidRPr="008C5454">
              <w:rPr>
                <w:rFonts w:ascii="Times New Roman" w:hAnsi="Times New Roman"/>
                <w:color w:val="000000"/>
                <w:sz w:val="20"/>
                <w:szCs w:val="20"/>
              </w:rPr>
              <w:br/>
              <w:t xml:space="preserve">~ о земле, </w:t>
            </w:r>
            <w:r w:rsidRPr="008C5454">
              <w:rPr>
                <w:rFonts w:ascii="Times New Roman" w:hAnsi="Times New Roman"/>
                <w:color w:val="000000"/>
                <w:sz w:val="20"/>
                <w:szCs w:val="20"/>
              </w:rPr>
              <w:br/>
              <w:t>~ о приватизации государственной собственности субъекта РФ.</w:t>
            </w:r>
            <w:proofErr w:type="gramEnd"/>
          </w:p>
        </w:tc>
        <w:tc>
          <w:tcPr>
            <w:tcW w:w="1417" w:type="dxa"/>
            <w:tcBorders>
              <w:top w:val="nil"/>
              <w:left w:val="nil"/>
              <w:bottom w:val="single" w:sz="4" w:space="0" w:color="auto"/>
              <w:right w:val="single" w:sz="4" w:space="0" w:color="auto"/>
            </w:tcBorders>
          </w:tcPr>
          <w:p w:rsidR="008C5454" w:rsidRPr="008C5454" w:rsidRDefault="008C5454" w:rsidP="008C5454">
            <w:pPr>
              <w:spacing w:after="0"/>
              <w:rPr>
                <w:rFonts w:ascii="Times New Roman" w:hAnsi="Times New Roman"/>
                <w:color w:val="000000"/>
                <w:sz w:val="20"/>
                <w:szCs w:val="20"/>
              </w:rPr>
            </w:pPr>
          </w:p>
        </w:tc>
        <w:tc>
          <w:tcPr>
            <w:tcW w:w="1276" w:type="dxa"/>
            <w:tcBorders>
              <w:top w:val="nil"/>
              <w:left w:val="nil"/>
              <w:bottom w:val="single" w:sz="4" w:space="0" w:color="auto"/>
              <w:right w:val="single" w:sz="4" w:space="0" w:color="auto"/>
            </w:tcBorders>
          </w:tcPr>
          <w:p w:rsidR="008C5454" w:rsidRPr="008C5454" w:rsidRDefault="008C5454" w:rsidP="008C5454">
            <w:pPr>
              <w:spacing w:after="0"/>
              <w:rPr>
                <w:rFonts w:ascii="Times New Roman" w:hAnsi="Times New Roman"/>
                <w:color w:val="000000"/>
                <w:sz w:val="20"/>
                <w:szCs w:val="20"/>
              </w:rPr>
            </w:pPr>
          </w:p>
        </w:tc>
      </w:tr>
      <w:tr w:rsidR="008C5454" w:rsidRPr="008C5454" w:rsidTr="007009CB">
        <w:trPr>
          <w:trHeight w:val="199"/>
        </w:trPr>
        <w:tc>
          <w:tcPr>
            <w:tcW w:w="425" w:type="dxa"/>
            <w:tcBorders>
              <w:top w:val="nil"/>
              <w:left w:val="single" w:sz="4" w:space="0" w:color="auto"/>
              <w:bottom w:val="nil"/>
              <w:right w:val="single" w:sz="4" w:space="0" w:color="auto"/>
            </w:tcBorders>
            <w:shd w:val="clear" w:color="auto" w:fill="auto"/>
            <w:vAlign w:val="center"/>
            <w:hideMark/>
          </w:tcPr>
          <w:p w:rsidR="008C5454" w:rsidRPr="008C5454" w:rsidRDefault="008C5454" w:rsidP="008C5454">
            <w:pPr>
              <w:spacing w:after="0"/>
              <w:jc w:val="center"/>
              <w:rPr>
                <w:rFonts w:ascii="Times New Roman" w:hAnsi="Times New Roman"/>
                <w:color w:val="000000"/>
                <w:sz w:val="20"/>
                <w:szCs w:val="20"/>
              </w:rPr>
            </w:pPr>
            <w:r w:rsidRPr="008C5454">
              <w:rPr>
                <w:rFonts w:ascii="Times New Roman" w:hAnsi="Times New Roman"/>
                <w:color w:val="000000"/>
                <w:sz w:val="20"/>
                <w:szCs w:val="20"/>
              </w:rPr>
              <w:lastRenderedPageBreak/>
              <w:t>5</w:t>
            </w:r>
          </w:p>
        </w:tc>
        <w:tc>
          <w:tcPr>
            <w:tcW w:w="1560" w:type="dxa"/>
            <w:tcBorders>
              <w:top w:val="nil"/>
              <w:left w:val="nil"/>
              <w:bottom w:val="nil"/>
              <w:right w:val="single" w:sz="4" w:space="0" w:color="auto"/>
            </w:tcBorders>
            <w:shd w:val="clear" w:color="auto" w:fill="auto"/>
            <w:vAlign w:val="center"/>
            <w:hideMark/>
          </w:tcPr>
          <w:p w:rsidR="008C5454" w:rsidRPr="008C5454" w:rsidRDefault="008C5454" w:rsidP="008C5454">
            <w:pPr>
              <w:spacing w:after="0"/>
              <w:rPr>
                <w:rFonts w:ascii="Times New Roman" w:hAnsi="Times New Roman"/>
                <w:color w:val="000000"/>
                <w:sz w:val="20"/>
                <w:szCs w:val="20"/>
              </w:rPr>
            </w:pPr>
            <w:r w:rsidRPr="008C5454">
              <w:rPr>
                <w:rFonts w:ascii="Times New Roman" w:hAnsi="Times New Roman"/>
                <w:color w:val="000000"/>
                <w:sz w:val="20"/>
                <w:szCs w:val="20"/>
              </w:rPr>
              <w:t xml:space="preserve">СПС Консультант максимальный </w:t>
            </w:r>
            <w:proofErr w:type="spellStart"/>
            <w:r w:rsidRPr="008C5454">
              <w:rPr>
                <w:rFonts w:ascii="Times New Roman" w:hAnsi="Times New Roman"/>
                <w:color w:val="000000"/>
                <w:sz w:val="20"/>
                <w:szCs w:val="20"/>
              </w:rPr>
              <w:t>смарт-комплект</w:t>
            </w:r>
            <w:proofErr w:type="spellEnd"/>
          </w:p>
        </w:tc>
        <w:tc>
          <w:tcPr>
            <w:tcW w:w="992" w:type="dxa"/>
            <w:tcBorders>
              <w:top w:val="nil"/>
              <w:left w:val="nil"/>
              <w:bottom w:val="nil"/>
              <w:right w:val="single" w:sz="4" w:space="0" w:color="auto"/>
            </w:tcBorders>
            <w:shd w:val="clear" w:color="auto" w:fill="auto"/>
            <w:vAlign w:val="center"/>
            <w:hideMark/>
          </w:tcPr>
          <w:p w:rsidR="008C5454" w:rsidRPr="008C5454" w:rsidRDefault="008C5454" w:rsidP="008C5454">
            <w:pPr>
              <w:spacing w:after="0"/>
              <w:jc w:val="center"/>
              <w:rPr>
                <w:rFonts w:ascii="Times New Roman" w:hAnsi="Times New Roman"/>
                <w:color w:val="000000"/>
                <w:sz w:val="20"/>
                <w:szCs w:val="20"/>
              </w:rPr>
            </w:pPr>
            <w:r w:rsidRPr="008C5454">
              <w:rPr>
                <w:rFonts w:ascii="Times New Roman" w:hAnsi="Times New Roman"/>
                <w:color w:val="000000"/>
                <w:sz w:val="20"/>
                <w:szCs w:val="20"/>
              </w:rPr>
              <w:t>В</w:t>
            </w:r>
            <w:proofErr w:type="gramStart"/>
            <w:r w:rsidRPr="008C5454">
              <w:rPr>
                <w:rFonts w:ascii="Times New Roman" w:hAnsi="Times New Roman"/>
                <w:color w:val="000000"/>
                <w:sz w:val="20"/>
                <w:szCs w:val="20"/>
              </w:rPr>
              <w:t>2</w:t>
            </w:r>
            <w:proofErr w:type="gramEnd"/>
            <w:r w:rsidRPr="008C5454">
              <w:rPr>
                <w:rFonts w:ascii="Times New Roman" w:hAnsi="Times New Roman"/>
                <w:color w:val="000000"/>
                <w:sz w:val="20"/>
                <w:szCs w:val="20"/>
              </w:rPr>
              <w:t xml:space="preserve"> </w:t>
            </w:r>
            <w:proofErr w:type="spellStart"/>
            <w:r w:rsidRPr="008C5454">
              <w:rPr>
                <w:rFonts w:ascii="Times New Roman" w:hAnsi="Times New Roman"/>
                <w:color w:val="000000"/>
                <w:sz w:val="20"/>
                <w:szCs w:val="20"/>
              </w:rPr>
              <w:t>онлайн</w:t>
            </w:r>
            <w:proofErr w:type="spellEnd"/>
            <w:r w:rsidRPr="008C5454">
              <w:rPr>
                <w:rFonts w:ascii="Times New Roman" w:hAnsi="Times New Roman"/>
                <w:color w:val="000000"/>
                <w:sz w:val="20"/>
                <w:szCs w:val="20"/>
              </w:rPr>
              <w:t xml:space="preserve"> версия ключ</w:t>
            </w:r>
          </w:p>
        </w:tc>
        <w:tc>
          <w:tcPr>
            <w:tcW w:w="851" w:type="dxa"/>
            <w:tcBorders>
              <w:top w:val="nil"/>
              <w:left w:val="nil"/>
              <w:bottom w:val="nil"/>
              <w:right w:val="single" w:sz="4" w:space="0" w:color="auto"/>
            </w:tcBorders>
            <w:shd w:val="clear" w:color="auto" w:fill="auto"/>
            <w:vAlign w:val="center"/>
            <w:hideMark/>
          </w:tcPr>
          <w:p w:rsidR="008C5454" w:rsidRPr="008C5454" w:rsidRDefault="008C5454" w:rsidP="008C5454">
            <w:pPr>
              <w:spacing w:after="0"/>
              <w:jc w:val="center"/>
              <w:rPr>
                <w:rFonts w:ascii="Times New Roman" w:hAnsi="Times New Roman"/>
                <w:color w:val="000000"/>
                <w:sz w:val="20"/>
                <w:szCs w:val="20"/>
              </w:rPr>
            </w:pPr>
            <w:r w:rsidRPr="008C5454">
              <w:rPr>
                <w:rFonts w:ascii="Times New Roman" w:hAnsi="Times New Roman"/>
                <w:color w:val="000000"/>
                <w:sz w:val="20"/>
                <w:szCs w:val="20"/>
              </w:rPr>
              <w:t>2</w:t>
            </w:r>
          </w:p>
        </w:tc>
        <w:tc>
          <w:tcPr>
            <w:tcW w:w="3827" w:type="dxa"/>
            <w:tcBorders>
              <w:top w:val="nil"/>
              <w:left w:val="nil"/>
              <w:bottom w:val="nil"/>
              <w:right w:val="single" w:sz="4" w:space="0" w:color="auto"/>
            </w:tcBorders>
            <w:shd w:val="clear" w:color="auto" w:fill="auto"/>
          </w:tcPr>
          <w:p w:rsidR="008C5454" w:rsidRPr="008C5454" w:rsidRDefault="008C5454" w:rsidP="008C5454">
            <w:pPr>
              <w:pStyle w:val="a9"/>
              <w:rPr>
                <w:rFonts w:ascii="Times New Roman" w:hAnsi="Times New Roman"/>
                <w:bCs/>
                <w:color w:val="000000"/>
                <w:sz w:val="20"/>
                <w:szCs w:val="20"/>
                <w:u w:val="single"/>
              </w:rPr>
            </w:pPr>
            <w:r w:rsidRPr="008C5454">
              <w:rPr>
                <w:rFonts w:ascii="Times New Roman" w:hAnsi="Times New Roman"/>
                <w:bCs/>
                <w:color w:val="000000"/>
                <w:sz w:val="20"/>
                <w:szCs w:val="20"/>
                <w:u w:val="single"/>
              </w:rPr>
              <w:t xml:space="preserve">СПС Консультант Бизнес: Версия </w:t>
            </w:r>
            <w:proofErr w:type="spellStart"/>
            <w:proofErr w:type="gramStart"/>
            <w:r w:rsidRPr="008C5454">
              <w:rPr>
                <w:rFonts w:ascii="Times New Roman" w:hAnsi="Times New Roman"/>
                <w:bCs/>
                <w:color w:val="000000"/>
                <w:sz w:val="20"/>
                <w:szCs w:val="20"/>
                <w:u w:val="single"/>
              </w:rPr>
              <w:t>Проф</w:t>
            </w:r>
            <w:proofErr w:type="spellEnd"/>
            <w:proofErr w:type="gramEnd"/>
          </w:p>
          <w:p w:rsidR="008C5454" w:rsidRPr="008C5454" w:rsidRDefault="008C5454" w:rsidP="008C5454">
            <w:pPr>
              <w:pStyle w:val="a9"/>
              <w:rPr>
                <w:rFonts w:ascii="Times New Roman" w:hAnsi="Times New Roman"/>
                <w:bCs/>
                <w:color w:val="000000"/>
                <w:sz w:val="20"/>
                <w:szCs w:val="20"/>
                <w:u w:val="single"/>
              </w:rPr>
            </w:pPr>
          </w:p>
          <w:p w:rsidR="008C5454" w:rsidRPr="008C5454" w:rsidRDefault="008C5454" w:rsidP="008C5454">
            <w:pPr>
              <w:pStyle w:val="a9"/>
              <w:rPr>
                <w:rFonts w:ascii="Times New Roman" w:hAnsi="Times New Roman"/>
                <w:color w:val="000000"/>
                <w:sz w:val="20"/>
                <w:szCs w:val="20"/>
              </w:rPr>
            </w:pPr>
            <w:r w:rsidRPr="008C5454">
              <w:rPr>
                <w:rFonts w:ascii="Times New Roman" w:hAnsi="Times New Roman"/>
                <w:bCs/>
                <w:color w:val="000000"/>
                <w:sz w:val="20"/>
                <w:szCs w:val="20"/>
                <w:u w:val="single"/>
              </w:rPr>
              <w:t xml:space="preserve">СС </w:t>
            </w:r>
            <w:proofErr w:type="spellStart"/>
            <w:r w:rsidRPr="008C5454">
              <w:rPr>
                <w:rFonts w:ascii="Times New Roman" w:hAnsi="Times New Roman"/>
                <w:bCs/>
                <w:color w:val="000000"/>
                <w:sz w:val="20"/>
                <w:szCs w:val="20"/>
                <w:u w:val="single"/>
              </w:rPr>
              <w:t>КонсультантАрбитраж</w:t>
            </w:r>
            <w:proofErr w:type="spellEnd"/>
            <w:r w:rsidRPr="008C5454">
              <w:rPr>
                <w:rFonts w:ascii="Times New Roman" w:hAnsi="Times New Roman"/>
                <w:bCs/>
                <w:color w:val="000000"/>
                <w:sz w:val="20"/>
                <w:szCs w:val="20"/>
                <w:u w:val="single"/>
              </w:rPr>
              <w:t xml:space="preserve">: Арбитражные суды всех округов - </w:t>
            </w:r>
            <w:r w:rsidRPr="008C5454">
              <w:rPr>
                <w:rFonts w:ascii="Times New Roman" w:hAnsi="Times New Roman"/>
                <w:color w:val="000000"/>
                <w:sz w:val="20"/>
                <w:szCs w:val="20"/>
              </w:rPr>
              <w:t>Информационный комплекс, объединяющий информационные банки судебных актов всех 10 арбитражных судов округов РФ.</w:t>
            </w:r>
            <w:r w:rsidRPr="008C5454">
              <w:rPr>
                <w:rFonts w:ascii="Times New Roman" w:hAnsi="Times New Roman"/>
                <w:color w:val="000000"/>
                <w:sz w:val="20"/>
                <w:szCs w:val="20"/>
              </w:rPr>
              <w:br/>
              <w:t>Полностью включает документы всех информационных банков "Арбитражный суд округа" и "Налоговые споры".</w:t>
            </w:r>
            <w:r w:rsidRPr="008C5454">
              <w:rPr>
                <w:rFonts w:ascii="Times New Roman" w:hAnsi="Times New Roman"/>
                <w:color w:val="000000"/>
                <w:sz w:val="20"/>
                <w:szCs w:val="20"/>
              </w:rPr>
              <w:br/>
              <w:t>Арбитражный суд округа</w:t>
            </w:r>
            <w:r w:rsidRPr="008C5454">
              <w:rPr>
                <w:rFonts w:ascii="Times New Roman" w:hAnsi="Times New Roman"/>
                <w:color w:val="000000"/>
                <w:sz w:val="20"/>
                <w:szCs w:val="20"/>
              </w:rPr>
              <w:br/>
              <w:t>Судебные акты арбитражного суда определенного округа РФ.</w:t>
            </w:r>
            <w:r w:rsidRPr="008C5454">
              <w:rPr>
                <w:rFonts w:ascii="Times New Roman" w:hAnsi="Times New Roman"/>
                <w:color w:val="000000"/>
                <w:sz w:val="20"/>
                <w:szCs w:val="20"/>
              </w:rPr>
              <w:br/>
              <w:t>Представлены информационные банки по всем 10 округам РФ:</w:t>
            </w:r>
            <w:r w:rsidRPr="008C5454">
              <w:rPr>
                <w:rFonts w:ascii="Times New Roman" w:hAnsi="Times New Roman"/>
                <w:color w:val="000000"/>
                <w:sz w:val="20"/>
                <w:szCs w:val="20"/>
              </w:rPr>
              <w:br/>
            </w:r>
            <w:proofErr w:type="gramStart"/>
            <w:r w:rsidRPr="008C5454">
              <w:rPr>
                <w:rFonts w:ascii="Times New Roman" w:hAnsi="Times New Roman"/>
                <w:color w:val="000000"/>
                <w:sz w:val="20"/>
                <w:szCs w:val="20"/>
              </w:rPr>
              <w:t xml:space="preserve">Северо-Западный округ; </w:t>
            </w:r>
            <w:r w:rsidRPr="008C5454">
              <w:rPr>
                <w:rFonts w:ascii="Times New Roman" w:hAnsi="Times New Roman"/>
                <w:color w:val="000000"/>
                <w:sz w:val="20"/>
                <w:szCs w:val="20"/>
              </w:rPr>
              <w:br/>
              <w:t xml:space="preserve">Уральский округ; </w:t>
            </w:r>
            <w:r w:rsidRPr="008C5454">
              <w:rPr>
                <w:rFonts w:ascii="Times New Roman" w:hAnsi="Times New Roman"/>
                <w:color w:val="000000"/>
                <w:sz w:val="20"/>
                <w:szCs w:val="20"/>
              </w:rPr>
              <w:br/>
            </w:r>
            <w:proofErr w:type="spellStart"/>
            <w:r w:rsidRPr="008C5454">
              <w:rPr>
                <w:rFonts w:ascii="Times New Roman" w:hAnsi="Times New Roman"/>
                <w:color w:val="000000"/>
                <w:sz w:val="20"/>
                <w:szCs w:val="20"/>
              </w:rPr>
              <w:t>Восточно-Сибирский</w:t>
            </w:r>
            <w:proofErr w:type="spellEnd"/>
            <w:r w:rsidRPr="008C5454">
              <w:rPr>
                <w:rFonts w:ascii="Times New Roman" w:hAnsi="Times New Roman"/>
                <w:color w:val="000000"/>
                <w:sz w:val="20"/>
                <w:szCs w:val="20"/>
              </w:rPr>
              <w:t xml:space="preserve"> округ; </w:t>
            </w:r>
            <w:r w:rsidRPr="008C5454">
              <w:rPr>
                <w:rFonts w:ascii="Times New Roman" w:hAnsi="Times New Roman"/>
                <w:color w:val="000000"/>
                <w:sz w:val="20"/>
                <w:szCs w:val="20"/>
              </w:rPr>
              <w:br/>
              <w:t xml:space="preserve">Московский округ; </w:t>
            </w:r>
            <w:r w:rsidRPr="008C5454">
              <w:rPr>
                <w:rFonts w:ascii="Times New Roman" w:hAnsi="Times New Roman"/>
                <w:color w:val="000000"/>
                <w:sz w:val="20"/>
                <w:szCs w:val="20"/>
              </w:rPr>
              <w:br/>
            </w:r>
            <w:proofErr w:type="spellStart"/>
            <w:r w:rsidRPr="008C5454">
              <w:rPr>
                <w:rFonts w:ascii="Times New Roman" w:hAnsi="Times New Roman"/>
                <w:color w:val="000000"/>
                <w:sz w:val="20"/>
                <w:szCs w:val="20"/>
              </w:rPr>
              <w:t>Западно-Сибирский</w:t>
            </w:r>
            <w:proofErr w:type="spellEnd"/>
            <w:r w:rsidRPr="008C5454">
              <w:rPr>
                <w:rFonts w:ascii="Times New Roman" w:hAnsi="Times New Roman"/>
                <w:color w:val="000000"/>
                <w:sz w:val="20"/>
                <w:szCs w:val="20"/>
              </w:rPr>
              <w:t xml:space="preserve"> округ; </w:t>
            </w:r>
            <w:r w:rsidRPr="008C5454">
              <w:rPr>
                <w:rFonts w:ascii="Times New Roman" w:hAnsi="Times New Roman"/>
                <w:color w:val="000000"/>
                <w:sz w:val="20"/>
                <w:szCs w:val="20"/>
              </w:rPr>
              <w:br/>
              <w:t xml:space="preserve">Поволжский округ; </w:t>
            </w:r>
            <w:r w:rsidRPr="008C5454">
              <w:rPr>
                <w:rFonts w:ascii="Times New Roman" w:hAnsi="Times New Roman"/>
                <w:color w:val="000000"/>
                <w:sz w:val="20"/>
                <w:szCs w:val="20"/>
              </w:rPr>
              <w:br/>
              <w:t xml:space="preserve">Волго-Вятский округ; </w:t>
            </w:r>
            <w:r w:rsidRPr="008C5454">
              <w:rPr>
                <w:rFonts w:ascii="Times New Roman" w:hAnsi="Times New Roman"/>
                <w:color w:val="000000"/>
                <w:sz w:val="20"/>
                <w:szCs w:val="20"/>
              </w:rPr>
              <w:br/>
              <w:t xml:space="preserve">Дальневосточный округ; </w:t>
            </w:r>
            <w:r w:rsidRPr="008C5454">
              <w:rPr>
                <w:rFonts w:ascii="Times New Roman" w:hAnsi="Times New Roman"/>
                <w:color w:val="000000"/>
                <w:sz w:val="20"/>
                <w:szCs w:val="20"/>
              </w:rPr>
              <w:br/>
              <w:t xml:space="preserve">Центральный округ; </w:t>
            </w:r>
            <w:r w:rsidRPr="008C5454">
              <w:rPr>
                <w:rFonts w:ascii="Times New Roman" w:hAnsi="Times New Roman"/>
                <w:color w:val="000000"/>
                <w:sz w:val="20"/>
                <w:szCs w:val="20"/>
              </w:rPr>
              <w:br/>
            </w:r>
            <w:proofErr w:type="spellStart"/>
            <w:r w:rsidRPr="008C5454">
              <w:rPr>
                <w:rFonts w:ascii="Times New Roman" w:hAnsi="Times New Roman"/>
                <w:color w:val="000000"/>
                <w:sz w:val="20"/>
                <w:szCs w:val="20"/>
              </w:rPr>
              <w:t>Северо-Кавказский</w:t>
            </w:r>
            <w:proofErr w:type="spellEnd"/>
            <w:r w:rsidRPr="008C5454">
              <w:rPr>
                <w:rFonts w:ascii="Times New Roman" w:hAnsi="Times New Roman"/>
                <w:color w:val="000000"/>
                <w:sz w:val="20"/>
                <w:szCs w:val="20"/>
              </w:rPr>
              <w:t xml:space="preserve"> округ.</w:t>
            </w:r>
            <w:proofErr w:type="gramEnd"/>
            <w:r w:rsidRPr="008C5454">
              <w:rPr>
                <w:rFonts w:ascii="Times New Roman" w:hAnsi="Times New Roman"/>
                <w:color w:val="000000"/>
                <w:sz w:val="20"/>
                <w:szCs w:val="20"/>
              </w:rPr>
              <w:t xml:space="preserve"> </w:t>
            </w:r>
            <w:r w:rsidRPr="008C5454">
              <w:rPr>
                <w:rFonts w:ascii="Times New Roman" w:hAnsi="Times New Roman"/>
                <w:color w:val="000000"/>
                <w:sz w:val="20"/>
                <w:szCs w:val="20"/>
              </w:rPr>
              <w:br/>
              <w:t xml:space="preserve"> В информационный банк включены судебные акты арбитражного суда соответствующего судебного округа.</w:t>
            </w:r>
            <w:r w:rsidRPr="008C5454">
              <w:rPr>
                <w:rFonts w:ascii="Times New Roman" w:hAnsi="Times New Roman"/>
                <w:color w:val="000000"/>
                <w:sz w:val="20"/>
                <w:szCs w:val="20"/>
              </w:rPr>
              <w:br/>
              <w:t xml:space="preserve">Материалы банка "Арбитражный суд округа" позволяют оценить вероятность положительного или отрицательного результата обжалования в арбитражном </w:t>
            </w:r>
            <w:proofErr w:type="gramStart"/>
            <w:r w:rsidRPr="008C5454">
              <w:rPr>
                <w:rFonts w:ascii="Times New Roman" w:hAnsi="Times New Roman"/>
                <w:color w:val="000000"/>
                <w:sz w:val="20"/>
                <w:szCs w:val="20"/>
              </w:rPr>
              <w:t>суде</w:t>
            </w:r>
            <w:proofErr w:type="gramEnd"/>
            <w:r w:rsidRPr="008C5454">
              <w:rPr>
                <w:rFonts w:ascii="Times New Roman" w:hAnsi="Times New Roman"/>
                <w:color w:val="000000"/>
                <w:sz w:val="20"/>
                <w:szCs w:val="20"/>
              </w:rPr>
              <w:t xml:space="preserve"> судебных актов, вынесенных арбитражными судами первой и апелляционной инстанций, входящих в соответствующий округ.</w:t>
            </w:r>
            <w:r w:rsidRPr="008C5454">
              <w:rPr>
                <w:rFonts w:ascii="Times New Roman" w:hAnsi="Times New Roman"/>
                <w:color w:val="000000"/>
                <w:sz w:val="20"/>
                <w:szCs w:val="20"/>
              </w:rPr>
              <w:br/>
              <w:t>Возможности поиска</w:t>
            </w:r>
            <w:r w:rsidRPr="008C5454">
              <w:rPr>
                <w:rFonts w:ascii="Times New Roman" w:hAnsi="Times New Roman"/>
                <w:color w:val="000000"/>
                <w:sz w:val="20"/>
                <w:szCs w:val="20"/>
              </w:rPr>
              <w:br/>
              <w:t>Карточка поиска судебных решений арбитражных судов содержит два уникальных поля для поиска: "Суд первой инстанции" и "Надзор".</w:t>
            </w:r>
            <w:r w:rsidRPr="008C5454">
              <w:rPr>
                <w:rFonts w:ascii="Times New Roman" w:hAnsi="Times New Roman"/>
                <w:color w:val="000000"/>
                <w:sz w:val="20"/>
                <w:szCs w:val="20"/>
              </w:rPr>
              <w:br/>
              <w:t xml:space="preserve">Можно выбрать дела, первоначально рассмотренные в </w:t>
            </w:r>
            <w:proofErr w:type="gramStart"/>
            <w:r w:rsidRPr="008C5454">
              <w:rPr>
                <w:rFonts w:ascii="Times New Roman" w:hAnsi="Times New Roman"/>
                <w:color w:val="000000"/>
                <w:sz w:val="20"/>
                <w:szCs w:val="20"/>
              </w:rPr>
              <w:t>суде</w:t>
            </w:r>
            <w:proofErr w:type="gramEnd"/>
            <w:r w:rsidRPr="008C5454">
              <w:rPr>
                <w:rFonts w:ascii="Times New Roman" w:hAnsi="Times New Roman"/>
                <w:color w:val="000000"/>
                <w:sz w:val="20"/>
                <w:szCs w:val="20"/>
              </w:rPr>
              <w:t xml:space="preserve"> определенного субъекта РФ, и проводить поиск дел по результатам их пересмотра в порядке надзора в Высшем арбитражном суде РФ.</w:t>
            </w:r>
          </w:p>
          <w:p w:rsidR="008C5454" w:rsidRPr="008C5454" w:rsidRDefault="008C5454" w:rsidP="008C5454">
            <w:pPr>
              <w:pStyle w:val="a9"/>
              <w:rPr>
                <w:rFonts w:ascii="Times New Roman" w:hAnsi="Times New Roman"/>
                <w:bCs/>
                <w:color w:val="000000"/>
                <w:sz w:val="20"/>
                <w:szCs w:val="20"/>
                <w:u w:val="single"/>
              </w:rPr>
            </w:pPr>
          </w:p>
          <w:p w:rsidR="008C5454" w:rsidRPr="008C5454" w:rsidRDefault="008C5454" w:rsidP="008C5454">
            <w:pPr>
              <w:pStyle w:val="a9"/>
              <w:rPr>
                <w:rFonts w:ascii="Times New Roman" w:hAnsi="Times New Roman"/>
                <w:bCs/>
                <w:color w:val="000000"/>
                <w:sz w:val="20"/>
                <w:szCs w:val="20"/>
                <w:u w:val="single"/>
              </w:rPr>
            </w:pPr>
            <w:r w:rsidRPr="008C5454">
              <w:rPr>
                <w:rFonts w:ascii="Times New Roman" w:hAnsi="Times New Roman"/>
                <w:bCs/>
                <w:color w:val="000000"/>
                <w:sz w:val="20"/>
                <w:szCs w:val="20"/>
                <w:u w:val="single"/>
              </w:rPr>
              <w:t xml:space="preserve">СС </w:t>
            </w:r>
            <w:proofErr w:type="spellStart"/>
            <w:r w:rsidRPr="008C5454">
              <w:rPr>
                <w:rFonts w:ascii="Times New Roman" w:hAnsi="Times New Roman"/>
                <w:bCs/>
                <w:color w:val="000000"/>
                <w:sz w:val="20"/>
                <w:szCs w:val="20"/>
                <w:u w:val="single"/>
              </w:rPr>
              <w:t>КонсультантСудебнаяПрактика</w:t>
            </w:r>
            <w:proofErr w:type="spellEnd"/>
            <w:r w:rsidRPr="008C5454">
              <w:rPr>
                <w:rFonts w:ascii="Times New Roman" w:hAnsi="Times New Roman"/>
                <w:bCs/>
                <w:color w:val="000000"/>
                <w:sz w:val="20"/>
                <w:szCs w:val="20"/>
                <w:u w:val="single"/>
              </w:rPr>
              <w:t>: Суды общей юрисдикции</w:t>
            </w:r>
          </w:p>
          <w:p w:rsidR="008C5454" w:rsidRPr="008C5454" w:rsidRDefault="008C5454" w:rsidP="008C5454">
            <w:pPr>
              <w:pStyle w:val="a9"/>
              <w:rPr>
                <w:rFonts w:ascii="Times New Roman" w:hAnsi="Times New Roman"/>
                <w:bCs/>
                <w:color w:val="000000"/>
                <w:sz w:val="20"/>
                <w:szCs w:val="20"/>
              </w:rPr>
            </w:pPr>
          </w:p>
          <w:p w:rsidR="008C5454" w:rsidRPr="008C5454" w:rsidRDefault="008C5454" w:rsidP="008C5454">
            <w:pPr>
              <w:pStyle w:val="a9"/>
              <w:rPr>
                <w:rFonts w:ascii="Times New Roman" w:hAnsi="Times New Roman"/>
                <w:color w:val="000000"/>
                <w:sz w:val="20"/>
                <w:szCs w:val="20"/>
              </w:rPr>
            </w:pPr>
            <w:r w:rsidRPr="008C5454">
              <w:rPr>
                <w:rFonts w:ascii="Times New Roman" w:hAnsi="Times New Roman"/>
                <w:bCs/>
                <w:color w:val="000000"/>
                <w:sz w:val="20"/>
                <w:szCs w:val="20"/>
                <w:u w:val="single"/>
              </w:rPr>
              <w:t xml:space="preserve">СС </w:t>
            </w:r>
            <w:proofErr w:type="spellStart"/>
            <w:r w:rsidRPr="008C5454">
              <w:rPr>
                <w:rFonts w:ascii="Times New Roman" w:hAnsi="Times New Roman"/>
                <w:bCs/>
                <w:color w:val="000000"/>
                <w:sz w:val="20"/>
                <w:szCs w:val="20"/>
                <w:u w:val="single"/>
              </w:rPr>
              <w:t>КонсультантАрбитраж</w:t>
            </w:r>
            <w:proofErr w:type="spellEnd"/>
            <w:r w:rsidRPr="008C5454">
              <w:rPr>
                <w:rFonts w:ascii="Times New Roman" w:hAnsi="Times New Roman"/>
                <w:bCs/>
                <w:color w:val="000000"/>
                <w:sz w:val="20"/>
                <w:szCs w:val="20"/>
                <w:u w:val="single"/>
              </w:rPr>
              <w:t xml:space="preserve">: </w:t>
            </w:r>
            <w:proofErr w:type="gramStart"/>
            <w:r w:rsidRPr="008C5454">
              <w:rPr>
                <w:rFonts w:ascii="Times New Roman" w:hAnsi="Times New Roman"/>
                <w:bCs/>
                <w:color w:val="000000"/>
                <w:sz w:val="20"/>
                <w:szCs w:val="20"/>
                <w:u w:val="single"/>
              </w:rPr>
              <w:t>Все апелляционные суды</w:t>
            </w:r>
            <w:r w:rsidRPr="008C5454">
              <w:rPr>
                <w:rFonts w:ascii="Times New Roman" w:hAnsi="Times New Roman"/>
                <w:bCs/>
                <w:color w:val="000000"/>
                <w:sz w:val="20"/>
                <w:szCs w:val="20"/>
              </w:rPr>
              <w:t xml:space="preserve"> - </w:t>
            </w:r>
            <w:r w:rsidRPr="008C5454">
              <w:rPr>
                <w:rFonts w:ascii="Times New Roman" w:hAnsi="Times New Roman"/>
                <w:color w:val="000000"/>
                <w:sz w:val="20"/>
                <w:szCs w:val="20"/>
              </w:rPr>
              <w:t>-го и 10-го апелляционных судов входят в банк "Суды Москвы и области").</w:t>
            </w:r>
            <w:proofErr w:type="gramEnd"/>
            <w:r w:rsidRPr="008C5454">
              <w:rPr>
                <w:rFonts w:ascii="Times New Roman" w:hAnsi="Times New Roman"/>
                <w:color w:val="000000"/>
                <w:sz w:val="20"/>
                <w:szCs w:val="20"/>
              </w:rPr>
              <w:br/>
            </w:r>
            <w:proofErr w:type="gramStart"/>
            <w:r w:rsidRPr="008C5454">
              <w:rPr>
                <w:rFonts w:ascii="Times New Roman" w:hAnsi="Times New Roman"/>
                <w:color w:val="000000"/>
                <w:sz w:val="20"/>
                <w:szCs w:val="20"/>
              </w:rPr>
              <w:t>Информационный банк "1 апелляционный суд"</w:t>
            </w:r>
            <w:r w:rsidRPr="008C5454">
              <w:rPr>
                <w:rFonts w:ascii="Times New Roman" w:hAnsi="Times New Roman"/>
                <w:color w:val="000000"/>
                <w:sz w:val="20"/>
                <w:szCs w:val="20"/>
              </w:rPr>
              <w:br/>
              <w:t xml:space="preserve">Материалы первого арбитражного </w:t>
            </w:r>
            <w:r w:rsidRPr="008C5454">
              <w:rPr>
                <w:rFonts w:ascii="Times New Roman" w:hAnsi="Times New Roman"/>
                <w:color w:val="000000"/>
                <w:sz w:val="20"/>
                <w:szCs w:val="20"/>
              </w:rPr>
              <w:lastRenderedPageBreak/>
              <w:t>апелляционного суда, осуществляющего проверку судебных актов, принятых арбитражными судами Владимирской области, Республики Марий Эл, Республики Мордовия, Нижегородской области, Чувашской Республики - Чувашии, действующими в Волго-Вятском судебном округе.</w:t>
            </w:r>
            <w:proofErr w:type="gramEnd"/>
            <w:r w:rsidRPr="008C5454">
              <w:rPr>
                <w:rFonts w:ascii="Times New Roman" w:hAnsi="Times New Roman"/>
                <w:color w:val="000000"/>
                <w:sz w:val="20"/>
                <w:szCs w:val="20"/>
              </w:rPr>
              <w:br/>
            </w:r>
            <w:proofErr w:type="gramStart"/>
            <w:r w:rsidRPr="008C5454">
              <w:rPr>
                <w:rFonts w:ascii="Times New Roman" w:hAnsi="Times New Roman"/>
                <w:color w:val="000000"/>
                <w:sz w:val="20"/>
                <w:szCs w:val="20"/>
              </w:rPr>
              <w:t>Информационный банк "2 апелляционный суд"</w:t>
            </w:r>
            <w:r w:rsidRPr="008C5454">
              <w:rPr>
                <w:rFonts w:ascii="Times New Roman" w:hAnsi="Times New Roman"/>
                <w:color w:val="000000"/>
                <w:sz w:val="20"/>
                <w:szCs w:val="20"/>
              </w:rPr>
              <w:br/>
              <w:t>Материалы второго арбитражного апелляционного суда, осуществляющего проверку судебных актов, принятых арбитражными судами Ивановской, Кировской, Костромской, Ярославской областей и Республики Коми, действующими в Волго-Вятском судебном округе.</w:t>
            </w:r>
            <w:proofErr w:type="gramEnd"/>
            <w:r w:rsidRPr="008C5454">
              <w:rPr>
                <w:rFonts w:ascii="Times New Roman" w:hAnsi="Times New Roman"/>
                <w:color w:val="000000"/>
                <w:sz w:val="20"/>
                <w:szCs w:val="20"/>
              </w:rPr>
              <w:br/>
              <w:t xml:space="preserve"> </w:t>
            </w:r>
            <w:proofErr w:type="gramStart"/>
            <w:r w:rsidRPr="008C5454">
              <w:rPr>
                <w:rFonts w:ascii="Times New Roman" w:hAnsi="Times New Roman"/>
                <w:color w:val="000000"/>
                <w:sz w:val="20"/>
                <w:szCs w:val="20"/>
              </w:rPr>
              <w:t>Информационный банк "3 апелляционный суд"</w:t>
            </w:r>
            <w:r w:rsidRPr="008C5454">
              <w:rPr>
                <w:rFonts w:ascii="Times New Roman" w:hAnsi="Times New Roman"/>
                <w:color w:val="000000"/>
                <w:sz w:val="20"/>
                <w:szCs w:val="20"/>
              </w:rPr>
              <w:br/>
              <w:t xml:space="preserve">Материалы третьего арбитражного апелляционного суда, осуществляющего проверку судебных актов, принятых арбитражными судами Красноярского края, Республики Тыва, Республики Хакасия, действующими в </w:t>
            </w:r>
            <w:proofErr w:type="spellStart"/>
            <w:r w:rsidRPr="008C5454">
              <w:rPr>
                <w:rFonts w:ascii="Times New Roman" w:hAnsi="Times New Roman"/>
                <w:color w:val="000000"/>
                <w:sz w:val="20"/>
                <w:szCs w:val="20"/>
              </w:rPr>
              <w:t>Восточно-Сибирском</w:t>
            </w:r>
            <w:proofErr w:type="spellEnd"/>
            <w:r w:rsidRPr="008C5454">
              <w:rPr>
                <w:rFonts w:ascii="Times New Roman" w:hAnsi="Times New Roman"/>
                <w:color w:val="000000"/>
                <w:sz w:val="20"/>
                <w:szCs w:val="20"/>
              </w:rPr>
              <w:t xml:space="preserve"> судебном округе.</w:t>
            </w:r>
            <w:proofErr w:type="gramEnd"/>
            <w:r w:rsidRPr="008C5454">
              <w:rPr>
                <w:rFonts w:ascii="Times New Roman" w:hAnsi="Times New Roman"/>
                <w:color w:val="000000"/>
                <w:sz w:val="20"/>
                <w:szCs w:val="20"/>
              </w:rPr>
              <w:br/>
              <w:t>Информационный банк "4 апелляционный суд"</w:t>
            </w:r>
            <w:r w:rsidRPr="008C5454">
              <w:rPr>
                <w:rFonts w:ascii="Times New Roman" w:hAnsi="Times New Roman"/>
                <w:color w:val="000000"/>
                <w:sz w:val="20"/>
                <w:szCs w:val="20"/>
              </w:rPr>
              <w:br/>
              <w:t>Материалы четвертого арбитражного апелляционного суда, осуществляющего проверку судебных актов, принятых арбитражными судами Забайкальского края, Иркутской области, республик Бурятия и Саха (Якутия).</w:t>
            </w:r>
            <w:r w:rsidRPr="008C5454">
              <w:rPr>
                <w:rFonts w:ascii="Times New Roman" w:hAnsi="Times New Roman"/>
                <w:color w:val="000000"/>
                <w:sz w:val="20"/>
                <w:szCs w:val="20"/>
              </w:rPr>
              <w:br/>
            </w:r>
            <w:proofErr w:type="gramStart"/>
            <w:r w:rsidRPr="008C5454">
              <w:rPr>
                <w:rFonts w:ascii="Times New Roman" w:hAnsi="Times New Roman"/>
                <w:color w:val="000000"/>
                <w:sz w:val="20"/>
                <w:szCs w:val="20"/>
              </w:rPr>
              <w:t>Информационный банк "5 апелляционный суд"</w:t>
            </w:r>
            <w:r w:rsidRPr="008C5454">
              <w:rPr>
                <w:rFonts w:ascii="Times New Roman" w:hAnsi="Times New Roman"/>
                <w:color w:val="000000"/>
                <w:sz w:val="20"/>
                <w:szCs w:val="20"/>
              </w:rPr>
              <w:br/>
              <w:t>Материалы пятого арбитражного апелляционного суда, расположенного в г. Владивостоке и осуществляющего проверку судебных актов, принятых арбитражными судами Камчатского края, Приморского края, Сахалинской области, действующими в Дальневосточном судебном округе.</w:t>
            </w:r>
            <w:proofErr w:type="gramEnd"/>
            <w:r w:rsidRPr="008C5454">
              <w:rPr>
                <w:rFonts w:ascii="Times New Roman" w:hAnsi="Times New Roman"/>
                <w:color w:val="000000"/>
                <w:sz w:val="20"/>
                <w:szCs w:val="20"/>
              </w:rPr>
              <w:br/>
              <w:t>Информационный банк "6 апелляционный суд"</w:t>
            </w:r>
            <w:r w:rsidRPr="008C5454">
              <w:rPr>
                <w:rFonts w:ascii="Times New Roman" w:hAnsi="Times New Roman"/>
                <w:color w:val="000000"/>
                <w:sz w:val="20"/>
                <w:szCs w:val="20"/>
              </w:rPr>
              <w:br/>
              <w:t>Материалы шестого арбитражного апелляционного суда, осуществляющего проверку судебных актов, принятых арбитражными судами Амурской и Магаданской областей, Хабаровского края, Чукотского автономного округа, Еврейской автономной области.</w:t>
            </w:r>
            <w:r w:rsidRPr="008C5454">
              <w:rPr>
                <w:rFonts w:ascii="Times New Roman" w:hAnsi="Times New Roman"/>
                <w:color w:val="000000"/>
                <w:sz w:val="20"/>
                <w:szCs w:val="20"/>
              </w:rPr>
              <w:br/>
            </w:r>
            <w:proofErr w:type="gramStart"/>
            <w:r w:rsidRPr="008C5454">
              <w:rPr>
                <w:rFonts w:ascii="Times New Roman" w:hAnsi="Times New Roman"/>
                <w:color w:val="000000"/>
                <w:sz w:val="20"/>
                <w:szCs w:val="20"/>
              </w:rPr>
              <w:t>Информационный банк "7 апелляционный суд"</w:t>
            </w:r>
            <w:r w:rsidRPr="008C5454">
              <w:rPr>
                <w:rFonts w:ascii="Times New Roman" w:hAnsi="Times New Roman"/>
                <w:color w:val="000000"/>
                <w:sz w:val="20"/>
                <w:szCs w:val="20"/>
              </w:rPr>
              <w:br/>
              <w:t xml:space="preserve">Материалы седьмого арбитражного апелляционного суда, осуществляющего проверку судебных актов, принятых арбитражными судами Республики Алтай, Алтайского края, Кемеровской, Новосибирской и Томской областей, действующими в </w:t>
            </w:r>
            <w:proofErr w:type="spellStart"/>
            <w:r w:rsidRPr="008C5454">
              <w:rPr>
                <w:rFonts w:ascii="Times New Roman" w:hAnsi="Times New Roman"/>
                <w:color w:val="000000"/>
                <w:sz w:val="20"/>
                <w:szCs w:val="20"/>
              </w:rPr>
              <w:t>Западно-Сибирском</w:t>
            </w:r>
            <w:proofErr w:type="spellEnd"/>
            <w:r w:rsidRPr="008C5454">
              <w:rPr>
                <w:rFonts w:ascii="Times New Roman" w:hAnsi="Times New Roman"/>
                <w:color w:val="000000"/>
                <w:sz w:val="20"/>
                <w:szCs w:val="20"/>
              </w:rPr>
              <w:t xml:space="preserve"> судебном округе.</w:t>
            </w:r>
            <w:proofErr w:type="gramEnd"/>
            <w:r w:rsidRPr="008C5454">
              <w:rPr>
                <w:rFonts w:ascii="Times New Roman" w:hAnsi="Times New Roman"/>
                <w:color w:val="000000"/>
                <w:sz w:val="20"/>
                <w:szCs w:val="20"/>
              </w:rPr>
              <w:br/>
              <w:t>Информационный банк "8 апелляционный суд"</w:t>
            </w:r>
            <w:r w:rsidRPr="008C5454">
              <w:rPr>
                <w:rFonts w:ascii="Times New Roman" w:hAnsi="Times New Roman"/>
                <w:color w:val="000000"/>
                <w:sz w:val="20"/>
                <w:szCs w:val="20"/>
              </w:rPr>
              <w:br/>
            </w:r>
            <w:r w:rsidRPr="008C5454">
              <w:rPr>
                <w:rFonts w:ascii="Times New Roman" w:hAnsi="Times New Roman"/>
                <w:color w:val="000000"/>
                <w:sz w:val="20"/>
                <w:szCs w:val="20"/>
              </w:rPr>
              <w:lastRenderedPageBreak/>
              <w:t xml:space="preserve">Материалы восьмого арбитражного апелляционного суда, осуществляющего проверку судебных актов, принятых арбитражными судами Омской и Тюменской областей, Ханты-Мансийского - </w:t>
            </w:r>
            <w:proofErr w:type="spellStart"/>
            <w:r w:rsidRPr="008C5454">
              <w:rPr>
                <w:rFonts w:ascii="Times New Roman" w:hAnsi="Times New Roman"/>
                <w:color w:val="000000"/>
                <w:sz w:val="20"/>
                <w:szCs w:val="20"/>
              </w:rPr>
              <w:t>Югры</w:t>
            </w:r>
            <w:proofErr w:type="spellEnd"/>
            <w:r w:rsidRPr="008C5454">
              <w:rPr>
                <w:rFonts w:ascii="Times New Roman" w:hAnsi="Times New Roman"/>
                <w:color w:val="000000"/>
                <w:sz w:val="20"/>
                <w:szCs w:val="20"/>
              </w:rPr>
              <w:t xml:space="preserve"> и Ямало-Ненецкого автономных округов.</w:t>
            </w:r>
            <w:r w:rsidRPr="008C5454">
              <w:rPr>
                <w:rFonts w:ascii="Times New Roman" w:hAnsi="Times New Roman"/>
                <w:color w:val="000000"/>
                <w:sz w:val="20"/>
                <w:szCs w:val="20"/>
              </w:rPr>
              <w:br/>
            </w:r>
            <w:proofErr w:type="gramStart"/>
            <w:r w:rsidRPr="008C5454">
              <w:rPr>
                <w:rFonts w:ascii="Times New Roman" w:hAnsi="Times New Roman"/>
                <w:color w:val="000000"/>
                <w:sz w:val="20"/>
                <w:szCs w:val="20"/>
              </w:rPr>
              <w:t>Информационный банк "Суды Москвы и области" (материалы 9 и 10 апелляционных судов)</w:t>
            </w:r>
            <w:r w:rsidRPr="008C5454">
              <w:rPr>
                <w:rFonts w:ascii="Times New Roman" w:hAnsi="Times New Roman"/>
                <w:color w:val="000000"/>
                <w:sz w:val="20"/>
                <w:szCs w:val="20"/>
              </w:rPr>
              <w:br/>
              <w:t>Материалы девятого и десятого апелляционных судов, осуществляющих проверку судебных актов, принятых арбитражными судами города Москвы и Московской области, действующими в Московском судебном округе.</w:t>
            </w:r>
            <w:proofErr w:type="gramEnd"/>
            <w:r w:rsidRPr="008C5454">
              <w:rPr>
                <w:rFonts w:ascii="Times New Roman" w:hAnsi="Times New Roman"/>
                <w:color w:val="000000"/>
                <w:sz w:val="20"/>
                <w:szCs w:val="20"/>
              </w:rPr>
              <w:t xml:space="preserve"> Содержит судебные акты по налоговым, корпоративным и имущественным спорам, по делам о несостоятельности (банкротстве), признании права собственности, по спорам, связанным с исполнением обязательств, и другим актуальным вопросам.</w:t>
            </w:r>
            <w:r w:rsidRPr="008C5454">
              <w:rPr>
                <w:rFonts w:ascii="Times New Roman" w:hAnsi="Times New Roman"/>
                <w:color w:val="000000"/>
                <w:sz w:val="20"/>
                <w:szCs w:val="20"/>
              </w:rPr>
              <w:br/>
              <w:t>Информационный банк "11 апелляционный суд"</w:t>
            </w:r>
            <w:r w:rsidRPr="008C5454">
              <w:rPr>
                <w:rFonts w:ascii="Times New Roman" w:hAnsi="Times New Roman"/>
                <w:color w:val="000000"/>
                <w:sz w:val="20"/>
                <w:szCs w:val="20"/>
              </w:rPr>
              <w:br/>
              <w:t>Материалы одиннадцатого арбитражного апелляционного суда, осуществляющего проверку судебных актов, принятых арбитражными судами Пензенской, Самарской, Ульяновской областей и Республики Татарстан.</w:t>
            </w:r>
            <w:r w:rsidRPr="008C5454">
              <w:rPr>
                <w:rFonts w:ascii="Times New Roman" w:hAnsi="Times New Roman"/>
                <w:color w:val="000000"/>
                <w:sz w:val="20"/>
                <w:szCs w:val="20"/>
              </w:rPr>
              <w:br/>
              <w:t>Информационный банк "12 апелляционный суд"</w:t>
            </w:r>
            <w:r w:rsidRPr="008C5454">
              <w:rPr>
                <w:rFonts w:ascii="Times New Roman" w:hAnsi="Times New Roman"/>
                <w:color w:val="000000"/>
                <w:sz w:val="20"/>
                <w:szCs w:val="20"/>
              </w:rPr>
              <w:br/>
              <w:t>Материалы двенадцатого арбитражного апелляционного суда, осуществляющего проверку судебных актов, принятых арбитражными судами Астраханской, Волгоградской и Саратовской областей.</w:t>
            </w:r>
            <w:r w:rsidRPr="008C5454">
              <w:rPr>
                <w:rFonts w:ascii="Times New Roman" w:hAnsi="Times New Roman"/>
                <w:color w:val="000000"/>
                <w:sz w:val="20"/>
                <w:szCs w:val="20"/>
              </w:rPr>
              <w:br/>
              <w:t>Информационный банк "13 апелляционный суд"</w:t>
            </w:r>
            <w:r w:rsidRPr="008C5454">
              <w:rPr>
                <w:rFonts w:ascii="Times New Roman" w:hAnsi="Times New Roman"/>
                <w:color w:val="000000"/>
                <w:sz w:val="20"/>
                <w:szCs w:val="20"/>
              </w:rPr>
              <w:br/>
              <w:t>Материалы тринадцатого арбитражного апелляционного суда, осуществляющего проверку судебных актов, принятых арбитражными судами Калининградской области, Республики Карелия, Мурманской области, города Санкт-Петербурга и Ленинградской области.</w:t>
            </w:r>
            <w:r w:rsidRPr="008C5454">
              <w:rPr>
                <w:rFonts w:ascii="Times New Roman" w:hAnsi="Times New Roman"/>
                <w:color w:val="000000"/>
                <w:sz w:val="20"/>
                <w:szCs w:val="20"/>
              </w:rPr>
              <w:br/>
              <w:t>Информационный банк "14 апелляционный суд"</w:t>
            </w:r>
            <w:r w:rsidRPr="008C5454">
              <w:rPr>
                <w:rFonts w:ascii="Times New Roman" w:hAnsi="Times New Roman"/>
                <w:color w:val="000000"/>
                <w:sz w:val="20"/>
                <w:szCs w:val="20"/>
              </w:rPr>
              <w:br/>
              <w:t>Материалы четырнадцатого арбитражного апелляционного суда, осуществляющего проверку судебных актов, которые приняты арбитражными судами Архангельской, Вологодской, Новгородской, Псковской, Тверской областей, действующими в Северо-Западном судебном округе.</w:t>
            </w:r>
            <w:r w:rsidRPr="008C5454">
              <w:rPr>
                <w:rFonts w:ascii="Times New Roman" w:hAnsi="Times New Roman"/>
                <w:color w:val="000000"/>
                <w:sz w:val="20"/>
                <w:szCs w:val="20"/>
              </w:rPr>
              <w:br/>
              <w:t>Информационный банк "15 апелляционный суд"</w:t>
            </w:r>
            <w:r w:rsidRPr="008C5454">
              <w:rPr>
                <w:rFonts w:ascii="Times New Roman" w:hAnsi="Times New Roman"/>
                <w:color w:val="000000"/>
                <w:sz w:val="20"/>
                <w:szCs w:val="20"/>
              </w:rPr>
              <w:br/>
              <w:t>Материалы пятнадцатого арбитражного апелляционного суда, осуществляющего проверку судебных актов, принятых арбитражными судами Краснодарского края, Республики Адыгея (Адыгея), Ростовской области.</w:t>
            </w:r>
            <w:r w:rsidRPr="008C5454">
              <w:rPr>
                <w:rFonts w:ascii="Times New Roman" w:hAnsi="Times New Roman"/>
                <w:color w:val="000000"/>
                <w:sz w:val="20"/>
                <w:szCs w:val="20"/>
              </w:rPr>
              <w:br/>
            </w:r>
            <w:proofErr w:type="gramStart"/>
            <w:r w:rsidRPr="008C5454">
              <w:rPr>
                <w:rFonts w:ascii="Times New Roman" w:hAnsi="Times New Roman"/>
                <w:color w:val="000000"/>
                <w:sz w:val="20"/>
                <w:szCs w:val="20"/>
              </w:rPr>
              <w:t xml:space="preserve">Информационный банк "16 </w:t>
            </w:r>
            <w:r w:rsidRPr="008C5454">
              <w:rPr>
                <w:rFonts w:ascii="Times New Roman" w:hAnsi="Times New Roman"/>
                <w:color w:val="000000"/>
                <w:sz w:val="20"/>
                <w:szCs w:val="20"/>
              </w:rPr>
              <w:lastRenderedPageBreak/>
              <w:t>апелляционный суд"</w:t>
            </w:r>
            <w:r w:rsidRPr="008C5454">
              <w:rPr>
                <w:rFonts w:ascii="Times New Roman" w:hAnsi="Times New Roman"/>
                <w:color w:val="000000"/>
                <w:sz w:val="20"/>
                <w:szCs w:val="20"/>
              </w:rPr>
              <w:br/>
              <w:t>Материалы шестнадцатого арбитражного апелляционного суда, осуществляющего проверку судебных актов, принятых арбитражными судами республик Кабардино-Балкарской, Карачаево-Черкесской, Дагестан, Ингушетия, Калмыкия, Северная Осетия - Алания, Ставропольского края и Чеченской Республики.</w:t>
            </w:r>
            <w:proofErr w:type="gramEnd"/>
            <w:r w:rsidRPr="008C5454">
              <w:rPr>
                <w:rFonts w:ascii="Times New Roman" w:hAnsi="Times New Roman"/>
                <w:color w:val="000000"/>
                <w:sz w:val="20"/>
                <w:szCs w:val="20"/>
              </w:rPr>
              <w:br/>
              <w:t>Информационный банк "17 апелляционный суд"</w:t>
            </w:r>
            <w:r w:rsidRPr="008C5454">
              <w:rPr>
                <w:rFonts w:ascii="Times New Roman" w:hAnsi="Times New Roman"/>
                <w:color w:val="000000"/>
                <w:sz w:val="20"/>
                <w:szCs w:val="20"/>
              </w:rPr>
              <w:br/>
              <w:t>Материалы семнадцатого арбитражного апелляционного суда, осуществляющего проверку судебных актов, принятых арбитражными судами Пермского края, Свердловской области, Удмуртской Республики.</w:t>
            </w:r>
            <w:r w:rsidRPr="008C5454">
              <w:rPr>
                <w:rFonts w:ascii="Times New Roman" w:hAnsi="Times New Roman"/>
                <w:color w:val="000000"/>
                <w:sz w:val="20"/>
                <w:szCs w:val="20"/>
              </w:rPr>
              <w:br/>
              <w:t>Информационный банк "18 апелляционный суд"</w:t>
            </w:r>
            <w:r w:rsidRPr="008C5454">
              <w:rPr>
                <w:rFonts w:ascii="Times New Roman" w:hAnsi="Times New Roman"/>
                <w:color w:val="000000"/>
                <w:sz w:val="20"/>
                <w:szCs w:val="20"/>
              </w:rPr>
              <w:br/>
              <w:t>Материалы восемнадцатого арбитражного апелляционного суда, осуществляющего проверку судебных актов, принятых арбитражными судами Республики Башкортостан, Курганской, Оренбургской и Челябинской областей, действующими в Уральском судебном округе.</w:t>
            </w:r>
            <w:r w:rsidRPr="008C5454">
              <w:rPr>
                <w:rFonts w:ascii="Times New Roman" w:hAnsi="Times New Roman"/>
                <w:color w:val="000000"/>
                <w:sz w:val="20"/>
                <w:szCs w:val="20"/>
              </w:rPr>
              <w:br/>
            </w:r>
            <w:proofErr w:type="gramStart"/>
            <w:r w:rsidRPr="008C5454">
              <w:rPr>
                <w:rFonts w:ascii="Times New Roman" w:hAnsi="Times New Roman"/>
                <w:color w:val="000000"/>
                <w:sz w:val="20"/>
                <w:szCs w:val="20"/>
              </w:rPr>
              <w:t>Информационный банк "19 апелляционный суд"</w:t>
            </w:r>
            <w:r w:rsidRPr="008C5454">
              <w:rPr>
                <w:rFonts w:ascii="Times New Roman" w:hAnsi="Times New Roman"/>
                <w:color w:val="000000"/>
                <w:sz w:val="20"/>
                <w:szCs w:val="20"/>
              </w:rPr>
              <w:br/>
              <w:t>Материалы девятнадцатого арбитражного апелляционного суда, осуществляющего проверку судебных актов, принятых арбитражными судами Белгородской, Воронежской, Курской, Липецкой, Орловской и Тамбовской областей, действующими в Центральном судебном округе.</w:t>
            </w:r>
            <w:proofErr w:type="gramEnd"/>
            <w:r w:rsidRPr="008C5454">
              <w:rPr>
                <w:rFonts w:ascii="Times New Roman" w:hAnsi="Times New Roman"/>
                <w:color w:val="000000"/>
                <w:sz w:val="20"/>
                <w:szCs w:val="20"/>
              </w:rPr>
              <w:br/>
              <w:t xml:space="preserve"> Информационный банк "20 апелляционный суд"</w:t>
            </w:r>
            <w:r w:rsidRPr="008C5454">
              <w:rPr>
                <w:rFonts w:ascii="Times New Roman" w:hAnsi="Times New Roman"/>
                <w:color w:val="000000"/>
                <w:sz w:val="20"/>
                <w:szCs w:val="20"/>
              </w:rPr>
              <w:br/>
              <w:t>Материалы двадцатого арбитражного апелляционного суда, осуществляющего проверку судебных актов, принятых арбитражными судами Брянской, Калужской, Рязанской, Смоленской и Тульской областей.</w:t>
            </w:r>
            <w:r w:rsidRPr="008C5454">
              <w:rPr>
                <w:rFonts w:ascii="Times New Roman" w:hAnsi="Times New Roman"/>
                <w:color w:val="000000"/>
                <w:sz w:val="20"/>
                <w:szCs w:val="20"/>
              </w:rPr>
              <w:br/>
              <w:t>Информационный банк "21 апелляционный суд"</w:t>
            </w:r>
            <w:r w:rsidRPr="008C5454">
              <w:rPr>
                <w:rFonts w:ascii="Times New Roman" w:hAnsi="Times New Roman"/>
                <w:color w:val="000000"/>
                <w:sz w:val="20"/>
                <w:szCs w:val="20"/>
              </w:rPr>
              <w:br/>
              <w:t>Материалы двадцать первого арбитражного апелляционного суда, осуществляющего проверку судебных актов, принятых арбитражными судами Республики Крым и города Севастополя.</w:t>
            </w:r>
            <w:r w:rsidRPr="008C5454">
              <w:rPr>
                <w:rFonts w:ascii="Times New Roman" w:hAnsi="Times New Roman"/>
                <w:color w:val="000000"/>
                <w:sz w:val="20"/>
                <w:szCs w:val="20"/>
              </w:rPr>
              <w:br/>
              <w:t>Документы информационного банка "Все апелляционные суды" позволяют оценить вероятность положительного или отрицательного результата обжалования в ААС судебных актов, вынесенных арбитражными судами первой инстанции.</w:t>
            </w:r>
            <w:r w:rsidRPr="008C5454">
              <w:rPr>
                <w:rFonts w:ascii="Times New Roman" w:hAnsi="Times New Roman"/>
                <w:color w:val="000000"/>
                <w:sz w:val="20"/>
                <w:szCs w:val="20"/>
              </w:rPr>
              <w:br/>
              <w:t>Возможности поиска</w:t>
            </w:r>
            <w:r w:rsidRPr="008C5454">
              <w:rPr>
                <w:rFonts w:ascii="Times New Roman" w:hAnsi="Times New Roman"/>
                <w:color w:val="000000"/>
                <w:sz w:val="20"/>
                <w:szCs w:val="20"/>
              </w:rPr>
              <w:br/>
              <w:t>Карточка поиска информационного банка "Все апелляционные суды" содержит два поля, которые используются только для поиска актов ААС: "Суд первой инстанции" и "Пересмотр".</w:t>
            </w:r>
            <w:r w:rsidRPr="008C5454">
              <w:rPr>
                <w:rFonts w:ascii="Times New Roman" w:hAnsi="Times New Roman"/>
                <w:color w:val="000000"/>
                <w:sz w:val="20"/>
                <w:szCs w:val="20"/>
              </w:rPr>
              <w:br/>
              <w:t xml:space="preserve">С помощью первого поля можно выбрать </w:t>
            </w:r>
            <w:r w:rsidRPr="008C5454">
              <w:rPr>
                <w:rFonts w:ascii="Times New Roman" w:hAnsi="Times New Roman"/>
                <w:color w:val="000000"/>
                <w:sz w:val="20"/>
                <w:szCs w:val="20"/>
              </w:rPr>
              <w:lastRenderedPageBreak/>
              <w:t xml:space="preserve">дела, которые первоначально были рассмотрены в </w:t>
            </w:r>
            <w:proofErr w:type="gramStart"/>
            <w:r w:rsidRPr="008C5454">
              <w:rPr>
                <w:rFonts w:ascii="Times New Roman" w:hAnsi="Times New Roman"/>
                <w:color w:val="000000"/>
                <w:sz w:val="20"/>
                <w:szCs w:val="20"/>
              </w:rPr>
              <w:t>суде</w:t>
            </w:r>
            <w:proofErr w:type="gramEnd"/>
            <w:r w:rsidRPr="008C5454">
              <w:rPr>
                <w:rFonts w:ascii="Times New Roman" w:hAnsi="Times New Roman"/>
                <w:color w:val="000000"/>
                <w:sz w:val="20"/>
                <w:szCs w:val="20"/>
              </w:rPr>
              <w:t xml:space="preserve"> определенного субъекта РФ.</w:t>
            </w:r>
            <w:r w:rsidRPr="008C5454">
              <w:rPr>
                <w:rFonts w:ascii="Times New Roman" w:hAnsi="Times New Roman"/>
                <w:color w:val="000000"/>
                <w:sz w:val="20"/>
                <w:szCs w:val="20"/>
              </w:rPr>
              <w:br/>
              <w:t>Поле "Пересмотр" позволяет искать дела по результатам их пересмотра в кассационном порядке в арбитражном суде определенного округа РФ.</w:t>
            </w:r>
          </w:p>
          <w:p w:rsidR="008C5454" w:rsidRPr="008C5454" w:rsidRDefault="008C5454" w:rsidP="008C5454">
            <w:pPr>
              <w:pStyle w:val="a9"/>
              <w:rPr>
                <w:rFonts w:ascii="Times New Roman" w:hAnsi="Times New Roman"/>
                <w:bCs/>
                <w:color w:val="000000"/>
                <w:sz w:val="20"/>
                <w:szCs w:val="20"/>
              </w:rPr>
            </w:pPr>
          </w:p>
          <w:p w:rsidR="008C5454" w:rsidRPr="008C5454" w:rsidRDefault="008C5454" w:rsidP="008C5454">
            <w:pPr>
              <w:pStyle w:val="a9"/>
              <w:rPr>
                <w:rFonts w:ascii="Times New Roman" w:hAnsi="Times New Roman"/>
                <w:color w:val="000000"/>
                <w:sz w:val="20"/>
                <w:szCs w:val="20"/>
              </w:rPr>
            </w:pPr>
            <w:r w:rsidRPr="008C5454">
              <w:rPr>
                <w:rFonts w:ascii="Times New Roman" w:hAnsi="Times New Roman"/>
                <w:bCs/>
                <w:color w:val="000000"/>
                <w:sz w:val="20"/>
                <w:szCs w:val="20"/>
                <w:u w:val="single"/>
              </w:rPr>
              <w:t xml:space="preserve">СС Деловые бумаги - </w:t>
            </w:r>
            <w:r w:rsidRPr="008C5454">
              <w:rPr>
                <w:rFonts w:ascii="Times New Roman" w:hAnsi="Times New Roman"/>
                <w:color w:val="000000"/>
                <w:sz w:val="20"/>
                <w:szCs w:val="20"/>
              </w:rPr>
              <w:t>Необходимые для делопроизводства типовые формы: договоры, акты, заявления, инструкции, а также образцы их заполнения.</w:t>
            </w:r>
            <w:r w:rsidRPr="008C5454">
              <w:rPr>
                <w:rFonts w:ascii="Times New Roman" w:hAnsi="Times New Roman"/>
                <w:color w:val="000000"/>
                <w:sz w:val="20"/>
                <w:szCs w:val="20"/>
              </w:rPr>
              <w:br/>
              <w:t xml:space="preserve">Часть официально утвержденных форм доступна в </w:t>
            </w:r>
            <w:proofErr w:type="gramStart"/>
            <w:r w:rsidRPr="008C5454">
              <w:rPr>
                <w:rFonts w:ascii="Times New Roman" w:hAnsi="Times New Roman"/>
                <w:color w:val="000000"/>
                <w:sz w:val="20"/>
                <w:szCs w:val="20"/>
              </w:rPr>
              <w:t>форматах</w:t>
            </w:r>
            <w:proofErr w:type="gramEnd"/>
            <w:r w:rsidRPr="008C5454">
              <w:rPr>
                <w:rFonts w:ascii="Times New Roman" w:hAnsi="Times New Roman"/>
                <w:color w:val="000000"/>
                <w:sz w:val="20"/>
                <w:szCs w:val="20"/>
              </w:rPr>
              <w:t xml:space="preserve"> </w:t>
            </w:r>
            <w:proofErr w:type="spellStart"/>
            <w:r w:rsidRPr="008C5454">
              <w:rPr>
                <w:rFonts w:ascii="Times New Roman" w:hAnsi="Times New Roman"/>
                <w:color w:val="000000"/>
                <w:sz w:val="20"/>
                <w:szCs w:val="20"/>
              </w:rPr>
              <w:t>MS-Word</w:t>
            </w:r>
            <w:proofErr w:type="spellEnd"/>
            <w:r w:rsidRPr="008C5454">
              <w:rPr>
                <w:rFonts w:ascii="Times New Roman" w:hAnsi="Times New Roman"/>
                <w:color w:val="000000"/>
                <w:sz w:val="20"/>
                <w:szCs w:val="20"/>
              </w:rPr>
              <w:t xml:space="preserve"> и </w:t>
            </w:r>
            <w:proofErr w:type="spellStart"/>
            <w:r w:rsidRPr="008C5454">
              <w:rPr>
                <w:rFonts w:ascii="Times New Roman" w:hAnsi="Times New Roman"/>
                <w:color w:val="000000"/>
                <w:sz w:val="20"/>
                <w:szCs w:val="20"/>
              </w:rPr>
              <w:t>MS-Excel</w:t>
            </w:r>
            <w:proofErr w:type="spellEnd"/>
            <w:r w:rsidRPr="008C5454">
              <w:rPr>
                <w:rFonts w:ascii="Times New Roman" w:hAnsi="Times New Roman"/>
                <w:color w:val="000000"/>
                <w:sz w:val="20"/>
                <w:szCs w:val="20"/>
              </w:rPr>
              <w:t>, что обеспечивает простоту и удобство их использования.</w:t>
            </w:r>
            <w:r w:rsidRPr="008C5454">
              <w:rPr>
                <w:rFonts w:ascii="Times New Roman" w:hAnsi="Times New Roman"/>
                <w:color w:val="000000"/>
                <w:sz w:val="20"/>
                <w:szCs w:val="20"/>
              </w:rPr>
              <w:br/>
              <w:t>Возможности поиска</w:t>
            </w:r>
            <w:proofErr w:type="gramStart"/>
            <w:r w:rsidRPr="008C5454">
              <w:rPr>
                <w:rFonts w:ascii="Times New Roman" w:hAnsi="Times New Roman"/>
                <w:color w:val="000000"/>
                <w:sz w:val="20"/>
                <w:szCs w:val="20"/>
              </w:rPr>
              <w:br/>
              <w:t>П</w:t>
            </w:r>
            <w:proofErr w:type="gramEnd"/>
            <w:r w:rsidRPr="008C5454">
              <w:rPr>
                <w:rFonts w:ascii="Times New Roman" w:hAnsi="Times New Roman"/>
                <w:color w:val="000000"/>
                <w:sz w:val="20"/>
                <w:szCs w:val="20"/>
              </w:rPr>
              <w:t>ри поиске документов в банке "Деловые бумаги" полезно использовать следующие поля Карточки поиска:</w:t>
            </w:r>
            <w:r w:rsidRPr="008C5454">
              <w:rPr>
                <w:rFonts w:ascii="Times New Roman" w:hAnsi="Times New Roman"/>
                <w:color w:val="000000"/>
                <w:sz w:val="20"/>
                <w:szCs w:val="20"/>
              </w:rPr>
              <w:br/>
              <w:t>• "Вид документа";</w:t>
            </w:r>
            <w:r w:rsidRPr="008C5454">
              <w:rPr>
                <w:rFonts w:ascii="Times New Roman" w:hAnsi="Times New Roman"/>
                <w:color w:val="000000"/>
                <w:sz w:val="20"/>
                <w:szCs w:val="20"/>
              </w:rPr>
              <w:br/>
              <w:t>• "Тематика".</w:t>
            </w:r>
            <w:r w:rsidRPr="008C5454">
              <w:rPr>
                <w:rFonts w:ascii="Times New Roman" w:hAnsi="Times New Roman"/>
                <w:color w:val="000000"/>
                <w:sz w:val="20"/>
                <w:szCs w:val="20"/>
              </w:rPr>
              <w:br/>
              <w:t>Использование первого поля позволяет выделить определенный тип документа, например договор.</w:t>
            </w:r>
            <w:r w:rsidRPr="008C5454">
              <w:rPr>
                <w:rFonts w:ascii="Times New Roman" w:hAnsi="Times New Roman"/>
                <w:color w:val="000000"/>
                <w:sz w:val="20"/>
                <w:szCs w:val="20"/>
              </w:rPr>
              <w:br/>
              <w:t>Благодаря значениям второго поля можно отделить документы определенной тематики и тем самым сузить область поиска в ситуации, когда требуется специфический документ.</w:t>
            </w:r>
          </w:p>
          <w:p w:rsidR="008C5454" w:rsidRPr="008C5454" w:rsidRDefault="008C5454" w:rsidP="008C5454">
            <w:pPr>
              <w:pStyle w:val="a9"/>
              <w:rPr>
                <w:rFonts w:ascii="Times New Roman" w:hAnsi="Times New Roman"/>
                <w:color w:val="000000"/>
                <w:sz w:val="20"/>
                <w:szCs w:val="20"/>
              </w:rPr>
            </w:pPr>
          </w:p>
          <w:p w:rsidR="008C5454" w:rsidRPr="008C5454" w:rsidRDefault="008C5454" w:rsidP="008C5454">
            <w:pPr>
              <w:pStyle w:val="a9"/>
              <w:rPr>
                <w:rFonts w:ascii="Times New Roman" w:hAnsi="Times New Roman"/>
                <w:color w:val="000000"/>
                <w:sz w:val="20"/>
                <w:szCs w:val="20"/>
              </w:rPr>
            </w:pPr>
            <w:r w:rsidRPr="008C5454">
              <w:rPr>
                <w:rFonts w:ascii="Times New Roman" w:hAnsi="Times New Roman"/>
                <w:bCs/>
                <w:color w:val="000000"/>
                <w:sz w:val="20"/>
                <w:szCs w:val="20"/>
                <w:u w:val="single"/>
              </w:rPr>
              <w:t xml:space="preserve">СС </w:t>
            </w:r>
            <w:proofErr w:type="spellStart"/>
            <w:r w:rsidRPr="008C5454">
              <w:rPr>
                <w:rFonts w:ascii="Times New Roman" w:hAnsi="Times New Roman"/>
                <w:bCs/>
                <w:color w:val="000000"/>
                <w:sz w:val="20"/>
                <w:szCs w:val="20"/>
                <w:u w:val="single"/>
              </w:rPr>
              <w:t>КонсультантБухгалтер</w:t>
            </w:r>
            <w:proofErr w:type="spellEnd"/>
            <w:r w:rsidRPr="008C5454">
              <w:rPr>
                <w:rFonts w:ascii="Times New Roman" w:hAnsi="Times New Roman"/>
                <w:bCs/>
                <w:color w:val="000000"/>
                <w:sz w:val="20"/>
                <w:szCs w:val="20"/>
                <w:u w:val="single"/>
              </w:rPr>
              <w:t xml:space="preserve">: Корреспонденция счетов - </w:t>
            </w:r>
            <w:r w:rsidRPr="008C5454">
              <w:rPr>
                <w:rFonts w:ascii="Times New Roman" w:hAnsi="Times New Roman"/>
                <w:color w:val="000000"/>
                <w:sz w:val="20"/>
                <w:szCs w:val="20"/>
              </w:rPr>
              <w:t>Схемы бухгалтерских проводок, в которых рассмотрен порядок бухгалтерского учета отдельных операций и возможные налоговые последствия.</w:t>
            </w:r>
            <w:r w:rsidRPr="008C5454">
              <w:rPr>
                <w:rFonts w:ascii="Times New Roman" w:hAnsi="Times New Roman"/>
                <w:color w:val="000000"/>
                <w:sz w:val="20"/>
                <w:szCs w:val="20"/>
              </w:rPr>
              <w:br/>
              <w:t>Для организаций, ведущих учет по общему плану счетов.</w:t>
            </w:r>
            <w:r w:rsidRPr="008C5454">
              <w:rPr>
                <w:rFonts w:ascii="Times New Roman" w:hAnsi="Times New Roman"/>
                <w:color w:val="000000"/>
                <w:sz w:val="20"/>
                <w:szCs w:val="20"/>
              </w:rPr>
              <w:br/>
              <w:t>Каждая схема включает описание финансово-хозяйственной ситуации, подробное нормативное обоснование ее решения, разъяснения налоговых последствий, таблицу записей по счетам бухгалтерского учета (таблицу проводок).</w:t>
            </w:r>
            <w:r w:rsidRPr="008C5454">
              <w:rPr>
                <w:rFonts w:ascii="Times New Roman" w:hAnsi="Times New Roman"/>
                <w:color w:val="000000"/>
                <w:sz w:val="20"/>
                <w:szCs w:val="20"/>
              </w:rPr>
              <w:br/>
              <w:t>По ссылкам из текста обоснования и таблицы бухгалтерских проводок можно перейти в тексты нормативных документов, а также в формы первичных учетных документов, указанных в схеме.</w:t>
            </w:r>
            <w:r w:rsidRPr="008C5454">
              <w:rPr>
                <w:rFonts w:ascii="Times New Roman" w:hAnsi="Times New Roman"/>
                <w:color w:val="000000"/>
                <w:sz w:val="20"/>
                <w:szCs w:val="20"/>
              </w:rPr>
              <w:br/>
              <w:t xml:space="preserve">Практически все схемы подготовлены специально для пользователей </w:t>
            </w:r>
            <w:proofErr w:type="spellStart"/>
            <w:r w:rsidRPr="008C5454">
              <w:rPr>
                <w:rFonts w:ascii="Times New Roman" w:hAnsi="Times New Roman"/>
                <w:color w:val="000000"/>
                <w:sz w:val="20"/>
                <w:szCs w:val="20"/>
              </w:rPr>
              <w:t>КонсультантПлюс</w:t>
            </w:r>
            <w:proofErr w:type="spellEnd"/>
            <w:r w:rsidRPr="008C5454">
              <w:rPr>
                <w:rFonts w:ascii="Times New Roman" w:hAnsi="Times New Roman"/>
                <w:color w:val="000000"/>
                <w:sz w:val="20"/>
                <w:szCs w:val="20"/>
              </w:rPr>
              <w:t xml:space="preserve"> - их нет в других источниках информации.</w:t>
            </w:r>
          </w:p>
          <w:p w:rsidR="008C5454" w:rsidRPr="008C5454" w:rsidRDefault="008C5454" w:rsidP="008C5454">
            <w:pPr>
              <w:pStyle w:val="a9"/>
              <w:rPr>
                <w:rFonts w:ascii="Times New Roman" w:hAnsi="Times New Roman"/>
                <w:bCs/>
                <w:color w:val="000000"/>
                <w:sz w:val="20"/>
                <w:szCs w:val="20"/>
                <w:u w:val="single"/>
              </w:rPr>
            </w:pPr>
            <w:r w:rsidRPr="008C5454">
              <w:rPr>
                <w:rFonts w:ascii="Times New Roman" w:hAnsi="Times New Roman"/>
                <w:bCs/>
                <w:color w:val="000000"/>
                <w:sz w:val="20"/>
                <w:szCs w:val="20"/>
                <w:u w:val="single"/>
              </w:rPr>
              <w:t xml:space="preserve">СС </w:t>
            </w:r>
            <w:proofErr w:type="spellStart"/>
            <w:r w:rsidRPr="008C5454">
              <w:rPr>
                <w:rFonts w:ascii="Times New Roman" w:hAnsi="Times New Roman"/>
                <w:bCs/>
                <w:color w:val="000000"/>
                <w:sz w:val="20"/>
                <w:szCs w:val="20"/>
                <w:u w:val="single"/>
              </w:rPr>
              <w:t>КонсультантПлюс</w:t>
            </w:r>
            <w:proofErr w:type="spellEnd"/>
            <w:r w:rsidRPr="008C5454">
              <w:rPr>
                <w:rFonts w:ascii="Times New Roman" w:hAnsi="Times New Roman"/>
                <w:bCs/>
                <w:color w:val="000000"/>
                <w:sz w:val="20"/>
                <w:szCs w:val="20"/>
                <w:u w:val="single"/>
              </w:rPr>
              <w:t>: Проекты правовых актов</w:t>
            </w:r>
          </w:p>
          <w:p w:rsidR="008C5454" w:rsidRPr="008C5454" w:rsidRDefault="008C5454" w:rsidP="008C5454">
            <w:pPr>
              <w:pStyle w:val="a9"/>
              <w:rPr>
                <w:rFonts w:ascii="Times New Roman" w:hAnsi="Times New Roman"/>
                <w:bCs/>
                <w:color w:val="000000"/>
                <w:sz w:val="20"/>
                <w:szCs w:val="20"/>
              </w:rPr>
            </w:pPr>
            <w:r w:rsidRPr="008C5454">
              <w:rPr>
                <w:rFonts w:ascii="Times New Roman" w:hAnsi="Times New Roman"/>
                <w:bCs/>
                <w:color w:val="000000"/>
                <w:sz w:val="20"/>
                <w:szCs w:val="20"/>
                <w:u w:val="single"/>
              </w:rPr>
              <w:t>Законопроекты</w:t>
            </w:r>
            <w:r w:rsidRPr="008C5454">
              <w:rPr>
                <w:rFonts w:ascii="Times New Roman" w:hAnsi="Times New Roman"/>
                <w:bCs/>
                <w:color w:val="000000"/>
                <w:sz w:val="20"/>
                <w:szCs w:val="20"/>
              </w:rPr>
              <w:t xml:space="preserve"> - </w:t>
            </w:r>
            <w:r w:rsidRPr="008C5454">
              <w:rPr>
                <w:rFonts w:ascii="Times New Roman" w:hAnsi="Times New Roman"/>
                <w:color w:val="000000"/>
                <w:sz w:val="20"/>
                <w:szCs w:val="20"/>
              </w:rPr>
              <w:t xml:space="preserve"> Тексты законопроектов в различных </w:t>
            </w:r>
            <w:proofErr w:type="gramStart"/>
            <w:r w:rsidRPr="008C5454">
              <w:rPr>
                <w:rFonts w:ascii="Times New Roman" w:hAnsi="Times New Roman"/>
                <w:color w:val="000000"/>
                <w:sz w:val="20"/>
                <w:szCs w:val="20"/>
              </w:rPr>
              <w:t>чтениях</w:t>
            </w:r>
            <w:proofErr w:type="gramEnd"/>
            <w:r w:rsidRPr="008C5454">
              <w:rPr>
                <w:rFonts w:ascii="Times New Roman" w:hAnsi="Times New Roman"/>
                <w:color w:val="000000"/>
                <w:sz w:val="20"/>
                <w:szCs w:val="20"/>
              </w:rPr>
              <w:t>, сопроводительные материалы к ним, организационные документы Федерального собрания РФ.</w:t>
            </w:r>
            <w:r w:rsidRPr="008C5454">
              <w:rPr>
                <w:rFonts w:ascii="Times New Roman" w:hAnsi="Times New Roman"/>
                <w:color w:val="000000"/>
                <w:sz w:val="20"/>
                <w:szCs w:val="20"/>
              </w:rPr>
              <w:br/>
              <w:t>С помощью банка можно оперативно знакомиться с текстами законопроектов, прогнозировать возможные изменения действующего законодательства и заранее подготовиться к ним.</w:t>
            </w:r>
            <w:r w:rsidRPr="008C5454">
              <w:rPr>
                <w:rFonts w:ascii="Times New Roman" w:hAnsi="Times New Roman"/>
                <w:color w:val="000000"/>
                <w:sz w:val="20"/>
                <w:szCs w:val="20"/>
              </w:rPr>
              <w:br/>
              <w:t xml:space="preserve">Для каждого законопроекта готовится </w:t>
            </w:r>
            <w:r w:rsidRPr="008C5454">
              <w:rPr>
                <w:rFonts w:ascii="Times New Roman" w:hAnsi="Times New Roman"/>
                <w:color w:val="000000"/>
                <w:sz w:val="20"/>
                <w:szCs w:val="20"/>
              </w:rPr>
              <w:lastRenderedPageBreak/>
              <w:t>паспорт законопроекта.</w:t>
            </w:r>
            <w:r w:rsidRPr="008C5454">
              <w:rPr>
                <w:rFonts w:ascii="Times New Roman" w:hAnsi="Times New Roman"/>
                <w:color w:val="000000"/>
                <w:sz w:val="20"/>
                <w:szCs w:val="20"/>
              </w:rPr>
              <w:br/>
              <w:t xml:space="preserve">Именно в </w:t>
            </w:r>
            <w:proofErr w:type="gramStart"/>
            <w:r w:rsidRPr="008C5454">
              <w:rPr>
                <w:rFonts w:ascii="Times New Roman" w:hAnsi="Times New Roman"/>
                <w:color w:val="000000"/>
                <w:sz w:val="20"/>
                <w:szCs w:val="20"/>
              </w:rPr>
              <w:t>паспорте</w:t>
            </w:r>
            <w:proofErr w:type="gramEnd"/>
            <w:r w:rsidRPr="008C5454">
              <w:rPr>
                <w:rFonts w:ascii="Times New Roman" w:hAnsi="Times New Roman"/>
                <w:color w:val="000000"/>
                <w:sz w:val="20"/>
                <w:szCs w:val="20"/>
              </w:rPr>
              <w:t xml:space="preserve"> законопроекта отражена вся значимая информация о ходе рассмотрения данного законопроекта.</w:t>
            </w:r>
            <w:r w:rsidRPr="008C5454">
              <w:rPr>
                <w:rFonts w:ascii="Times New Roman" w:hAnsi="Times New Roman"/>
                <w:color w:val="000000"/>
                <w:sz w:val="20"/>
                <w:szCs w:val="20"/>
              </w:rPr>
              <w:br/>
              <w:t xml:space="preserve">Возможности поиска </w:t>
            </w:r>
            <w:r w:rsidRPr="008C5454">
              <w:rPr>
                <w:rFonts w:ascii="Times New Roman" w:hAnsi="Times New Roman"/>
                <w:color w:val="000000"/>
                <w:sz w:val="20"/>
                <w:szCs w:val="20"/>
              </w:rPr>
              <w:br/>
              <w:t xml:space="preserve">Карточка поиска информационного банка содержит уникальные поля "Кем </w:t>
            </w:r>
            <w:proofErr w:type="gramStart"/>
            <w:r w:rsidRPr="008C5454">
              <w:rPr>
                <w:rFonts w:ascii="Times New Roman" w:hAnsi="Times New Roman"/>
                <w:color w:val="000000"/>
                <w:sz w:val="20"/>
                <w:szCs w:val="20"/>
              </w:rPr>
              <w:t>подготовлен</w:t>
            </w:r>
            <w:proofErr w:type="gramEnd"/>
            <w:r w:rsidRPr="008C5454">
              <w:rPr>
                <w:rFonts w:ascii="Times New Roman" w:hAnsi="Times New Roman"/>
                <w:color w:val="000000"/>
                <w:sz w:val="20"/>
                <w:szCs w:val="20"/>
              </w:rPr>
              <w:t>", "Стадия рассмотрения проекта".</w:t>
            </w:r>
            <w:r w:rsidRPr="008C5454">
              <w:rPr>
                <w:rFonts w:ascii="Times New Roman" w:hAnsi="Times New Roman"/>
                <w:color w:val="000000"/>
                <w:sz w:val="20"/>
                <w:szCs w:val="20"/>
              </w:rPr>
              <w:br/>
              <w:t>Используя первое поле, можно найти законопроекты, внесенные определенным субъектом законодательной инициативы (Президентом РФ, Правительством РФ, депутатом Государственной Думы и т.д.).</w:t>
            </w:r>
            <w:r w:rsidRPr="008C5454">
              <w:rPr>
                <w:rFonts w:ascii="Times New Roman" w:hAnsi="Times New Roman"/>
                <w:color w:val="000000"/>
                <w:sz w:val="20"/>
                <w:szCs w:val="20"/>
              </w:rPr>
              <w:br/>
              <w:t>Второе поле используется для поиска законопроектов, находящихся на определенной стадии рассмотрения</w:t>
            </w:r>
          </w:p>
          <w:p w:rsidR="008C5454" w:rsidRPr="008C5454" w:rsidRDefault="008C5454" w:rsidP="008C5454">
            <w:pPr>
              <w:pStyle w:val="a9"/>
              <w:rPr>
                <w:rFonts w:ascii="Times New Roman" w:hAnsi="Times New Roman"/>
                <w:color w:val="000000"/>
                <w:sz w:val="20"/>
                <w:szCs w:val="20"/>
              </w:rPr>
            </w:pPr>
            <w:r w:rsidRPr="008C5454">
              <w:rPr>
                <w:rFonts w:ascii="Times New Roman" w:hAnsi="Times New Roman"/>
                <w:bCs/>
                <w:color w:val="000000"/>
                <w:sz w:val="20"/>
                <w:szCs w:val="20"/>
                <w:u w:val="single"/>
              </w:rPr>
              <w:t xml:space="preserve">Проекты нормативных правовых актов </w:t>
            </w:r>
            <w:proofErr w:type="gramStart"/>
            <w:r w:rsidRPr="008C5454">
              <w:rPr>
                <w:rFonts w:ascii="Times New Roman" w:hAnsi="Times New Roman"/>
                <w:bCs/>
                <w:color w:val="000000"/>
                <w:sz w:val="20"/>
                <w:szCs w:val="20"/>
                <w:u w:val="single"/>
              </w:rPr>
              <w:t>-</w:t>
            </w:r>
            <w:r w:rsidRPr="008C5454">
              <w:rPr>
                <w:rFonts w:ascii="Times New Roman" w:hAnsi="Times New Roman"/>
                <w:color w:val="000000"/>
                <w:sz w:val="20"/>
                <w:szCs w:val="20"/>
              </w:rPr>
              <w:t>И</w:t>
            </w:r>
            <w:proofErr w:type="gramEnd"/>
            <w:r w:rsidRPr="008C5454">
              <w:rPr>
                <w:rFonts w:ascii="Times New Roman" w:hAnsi="Times New Roman"/>
                <w:color w:val="000000"/>
                <w:sz w:val="20"/>
                <w:szCs w:val="20"/>
              </w:rPr>
              <w:t>нформационный банк содержит проекты подзаконных нормативных актов:</w:t>
            </w:r>
            <w:r w:rsidRPr="008C5454">
              <w:rPr>
                <w:rFonts w:ascii="Times New Roman" w:hAnsi="Times New Roman"/>
                <w:color w:val="000000"/>
                <w:sz w:val="20"/>
                <w:szCs w:val="20"/>
              </w:rPr>
              <w:br/>
              <w:t xml:space="preserve">постановлений Правительства РФ; </w:t>
            </w:r>
            <w:r w:rsidRPr="008C5454">
              <w:rPr>
                <w:rFonts w:ascii="Times New Roman" w:hAnsi="Times New Roman"/>
                <w:color w:val="000000"/>
                <w:sz w:val="20"/>
                <w:szCs w:val="20"/>
              </w:rPr>
              <w:br/>
              <w:t xml:space="preserve">указаний и др. документов Банка России; </w:t>
            </w:r>
            <w:r w:rsidRPr="008C5454">
              <w:rPr>
                <w:rFonts w:ascii="Times New Roman" w:hAnsi="Times New Roman"/>
                <w:color w:val="000000"/>
                <w:sz w:val="20"/>
                <w:szCs w:val="20"/>
              </w:rPr>
              <w:br/>
              <w:t xml:space="preserve">приказов министерств и ведомств (Минфина, Минэкономразвития, Минтруда, </w:t>
            </w:r>
            <w:proofErr w:type="spellStart"/>
            <w:r w:rsidRPr="008C5454">
              <w:rPr>
                <w:rFonts w:ascii="Times New Roman" w:hAnsi="Times New Roman"/>
                <w:color w:val="000000"/>
                <w:sz w:val="20"/>
                <w:szCs w:val="20"/>
              </w:rPr>
              <w:t>Роспотребнадзора</w:t>
            </w:r>
            <w:proofErr w:type="spellEnd"/>
            <w:r w:rsidRPr="008C5454">
              <w:rPr>
                <w:rFonts w:ascii="Times New Roman" w:hAnsi="Times New Roman"/>
                <w:color w:val="000000"/>
                <w:sz w:val="20"/>
                <w:szCs w:val="20"/>
              </w:rPr>
              <w:t xml:space="preserve"> и др.). </w:t>
            </w:r>
            <w:r w:rsidRPr="008C5454">
              <w:rPr>
                <w:rFonts w:ascii="Times New Roman" w:hAnsi="Times New Roman"/>
                <w:color w:val="000000"/>
                <w:sz w:val="20"/>
                <w:szCs w:val="20"/>
              </w:rPr>
              <w:br/>
              <w:t xml:space="preserve"> Доступ к этим документам позволит своевременно узнать о готовящихся изменениях законодательства и проследить за всеми этапами их согласования.</w:t>
            </w:r>
            <w:r w:rsidRPr="008C5454">
              <w:rPr>
                <w:rFonts w:ascii="Times New Roman" w:hAnsi="Times New Roman"/>
                <w:color w:val="000000"/>
                <w:sz w:val="20"/>
                <w:szCs w:val="20"/>
              </w:rPr>
              <w:br/>
              <w:t xml:space="preserve">Узнавать о новых наиболее интересных проектах нормативных правовых актов в системе можно из специальных обзоров "Проекты НПА. Новое в российском </w:t>
            </w:r>
            <w:proofErr w:type="gramStart"/>
            <w:r w:rsidRPr="008C5454">
              <w:rPr>
                <w:rFonts w:ascii="Times New Roman" w:hAnsi="Times New Roman"/>
                <w:color w:val="000000"/>
                <w:sz w:val="20"/>
                <w:szCs w:val="20"/>
              </w:rPr>
              <w:t>законодательстве</w:t>
            </w:r>
            <w:proofErr w:type="gramEnd"/>
          </w:p>
          <w:p w:rsidR="008C5454" w:rsidRPr="008C5454" w:rsidRDefault="008C5454" w:rsidP="008C5454">
            <w:pPr>
              <w:pStyle w:val="a9"/>
              <w:rPr>
                <w:rFonts w:ascii="Times New Roman" w:hAnsi="Times New Roman"/>
                <w:color w:val="000000"/>
                <w:sz w:val="20"/>
                <w:szCs w:val="20"/>
              </w:rPr>
            </w:pPr>
            <w:r w:rsidRPr="008C5454">
              <w:rPr>
                <w:rFonts w:ascii="Times New Roman" w:hAnsi="Times New Roman"/>
                <w:bCs/>
                <w:color w:val="000000"/>
                <w:sz w:val="20"/>
                <w:szCs w:val="20"/>
                <w:u w:val="single"/>
              </w:rPr>
              <w:t xml:space="preserve">СС </w:t>
            </w:r>
            <w:proofErr w:type="spellStart"/>
            <w:r w:rsidRPr="008C5454">
              <w:rPr>
                <w:rFonts w:ascii="Times New Roman" w:hAnsi="Times New Roman"/>
                <w:bCs/>
                <w:color w:val="000000"/>
                <w:sz w:val="20"/>
                <w:szCs w:val="20"/>
                <w:u w:val="single"/>
              </w:rPr>
              <w:t>КонсультантСудебнаяПрактика</w:t>
            </w:r>
            <w:proofErr w:type="spellEnd"/>
            <w:r w:rsidRPr="008C5454">
              <w:rPr>
                <w:rFonts w:ascii="Times New Roman" w:hAnsi="Times New Roman"/>
                <w:bCs/>
                <w:color w:val="000000"/>
                <w:sz w:val="20"/>
                <w:szCs w:val="20"/>
                <w:u w:val="single"/>
              </w:rPr>
              <w:t xml:space="preserve">: Суды Москвы и области - </w:t>
            </w:r>
            <w:r w:rsidRPr="008C5454">
              <w:rPr>
                <w:rFonts w:ascii="Times New Roman" w:hAnsi="Times New Roman"/>
                <w:color w:val="000000"/>
                <w:sz w:val="20"/>
                <w:szCs w:val="20"/>
              </w:rPr>
              <w:t>Информационный банк включает:</w:t>
            </w:r>
            <w:r w:rsidRPr="008C5454">
              <w:rPr>
                <w:rFonts w:ascii="Times New Roman" w:hAnsi="Times New Roman"/>
                <w:color w:val="000000"/>
                <w:sz w:val="20"/>
                <w:szCs w:val="20"/>
              </w:rPr>
              <w:br/>
              <w:t>• судебные акты первой и апелляционной инстанций арбитражных судов Московского региона;</w:t>
            </w:r>
            <w:r w:rsidRPr="008C5454">
              <w:rPr>
                <w:rFonts w:ascii="Times New Roman" w:hAnsi="Times New Roman"/>
                <w:color w:val="000000"/>
                <w:sz w:val="20"/>
                <w:szCs w:val="20"/>
              </w:rPr>
              <w:br/>
              <w:t xml:space="preserve">• судебные акты Московского городского суда и Московского областного суда. </w:t>
            </w:r>
            <w:r w:rsidRPr="008C5454">
              <w:rPr>
                <w:rFonts w:ascii="Times New Roman" w:hAnsi="Times New Roman"/>
                <w:color w:val="000000"/>
                <w:sz w:val="20"/>
                <w:szCs w:val="20"/>
              </w:rPr>
              <w:br/>
              <w:t>Практика судов представлена судебными актами:</w:t>
            </w:r>
            <w:r w:rsidRPr="008C5454">
              <w:rPr>
                <w:rFonts w:ascii="Times New Roman" w:hAnsi="Times New Roman"/>
                <w:color w:val="000000"/>
                <w:sz w:val="20"/>
                <w:szCs w:val="20"/>
              </w:rPr>
              <w:br/>
              <w:t>• по трудовым, налоговым, корпоративным, имущественным, жилищным, земельным спорам с участием граждан;</w:t>
            </w:r>
            <w:r w:rsidRPr="008C5454">
              <w:rPr>
                <w:rFonts w:ascii="Times New Roman" w:hAnsi="Times New Roman"/>
                <w:color w:val="000000"/>
                <w:sz w:val="20"/>
                <w:szCs w:val="20"/>
              </w:rPr>
              <w:br/>
              <w:t>• по спорам банков с неплательщиками кредитов;</w:t>
            </w:r>
            <w:r w:rsidRPr="008C5454">
              <w:rPr>
                <w:rFonts w:ascii="Times New Roman" w:hAnsi="Times New Roman"/>
                <w:color w:val="000000"/>
                <w:sz w:val="20"/>
                <w:szCs w:val="20"/>
              </w:rPr>
              <w:br/>
              <w:t>• по делам о защите прав потребителей и интеллектуальной собственности;</w:t>
            </w:r>
            <w:r w:rsidRPr="008C5454">
              <w:rPr>
                <w:rFonts w:ascii="Times New Roman" w:hAnsi="Times New Roman"/>
                <w:color w:val="000000"/>
                <w:sz w:val="20"/>
                <w:szCs w:val="20"/>
              </w:rPr>
              <w:br/>
              <w:t>• об обжаловании действий должностных лиц;</w:t>
            </w:r>
            <w:r w:rsidRPr="008C5454">
              <w:rPr>
                <w:rFonts w:ascii="Times New Roman" w:hAnsi="Times New Roman"/>
                <w:color w:val="000000"/>
                <w:sz w:val="20"/>
                <w:szCs w:val="20"/>
              </w:rPr>
              <w:br/>
              <w:t>• о возмещении вреда.</w:t>
            </w:r>
          </w:p>
          <w:p w:rsidR="008C5454" w:rsidRPr="008C5454" w:rsidRDefault="008C5454" w:rsidP="008C5454">
            <w:pPr>
              <w:pStyle w:val="a9"/>
              <w:rPr>
                <w:rFonts w:ascii="Times New Roman" w:hAnsi="Times New Roman"/>
                <w:color w:val="000000"/>
                <w:sz w:val="20"/>
                <w:szCs w:val="20"/>
                <w:u w:val="single"/>
              </w:rPr>
            </w:pPr>
            <w:r w:rsidRPr="008C5454">
              <w:rPr>
                <w:rFonts w:ascii="Times New Roman" w:hAnsi="Times New Roman"/>
                <w:color w:val="000000"/>
                <w:sz w:val="20"/>
                <w:szCs w:val="20"/>
                <w:u w:val="single"/>
              </w:rPr>
              <w:t xml:space="preserve">СС </w:t>
            </w:r>
            <w:proofErr w:type="spellStart"/>
            <w:r w:rsidRPr="008C5454">
              <w:rPr>
                <w:rFonts w:ascii="Times New Roman" w:hAnsi="Times New Roman"/>
                <w:color w:val="000000"/>
                <w:sz w:val="20"/>
                <w:szCs w:val="20"/>
                <w:u w:val="single"/>
              </w:rPr>
              <w:t>КонсультантПлюс</w:t>
            </w:r>
            <w:proofErr w:type="spellEnd"/>
            <w:r w:rsidRPr="008C5454">
              <w:rPr>
                <w:rFonts w:ascii="Times New Roman" w:hAnsi="Times New Roman"/>
                <w:color w:val="000000"/>
                <w:sz w:val="20"/>
                <w:szCs w:val="20"/>
                <w:u w:val="single"/>
              </w:rPr>
              <w:t>: Консультации для бюджетных организаций</w:t>
            </w:r>
          </w:p>
          <w:p w:rsidR="008C5454" w:rsidRPr="008C5454" w:rsidRDefault="008C5454" w:rsidP="008C5454">
            <w:pPr>
              <w:pStyle w:val="a9"/>
              <w:rPr>
                <w:rFonts w:ascii="Times New Roman" w:hAnsi="Times New Roman"/>
                <w:color w:val="000000"/>
                <w:sz w:val="20"/>
                <w:szCs w:val="20"/>
              </w:rPr>
            </w:pPr>
            <w:r w:rsidRPr="008C5454">
              <w:rPr>
                <w:rFonts w:ascii="Times New Roman" w:hAnsi="Times New Roman"/>
                <w:bCs/>
                <w:color w:val="000000"/>
                <w:sz w:val="20"/>
                <w:szCs w:val="20"/>
                <w:u w:val="single"/>
              </w:rPr>
              <w:t xml:space="preserve">СПС </w:t>
            </w:r>
            <w:proofErr w:type="spellStart"/>
            <w:r w:rsidRPr="008C5454">
              <w:rPr>
                <w:rFonts w:ascii="Times New Roman" w:hAnsi="Times New Roman"/>
                <w:bCs/>
                <w:color w:val="000000"/>
                <w:sz w:val="20"/>
                <w:szCs w:val="20"/>
                <w:u w:val="single"/>
              </w:rPr>
              <w:t>КонсультантПлюс</w:t>
            </w:r>
            <w:proofErr w:type="spellEnd"/>
            <w:r w:rsidRPr="008C5454">
              <w:rPr>
                <w:rFonts w:ascii="Times New Roman" w:hAnsi="Times New Roman"/>
                <w:bCs/>
                <w:color w:val="000000"/>
                <w:sz w:val="20"/>
                <w:szCs w:val="20"/>
                <w:u w:val="single"/>
              </w:rPr>
              <w:t xml:space="preserve">: Эксперт-приложение - </w:t>
            </w:r>
            <w:r w:rsidRPr="008C5454">
              <w:rPr>
                <w:rFonts w:ascii="Times New Roman" w:hAnsi="Times New Roman"/>
                <w:color w:val="000000"/>
                <w:sz w:val="20"/>
                <w:szCs w:val="20"/>
              </w:rPr>
              <w:t xml:space="preserve">Содержит документы правоприменительного, нормативно-технического, разъяснительного и организационного характера всех федеральных органов власти, </w:t>
            </w:r>
            <w:r w:rsidRPr="008C5454">
              <w:rPr>
                <w:rFonts w:ascii="Times New Roman" w:hAnsi="Times New Roman"/>
                <w:color w:val="000000"/>
                <w:sz w:val="20"/>
                <w:szCs w:val="20"/>
              </w:rPr>
              <w:lastRenderedPageBreak/>
              <w:t>касающиеся отдельных отраслей экономики, конкретных территорий и организаций.</w:t>
            </w:r>
            <w:r w:rsidRPr="008C5454">
              <w:rPr>
                <w:rFonts w:ascii="Times New Roman" w:hAnsi="Times New Roman"/>
                <w:color w:val="000000"/>
                <w:sz w:val="20"/>
                <w:szCs w:val="20"/>
              </w:rPr>
              <w:br/>
              <w:t xml:space="preserve">Все акты Президента РФ, Правительства РФ, Федерального Собрания РФ, Конституционного Суда РФ, не вошедшие в информационный банк "Российское законодательство (Версия </w:t>
            </w:r>
            <w:proofErr w:type="spellStart"/>
            <w:proofErr w:type="gramStart"/>
            <w:r w:rsidRPr="008C5454">
              <w:rPr>
                <w:rFonts w:ascii="Times New Roman" w:hAnsi="Times New Roman"/>
                <w:color w:val="000000"/>
                <w:sz w:val="20"/>
                <w:szCs w:val="20"/>
              </w:rPr>
              <w:t>Проф</w:t>
            </w:r>
            <w:proofErr w:type="spellEnd"/>
            <w:proofErr w:type="gramEnd"/>
            <w:r w:rsidRPr="008C5454">
              <w:rPr>
                <w:rFonts w:ascii="Times New Roman" w:hAnsi="Times New Roman"/>
                <w:color w:val="000000"/>
                <w:sz w:val="20"/>
                <w:szCs w:val="20"/>
              </w:rPr>
              <w:t>)".</w:t>
            </w:r>
            <w:r w:rsidRPr="008C5454">
              <w:rPr>
                <w:rFonts w:ascii="Times New Roman" w:hAnsi="Times New Roman"/>
                <w:color w:val="000000"/>
                <w:sz w:val="20"/>
                <w:szCs w:val="20"/>
              </w:rPr>
              <w:br/>
              <w:t xml:space="preserve">Информационный банк "Эксперт-приложение" не пересекается по своему наполнению с информационным банком "Российское законодательство (Версия </w:t>
            </w:r>
            <w:proofErr w:type="spellStart"/>
            <w:proofErr w:type="gramStart"/>
            <w:r w:rsidRPr="008C5454">
              <w:rPr>
                <w:rFonts w:ascii="Times New Roman" w:hAnsi="Times New Roman"/>
                <w:color w:val="000000"/>
                <w:sz w:val="20"/>
                <w:szCs w:val="20"/>
              </w:rPr>
              <w:t>Проф</w:t>
            </w:r>
            <w:proofErr w:type="spellEnd"/>
            <w:proofErr w:type="gramEnd"/>
            <w:r w:rsidRPr="008C5454">
              <w:rPr>
                <w:rFonts w:ascii="Times New Roman" w:hAnsi="Times New Roman"/>
                <w:color w:val="000000"/>
                <w:sz w:val="20"/>
                <w:szCs w:val="20"/>
              </w:rPr>
              <w:t>)".</w:t>
            </w:r>
            <w:r w:rsidRPr="008C5454">
              <w:rPr>
                <w:rFonts w:ascii="Times New Roman" w:hAnsi="Times New Roman"/>
                <w:color w:val="000000"/>
                <w:sz w:val="20"/>
                <w:szCs w:val="20"/>
              </w:rPr>
              <w:br/>
              <w:t>Эти два информационных банка составляют крупнейший информационно-правовой комплекс "Эксперт".</w:t>
            </w:r>
            <w:r w:rsidRPr="008C5454">
              <w:rPr>
                <w:rFonts w:ascii="Times New Roman" w:hAnsi="Times New Roman"/>
                <w:color w:val="000000"/>
                <w:sz w:val="20"/>
                <w:szCs w:val="20"/>
              </w:rPr>
              <w:br/>
              <w:t xml:space="preserve">В </w:t>
            </w:r>
            <w:proofErr w:type="gramStart"/>
            <w:r w:rsidRPr="008C5454">
              <w:rPr>
                <w:rFonts w:ascii="Times New Roman" w:hAnsi="Times New Roman"/>
                <w:color w:val="000000"/>
                <w:sz w:val="20"/>
                <w:szCs w:val="20"/>
              </w:rPr>
              <w:t>нем</w:t>
            </w:r>
            <w:proofErr w:type="gramEnd"/>
            <w:r w:rsidRPr="008C5454">
              <w:rPr>
                <w:rFonts w:ascii="Times New Roman" w:hAnsi="Times New Roman"/>
                <w:color w:val="000000"/>
                <w:sz w:val="20"/>
                <w:szCs w:val="20"/>
              </w:rPr>
              <w:t xml:space="preserve"> представлены документы, касающиеся всех сфер экономики и общественной жизни, в том числе регулирующие деятельность отдельных регионов, отраслей, ведомств, предприятий.</w:t>
            </w:r>
          </w:p>
          <w:p w:rsidR="008C5454" w:rsidRPr="008C5454" w:rsidRDefault="008C5454" w:rsidP="008C5454">
            <w:pPr>
              <w:pStyle w:val="a9"/>
              <w:rPr>
                <w:rFonts w:ascii="Times New Roman" w:hAnsi="Times New Roman"/>
                <w:color w:val="000000"/>
                <w:sz w:val="20"/>
                <w:szCs w:val="20"/>
              </w:rPr>
            </w:pPr>
            <w:r w:rsidRPr="008C5454">
              <w:rPr>
                <w:rFonts w:ascii="Times New Roman" w:hAnsi="Times New Roman"/>
                <w:bCs/>
                <w:color w:val="000000"/>
                <w:sz w:val="20"/>
                <w:szCs w:val="20"/>
                <w:u w:val="single"/>
              </w:rPr>
              <w:t xml:space="preserve">Отраслевые технические нормы - </w:t>
            </w:r>
            <w:r w:rsidRPr="008C5454">
              <w:rPr>
                <w:rFonts w:ascii="Times New Roman" w:hAnsi="Times New Roman"/>
                <w:color w:val="000000"/>
                <w:sz w:val="20"/>
                <w:szCs w:val="20"/>
              </w:rPr>
              <w:t>Содержит государственные стандарты и другие нормативно-технические документы.</w:t>
            </w:r>
            <w:r w:rsidRPr="008C5454">
              <w:rPr>
                <w:rFonts w:ascii="Times New Roman" w:hAnsi="Times New Roman"/>
                <w:color w:val="000000"/>
                <w:sz w:val="20"/>
                <w:szCs w:val="20"/>
              </w:rPr>
              <w:br/>
            </w:r>
            <w:proofErr w:type="gramStart"/>
            <w:r w:rsidRPr="008C5454">
              <w:rPr>
                <w:rFonts w:ascii="Times New Roman" w:hAnsi="Times New Roman"/>
                <w:color w:val="000000"/>
                <w:sz w:val="20"/>
                <w:szCs w:val="20"/>
              </w:rPr>
              <w:t>В банк включены стандарты технического регулирования в основных отраслях экономики:</w:t>
            </w:r>
            <w:r w:rsidRPr="008C5454">
              <w:rPr>
                <w:rFonts w:ascii="Times New Roman" w:hAnsi="Times New Roman"/>
                <w:color w:val="000000"/>
                <w:sz w:val="20"/>
                <w:szCs w:val="20"/>
              </w:rPr>
              <w:br/>
              <w:t>• пищевая промышленность, легкая промышленность, комбикормовая и микробиологическая промышленность;</w:t>
            </w:r>
            <w:r w:rsidRPr="008C5454">
              <w:rPr>
                <w:rFonts w:ascii="Times New Roman" w:hAnsi="Times New Roman"/>
                <w:color w:val="000000"/>
                <w:sz w:val="20"/>
                <w:szCs w:val="20"/>
              </w:rPr>
              <w:br/>
              <w:t>• растениеводство и животноводство; машиностроение;</w:t>
            </w:r>
            <w:r w:rsidRPr="008C5454">
              <w:rPr>
                <w:rFonts w:ascii="Times New Roman" w:hAnsi="Times New Roman"/>
                <w:color w:val="000000"/>
                <w:sz w:val="20"/>
                <w:szCs w:val="20"/>
              </w:rPr>
              <w:br/>
              <w:t>• ТЭК;</w:t>
            </w:r>
            <w:r w:rsidRPr="008C5454">
              <w:rPr>
                <w:rFonts w:ascii="Times New Roman" w:hAnsi="Times New Roman"/>
                <w:color w:val="000000"/>
                <w:sz w:val="20"/>
                <w:szCs w:val="20"/>
              </w:rPr>
              <w:br/>
              <w:t>• медицина и фармацевтика;</w:t>
            </w:r>
            <w:r w:rsidRPr="008C5454">
              <w:rPr>
                <w:rFonts w:ascii="Times New Roman" w:hAnsi="Times New Roman"/>
                <w:color w:val="000000"/>
                <w:sz w:val="20"/>
                <w:szCs w:val="20"/>
              </w:rPr>
              <w:br/>
              <w:t xml:space="preserve">• метрология, сертификация и стандартизация, а также </w:t>
            </w:r>
            <w:proofErr w:type="spellStart"/>
            <w:r w:rsidRPr="008C5454">
              <w:rPr>
                <w:rFonts w:ascii="Times New Roman" w:hAnsi="Times New Roman"/>
                <w:color w:val="000000"/>
                <w:sz w:val="20"/>
                <w:szCs w:val="20"/>
              </w:rPr>
              <w:t>техносферная</w:t>
            </w:r>
            <w:proofErr w:type="spellEnd"/>
            <w:r w:rsidRPr="008C5454">
              <w:rPr>
                <w:rFonts w:ascii="Times New Roman" w:hAnsi="Times New Roman"/>
                <w:color w:val="000000"/>
                <w:sz w:val="20"/>
                <w:szCs w:val="20"/>
              </w:rPr>
              <w:t xml:space="preserve"> безопасность;</w:t>
            </w:r>
            <w:r w:rsidRPr="008C5454">
              <w:rPr>
                <w:rFonts w:ascii="Times New Roman" w:hAnsi="Times New Roman"/>
                <w:color w:val="000000"/>
                <w:sz w:val="20"/>
                <w:szCs w:val="20"/>
              </w:rPr>
              <w:br/>
              <w:t>• транспорт и связь; электроника и электротехника;</w:t>
            </w:r>
            <w:r w:rsidRPr="008C5454">
              <w:rPr>
                <w:rFonts w:ascii="Times New Roman" w:hAnsi="Times New Roman"/>
                <w:color w:val="000000"/>
                <w:sz w:val="20"/>
                <w:szCs w:val="20"/>
              </w:rPr>
              <w:br/>
              <w:t>• металлургия;</w:t>
            </w:r>
            <w:r w:rsidRPr="008C5454">
              <w:rPr>
                <w:rFonts w:ascii="Times New Roman" w:hAnsi="Times New Roman"/>
                <w:color w:val="000000"/>
                <w:sz w:val="20"/>
                <w:szCs w:val="20"/>
              </w:rPr>
              <w:br/>
              <w:t>• охрана труда.</w:t>
            </w:r>
            <w:proofErr w:type="gramEnd"/>
          </w:p>
          <w:p w:rsidR="008C5454" w:rsidRPr="008C5454" w:rsidRDefault="008C5454" w:rsidP="008C5454">
            <w:pPr>
              <w:pStyle w:val="a9"/>
              <w:rPr>
                <w:rFonts w:ascii="Times New Roman" w:hAnsi="Times New Roman"/>
                <w:color w:val="000000"/>
                <w:sz w:val="20"/>
                <w:szCs w:val="20"/>
                <w:u w:val="single"/>
              </w:rPr>
            </w:pPr>
            <w:r w:rsidRPr="008C5454">
              <w:rPr>
                <w:rFonts w:ascii="Times New Roman" w:hAnsi="Times New Roman"/>
                <w:bCs/>
                <w:color w:val="000000"/>
                <w:sz w:val="20"/>
                <w:szCs w:val="20"/>
                <w:u w:val="single"/>
              </w:rPr>
              <w:t xml:space="preserve">СПС </w:t>
            </w:r>
            <w:proofErr w:type="spellStart"/>
            <w:r w:rsidRPr="008C5454">
              <w:rPr>
                <w:rFonts w:ascii="Times New Roman" w:hAnsi="Times New Roman"/>
                <w:bCs/>
                <w:color w:val="000000"/>
                <w:sz w:val="20"/>
                <w:szCs w:val="20"/>
                <w:u w:val="single"/>
              </w:rPr>
              <w:t>КонсультантПлюс</w:t>
            </w:r>
            <w:proofErr w:type="gramStart"/>
            <w:r w:rsidRPr="008C5454">
              <w:rPr>
                <w:rFonts w:ascii="Times New Roman" w:hAnsi="Times New Roman"/>
                <w:bCs/>
                <w:color w:val="000000"/>
                <w:sz w:val="20"/>
                <w:szCs w:val="20"/>
                <w:u w:val="single"/>
              </w:rPr>
              <w:t>:Я</w:t>
            </w:r>
            <w:proofErr w:type="gramEnd"/>
            <w:r w:rsidRPr="008C5454">
              <w:rPr>
                <w:rFonts w:ascii="Times New Roman" w:hAnsi="Times New Roman"/>
                <w:bCs/>
                <w:color w:val="000000"/>
                <w:sz w:val="20"/>
                <w:szCs w:val="20"/>
                <w:u w:val="single"/>
              </w:rPr>
              <w:t>рославский</w:t>
            </w:r>
            <w:proofErr w:type="spellEnd"/>
            <w:r w:rsidRPr="008C5454">
              <w:rPr>
                <w:rFonts w:ascii="Times New Roman" w:hAnsi="Times New Roman"/>
                <w:bCs/>
                <w:color w:val="000000"/>
                <w:sz w:val="20"/>
                <w:szCs w:val="20"/>
                <w:u w:val="single"/>
              </w:rPr>
              <w:t xml:space="preserve"> выпуск</w:t>
            </w:r>
          </w:p>
          <w:p w:rsidR="008C5454" w:rsidRPr="008C5454" w:rsidRDefault="008C5454" w:rsidP="008C5454">
            <w:pPr>
              <w:pStyle w:val="a9"/>
              <w:rPr>
                <w:rFonts w:ascii="Times New Roman" w:hAnsi="Times New Roman"/>
                <w:color w:val="000000"/>
                <w:sz w:val="20"/>
                <w:szCs w:val="20"/>
              </w:rPr>
            </w:pPr>
            <w:r w:rsidRPr="008C5454">
              <w:rPr>
                <w:rFonts w:ascii="Times New Roman" w:hAnsi="Times New Roman"/>
                <w:bCs/>
                <w:color w:val="000000"/>
                <w:sz w:val="20"/>
                <w:szCs w:val="20"/>
                <w:u w:val="single"/>
              </w:rPr>
              <w:t xml:space="preserve">СПС </w:t>
            </w:r>
            <w:proofErr w:type="spellStart"/>
            <w:r w:rsidRPr="008C5454">
              <w:rPr>
                <w:rFonts w:ascii="Times New Roman" w:hAnsi="Times New Roman"/>
                <w:bCs/>
                <w:color w:val="000000"/>
                <w:sz w:val="20"/>
                <w:szCs w:val="20"/>
                <w:u w:val="single"/>
              </w:rPr>
              <w:t>КонсультантПлюс</w:t>
            </w:r>
            <w:proofErr w:type="spellEnd"/>
            <w:r w:rsidRPr="008C5454">
              <w:rPr>
                <w:rFonts w:ascii="Times New Roman" w:hAnsi="Times New Roman"/>
                <w:bCs/>
                <w:color w:val="000000"/>
                <w:sz w:val="20"/>
                <w:szCs w:val="20"/>
                <w:u w:val="single"/>
              </w:rPr>
              <w:t xml:space="preserve">: Международное право - </w:t>
            </w:r>
            <w:r w:rsidRPr="008C5454">
              <w:rPr>
                <w:rFonts w:ascii="Times New Roman" w:hAnsi="Times New Roman"/>
                <w:color w:val="000000"/>
                <w:sz w:val="20"/>
                <w:szCs w:val="20"/>
              </w:rPr>
              <w:t>Документы, регулирующие отношения России со странами дальнего и ближнего зарубежья, в том числе СНГ, документы международных организаций.</w:t>
            </w:r>
            <w:r w:rsidRPr="008C5454">
              <w:rPr>
                <w:rFonts w:ascii="Times New Roman" w:hAnsi="Times New Roman"/>
                <w:color w:val="000000"/>
                <w:sz w:val="20"/>
                <w:szCs w:val="20"/>
              </w:rPr>
              <w:br/>
              <w:t>Представлено международное публичное и частное право, акты международных судов.</w:t>
            </w:r>
            <w:r w:rsidRPr="008C5454">
              <w:rPr>
                <w:rFonts w:ascii="Times New Roman" w:hAnsi="Times New Roman"/>
                <w:color w:val="000000"/>
                <w:sz w:val="20"/>
                <w:szCs w:val="20"/>
              </w:rPr>
              <w:br/>
            </w:r>
            <w:proofErr w:type="gramStart"/>
            <w:r w:rsidRPr="008C5454">
              <w:rPr>
                <w:rFonts w:ascii="Times New Roman" w:hAnsi="Times New Roman"/>
                <w:color w:val="000000"/>
                <w:sz w:val="20"/>
                <w:szCs w:val="20"/>
              </w:rPr>
              <w:t>Содержит:</w:t>
            </w:r>
            <w:r w:rsidRPr="008C5454">
              <w:rPr>
                <w:rFonts w:ascii="Times New Roman" w:hAnsi="Times New Roman"/>
                <w:color w:val="000000"/>
                <w:sz w:val="20"/>
                <w:szCs w:val="20"/>
              </w:rPr>
              <w:br/>
              <w:t>• многосторонние и двусторонние международные договоры РФ;</w:t>
            </w:r>
            <w:r w:rsidRPr="008C5454">
              <w:rPr>
                <w:rFonts w:ascii="Times New Roman" w:hAnsi="Times New Roman"/>
                <w:color w:val="000000"/>
                <w:sz w:val="20"/>
                <w:szCs w:val="20"/>
              </w:rPr>
              <w:br/>
              <w:t>• наиболее важные международные договоры, участником которых Российская Федерация не является;</w:t>
            </w:r>
            <w:r w:rsidRPr="008C5454">
              <w:rPr>
                <w:rFonts w:ascii="Times New Roman" w:hAnsi="Times New Roman"/>
                <w:color w:val="000000"/>
                <w:sz w:val="20"/>
                <w:szCs w:val="20"/>
              </w:rPr>
              <w:br/>
              <w:t xml:space="preserve">• документы международных организаций (в том числе решения, принятые в рамках СНГ, Союзного государства Российской Федерации и Республики Беларусь, </w:t>
            </w:r>
            <w:proofErr w:type="spellStart"/>
            <w:r w:rsidRPr="008C5454">
              <w:rPr>
                <w:rFonts w:ascii="Times New Roman" w:hAnsi="Times New Roman"/>
                <w:color w:val="000000"/>
                <w:sz w:val="20"/>
                <w:szCs w:val="20"/>
              </w:rPr>
              <w:t>ЕврАзЭС</w:t>
            </w:r>
            <w:proofErr w:type="spellEnd"/>
            <w:r w:rsidRPr="008C5454">
              <w:rPr>
                <w:rFonts w:ascii="Times New Roman" w:hAnsi="Times New Roman"/>
                <w:color w:val="000000"/>
                <w:sz w:val="20"/>
                <w:szCs w:val="20"/>
              </w:rPr>
              <w:t xml:space="preserve"> и др.);</w:t>
            </w:r>
            <w:r w:rsidRPr="008C5454">
              <w:rPr>
                <w:rFonts w:ascii="Times New Roman" w:hAnsi="Times New Roman"/>
                <w:color w:val="000000"/>
                <w:sz w:val="20"/>
                <w:szCs w:val="20"/>
              </w:rPr>
              <w:br/>
              <w:t xml:space="preserve">• постановления и решения Европейского </w:t>
            </w:r>
            <w:r w:rsidRPr="008C5454">
              <w:rPr>
                <w:rFonts w:ascii="Times New Roman" w:hAnsi="Times New Roman"/>
                <w:color w:val="000000"/>
                <w:sz w:val="20"/>
                <w:szCs w:val="20"/>
              </w:rPr>
              <w:lastRenderedPageBreak/>
              <w:t>суда по правам человека, а также акты иных международных судов;</w:t>
            </w:r>
            <w:proofErr w:type="gramEnd"/>
            <w:r w:rsidRPr="008C5454">
              <w:rPr>
                <w:rFonts w:ascii="Times New Roman" w:hAnsi="Times New Roman"/>
                <w:color w:val="000000"/>
                <w:sz w:val="20"/>
                <w:szCs w:val="20"/>
              </w:rPr>
              <w:br/>
              <w:t>• статусы международных договоров.</w:t>
            </w:r>
            <w:r w:rsidRPr="008C5454">
              <w:rPr>
                <w:rFonts w:ascii="Times New Roman" w:hAnsi="Times New Roman"/>
                <w:color w:val="000000"/>
                <w:sz w:val="20"/>
                <w:szCs w:val="20"/>
              </w:rPr>
              <w:br/>
              <w:t>Оперативно отслеживается информация о вступлении документов в силу и о прекращении их действия.</w:t>
            </w:r>
            <w:r w:rsidRPr="008C5454">
              <w:rPr>
                <w:rFonts w:ascii="Times New Roman" w:hAnsi="Times New Roman"/>
                <w:color w:val="000000"/>
                <w:sz w:val="20"/>
                <w:szCs w:val="20"/>
              </w:rPr>
              <w:br/>
              <w:t>Возможности поиска</w:t>
            </w:r>
            <w:r w:rsidRPr="008C5454">
              <w:rPr>
                <w:rFonts w:ascii="Times New Roman" w:hAnsi="Times New Roman"/>
                <w:color w:val="000000"/>
                <w:sz w:val="20"/>
                <w:szCs w:val="20"/>
              </w:rPr>
              <w:br/>
              <w:t>Карточка поиска банка "Международное право" содержит несколько уникальных полей:</w:t>
            </w:r>
            <w:r w:rsidRPr="008C5454">
              <w:rPr>
                <w:rFonts w:ascii="Times New Roman" w:hAnsi="Times New Roman"/>
                <w:color w:val="000000"/>
                <w:sz w:val="20"/>
                <w:szCs w:val="20"/>
              </w:rPr>
              <w:br/>
              <w:t>• поле "Предметный классификатор", словарь которого основан на специальном тематическом классификаторе, учитывающем специфику документов банка "Международное право";</w:t>
            </w:r>
            <w:r w:rsidRPr="008C5454">
              <w:rPr>
                <w:rFonts w:ascii="Times New Roman" w:hAnsi="Times New Roman"/>
                <w:color w:val="000000"/>
                <w:sz w:val="20"/>
                <w:szCs w:val="20"/>
              </w:rPr>
              <w:br/>
              <w:t>• поле "Договаривающиеся стороны", в котором можно задать названия сторон международных договоров;</w:t>
            </w:r>
            <w:r w:rsidRPr="008C5454">
              <w:rPr>
                <w:rFonts w:ascii="Times New Roman" w:hAnsi="Times New Roman"/>
                <w:color w:val="000000"/>
                <w:sz w:val="20"/>
                <w:szCs w:val="20"/>
              </w:rPr>
              <w:br/>
              <w:t>• поле "Тип документа", с помощью которого можно, во-первых, отделить документы, принятые в рамках СНГ, от прочих документов, а во-вторых, разделить многосторонние и двусторонние договоры.</w:t>
            </w:r>
          </w:p>
          <w:p w:rsidR="008C5454" w:rsidRPr="008C5454" w:rsidRDefault="008C5454" w:rsidP="008C5454">
            <w:pPr>
              <w:pStyle w:val="a9"/>
              <w:rPr>
                <w:rFonts w:ascii="Times New Roman" w:hAnsi="Times New Roman"/>
                <w:color w:val="000000"/>
                <w:sz w:val="20"/>
                <w:szCs w:val="20"/>
              </w:rPr>
            </w:pPr>
            <w:r w:rsidRPr="008C5454">
              <w:rPr>
                <w:rFonts w:ascii="Times New Roman" w:hAnsi="Times New Roman"/>
                <w:bCs/>
                <w:color w:val="000000"/>
                <w:sz w:val="20"/>
                <w:szCs w:val="20"/>
                <w:u w:val="single"/>
              </w:rPr>
              <w:t xml:space="preserve">СПС </w:t>
            </w:r>
            <w:proofErr w:type="spellStart"/>
            <w:r w:rsidRPr="008C5454">
              <w:rPr>
                <w:rFonts w:ascii="Times New Roman" w:hAnsi="Times New Roman"/>
                <w:bCs/>
                <w:color w:val="000000"/>
                <w:sz w:val="20"/>
                <w:szCs w:val="20"/>
                <w:u w:val="single"/>
              </w:rPr>
              <w:t>КонсультантПлюс</w:t>
            </w:r>
            <w:proofErr w:type="spellEnd"/>
            <w:r w:rsidRPr="008C5454">
              <w:rPr>
                <w:rFonts w:ascii="Times New Roman" w:hAnsi="Times New Roman"/>
                <w:bCs/>
                <w:color w:val="000000"/>
                <w:sz w:val="20"/>
                <w:szCs w:val="20"/>
                <w:u w:val="single"/>
              </w:rPr>
              <w:t xml:space="preserve">: Документы СССР - </w:t>
            </w:r>
            <w:r w:rsidRPr="008C5454">
              <w:rPr>
                <w:rFonts w:ascii="Times New Roman" w:hAnsi="Times New Roman"/>
                <w:color w:val="000000"/>
                <w:sz w:val="20"/>
                <w:szCs w:val="20"/>
              </w:rPr>
              <w:t>Крупнейшая подборка документов по законодательству советского периода (1917-1991 гг.).</w:t>
            </w:r>
            <w:r w:rsidRPr="008C5454">
              <w:rPr>
                <w:rFonts w:ascii="Times New Roman" w:hAnsi="Times New Roman"/>
                <w:color w:val="000000"/>
                <w:sz w:val="20"/>
                <w:szCs w:val="20"/>
              </w:rPr>
              <w:br/>
              <w:t xml:space="preserve">Включено много правовых актов, которые сохранились в небольшом </w:t>
            </w:r>
            <w:proofErr w:type="gramStart"/>
            <w:r w:rsidRPr="008C5454">
              <w:rPr>
                <w:rFonts w:ascii="Times New Roman" w:hAnsi="Times New Roman"/>
                <w:color w:val="000000"/>
                <w:sz w:val="20"/>
                <w:szCs w:val="20"/>
              </w:rPr>
              <w:t>количестве</w:t>
            </w:r>
            <w:proofErr w:type="gramEnd"/>
            <w:r w:rsidRPr="008C5454">
              <w:rPr>
                <w:rFonts w:ascii="Times New Roman" w:hAnsi="Times New Roman"/>
                <w:color w:val="000000"/>
                <w:sz w:val="20"/>
                <w:szCs w:val="20"/>
              </w:rPr>
              <w:t xml:space="preserve"> экземпляров на бумажных носителях в различных архивах.</w:t>
            </w:r>
            <w:r w:rsidRPr="008C5454">
              <w:rPr>
                <w:rFonts w:ascii="Times New Roman" w:hAnsi="Times New Roman"/>
                <w:color w:val="000000"/>
                <w:sz w:val="20"/>
                <w:szCs w:val="20"/>
              </w:rPr>
              <w:br/>
            </w:r>
            <w:proofErr w:type="gramStart"/>
            <w:r w:rsidRPr="008C5454">
              <w:rPr>
                <w:rFonts w:ascii="Times New Roman" w:hAnsi="Times New Roman"/>
                <w:color w:val="000000"/>
                <w:sz w:val="20"/>
                <w:szCs w:val="20"/>
              </w:rPr>
              <w:t xml:space="preserve">В информационном банке представлены: </w:t>
            </w:r>
            <w:r w:rsidRPr="008C5454">
              <w:rPr>
                <w:rFonts w:ascii="Times New Roman" w:hAnsi="Times New Roman"/>
                <w:color w:val="000000"/>
                <w:sz w:val="20"/>
                <w:szCs w:val="20"/>
              </w:rPr>
              <w:br/>
              <w:t xml:space="preserve">конституции и законодательные акты СССР и РСФСР; </w:t>
            </w:r>
            <w:r w:rsidRPr="008C5454">
              <w:rPr>
                <w:rFonts w:ascii="Times New Roman" w:hAnsi="Times New Roman"/>
                <w:color w:val="000000"/>
                <w:sz w:val="20"/>
                <w:szCs w:val="20"/>
              </w:rPr>
              <w:br/>
              <w:t xml:space="preserve">документы союзного и российского советов министров, ЦК КПСС, ЦК ВЛКСМ, ВЦСПС; </w:t>
            </w:r>
            <w:r w:rsidRPr="008C5454">
              <w:rPr>
                <w:rFonts w:ascii="Times New Roman" w:hAnsi="Times New Roman"/>
                <w:color w:val="000000"/>
                <w:sz w:val="20"/>
                <w:szCs w:val="20"/>
              </w:rPr>
              <w:br/>
              <w:t>ведомственные акты, изданные на союзном и российском уровне</w:t>
            </w:r>
            <w:proofErr w:type="gramEnd"/>
          </w:p>
          <w:p w:rsidR="008C5454" w:rsidRPr="008C5454" w:rsidRDefault="008C5454" w:rsidP="008C5454">
            <w:pPr>
              <w:pStyle w:val="a9"/>
              <w:rPr>
                <w:rFonts w:ascii="Times New Roman" w:hAnsi="Times New Roman"/>
                <w:color w:val="000000"/>
                <w:sz w:val="20"/>
                <w:szCs w:val="20"/>
              </w:rPr>
            </w:pPr>
          </w:p>
          <w:p w:rsidR="008C5454" w:rsidRPr="008C5454" w:rsidRDefault="008C5454" w:rsidP="008C5454">
            <w:pPr>
              <w:pStyle w:val="a9"/>
              <w:rPr>
                <w:rFonts w:ascii="Times New Roman" w:hAnsi="Times New Roman"/>
                <w:color w:val="000000"/>
                <w:sz w:val="20"/>
                <w:szCs w:val="20"/>
              </w:rPr>
            </w:pPr>
            <w:r w:rsidRPr="008C5454">
              <w:rPr>
                <w:rFonts w:ascii="Times New Roman" w:hAnsi="Times New Roman"/>
                <w:bCs/>
                <w:color w:val="000000"/>
                <w:sz w:val="20"/>
                <w:szCs w:val="20"/>
                <w:u w:val="single"/>
              </w:rPr>
              <w:t xml:space="preserve">СС </w:t>
            </w:r>
            <w:proofErr w:type="spellStart"/>
            <w:r w:rsidRPr="008C5454">
              <w:rPr>
                <w:rFonts w:ascii="Times New Roman" w:hAnsi="Times New Roman"/>
                <w:bCs/>
                <w:color w:val="000000"/>
                <w:sz w:val="20"/>
                <w:szCs w:val="20"/>
                <w:u w:val="single"/>
              </w:rPr>
              <w:t>КонсультантСудебнаяПрактика</w:t>
            </w:r>
            <w:proofErr w:type="spellEnd"/>
            <w:r w:rsidRPr="008C5454">
              <w:rPr>
                <w:rFonts w:ascii="Times New Roman" w:hAnsi="Times New Roman"/>
                <w:bCs/>
                <w:color w:val="000000"/>
                <w:sz w:val="20"/>
                <w:szCs w:val="20"/>
                <w:u w:val="single"/>
              </w:rPr>
              <w:t xml:space="preserve">: Подборки судебных решений - </w:t>
            </w:r>
            <w:r w:rsidRPr="008C5454">
              <w:rPr>
                <w:rFonts w:ascii="Times New Roman" w:hAnsi="Times New Roman"/>
                <w:color w:val="000000"/>
                <w:sz w:val="20"/>
                <w:szCs w:val="20"/>
              </w:rPr>
              <w:t>Содержит подборки судебных решений, принятых арбитражными судами и судами общей юрисдикции, а также Конституционным судом РФ.</w:t>
            </w:r>
            <w:r w:rsidRPr="008C5454">
              <w:rPr>
                <w:rFonts w:ascii="Times New Roman" w:hAnsi="Times New Roman"/>
                <w:color w:val="000000"/>
                <w:sz w:val="20"/>
                <w:szCs w:val="20"/>
              </w:rPr>
              <w:br/>
              <w:t>Основу банка составляют решения по налоговой и гражданско-правовой тематике:</w:t>
            </w:r>
            <w:r w:rsidRPr="008C5454">
              <w:rPr>
                <w:rFonts w:ascii="Times New Roman" w:hAnsi="Times New Roman"/>
                <w:color w:val="000000"/>
                <w:sz w:val="20"/>
                <w:szCs w:val="20"/>
              </w:rPr>
              <w:br/>
              <w:t xml:space="preserve">применение налогового, таможенного, банковского, трудового законодательства, законодательства об административных правонарушениях; </w:t>
            </w:r>
            <w:r w:rsidRPr="008C5454">
              <w:rPr>
                <w:rFonts w:ascii="Times New Roman" w:hAnsi="Times New Roman"/>
                <w:color w:val="000000"/>
                <w:sz w:val="20"/>
                <w:szCs w:val="20"/>
              </w:rPr>
              <w:br/>
              <w:t xml:space="preserve">договоры, обязательства по договорам, заключение, изменение или расторжение договоров; </w:t>
            </w:r>
            <w:r w:rsidRPr="008C5454">
              <w:rPr>
                <w:rFonts w:ascii="Times New Roman" w:hAnsi="Times New Roman"/>
                <w:color w:val="000000"/>
                <w:sz w:val="20"/>
                <w:szCs w:val="20"/>
              </w:rPr>
              <w:br/>
              <w:t xml:space="preserve">акционерные общества; </w:t>
            </w:r>
            <w:r w:rsidRPr="008C5454">
              <w:rPr>
                <w:rFonts w:ascii="Times New Roman" w:hAnsi="Times New Roman"/>
                <w:color w:val="000000"/>
                <w:sz w:val="20"/>
                <w:szCs w:val="20"/>
              </w:rPr>
              <w:br/>
              <w:t xml:space="preserve">право собственности; </w:t>
            </w:r>
            <w:r w:rsidRPr="008C5454">
              <w:rPr>
                <w:rFonts w:ascii="Times New Roman" w:hAnsi="Times New Roman"/>
                <w:color w:val="000000"/>
                <w:sz w:val="20"/>
                <w:szCs w:val="20"/>
              </w:rPr>
              <w:br/>
              <w:t>защита гражданских прав и др.</w:t>
            </w:r>
          </w:p>
          <w:p w:rsidR="008C5454" w:rsidRPr="008C5454" w:rsidRDefault="008C5454" w:rsidP="008C5454">
            <w:pPr>
              <w:pStyle w:val="a9"/>
              <w:rPr>
                <w:rFonts w:ascii="Times New Roman" w:hAnsi="Times New Roman"/>
                <w:color w:val="000000"/>
                <w:sz w:val="20"/>
                <w:szCs w:val="20"/>
              </w:rPr>
            </w:pPr>
            <w:r w:rsidRPr="008C5454">
              <w:rPr>
                <w:rFonts w:ascii="Times New Roman" w:hAnsi="Times New Roman"/>
                <w:bCs/>
                <w:color w:val="000000"/>
                <w:sz w:val="20"/>
                <w:szCs w:val="20"/>
                <w:u w:val="single"/>
              </w:rPr>
              <w:t xml:space="preserve">СС </w:t>
            </w:r>
            <w:proofErr w:type="spellStart"/>
            <w:r w:rsidRPr="008C5454">
              <w:rPr>
                <w:rFonts w:ascii="Times New Roman" w:hAnsi="Times New Roman"/>
                <w:bCs/>
                <w:color w:val="000000"/>
                <w:sz w:val="20"/>
                <w:szCs w:val="20"/>
                <w:u w:val="single"/>
              </w:rPr>
              <w:t>КонсультантСудебнаяПрактика</w:t>
            </w:r>
            <w:proofErr w:type="spellEnd"/>
            <w:r w:rsidRPr="008C5454">
              <w:rPr>
                <w:rFonts w:ascii="Times New Roman" w:hAnsi="Times New Roman"/>
                <w:bCs/>
                <w:color w:val="000000"/>
                <w:sz w:val="20"/>
                <w:szCs w:val="20"/>
                <w:u w:val="single"/>
              </w:rPr>
              <w:t>: Суды Санкт-Петербурга и Ленинградской област</w:t>
            </w:r>
            <w:r w:rsidRPr="008C5454">
              <w:rPr>
                <w:rFonts w:ascii="Times New Roman" w:hAnsi="Times New Roman"/>
                <w:bCs/>
                <w:color w:val="000000"/>
                <w:sz w:val="20"/>
                <w:szCs w:val="20"/>
              </w:rPr>
              <w:t xml:space="preserve">и - </w:t>
            </w:r>
            <w:r w:rsidRPr="008C5454">
              <w:rPr>
                <w:rFonts w:ascii="Times New Roman" w:hAnsi="Times New Roman"/>
                <w:color w:val="000000"/>
                <w:sz w:val="20"/>
                <w:szCs w:val="20"/>
              </w:rPr>
              <w:t xml:space="preserve">Информационный банк включает судебные акты первой, апелляционной и кассационной </w:t>
            </w:r>
            <w:r w:rsidRPr="008C5454">
              <w:rPr>
                <w:rFonts w:ascii="Times New Roman" w:hAnsi="Times New Roman"/>
                <w:color w:val="000000"/>
                <w:sz w:val="20"/>
                <w:szCs w:val="20"/>
              </w:rPr>
              <w:lastRenderedPageBreak/>
              <w:t>инстанций Санкт-Петербургского городского суда и Ленинградского областного суда.</w:t>
            </w:r>
            <w:r w:rsidRPr="008C5454">
              <w:rPr>
                <w:rFonts w:ascii="Times New Roman" w:hAnsi="Times New Roman"/>
                <w:color w:val="000000"/>
                <w:sz w:val="20"/>
                <w:szCs w:val="20"/>
              </w:rPr>
              <w:br/>
              <w:t>Практика судов представлена судебными актами:</w:t>
            </w:r>
            <w:r w:rsidRPr="008C5454">
              <w:rPr>
                <w:rFonts w:ascii="Times New Roman" w:hAnsi="Times New Roman"/>
                <w:color w:val="000000"/>
                <w:sz w:val="20"/>
                <w:szCs w:val="20"/>
              </w:rPr>
              <w:br/>
              <w:t>• по трудовым, налоговым, корпоративным, имущественным, жилищным, земельным спорам с участием граждан;</w:t>
            </w:r>
            <w:r w:rsidRPr="008C5454">
              <w:rPr>
                <w:rFonts w:ascii="Times New Roman" w:hAnsi="Times New Roman"/>
                <w:color w:val="000000"/>
                <w:sz w:val="20"/>
                <w:szCs w:val="20"/>
              </w:rPr>
              <w:br/>
              <w:t>• по спорам банков с неплательщиками кредитов;</w:t>
            </w:r>
            <w:r w:rsidRPr="008C5454">
              <w:rPr>
                <w:rFonts w:ascii="Times New Roman" w:hAnsi="Times New Roman"/>
                <w:color w:val="000000"/>
                <w:sz w:val="20"/>
                <w:szCs w:val="20"/>
              </w:rPr>
              <w:br/>
              <w:t>• по делам о защите прав потребителей и интеллектуальной собственности;</w:t>
            </w:r>
            <w:r w:rsidRPr="008C5454">
              <w:rPr>
                <w:rFonts w:ascii="Times New Roman" w:hAnsi="Times New Roman"/>
                <w:color w:val="000000"/>
                <w:sz w:val="20"/>
                <w:szCs w:val="20"/>
              </w:rPr>
              <w:br/>
              <w:t>• об обжаловании действий должностных лиц;</w:t>
            </w:r>
            <w:r w:rsidRPr="008C5454">
              <w:rPr>
                <w:rFonts w:ascii="Times New Roman" w:hAnsi="Times New Roman"/>
                <w:color w:val="000000"/>
                <w:sz w:val="20"/>
                <w:szCs w:val="20"/>
              </w:rPr>
              <w:br/>
              <w:t>• о возмещении вреда.</w:t>
            </w:r>
          </w:p>
          <w:p w:rsidR="008C5454" w:rsidRPr="008C5454" w:rsidRDefault="008C5454" w:rsidP="008C5454">
            <w:pPr>
              <w:pStyle w:val="a9"/>
              <w:rPr>
                <w:rFonts w:ascii="Times New Roman" w:hAnsi="Times New Roman"/>
                <w:color w:val="000000"/>
                <w:sz w:val="20"/>
                <w:szCs w:val="20"/>
                <w:u w:val="single"/>
              </w:rPr>
            </w:pPr>
            <w:r w:rsidRPr="008C5454">
              <w:rPr>
                <w:rFonts w:ascii="Times New Roman" w:hAnsi="Times New Roman"/>
                <w:bCs/>
                <w:color w:val="000000"/>
                <w:sz w:val="20"/>
                <w:szCs w:val="20"/>
                <w:u w:val="single"/>
              </w:rPr>
              <w:t xml:space="preserve">СС </w:t>
            </w:r>
            <w:proofErr w:type="spellStart"/>
            <w:r w:rsidRPr="008C5454">
              <w:rPr>
                <w:rFonts w:ascii="Times New Roman" w:hAnsi="Times New Roman"/>
                <w:bCs/>
                <w:color w:val="000000"/>
                <w:sz w:val="20"/>
                <w:szCs w:val="20"/>
                <w:u w:val="single"/>
              </w:rPr>
              <w:t>КонсультантСудебнаяПрактика</w:t>
            </w:r>
            <w:proofErr w:type="spellEnd"/>
            <w:r w:rsidRPr="008C5454">
              <w:rPr>
                <w:rFonts w:ascii="Times New Roman" w:hAnsi="Times New Roman"/>
                <w:bCs/>
                <w:color w:val="000000"/>
                <w:sz w:val="20"/>
                <w:szCs w:val="20"/>
                <w:u w:val="single"/>
              </w:rPr>
              <w:t xml:space="preserve">: Суды Свердловской области - </w:t>
            </w:r>
            <w:r w:rsidRPr="008C5454">
              <w:rPr>
                <w:rFonts w:ascii="Times New Roman" w:hAnsi="Times New Roman"/>
                <w:color w:val="000000"/>
                <w:sz w:val="20"/>
                <w:szCs w:val="20"/>
              </w:rPr>
              <w:t>Информационный банк включает судебные акты первой, апелляционной и кассационной инстанций Свердловского областного суда и Арбитражного суда Свердловской области.</w:t>
            </w:r>
            <w:r w:rsidRPr="008C5454">
              <w:rPr>
                <w:rFonts w:ascii="Times New Roman" w:hAnsi="Times New Roman"/>
                <w:color w:val="000000"/>
                <w:sz w:val="20"/>
                <w:szCs w:val="20"/>
              </w:rPr>
              <w:br/>
              <w:t>Практика судов представлена судебными актами:</w:t>
            </w:r>
            <w:r w:rsidRPr="008C5454">
              <w:rPr>
                <w:rFonts w:ascii="Times New Roman" w:hAnsi="Times New Roman"/>
                <w:color w:val="000000"/>
                <w:sz w:val="20"/>
                <w:szCs w:val="20"/>
              </w:rPr>
              <w:br/>
              <w:t>• по трудовым, налоговым, корпоративным, имущественным, жилищным, земельным спорам с участием граждан;</w:t>
            </w:r>
            <w:r w:rsidRPr="008C5454">
              <w:rPr>
                <w:rFonts w:ascii="Times New Roman" w:hAnsi="Times New Roman"/>
                <w:color w:val="000000"/>
                <w:sz w:val="20"/>
                <w:szCs w:val="20"/>
              </w:rPr>
              <w:br/>
              <w:t>• спорам банков с неплательщиками кредитов;</w:t>
            </w:r>
            <w:r w:rsidRPr="008C5454">
              <w:rPr>
                <w:rFonts w:ascii="Times New Roman" w:hAnsi="Times New Roman"/>
                <w:color w:val="000000"/>
                <w:sz w:val="20"/>
                <w:szCs w:val="20"/>
              </w:rPr>
              <w:br/>
              <w:t>• по делам о защите прав потребителей и интеллектуальной собственности;</w:t>
            </w:r>
            <w:r w:rsidRPr="008C5454">
              <w:rPr>
                <w:rFonts w:ascii="Times New Roman" w:hAnsi="Times New Roman"/>
                <w:color w:val="000000"/>
                <w:sz w:val="20"/>
                <w:szCs w:val="20"/>
              </w:rPr>
              <w:br/>
              <w:t>• об обжаловании действий должностных лиц;</w:t>
            </w:r>
            <w:r w:rsidRPr="008C5454">
              <w:rPr>
                <w:rFonts w:ascii="Times New Roman" w:hAnsi="Times New Roman"/>
                <w:color w:val="000000"/>
                <w:sz w:val="20"/>
                <w:szCs w:val="20"/>
              </w:rPr>
              <w:br/>
              <w:t>• о возмещении вреда.</w:t>
            </w:r>
          </w:p>
          <w:p w:rsidR="008C5454" w:rsidRPr="008C5454" w:rsidRDefault="008C5454" w:rsidP="008C5454">
            <w:pPr>
              <w:pStyle w:val="a9"/>
              <w:rPr>
                <w:rFonts w:ascii="Times New Roman" w:hAnsi="Times New Roman"/>
                <w:bCs/>
                <w:color w:val="000000"/>
                <w:sz w:val="20"/>
                <w:szCs w:val="20"/>
                <w:u w:val="single"/>
              </w:rPr>
            </w:pPr>
            <w:r w:rsidRPr="008C5454">
              <w:rPr>
                <w:rFonts w:ascii="Times New Roman" w:hAnsi="Times New Roman"/>
                <w:bCs/>
                <w:color w:val="000000"/>
                <w:sz w:val="20"/>
                <w:szCs w:val="20"/>
                <w:u w:val="single"/>
              </w:rPr>
              <w:t xml:space="preserve">СС </w:t>
            </w:r>
            <w:proofErr w:type="spellStart"/>
            <w:r w:rsidRPr="008C5454">
              <w:rPr>
                <w:rFonts w:ascii="Times New Roman" w:hAnsi="Times New Roman"/>
                <w:bCs/>
                <w:color w:val="000000"/>
                <w:sz w:val="20"/>
                <w:szCs w:val="20"/>
                <w:u w:val="single"/>
              </w:rPr>
              <w:t>КонсультантПлюс</w:t>
            </w:r>
            <w:proofErr w:type="spellEnd"/>
            <w:r w:rsidRPr="008C5454">
              <w:rPr>
                <w:rFonts w:ascii="Times New Roman" w:hAnsi="Times New Roman"/>
                <w:bCs/>
                <w:color w:val="000000"/>
                <w:sz w:val="20"/>
                <w:szCs w:val="20"/>
                <w:u w:val="single"/>
              </w:rPr>
              <w:t>: Строительство</w:t>
            </w:r>
            <w:r w:rsidRPr="008C5454">
              <w:rPr>
                <w:rFonts w:ascii="Times New Roman" w:hAnsi="Times New Roman"/>
                <w:bCs/>
                <w:color w:val="000000"/>
                <w:sz w:val="20"/>
                <w:szCs w:val="20"/>
              </w:rPr>
              <w:t xml:space="preserve"> - </w:t>
            </w:r>
            <w:r w:rsidRPr="008C5454">
              <w:rPr>
                <w:rFonts w:ascii="Times New Roman" w:hAnsi="Times New Roman"/>
                <w:color w:val="000000"/>
                <w:sz w:val="20"/>
                <w:szCs w:val="20"/>
              </w:rPr>
              <w:t>Нормативно-техническая документация, связанная со строительством, градостроительством и архитектурой</w:t>
            </w:r>
            <w:proofErr w:type="gramStart"/>
            <w:r w:rsidRPr="008C5454">
              <w:rPr>
                <w:rFonts w:ascii="Times New Roman" w:hAnsi="Times New Roman"/>
                <w:color w:val="000000"/>
                <w:sz w:val="20"/>
                <w:szCs w:val="20"/>
              </w:rPr>
              <w:t xml:space="preserve"> :</w:t>
            </w:r>
            <w:proofErr w:type="gramEnd"/>
            <w:r w:rsidRPr="008C5454">
              <w:rPr>
                <w:rFonts w:ascii="Times New Roman" w:hAnsi="Times New Roman"/>
                <w:color w:val="000000"/>
                <w:sz w:val="20"/>
                <w:szCs w:val="20"/>
              </w:rPr>
              <w:t xml:space="preserve"> </w:t>
            </w:r>
            <w:proofErr w:type="spellStart"/>
            <w:r w:rsidRPr="008C5454">
              <w:rPr>
                <w:rFonts w:ascii="Times New Roman" w:hAnsi="Times New Roman"/>
                <w:color w:val="000000"/>
                <w:sz w:val="20"/>
                <w:szCs w:val="20"/>
              </w:rPr>
              <w:t>СНиП</w:t>
            </w:r>
            <w:proofErr w:type="spellEnd"/>
            <w:r w:rsidRPr="008C5454">
              <w:rPr>
                <w:rFonts w:ascii="Times New Roman" w:hAnsi="Times New Roman"/>
                <w:color w:val="000000"/>
                <w:sz w:val="20"/>
                <w:szCs w:val="20"/>
              </w:rPr>
              <w:t xml:space="preserve">, </w:t>
            </w:r>
            <w:proofErr w:type="spellStart"/>
            <w:r w:rsidRPr="008C5454">
              <w:rPr>
                <w:rFonts w:ascii="Times New Roman" w:hAnsi="Times New Roman"/>
                <w:color w:val="000000"/>
                <w:sz w:val="20"/>
                <w:szCs w:val="20"/>
              </w:rPr>
              <w:t>СНиР</w:t>
            </w:r>
            <w:proofErr w:type="spellEnd"/>
            <w:r w:rsidRPr="008C5454">
              <w:rPr>
                <w:rFonts w:ascii="Times New Roman" w:hAnsi="Times New Roman"/>
                <w:color w:val="000000"/>
                <w:sz w:val="20"/>
                <w:szCs w:val="20"/>
              </w:rPr>
              <w:t xml:space="preserve">, ГОСТ, </w:t>
            </w:r>
            <w:proofErr w:type="spellStart"/>
            <w:r w:rsidRPr="008C5454">
              <w:rPr>
                <w:rFonts w:ascii="Times New Roman" w:hAnsi="Times New Roman"/>
                <w:color w:val="000000"/>
                <w:sz w:val="20"/>
                <w:szCs w:val="20"/>
              </w:rPr>
              <w:t>ГОСТр</w:t>
            </w:r>
            <w:proofErr w:type="spellEnd"/>
            <w:r w:rsidRPr="008C5454">
              <w:rPr>
                <w:rFonts w:ascii="Times New Roman" w:hAnsi="Times New Roman"/>
                <w:color w:val="000000"/>
                <w:sz w:val="20"/>
                <w:szCs w:val="20"/>
              </w:rPr>
              <w:t xml:space="preserve">, ВСН, ГСН, </w:t>
            </w:r>
            <w:proofErr w:type="spellStart"/>
            <w:r w:rsidRPr="008C5454">
              <w:rPr>
                <w:rFonts w:ascii="Times New Roman" w:hAnsi="Times New Roman"/>
                <w:color w:val="000000"/>
                <w:sz w:val="20"/>
                <w:szCs w:val="20"/>
              </w:rPr>
              <w:t>ГСНр</w:t>
            </w:r>
            <w:proofErr w:type="spellEnd"/>
            <w:r w:rsidRPr="008C5454">
              <w:rPr>
                <w:rFonts w:ascii="Times New Roman" w:hAnsi="Times New Roman"/>
                <w:color w:val="000000"/>
                <w:sz w:val="20"/>
                <w:szCs w:val="20"/>
              </w:rPr>
              <w:t xml:space="preserve">, ГЭСН, </w:t>
            </w:r>
            <w:proofErr w:type="spellStart"/>
            <w:r w:rsidRPr="008C5454">
              <w:rPr>
                <w:rFonts w:ascii="Times New Roman" w:hAnsi="Times New Roman"/>
                <w:color w:val="000000"/>
                <w:sz w:val="20"/>
                <w:szCs w:val="20"/>
              </w:rPr>
              <w:t>ГЭСНр</w:t>
            </w:r>
            <w:proofErr w:type="spellEnd"/>
            <w:r w:rsidRPr="008C5454">
              <w:rPr>
                <w:rFonts w:ascii="Times New Roman" w:hAnsi="Times New Roman"/>
                <w:color w:val="000000"/>
                <w:sz w:val="20"/>
                <w:szCs w:val="20"/>
              </w:rPr>
              <w:t xml:space="preserve">, </w:t>
            </w:r>
            <w:proofErr w:type="spellStart"/>
            <w:r w:rsidRPr="008C5454">
              <w:rPr>
                <w:rFonts w:ascii="Times New Roman" w:hAnsi="Times New Roman"/>
                <w:color w:val="000000"/>
                <w:sz w:val="20"/>
                <w:szCs w:val="20"/>
              </w:rPr>
              <w:t>ГЭСНм</w:t>
            </w:r>
            <w:proofErr w:type="spellEnd"/>
            <w:r w:rsidRPr="008C5454">
              <w:rPr>
                <w:rFonts w:ascii="Times New Roman" w:hAnsi="Times New Roman"/>
                <w:color w:val="000000"/>
                <w:sz w:val="20"/>
                <w:szCs w:val="20"/>
              </w:rPr>
              <w:t xml:space="preserve">, </w:t>
            </w:r>
            <w:proofErr w:type="spellStart"/>
            <w:r w:rsidRPr="008C5454">
              <w:rPr>
                <w:rFonts w:ascii="Times New Roman" w:hAnsi="Times New Roman"/>
                <w:color w:val="000000"/>
                <w:sz w:val="20"/>
                <w:szCs w:val="20"/>
              </w:rPr>
              <w:t>ГЭСНп</w:t>
            </w:r>
            <w:proofErr w:type="spellEnd"/>
            <w:r w:rsidRPr="008C5454">
              <w:rPr>
                <w:rFonts w:ascii="Times New Roman" w:hAnsi="Times New Roman"/>
                <w:color w:val="000000"/>
                <w:sz w:val="20"/>
                <w:szCs w:val="20"/>
              </w:rPr>
              <w:t xml:space="preserve">, </w:t>
            </w:r>
            <w:proofErr w:type="spellStart"/>
            <w:r w:rsidRPr="008C5454">
              <w:rPr>
                <w:rFonts w:ascii="Times New Roman" w:hAnsi="Times New Roman"/>
                <w:color w:val="000000"/>
                <w:sz w:val="20"/>
                <w:szCs w:val="20"/>
              </w:rPr>
              <w:t>ЕНиР</w:t>
            </w:r>
            <w:proofErr w:type="spellEnd"/>
            <w:r w:rsidRPr="008C5454">
              <w:rPr>
                <w:rFonts w:ascii="Times New Roman" w:hAnsi="Times New Roman"/>
                <w:color w:val="000000"/>
                <w:sz w:val="20"/>
                <w:szCs w:val="20"/>
              </w:rPr>
              <w:t xml:space="preserve">, МДС, НПБ, ФЕР, </w:t>
            </w:r>
            <w:proofErr w:type="spellStart"/>
            <w:r w:rsidRPr="008C5454">
              <w:rPr>
                <w:rFonts w:ascii="Times New Roman" w:hAnsi="Times New Roman"/>
                <w:color w:val="000000"/>
                <w:sz w:val="20"/>
                <w:szCs w:val="20"/>
              </w:rPr>
              <w:t>ФЕРр</w:t>
            </w:r>
            <w:proofErr w:type="spellEnd"/>
            <w:r w:rsidRPr="008C5454">
              <w:rPr>
                <w:rFonts w:ascii="Times New Roman" w:hAnsi="Times New Roman"/>
                <w:color w:val="000000"/>
                <w:sz w:val="20"/>
                <w:szCs w:val="20"/>
              </w:rPr>
              <w:t>, СП и другие документы.</w:t>
            </w:r>
            <w:r w:rsidRPr="008C5454">
              <w:rPr>
                <w:rFonts w:ascii="Times New Roman" w:hAnsi="Times New Roman"/>
                <w:color w:val="000000"/>
                <w:sz w:val="20"/>
                <w:szCs w:val="20"/>
              </w:rPr>
              <w:br/>
              <w:t xml:space="preserve">Возможности поиска </w:t>
            </w:r>
            <w:r w:rsidRPr="008C5454">
              <w:rPr>
                <w:rFonts w:ascii="Times New Roman" w:hAnsi="Times New Roman"/>
                <w:color w:val="000000"/>
                <w:sz w:val="20"/>
                <w:szCs w:val="20"/>
              </w:rPr>
              <w:br/>
              <w:t>Карточка поиска информационного банка в целом совпадает с Карточкой поиска раздела "Законодательство", но имеется отличие: поле "Предметный классификатор", словарь которого основан на специальном тематическом классификаторе, разработанном для данного банка.</w:t>
            </w:r>
            <w:r w:rsidRPr="008C5454">
              <w:rPr>
                <w:rFonts w:ascii="Times New Roman" w:hAnsi="Times New Roman"/>
                <w:color w:val="000000"/>
                <w:sz w:val="20"/>
                <w:szCs w:val="20"/>
              </w:rPr>
              <w:br/>
              <w:t>Это позволяет вести тематический поиск документов с учетом специфики содержания информационного банка "Строительство".</w:t>
            </w:r>
          </w:p>
          <w:p w:rsidR="008C5454" w:rsidRPr="008C5454" w:rsidRDefault="008C5454" w:rsidP="008C5454">
            <w:pPr>
              <w:pStyle w:val="a9"/>
              <w:rPr>
                <w:rFonts w:ascii="Times New Roman" w:hAnsi="Times New Roman"/>
                <w:color w:val="000000"/>
                <w:sz w:val="20"/>
                <w:szCs w:val="20"/>
              </w:rPr>
            </w:pPr>
            <w:r w:rsidRPr="008C5454">
              <w:rPr>
                <w:rFonts w:ascii="Times New Roman" w:hAnsi="Times New Roman"/>
                <w:bCs/>
                <w:color w:val="000000"/>
                <w:sz w:val="20"/>
                <w:szCs w:val="20"/>
                <w:u w:val="single"/>
              </w:rPr>
              <w:t xml:space="preserve">СПС </w:t>
            </w:r>
            <w:proofErr w:type="spellStart"/>
            <w:r w:rsidRPr="008C5454">
              <w:rPr>
                <w:rFonts w:ascii="Times New Roman" w:hAnsi="Times New Roman"/>
                <w:bCs/>
                <w:color w:val="000000"/>
                <w:sz w:val="20"/>
                <w:szCs w:val="20"/>
                <w:u w:val="single"/>
              </w:rPr>
              <w:t>КонсультантМедицинаФармацевтика</w:t>
            </w:r>
            <w:proofErr w:type="spellEnd"/>
            <w:r w:rsidRPr="008C5454">
              <w:rPr>
                <w:rFonts w:ascii="Times New Roman" w:hAnsi="Times New Roman"/>
                <w:bCs/>
                <w:color w:val="000000"/>
                <w:sz w:val="20"/>
                <w:szCs w:val="20"/>
                <w:u w:val="single"/>
              </w:rPr>
              <w:t xml:space="preserve"> - </w:t>
            </w:r>
            <w:r w:rsidRPr="008C5454">
              <w:rPr>
                <w:rFonts w:ascii="Times New Roman" w:hAnsi="Times New Roman"/>
                <w:color w:val="000000"/>
                <w:sz w:val="20"/>
                <w:szCs w:val="20"/>
              </w:rPr>
              <w:t>Нормативные документы, регламентирующие медицинскую и фармацевтическую деятельность, консультации и комментарии юристов и аудиторов, разъясняющие аспекты работы медицинских и фармацевтических организаций.</w:t>
            </w:r>
            <w:r w:rsidRPr="008C5454">
              <w:rPr>
                <w:rFonts w:ascii="Times New Roman" w:hAnsi="Times New Roman"/>
                <w:color w:val="000000"/>
                <w:sz w:val="20"/>
                <w:szCs w:val="20"/>
              </w:rPr>
              <w:br/>
            </w:r>
            <w:r w:rsidRPr="008C5454">
              <w:rPr>
                <w:rFonts w:ascii="Times New Roman" w:hAnsi="Times New Roman"/>
                <w:color w:val="000000"/>
                <w:sz w:val="20"/>
                <w:szCs w:val="20"/>
              </w:rPr>
              <w:lastRenderedPageBreak/>
              <w:t>Специалисты государственных органов и эксперты аудиторских фирм дают разъяснения по решению практических вопросов бухгалтерского учета, налогообложения и ценообразования, импорта лекарственных средств и работы с наркотическими препаратами.</w:t>
            </w:r>
            <w:r w:rsidRPr="008C5454">
              <w:rPr>
                <w:rFonts w:ascii="Times New Roman" w:hAnsi="Times New Roman"/>
                <w:color w:val="000000"/>
                <w:sz w:val="20"/>
                <w:szCs w:val="20"/>
              </w:rPr>
              <w:br/>
              <w:t>Возможности поиска</w:t>
            </w:r>
            <w:r w:rsidRPr="008C5454">
              <w:rPr>
                <w:rFonts w:ascii="Times New Roman" w:hAnsi="Times New Roman"/>
                <w:color w:val="000000"/>
                <w:sz w:val="20"/>
                <w:szCs w:val="20"/>
              </w:rPr>
              <w:br/>
              <w:t>Карточка поиска информационного банка "Медицина и фармацевтика" в целом совпадает с Карточкой поиска раздела "Законодательство", но имеется отличие: поле "Предметный классификатор", словарь которого основан на специальном тематическом классификаторе, разработанном для данного банка.</w:t>
            </w:r>
            <w:r w:rsidRPr="008C5454">
              <w:rPr>
                <w:rFonts w:ascii="Times New Roman" w:hAnsi="Times New Roman"/>
                <w:color w:val="000000"/>
                <w:sz w:val="20"/>
                <w:szCs w:val="20"/>
              </w:rPr>
              <w:br/>
              <w:t>Это позволяет вести тематический поиск документов с учетом специфики содержания информационного банка "Медицина и фармацевтика".</w:t>
            </w:r>
          </w:p>
          <w:p w:rsidR="008C5454" w:rsidRPr="008C5454" w:rsidRDefault="008C5454" w:rsidP="008C5454">
            <w:pPr>
              <w:pStyle w:val="a9"/>
              <w:rPr>
                <w:rFonts w:ascii="Times New Roman" w:hAnsi="Times New Roman"/>
                <w:bCs/>
                <w:color w:val="000000"/>
                <w:sz w:val="20"/>
                <w:szCs w:val="20"/>
                <w:u w:val="single"/>
              </w:rPr>
            </w:pPr>
            <w:proofErr w:type="spellStart"/>
            <w:r w:rsidRPr="008C5454">
              <w:rPr>
                <w:rFonts w:ascii="Times New Roman" w:hAnsi="Times New Roman"/>
                <w:bCs/>
                <w:color w:val="000000"/>
                <w:sz w:val="20"/>
                <w:szCs w:val="20"/>
                <w:u w:val="single"/>
              </w:rPr>
              <w:t>КонсультантПлюс</w:t>
            </w:r>
            <w:proofErr w:type="spellEnd"/>
            <w:r w:rsidRPr="008C5454">
              <w:rPr>
                <w:rFonts w:ascii="Times New Roman" w:hAnsi="Times New Roman"/>
                <w:bCs/>
                <w:color w:val="000000"/>
                <w:sz w:val="20"/>
                <w:szCs w:val="20"/>
                <w:u w:val="single"/>
              </w:rPr>
              <w:t>: Конструктор договоров</w:t>
            </w:r>
          </w:p>
        </w:tc>
        <w:tc>
          <w:tcPr>
            <w:tcW w:w="1417" w:type="dxa"/>
            <w:tcBorders>
              <w:top w:val="nil"/>
              <w:left w:val="nil"/>
              <w:bottom w:val="nil"/>
              <w:right w:val="single" w:sz="4" w:space="0" w:color="auto"/>
            </w:tcBorders>
          </w:tcPr>
          <w:p w:rsidR="008C5454" w:rsidRPr="008C5454" w:rsidRDefault="008C5454" w:rsidP="008C5454">
            <w:pPr>
              <w:pStyle w:val="a9"/>
              <w:rPr>
                <w:rFonts w:ascii="Times New Roman" w:hAnsi="Times New Roman"/>
                <w:bCs/>
                <w:color w:val="000000"/>
                <w:sz w:val="20"/>
                <w:szCs w:val="20"/>
                <w:u w:val="single"/>
              </w:rPr>
            </w:pPr>
          </w:p>
        </w:tc>
        <w:tc>
          <w:tcPr>
            <w:tcW w:w="1276" w:type="dxa"/>
            <w:tcBorders>
              <w:top w:val="nil"/>
              <w:left w:val="nil"/>
              <w:bottom w:val="nil"/>
              <w:right w:val="single" w:sz="4" w:space="0" w:color="auto"/>
            </w:tcBorders>
          </w:tcPr>
          <w:p w:rsidR="008C5454" w:rsidRPr="008C5454" w:rsidRDefault="008C5454" w:rsidP="008C5454">
            <w:pPr>
              <w:pStyle w:val="a9"/>
              <w:rPr>
                <w:rFonts w:ascii="Times New Roman" w:hAnsi="Times New Roman"/>
                <w:bCs/>
                <w:color w:val="000000"/>
                <w:sz w:val="20"/>
                <w:szCs w:val="20"/>
                <w:u w:val="single"/>
              </w:rPr>
            </w:pPr>
          </w:p>
        </w:tc>
      </w:tr>
      <w:tr w:rsidR="008C5454" w:rsidRPr="008C5454" w:rsidTr="007009CB">
        <w:trPr>
          <w:trHeight w:val="199"/>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8C5454" w:rsidRPr="008C5454" w:rsidRDefault="008C5454" w:rsidP="008C5454">
            <w:pPr>
              <w:spacing w:after="0"/>
              <w:jc w:val="center"/>
              <w:rPr>
                <w:rFonts w:ascii="Times New Roman" w:hAnsi="Times New Roman"/>
                <w:color w:val="000000"/>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8C5454" w:rsidRPr="008C5454" w:rsidRDefault="008C5454" w:rsidP="008C5454">
            <w:pPr>
              <w:spacing w:after="0"/>
              <w:rPr>
                <w:rFonts w:ascii="Times New Roman" w:hAnsi="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8C5454" w:rsidRPr="008C5454" w:rsidRDefault="008C5454" w:rsidP="008C5454">
            <w:pPr>
              <w:spacing w:after="0"/>
              <w:jc w:val="center"/>
              <w:rPr>
                <w:rFonts w:ascii="Times New Roman" w:hAnsi="Times New Roman"/>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8C5454" w:rsidRPr="008C5454" w:rsidRDefault="008C5454" w:rsidP="008C5454">
            <w:pPr>
              <w:spacing w:after="0"/>
              <w:jc w:val="center"/>
              <w:rPr>
                <w:rFonts w:ascii="Times New Roman" w:hAnsi="Times New Roman"/>
                <w:color w:val="000000"/>
                <w:sz w:val="20"/>
                <w:szCs w:val="20"/>
              </w:rPr>
            </w:pPr>
          </w:p>
        </w:tc>
        <w:tc>
          <w:tcPr>
            <w:tcW w:w="3827" w:type="dxa"/>
            <w:tcBorders>
              <w:top w:val="nil"/>
              <w:left w:val="nil"/>
              <w:bottom w:val="single" w:sz="4" w:space="0" w:color="auto"/>
              <w:right w:val="single" w:sz="4" w:space="0" w:color="auto"/>
            </w:tcBorders>
            <w:shd w:val="clear" w:color="auto" w:fill="auto"/>
          </w:tcPr>
          <w:p w:rsidR="008C5454" w:rsidRPr="008C5454" w:rsidRDefault="008C5454" w:rsidP="008C5454">
            <w:pPr>
              <w:pStyle w:val="a9"/>
              <w:rPr>
                <w:rFonts w:ascii="Times New Roman" w:hAnsi="Times New Roman"/>
                <w:bCs/>
                <w:color w:val="000000"/>
                <w:sz w:val="20"/>
                <w:szCs w:val="20"/>
                <w:u w:val="single"/>
              </w:rPr>
            </w:pPr>
          </w:p>
        </w:tc>
        <w:tc>
          <w:tcPr>
            <w:tcW w:w="1417" w:type="dxa"/>
            <w:tcBorders>
              <w:top w:val="nil"/>
              <w:left w:val="nil"/>
              <w:bottom w:val="single" w:sz="4" w:space="0" w:color="auto"/>
              <w:right w:val="single" w:sz="4" w:space="0" w:color="auto"/>
            </w:tcBorders>
          </w:tcPr>
          <w:p w:rsidR="008C5454" w:rsidRPr="008C5454" w:rsidRDefault="008C5454" w:rsidP="008C5454">
            <w:pPr>
              <w:pStyle w:val="a9"/>
              <w:rPr>
                <w:rFonts w:ascii="Times New Roman" w:hAnsi="Times New Roman"/>
                <w:bCs/>
                <w:color w:val="000000"/>
                <w:sz w:val="20"/>
                <w:szCs w:val="20"/>
                <w:u w:val="single"/>
              </w:rPr>
            </w:pPr>
          </w:p>
        </w:tc>
        <w:tc>
          <w:tcPr>
            <w:tcW w:w="1276" w:type="dxa"/>
            <w:tcBorders>
              <w:top w:val="nil"/>
              <w:left w:val="nil"/>
              <w:bottom w:val="single" w:sz="4" w:space="0" w:color="auto"/>
              <w:right w:val="single" w:sz="4" w:space="0" w:color="auto"/>
            </w:tcBorders>
          </w:tcPr>
          <w:p w:rsidR="008C5454" w:rsidRPr="008C5454" w:rsidRDefault="008C5454" w:rsidP="008C5454">
            <w:pPr>
              <w:pStyle w:val="a9"/>
              <w:rPr>
                <w:rFonts w:ascii="Times New Roman" w:hAnsi="Times New Roman"/>
                <w:bCs/>
                <w:color w:val="000000"/>
                <w:sz w:val="20"/>
                <w:szCs w:val="20"/>
                <w:u w:val="single"/>
              </w:rPr>
            </w:pPr>
          </w:p>
        </w:tc>
      </w:tr>
      <w:tr w:rsidR="008C5454" w:rsidRPr="008C5454" w:rsidTr="007009CB">
        <w:trPr>
          <w:trHeight w:val="199"/>
        </w:trPr>
        <w:tc>
          <w:tcPr>
            <w:tcW w:w="7655" w:type="dxa"/>
            <w:gridSpan w:val="5"/>
            <w:tcBorders>
              <w:top w:val="nil"/>
              <w:left w:val="single" w:sz="4" w:space="0" w:color="auto"/>
              <w:bottom w:val="single" w:sz="4" w:space="0" w:color="auto"/>
              <w:right w:val="single" w:sz="4" w:space="0" w:color="auto"/>
            </w:tcBorders>
            <w:shd w:val="clear" w:color="auto" w:fill="auto"/>
            <w:vAlign w:val="center"/>
            <w:hideMark/>
          </w:tcPr>
          <w:p w:rsidR="008C5454" w:rsidRPr="008C5454" w:rsidRDefault="008C5454" w:rsidP="008C5454">
            <w:pPr>
              <w:pStyle w:val="a9"/>
              <w:jc w:val="right"/>
              <w:rPr>
                <w:rFonts w:ascii="Times New Roman" w:hAnsi="Times New Roman"/>
                <w:b/>
                <w:bCs/>
                <w:color w:val="000000"/>
                <w:sz w:val="20"/>
                <w:szCs w:val="20"/>
                <w:u w:val="single"/>
              </w:rPr>
            </w:pPr>
            <w:r w:rsidRPr="008C5454">
              <w:rPr>
                <w:rFonts w:ascii="Times New Roman" w:hAnsi="Times New Roman"/>
                <w:b/>
                <w:bCs/>
                <w:color w:val="000000"/>
                <w:sz w:val="20"/>
                <w:szCs w:val="20"/>
                <w:u w:val="single"/>
              </w:rPr>
              <w:t>ИТОГО</w:t>
            </w:r>
          </w:p>
        </w:tc>
        <w:tc>
          <w:tcPr>
            <w:tcW w:w="1417" w:type="dxa"/>
            <w:tcBorders>
              <w:top w:val="nil"/>
              <w:left w:val="nil"/>
              <w:bottom w:val="single" w:sz="4" w:space="0" w:color="auto"/>
              <w:right w:val="single" w:sz="4" w:space="0" w:color="auto"/>
            </w:tcBorders>
          </w:tcPr>
          <w:p w:rsidR="008C5454" w:rsidRPr="008C5454" w:rsidRDefault="008C5454" w:rsidP="008C5454">
            <w:pPr>
              <w:pStyle w:val="a9"/>
              <w:rPr>
                <w:rFonts w:ascii="Times New Roman" w:hAnsi="Times New Roman"/>
                <w:bCs/>
                <w:color w:val="000000"/>
                <w:sz w:val="20"/>
                <w:szCs w:val="20"/>
                <w:u w:val="single"/>
              </w:rPr>
            </w:pPr>
          </w:p>
        </w:tc>
        <w:tc>
          <w:tcPr>
            <w:tcW w:w="1276" w:type="dxa"/>
            <w:tcBorders>
              <w:top w:val="nil"/>
              <w:left w:val="nil"/>
              <w:bottom w:val="single" w:sz="4" w:space="0" w:color="auto"/>
              <w:right w:val="single" w:sz="4" w:space="0" w:color="auto"/>
            </w:tcBorders>
          </w:tcPr>
          <w:p w:rsidR="008C5454" w:rsidRPr="008C5454" w:rsidRDefault="008C5454" w:rsidP="008C5454">
            <w:pPr>
              <w:pStyle w:val="a9"/>
              <w:rPr>
                <w:rFonts w:ascii="Times New Roman" w:hAnsi="Times New Roman"/>
                <w:bCs/>
                <w:color w:val="000000"/>
                <w:sz w:val="20"/>
                <w:szCs w:val="20"/>
                <w:u w:val="single"/>
              </w:rPr>
            </w:pPr>
          </w:p>
        </w:tc>
      </w:tr>
    </w:tbl>
    <w:p w:rsidR="008C5454" w:rsidRPr="008C5454" w:rsidRDefault="008C5454" w:rsidP="008C5454">
      <w:pPr>
        <w:spacing w:after="0"/>
        <w:rPr>
          <w:rFonts w:ascii="Times New Roman" w:hAnsi="Times New Roman"/>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7"/>
        <w:gridCol w:w="5211"/>
      </w:tblGrid>
      <w:tr w:rsidR="008C5454" w:rsidRPr="008C5454" w:rsidTr="00772D59">
        <w:tc>
          <w:tcPr>
            <w:tcW w:w="4977" w:type="dxa"/>
            <w:tcBorders>
              <w:top w:val="nil"/>
              <w:left w:val="nil"/>
              <w:bottom w:val="nil"/>
              <w:right w:val="nil"/>
            </w:tcBorders>
          </w:tcPr>
          <w:p w:rsidR="008C5454" w:rsidRPr="008C5454" w:rsidRDefault="008C5454" w:rsidP="008C5454">
            <w:pPr>
              <w:widowControl w:val="0"/>
              <w:spacing w:after="0"/>
              <w:rPr>
                <w:rFonts w:ascii="Times New Roman" w:hAnsi="Times New Roman"/>
                <w:b/>
                <w:bCs/>
                <w:color w:val="000000"/>
                <w:sz w:val="20"/>
                <w:szCs w:val="20"/>
              </w:rPr>
            </w:pPr>
            <w:r w:rsidRPr="008C5454">
              <w:rPr>
                <w:rFonts w:ascii="Times New Roman" w:hAnsi="Times New Roman"/>
                <w:b/>
                <w:bCs/>
                <w:color w:val="000000"/>
                <w:sz w:val="20"/>
                <w:szCs w:val="20"/>
              </w:rPr>
              <w:t>От Заказчика</w:t>
            </w:r>
          </w:p>
          <w:p w:rsidR="008C5454" w:rsidRPr="008C5454" w:rsidRDefault="008C5454" w:rsidP="008C5454">
            <w:pPr>
              <w:spacing w:after="0"/>
              <w:rPr>
                <w:rFonts w:ascii="Times New Roman" w:hAnsi="Times New Roman"/>
                <w:b/>
                <w:sz w:val="20"/>
                <w:szCs w:val="20"/>
              </w:rPr>
            </w:pPr>
            <w:r w:rsidRPr="008C5454">
              <w:rPr>
                <w:rFonts w:ascii="Times New Roman" w:hAnsi="Times New Roman"/>
                <w:b/>
                <w:sz w:val="20"/>
                <w:szCs w:val="20"/>
              </w:rPr>
              <w:t>ГАУ ЯО «Информационное агентство «Верхняя Волга»</w:t>
            </w:r>
          </w:p>
          <w:p w:rsidR="008C5454" w:rsidRPr="008C5454" w:rsidRDefault="008C5454" w:rsidP="008C5454">
            <w:pPr>
              <w:spacing w:after="0"/>
              <w:rPr>
                <w:rFonts w:ascii="Times New Roman" w:hAnsi="Times New Roman"/>
                <w:sz w:val="20"/>
                <w:szCs w:val="20"/>
              </w:rPr>
            </w:pPr>
            <w:r w:rsidRPr="008C5454">
              <w:rPr>
                <w:rFonts w:ascii="Times New Roman" w:hAnsi="Times New Roman"/>
                <w:sz w:val="20"/>
                <w:szCs w:val="20"/>
              </w:rPr>
              <w:t>_______________</w:t>
            </w:r>
          </w:p>
          <w:p w:rsidR="008C5454" w:rsidRPr="008C5454" w:rsidRDefault="008C5454" w:rsidP="008C5454">
            <w:pPr>
              <w:spacing w:after="0"/>
              <w:rPr>
                <w:rFonts w:ascii="Times New Roman" w:hAnsi="Times New Roman"/>
                <w:sz w:val="20"/>
                <w:szCs w:val="20"/>
              </w:rPr>
            </w:pPr>
            <w:r w:rsidRPr="008C5454">
              <w:rPr>
                <w:rFonts w:ascii="Times New Roman" w:hAnsi="Times New Roman"/>
                <w:sz w:val="20"/>
                <w:szCs w:val="20"/>
              </w:rPr>
              <w:t xml:space="preserve">_______________________ /____________/ </w:t>
            </w:r>
          </w:p>
          <w:p w:rsidR="008C5454" w:rsidRPr="008C5454" w:rsidRDefault="008C5454" w:rsidP="008C5454">
            <w:pPr>
              <w:spacing w:after="0"/>
              <w:rPr>
                <w:rFonts w:ascii="Times New Roman" w:hAnsi="Times New Roman"/>
                <w:sz w:val="20"/>
                <w:szCs w:val="20"/>
              </w:rPr>
            </w:pPr>
            <w:r w:rsidRPr="008C5454">
              <w:rPr>
                <w:rFonts w:ascii="Times New Roman" w:hAnsi="Times New Roman"/>
                <w:sz w:val="20"/>
                <w:szCs w:val="20"/>
              </w:rPr>
              <w:t xml:space="preserve">м.п.                                                    </w:t>
            </w:r>
          </w:p>
          <w:p w:rsidR="008C5454" w:rsidRPr="008C5454" w:rsidRDefault="008C5454" w:rsidP="008C5454">
            <w:pPr>
              <w:widowControl w:val="0"/>
              <w:spacing w:after="0"/>
              <w:rPr>
                <w:rFonts w:ascii="Times New Roman" w:hAnsi="Times New Roman"/>
                <w:b/>
                <w:bCs/>
                <w:color w:val="000000"/>
                <w:sz w:val="20"/>
                <w:szCs w:val="20"/>
              </w:rPr>
            </w:pPr>
          </w:p>
        </w:tc>
        <w:tc>
          <w:tcPr>
            <w:tcW w:w="5211" w:type="dxa"/>
            <w:tcBorders>
              <w:top w:val="nil"/>
              <w:left w:val="nil"/>
              <w:bottom w:val="nil"/>
              <w:right w:val="nil"/>
            </w:tcBorders>
          </w:tcPr>
          <w:p w:rsidR="008C5454" w:rsidRPr="008C5454" w:rsidRDefault="008C5454" w:rsidP="008C5454">
            <w:pPr>
              <w:widowControl w:val="0"/>
              <w:spacing w:after="0"/>
              <w:rPr>
                <w:rFonts w:ascii="Times New Roman" w:hAnsi="Times New Roman"/>
                <w:b/>
                <w:bCs/>
                <w:color w:val="000000"/>
                <w:sz w:val="20"/>
                <w:szCs w:val="20"/>
              </w:rPr>
            </w:pPr>
            <w:r w:rsidRPr="008C5454">
              <w:rPr>
                <w:rFonts w:ascii="Times New Roman" w:hAnsi="Times New Roman"/>
                <w:b/>
                <w:bCs/>
                <w:color w:val="000000"/>
                <w:sz w:val="20"/>
                <w:szCs w:val="20"/>
              </w:rPr>
              <w:t>От Исполнителя</w:t>
            </w: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____________________</w:t>
            </w:r>
          </w:p>
          <w:p w:rsidR="008C5454" w:rsidRPr="008C5454" w:rsidRDefault="008C5454" w:rsidP="008C5454">
            <w:pPr>
              <w:pStyle w:val="a9"/>
              <w:rPr>
                <w:rFonts w:ascii="Times New Roman" w:hAnsi="Times New Roman"/>
                <w:sz w:val="20"/>
                <w:szCs w:val="20"/>
              </w:rPr>
            </w:pPr>
          </w:p>
          <w:p w:rsidR="008C5454" w:rsidRPr="008C5454" w:rsidRDefault="008C5454" w:rsidP="008C5454">
            <w:pPr>
              <w:pStyle w:val="a9"/>
              <w:rPr>
                <w:rFonts w:ascii="Times New Roman" w:hAnsi="Times New Roman"/>
                <w:sz w:val="20"/>
                <w:szCs w:val="20"/>
              </w:rPr>
            </w:pPr>
          </w:p>
          <w:p w:rsidR="008C5454" w:rsidRPr="008C5454" w:rsidRDefault="008C5454" w:rsidP="008C5454">
            <w:pPr>
              <w:pStyle w:val="a9"/>
              <w:rPr>
                <w:rFonts w:ascii="Times New Roman" w:hAnsi="Times New Roman"/>
                <w:sz w:val="20"/>
                <w:szCs w:val="20"/>
              </w:rPr>
            </w:pPr>
            <w:r w:rsidRPr="008C5454">
              <w:rPr>
                <w:rFonts w:ascii="Times New Roman" w:hAnsi="Times New Roman"/>
                <w:sz w:val="20"/>
                <w:szCs w:val="20"/>
              </w:rPr>
              <w:t>_____________ /__________________/</w:t>
            </w:r>
          </w:p>
          <w:p w:rsidR="008C5454" w:rsidRPr="008C5454" w:rsidRDefault="008C5454" w:rsidP="008C5454">
            <w:pPr>
              <w:spacing w:after="0"/>
              <w:rPr>
                <w:rFonts w:ascii="Times New Roman" w:hAnsi="Times New Roman"/>
                <w:sz w:val="20"/>
                <w:szCs w:val="20"/>
                <w:lang w:bidi="en-US"/>
              </w:rPr>
            </w:pPr>
            <w:r w:rsidRPr="008C5454">
              <w:rPr>
                <w:rFonts w:ascii="Times New Roman" w:hAnsi="Times New Roman"/>
                <w:sz w:val="20"/>
                <w:szCs w:val="20"/>
              </w:rPr>
              <w:t>м.п.</w:t>
            </w:r>
          </w:p>
        </w:tc>
      </w:tr>
    </w:tbl>
    <w:p w:rsidR="008C5454" w:rsidRPr="008C5454" w:rsidRDefault="008C5454" w:rsidP="008C5454">
      <w:pPr>
        <w:spacing w:after="0" w:line="240" w:lineRule="auto"/>
        <w:ind w:firstLine="426"/>
        <w:jc w:val="right"/>
        <w:rPr>
          <w:rFonts w:ascii="Times New Roman" w:hAnsi="Times New Roman"/>
          <w:sz w:val="20"/>
          <w:szCs w:val="20"/>
        </w:rPr>
      </w:pPr>
    </w:p>
    <w:p w:rsidR="008C5454" w:rsidRPr="008C5454" w:rsidRDefault="008C5454" w:rsidP="008C5454">
      <w:pPr>
        <w:spacing w:after="0" w:line="240" w:lineRule="auto"/>
        <w:ind w:firstLine="426"/>
        <w:jc w:val="right"/>
        <w:rPr>
          <w:rFonts w:ascii="Times New Roman" w:hAnsi="Times New Roman"/>
          <w:sz w:val="20"/>
          <w:szCs w:val="20"/>
        </w:rPr>
      </w:pPr>
    </w:p>
    <w:p w:rsidR="008C5454" w:rsidRDefault="008C5454" w:rsidP="008C5454">
      <w:pPr>
        <w:spacing w:after="0" w:line="240" w:lineRule="auto"/>
        <w:rPr>
          <w:rFonts w:ascii="Times New Roman" w:hAnsi="Times New Roman"/>
          <w:sz w:val="20"/>
          <w:szCs w:val="20"/>
        </w:rPr>
      </w:pPr>
    </w:p>
    <w:p w:rsidR="00654BC7" w:rsidRDefault="00654BC7" w:rsidP="008C5454">
      <w:pPr>
        <w:spacing w:after="0" w:line="240" w:lineRule="auto"/>
        <w:rPr>
          <w:rFonts w:ascii="Times New Roman" w:hAnsi="Times New Roman"/>
          <w:sz w:val="20"/>
          <w:szCs w:val="20"/>
        </w:rPr>
      </w:pPr>
    </w:p>
    <w:p w:rsidR="00654BC7" w:rsidRDefault="00654BC7" w:rsidP="008C5454">
      <w:pPr>
        <w:spacing w:after="0" w:line="240" w:lineRule="auto"/>
        <w:rPr>
          <w:rFonts w:ascii="Times New Roman" w:hAnsi="Times New Roman"/>
          <w:sz w:val="20"/>
          <w:szCs w:val="20"/>
        </w:rPr>
      </w:pPr>
    </w:p>
    <w:p w:rsidR="00654BC7" w:rsidRDefault="00654BC7" w:rsidP="008C5454">
      <w:pPr>
        <w:spacing w:after="0" w:line="240" w:lineRule="auto"/>
        <w:rPr>
          <w:rFonts w:ascii="Times New Roman" w:hAnsi="Times New Roman"/>
          <w:sz w:val="20"/>
          <w:szCs w:val="20"/>
        </w:rPr>
      </w:pPr>
    </w:p>
    <w:p w:rsidR="00654BC7" w:rsidRDefault="00654BC7" w:rsidP="008C5454">
      <w:pPr>
        <w:spacing w:after="0" w:line="240" w:lineRule="auto"/>
        <w:rPr>
          <w:rFonts w:ascii="Times New Roman" w:hAnsi="Times New Roman"/>
          <w:sz w:val="20"/>
          <w:szCs w:val="20"/>
        </w:rPr>
      </w:pPr>
    </w:p>
    <w:p w:rsidR="00654BC7" w:rsidRDefault="00654BC7" w:rsidP="008C5454">
      <w:pPr>
        <w:spacing w:after="0" w:line="240" w:lineRule="auto"/>
        <w:rPr>
          <w:rFonts w:ascii="Times New Roman" w:hAnsi="Times New Roman"/>
          <w:sz w:val="20"/>
          <w:szCs w:val="20"/>
        </w:rPr>
      </w:pPr>
    </w:p>
    <w:p w:rsidR="00654BC7" w:rsidRDefault="00654BC7" w:rsidP="008C5454">
      <w:pPr>
        <w:spacing w:after="0" w:line="240" w:lineRule="auto"/>
        <w:rPr>
          <w:rFonts w:ascii="Times New Roman" w:hAnsi="Times New Roman"/>
          <w:sz w:val="20"/>
          <w:szCs w:val="20"/>
        </w:rPr>
      </w:pPr>
    </w:p>
    <w:p w:rsidR="00654BC7" w:rsidRDefault="00654BC7" w:rsidP="008C5454">
      <w:pPr>
        <w:spacing w:after="0" w:line="240" w:lineRule="auto"/>
        <w:rPr>
          <w:rFonts w:ascii="Times New Roman" w:hAnsi="Times New Roman"/>
          <w:sz w:val="20"/>
          <w:szCs w:val="20"/>
        </w:rPr>
      </w:pPr>
    </w:p>
    <w:p w:rsidR="00654BC7" w:rsidRDefault="00654BC7" w:rsidP="008C5454">
      <w:pPr>
        <w:spacing w:after="0" w:line="240" w:lineRule="auto"/>
        <w:rPr>
          <w:rFonts w:ascii="Times New Roman" w:hAnsi="Times New Roman"/>
          <w:sz w:val="20"/>
          <w:szCs w:val="20"/>
        </w:rPr>
      </w:pPr>
    </w:p>
    <w:p w:rsidR="00654BC7" w:rsidRDefault="00654BC7" w:rsidP="008C5454">
      <w:pPr>
        <w:spacing w:after="0" w:line="240" w:lineRule="auto"/>
        <w:rPr>
          <w:rFonts w:ascii="Times New Roman" w:hAnsi="Times New Roman"/>
          <w:sz w:val="20"/>
          <w:szCs w:val="20"/>
        </w:rPr>
      </w:pPr>
    </w:p>
    <w:p w:rsidR="00654BC7" w:rsidRDefault="00654BC7" w:rsidP="008C5454">
      <w:pPr>
        <w:spacing w:after="0" w:line="240" w:lineRule="auto"/>
        <w:rPr>
          <w:rFonts w:ascii="Times New Roman" w:hAnsi="Times New Roman"/>
          <w:sz w:val="20"/>
          <w:szCs w:val="20"/>
        </w:rPr>
      </w:pPr>
    </w:p>
    <w:p w:rsidR="00654BC7" w:rsidRDefault="00654BC7" w:rsidP="008C5454">
      <w:pPr>
        <w:spacing w:after="0" w:line="240" w:lineRule="auto"/>
        <w:rPr>
          <w:rFonts w:ascii="Times New Roman" w:hAnsi="Times New Roman"/>
          <w:sz w:val="20"/>
          <w:szCs w:val="20"/>
        </w:rPr>
      </w:pPr>
    </w:p>
    <w:p w:rsidR="00654BC7" w:rsidRDefault="00654BC7" w:rsidP="008C5454">
      <w:pPr>
        <w:spacing w:after="0" w:line="240" w:lineRule="auto"/>
        <w:rPr>
          <w:rFonts w:ascii="Times New Roman" w:hAnsi="Times New Roman"/>
          <w:sz w:val="20"/>
          <w:szCs w:val="20"/>
        </w:rPr>
      </w:pPr>
    </w:p>
    <w:p w:rsidR="00654BC7" w:rsidRDefault="00654BC7" w:rsidP="008C5454">
      <w:pPr>
        <w:spacing w:after="0" w:line="240" w:lineRule="auto"/>
        <w:rPr>
          <w:rFonts w:ascii="Times New Roman" w:hAnsi="Times New Roman"/>
          <w:sz w:val="20"/>
          <w:szCs w:val="20"/>
        </w:rPr>
      </w:pPr>
    </w:p>
    <w:p w:rsidR="00654BC7" w:rsidRDefault="00654BC7" w:rsidP="008C5454">
      <w:pPr>
        <w:spacing w:after="0" w:line="240" w:lineRule="auto"/>
        <w:rPr>
          <w:rFonts w:ascii="Times New Roman" w:hAnsi="Times New Roman"/>
          <w:sz w:val="20"/>
          <w:szCs w:val="20"/>
        </w:rPr>
      </w:pPr>
    </w:p>
    <w:p w:rsidR="00654BC7" w:rsidRDefault="00654BC7" w:rsidP="008C5454">
      <w:pPr>
        <w:spacing w:after="0" w:line="240" w:lineRule="auto"/>
        <w:rPr>
          <w:rFonts w:ascii="Times New Roman" w:hAnsi="Times New Roman"/>
          <w:sz w:val="20"/>
          <w:szCs w:val="20"/>
        </w:rPr>
      </w:pPr>
    </w:p>
    <w:p w:rsidR="00654BC7" w:rsidRDefault="00654BC7" w:rsidP="008C5454">
      <w:pPr>
        <w:spacing w:after="0" w:line="240" w:lineRule="auto"/>
        <w:rPr>
          <w:rFonts w:ascii="Times New Roman" w:hAnsi="Times New Roman"/>
          <w:sz w:val="20"/>
          <w:szCs w:val="20"/>
        </w:rPr>
      </w:pPr>
    </w:p>
    <w:p w:rsidR="00654BC7" w:rsidRDefault="00654BC7" w:rsidP="008C5454">
      <w:pPr>
        <w:spacing w:after="0" w:line="240" w:lineRule="auto"/>
        <w:rPr>
          <w:rFonts w:ascii="Times New Roman" w:hAnsi="Times New Roman"/>
          <w:sz w:val="20"/>
          <w:szCs w:val="20"/>
        </w:rPr>
      </w:pPr>
    </w:p>
    <w:p w:rsidR="00654BC7" w:rsidRDefault="00654BC7" w:rsidP="008C5454">
      <w:pPr>
        <w:spacing w:after="0" w:line="240" w:lineRule="auto"/>
        <w:rPr>
          <w:rFonts w:ascii="Times New Roman" w:hAnsi="Times New Roman"/>
          <w:sz w:val="20"/>
          <w:szCs w:val="20"/>
        </w:rPr>
      </w:pPr>
    </w:p>
    <w:p w:rsidR="00654BC7" w:rsidRDefault="00654BC7" w:rsidP="008C5454">
      <w:pPr>
        <w:spacing w:after="0" w:line="240" w:lineRule="auto"/>
        <w:rPr>
          <w:rFonts w:ascii="Times New Roman" w:hAnsi="Times New Roman"/>
          <w:sz w:val="20"/>
          <w:szCs w:val="20"/>
        </w:rPr>
      </w:pPr>
    </w:p>
    <w:p w:rsidR="00654BC7" w:rsidRDefault="00654BC7" w:rsidP="008C5454">
      <w:pPr>
        <w:spacing w:after="0" w:line="240" w:lineRule="auto"/>
        <w:rPr>
          <w:rFonts w:ascii="Times New Roman" w:hAnsi="Times New Roman"/>
          <w:sz w:val="20"/>
          <w:szCs w:val="20"/>
        </w:rPr>
      </w:pPr>
    </w:p>
    <w:p w:rsidR="00654BC7" w:rsidRDefault="00654BC7" w:rsidP="008C5454">
      <w:pPr>
        <w:spacing w:after="0" w:line="240" w:lineRule="auto"/>
        <w:rPr>
          <w:rFonts w:ascii="Times New Roman" w:hAnsi="Times New Roman"/>
          <w:sz w:val="20"/>
          <w:szCs w:val="20"/>
        </w:rPr>
      </w:pPr>
    </w:p>
    <w:p w:rsidR="00654BC7" w:rsidRDefault="00654BC7" w:rsidP="008C5454">
      <w:pPr>
        <w:spacing w:after="0" w:line="240" w:lineRule="auto"/>
        <w:rPr>
          <w:rFonts w:ascii="Times New Roman" w:hAnsi="Times New Roman"/>
          <w:sz w:val="20"/>
          <w:szCs w:val="20"/>
        </w:rPr>
      </w:pPr>
    </w:p>
    <w:p w:rsidR="00654BC7" w:rsidRDefault="00654BC7" w:rsidP="008C5454">
      <w:pPr>
        <w:spacing w:after="0" w:line="240" w:lineRule="auto"/>
        <w:rPr>
          <w:rFonts w:ascii="Times New Roman" w:hAnsi="Times New Roman"/>
          <w:sz w:val="20"/>
          <w:szCs w:val="20"/>
        </w:rPr>
      </w:pPr>
    </w:p>
    <w:p w:rsidR="00654BC7" w:rsidRDefault="00654BC7" w:rsidP="008C5454">
      <w:pPr>
        <w:spacing w:after="0" w:line="240" w:lineRule="auto"/>
        <w:rPr>
          <w:rFonts w:ascii="Times New Roman" w:hAnsi="Times New Roman"/>
          <w:sz w:val="20"/>
          <w:szCs w:val="20"/>
        </w:rPr>
      </w:pPr>
    </w:p>
    <w:p w:rsidR="00654BC7" w:rsidRDefault="00654BC7" w:rsidP="008C5454">
      <w:pPr>
        <w:spacing w:after="0" w:line="240" w:lineRule="auto"/>
        <w:rPr>
          <w:rFonts w:ascii="Times New Roman" w:hAnsi="Times New Roman"/>
          <w:sz w:val="20"/>
          <w:szCs w:val="20"/>
        </w:rPr>
      </w:pPr>
    </w:p>
    <w:p w:rsidR="00654BC7" w:rsidRDefault="00654BC7" w:rsidP="008C5454">
      <w:pPr>
        <w:spacing w:after="0" w:line="240" w:lineRule="auto"/>
        <w:rPr>
          <w:rFonts w:ascii="Times New Roman" w:hAnsi="Times New Roman"/>
          <w:sz w:val="20"/>
          <w:szCs w:val="20"/>
        </w:rPr>
      </w:pPr>
    </w:p>
    <w:p w:rsidR="00654BC7" w:rsidRDefault="00654BC7" w:rsidP="008C5454">
      <w:pPr>
        <w:spacing w:after="0" w:line="240" w:lineRule="auto"/>
        <w:rPr>
          <w:rFonts w:ascii="Times New Roman" w:hAnsi="Times New Roman"/>
          <w:sz w:val="20"/>
          <w:szCs w:val="20"/>
        </w:rPr>
      </w:pPr>
    </w:p>
    <w:p w:rsidR="00654BC7" w:rsidRDefault="00654BC7" w:rsidP="008C5454">
      <w:pPr>
        <w:spacing w:after="0" w:line="240" w:lineRule="auto"/>
        <w:rPr>
          <w:rFonts w:ascii="Times New Roman" w:hAnsi="Times New Roman"/>
          <w:sz w:val="20"/>
          <w:szCs w:val="20"/>
        </w:rPr>
      </w:pPr>
    </w:p>
    <w:p w:rsidR="00654BC7" w:rsidRDefault="00654BC7" w:rsidP="008C5454">
      <w:pPr>
        <w:spacing w:after="0" w:line="240" w:lineRule="auto"/>
        <w:rPr>
          <w:rFonts w:ascii="Times New Roman" w:hAnsi="Times New Roman"/>
          <w:sz w:val="20"/>
          <w:szCs w:val="20"/>
        </w:rPr>
      </w:pPr>
    </w:p>
    <w:p w:rsidR="00654BC7" w:rsidRPr="008C5454" w:rsidRDefault="00654BC7" w:rsidP="008C5454">
      <w:pPr>
        <w:spacing w:after="0" w:line="240" w:lineRule="auto"/>
        <w:rPr>
          <w:rFonts w:ascii="Times New Roman" w:hAnsi="Times New Roman"/>
          <w:sz w:val="20"/>
          <w:szCs w:val="20"/>
        </w:rPr>
      </w:pPr>
    </w:p>
    <w:p w:rsidR="008C5454" w:rsidRPr="008C5454" w:rsidRDefault="008C5454" w:rsidP="008C5454">
      <w:pPr>
        <w:spacing w:after="0" w:line="240" w:lineRule="auto"/>
        <w:ind w:firstLine="426"/>
        <w:jc w:val="right"/>
        <w:rPr>
          <w:rFonts w:ascii="Times New Roman" w:hAnsi="Times New Roman"/>
          <w:sz w:val="20"/>
          <w:szCs w:val="20"/>
        </w:rPr>
      </w:pPr>
    </w:p>
    <w:p w:rsidR="008C5454" w:rsidRPr="008C5454" w:rsidRDefault="008C5454" w:rsidP="008C5454">
      <w:pPr>
        <w:spacing w:after="0" w:line="240" w:lineRule="auto"/>
        <w:ind w:firstLine="426"/>
        <w:jc w:val="right"/>
        <w:rPr>
          <w:rFonts w:ascii="Times New Roman" w:hAnsi="Times New Roman"/>
          <w:sz w:val="20"/>
          <w:szCs w:val="20"/>
        </w:rPr>
      </w:pPr>
      <w:r w:rsidRPr="008C5454">
        <w:rPr>
          <w:rFonts w:ascii="Times New Roman" w:hAnsi="Times New Roman"/>
          <w:sz w:val="20"/>
          <w:szCs w:val="20"/>
        </w:rPr>
        <w:t>Приложение № 3</w:t>
      </w:r>
    </w:p>
    <w:p w:rsidR="008C5454" w:rsidRPr="008C5454" w:rsidRDefault="008C5454" w:rsidP="008C5454">
      <w:pPr>
        <w:spacing w:after="0" w:line="240" w:lineRule="auto"/>
        <w:ind w:firstLine="426"/>
        <w:jc w:val="right"/>
        <w:rPr>
          <w:rFonts w:ascii="Times New Roman" w:hAnsi="Times New Roman"/>
          <w:sz w:val="20"/>
          <w:szCs w:val="20"/>
        </w:rPr>
      </w:pPr>
      <w:r w:rsidRPr="008C5454">
        <w:rPr>
          <w:rFonts w:ascii="Times New Roman" w:hAnsi="Times New Roman"/>
          <w:sz w:val="20"/>
          <w:szCs w:val="20"/>
        </w:rPr>
        <w:t>к договору №_____</w:t>
      </w:r>
    </w:p>
    <w:p w:rsidR="008C5454" w:rsidRPr="008C5454" w:rsidRDefault="008C5454" w:rsidP="008C5454">
      <w:pPr>
        <w:spacing w:after="0" w:line="240" w:lineRule="auto"/>
        <w:ind w:firstLine="426"/>
        <w:jc w:val="right"/>
        <w:rPr>
          <w:rFonts w:ascii="Times New Roman" w:hAnsi="Times New Roman"/>
          <w:sz w:val="20"/>
          <w:szCs w:val="20"/>
        </w:rPr>
      </w:pPr>
      <w:r w:rsidRPr="008C5454">
        <w:rPr>
          <w:rFonts w:ascii="Times New Roman" w:hAnsi="Times New Roman"/>
          <w:sz w:val="20"/>
          <w:szCs w:val="20"/>
        </w:rPr>
        <w:t>от "____"__________20__г.</w:t>
      </w:r>
    </w:p>
    <w:p w:rsidR="008C5454" w:rsidRPr="008C5454" w:rsidRDefault="008C5454" w:rsidP="008C5454">
      <w:pPr>
        <w:pStyle w:val="ConsPlusNormal"/>
        <w:ind w:firstLine="0"/>
        <w:rPr>
          <w:rFonts w:ascii="Times New Roman" w:hAnsi="Times New Roman" w:cs="Times New Roman"/>
          <w:b/>
        </w:rPr>
      </w:pPr>
    </w:p>
    <w:p w:rsidR="008C5454" w:rsidRPr="008C5454" w:rsidRDefault="008C5454" w:rsidP="008C5454">
      <w:pPr>
        <w:pStyle w:val="ConsPlusNormal"/>
        <w:jc w:val="center"/>
        <w:rPr>
          <w:rFonts w:ascii="Times New Roman" w:hAnsi="Times New Roman" w:cs="Times New Roman"/>
          <w:b/>
        </w:rPr>
      </w:pPr>
    </w:p>
    <w:p w:rsidR="008C5454" w:rsidRPr="008C5454" w:rsidRDefault="008C5454" w:rsidP="008C5454">
      <w:pPr>
        <w:pStyle w:val="ConsPlusNormal"/>
        <w:jc w:val="center"/>
        <w:rPr>
          <w:rFonts w:ascii="Times New Roman" w:hAnsi="Times New Roman" w:cs="Times New Roman"/>
          <w:b/>
        </w:rPr>
      </w:pPr>
      <w:r w:rsidRPr="008C5454">
        <w:rPr>
          <w:rFonts w:ascii="Times New Roman" w:hAnsi="Times New Roman" w:cs="Times New Roman"/>
          <w:b/>
        </w:rPr>
        <w:t>СПЕЦИФИКАЦИЯ № 1</w:t>
      </w:r>
    </w:p>
    <w:p w:rsidR="008C5454" w:rsidRPr="008C5454" w:rsidRDefault="008C5454" w:rsidP="008C5454">
      <w:pPr>
        <w:widowControl w:val="0"/>
        <w:tabs>
          <w:tab w:val="right" w:pos="2495"/>
          <w:tab w:val="right" w:pos="9295"/>
        </w:tabs>
        <w:adjustRightInd w:val="0"/>
        <w:spacing w:after="0"/>
        <w:rPr>
          <w:rFonts w:ascii="Times New Roman" w:hAnsi="Times New Roman"/>
          <w:b/>
          <w:bCs/>
          <w:sz w:val="20"/>
          <w:szCs w:val="20"/>
        </w:rPr>
      </w:pPr>
      <w:r w:rsidRPr="008C5454">
        <w:rPr>
          <w:rFonts w:ascii="Times New Roman" w:hAnsi="Times New Roman"/>
          <w:b/>
          <w:bCs/>
          <w:sz w:val="20"/>
          <w:szCs w:val="20"/>
        </w:rPr>
        <w:t>г. Ярославль</w:t>
      </w:r>
      <w:r w:rsidRPr="008C5454">
        <w:rPr>
          <w:rFonts w:ascii="Times New Roman" w:hAnsi="Times New Roman"/>
          <w:b/>
          <w:bCs/>
          <w:sz w:val="20"/>
          <w:szCs w:val="20"/>
        </w:rPr>
        <w:tab/>
      </w:r>
      <w:r w:rsidRPr="008C5454">
        <w:rPr>
          <w:rFonts w:ascii="Times New Roman" w:hAnsi="Times New Roman"/>
          <w:sz w:val="20"/>
          <w:szCs w:val="20"/>
        </w:rPr>
        <w:tab/>
      </w:r>
      <w:r w:rsidRPr="008C5454">
        <w:rPr>
          <w:rFonts w:ascii="Times New Roman" w:hAnsi="Times New Roman"/>
          <w:b/>
          <w:bCs/>
          <w:sz w:val="20"/>
          <w:szCs w:val="20"/>
        </w:rPr>
        <w:t>"__" __________  20__ г.</w:t>
      </w:r>
    </w:p>
    <w:p w:rsidR="008C5454" w:rsidRPr="008C5454" w:rsidRDefault="008C5454" w:rsidP="008C5454">
      <w:pPr>
        <w:pStyle w:val="ConsPlusNormal"/>
        <w:jc w:val="center"/>
        <w:rPr>
          <w:rFonts w:ascii="Times New Roman" w:hAnsi="Times New Roman" w:cs="Times New Roman"/>
        </w:rPr>
      </w:pPr>
    </w:p>
    <w:tbl>
      <w:tblPr>
        <w:tblW w:w="9640" w:type="dxa"/>
        <w:tblInd w:w="93" w:type="dxa"/>
        <w:tblLook w:val="04A0"/>
      </w:tblPr>
      <w:tblGrid>
        <w:gridCol w:w="770"/>
        <w:gridCol w:w="4878"/>
        <w:gridCol w:w="896"/>
        <w:gridCol w:w="1287"/>
        <w:gridCol w:w="1809"/>
      </w:tblGrid>
      <w:tr w:rsidR="008C5454" w:rsidRPr="008C5454" w:rsidTr="00772D59">
        <w:trPr>
          <w:trHeight w:val="199"/>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454" w:rsidRPr="008C5454" w:rsidRDefault="008C5454" w:rsidP="008C5454">
            <w:pPr>
              <w:spacing w:after="0" w:line="240" w:lineRule="auto"/>
              <w:jc w:val="center"/>
              <w:rPr>
                <w:rFonts w:ascii="Times New Roman" w:hAnsi="Times New Roman"/>
                <w:color w:val="000000"/>
                <w:sz w:val="20"/>
                <w:szCs w:val="20"/>
              </w:rPr>
            </w:pPr>
            <w:r w:rsidRPr="008C5454">
              <w:rPr>
                <w:rFonts w:ascii="Times New Roman" w:hAnsi="Times New Roman"/>
                <w:color w:val="000000"/>
                <w:sz w:val="20"/>
                <w:szCs w:val="20"/>
              </w:rPr>
              <w:t>№</w:t>
            </w:r>
          </w:p>
        </w:tc>
        <w:tc>
          <w:tcPr>
            <w:tcW w:w="5564" w:type="dxa"/>
            <w:tcBorders>
              <w:top w:val="single" w:sz="4" w:space="0" w:color="auto"/>
              <w:left w:val="nil"/>
              <w:bottom w:val="single" w:sz="4" w:space="0" w:color="auto"/>
              <w:right w:val="single" w:sz="4" w:space="0" w:color="auto"/>
            </w:tcBorders>
            <w:shd w:val="clear" w:color="auto" w:fill="auto"/>
            <w:vAlign w:val="center"/>
            <w:hideMark/>
          </w:tcPr>
          <w:p w:rsidR="008C5454" w:rsidRPr="008C5454" w:rsidRDefault="008C5454" w:rsidP="008C5454">
            <w:pPr>
              <w:spacing w:after="0" w:line="240" w:lineRule="auto"/>
              <w:jc w:val="center"/>
              <w:rPr>
                <w:rFonts w:ascii="Times New Roman" w:hAnsi="Times New Roman"/>
                <w:color w:val="000000"/>
                <w:sz w:val="20"/>
                <w:szCs w:val="20"/>
              </w:rPr>
            </w:pPr>
            <w:r w:rsidRPr="008C5454">
              <w:rPr>
                <w:rFonts w:ascii="Times New Roman" w:hAnsi="Times New Roman"/>
                <w:color w:val="000000"/>
                <w:sz w:val="20"/>
                <w:szCs w:val="20"/>
              </w:rPr>
              <w:t>наименование СПС</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8C5454" w:rsidRPr="008C5454" w:rsidRDefault="008C5454" w:rsidP="008C5454">
            <w:pPr>
              <w:spacing w:after="0" w:line="240" w:lineRule="auto"/>
              <w:jc w:val="center"/>
              <w:rPr>
                <w:rFonts w:ascii="Times New Roman" w:hAnsi="Times New Roman"/>
                <w:color w:val="000000"/>
                <w:sz w:val="20"/>
                <w:szCs w:val="20"/>
              </w:rPr>
            </w:pPr>
            <w:r w:rsidRPr="008C5454">
              <w:rPr>
                <w:rFonts w:ascii="Times New Roman" w:hAnsi="Times New Roman"/>
                <w:color w:val="000000"/>
                <w:sz w:val="20"/>
                <w:szCs w:val="20"/>
              </w:rPr>
              <w:t>версия СПС</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C5454" w:rsidRPr="008C5454" w:rsidRDefault="008C5454" w:rsidP="008C5454">
            <w:pPr>
              <w:spacing w:after="0" w:line="240" w:lineRule="auto"/>
              <w:jc w:val="center"/>
              <w:rPr>
                <w:rFonts w:ascii="Times New Roman" w:hAnsi="Times New Roman"/>
                <w:color w:val="000000"/>
                <w:sz w:val="20"/>
                <w:szCs w:val="20"/>
              </w:rPr>
            </w:pPr>
            <w:r w:rsidRPr="008C5454">
              <w:rPr>
                <w:rFonts w:ascii="Times New Roman" w:hAnsi="Times New Roman"/>
                <w:color w:val="000000"/>
                <w:sz w:val="20"/>
                <w:szCs w:val="20"/>
              </w:rPr>
              <w:t>кол-во экземпляров</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8C5454" w:rsidRPr="008C5454" w:rsidRDefault="008C5454" w:rsidP="008C5454">
            <w:pPr>
              <w:spacing w:after="0" w:line="240" w:lineRule="auto"/>
              <w:jc w:val="center"/>
              <w:rPr>
                <w:rFonts w:ascii="Times New Roman" w:hAnsi="Times New Roman"/>
                <w:color w:val="000000"/>
                <w:sz w:val="20"/>
                <w:szCs w:val="20"/>
              </w:rPr>
            </w:pPr>
            <w:r w:rsidRPr="008C5454">
              <w:rPr>
                <w:rFonts w:ascii="Times New Roman" w:hAnsi="Times New Roman"/>
                <w:color w:val="000000"/>
                <w:sz w:val="20"/>
                <w:szCs w:val="20"/>
              </w:rPr>
              <w:t>№ ДИСТРИБУТИВА</w:t>
            </w:r>
          </w:p>
        </w:tc>
      </w:tr>
      <w:tr w:rsidR="008C5454" w:rsidRPr="008C5454" w:rsidTr="00772D59">
        <w:trPr>
          <w:trHeight w:val="199"/>
        </w:trPr>
        <w:tc>
          <w:tcPr>
            <w:tcW w:w="901" w:type="dxa"/>
            <w:tcBorders>
              <w:top w:val="nil"/>
              <w:left w:val="single" w:sz="4" w:space="0" w:color="auto"/>
              <w:bottom w:val="nil"/>
              <w:right w:val="single" w:sz="4" w:space="0" w:color="auto"/>
            </w:tcBorders>
            <w:shd w:val="clear" w:color="auto" w:fill="auto"/>
            <w:vAlign w:val="center"/>
            <w:hideMark/>
          </w:tcPr>
          <w:p w:rsidR="008C5454" w:rsidRPr="008C5454" w:rsidRDefault="008C5454" w:rsidP="008C5454">
            <w:pPr>
              <w:spacing w:after="0" w:line="240" w:lineRule="auto"/>
              <w:jc w:val="center"/>
              <w:rPr>
                <w:rFonts w:ascii="Times New Roman" w:hAnsi="Times New Roman"/>
                <w:color w:val="000000"/>
                <w:sz w:val="20"/>
                <w:szCs w:val="20"/>
              </w:rPr>
            </w:pPr>
            <w:r w:rsidRPr="008C5454">
              <w:rPr>
                <w:rFonts w:ascii="Times New Roman" w:hAnsi="Times New Roman"/>
                <w:color w:val="000000"/>
                <w:sz w:val="20"/>
                <w:szCs w:val="20"/>
              </w:rPr>
              <w:t>1</w:t>
            </w:r>
          </w:p>
        </w:tc>
        <w:tc>
          <w:tcPr>
            <w:tcW w:w="5564" w:type="dxa"/>
            <w:tcBorders>
              <w:top w:val="nil"/>
              <w:left w:val="nil"/>
              <w:bottom w:val="nil"/>
              <w:right w:val="single" w:sz="4" w:space="0" w:color="auto"/>
            </w:tcBorders>
            <w:shd w:val="clear" w:color="auto" w:fill="auto"/>
            <w:vAlign w:val="center"/>
            <w:hideMark/>
          </w:tcPr>
          <w:p w:rsidR="008C5454" w:rsidRPr="008C5454" w:rsidRDefault="008C5454" w:rsidP="008C5454">
            <w:pPr>
              <w:spacing w:after="0" w:line="240" w:lineRule="auto"/>
              <w:rPr>
                <w:rFonts w:ascii="Times New Roman" w:hAnsi="Times New Roman"/>
                <w:color w:val="000000"/>
                <w:sz w:val="20"/>
                <w:szCs w:val="20"/>
              </w:rPr>
            </w:pPr>
            <w:r w:rsidRPr="008C5454">
              <w:rPr>
                <w:rFonts w:ascii="Times New Roman" w:hAnsi="Times New Roman"/>
                <w:color w:val="000000"/>
                <w:sz w:val="20"/>
                <w:szCs w:val="20"/>
              </w:rPr>
              <w:t xml:space="preserve">СПС Консультант Бизнес: Версия </w:t>
            </w:r>
            <w:proofErr w:type="spellStart"/>
            <w:proofErr w:type="gramStart"/>
            <w:r w:rsidRPr="008C5454">
              <w:rPr>
                <w:rFonts w:ascii="Times New Roman" w:hAnsi="Times New Roman"/>
                <w:color w:val="000000"/>
                <w:sz w:val="20"/>
                <w:szCs w:val="20"/>
              </w:rPr>
              <w:t>Проф</w:t>
            </w:r>
            <w:proofErr w:type="spellEnd"/>
            <w:proofErr w:type="gramEnd"/>
          </w:p>
        </w:tc>
        <w:tc>
          <w:tcPr>
            <w:tcW w:w="936" w:type="dxa"/>
            <w:tcBorders>
              <w:top w:val="nil"/>
              <w:left w:val="nil"/>
              <w:bottom w:val="nil"/>
              <w:right w:val="single" w:sz="4" w:space="0" w:color="auto"/>
            </w:tcBorders>
            <w:shd w:val="clear" w:color="auto" w:fill="auto"/>
            <w:vAlign w:val="center"/>
            <w:hideMark/>
          </w:tcPr>
          <w:p w:rsidR="008C5454" w:rsidRPr="008C5454" w:rsidRDefault="008C5454" w:rsidP="008C5454">
            <w:pPr>
              <w:spacing w:after="0" w:line="240" w:lineRule="auto"/>
              <w:jc w:val="center"/>
              <w:rPr>
                <w:rFonts w:ascii="Times New Roman" w:hAnsi="Times New Roman"/>
                <w:color w:val="000000"/>
                <w:sz w:val="20"/>
                <w:szCs w:val="20"/>
              </w:rPr>
            </w:pPr>
            <w:r w:rsidRPr="008C5454">
              <w:rPr>
                <w:rFonts w:ascii="Times New Roman" w:hAnsi="Times New Roman"/>
                <w:color w:val="000000"/>
                <w:sz w:val="20"/>
                <w:szCs w:val="20"/>
              </w:rPr>
              <w:t>ОД-5</w:t>
            </w:r>
          </w:p>
        </w:tc>
        <w:tc>
          <w:tcPr>
            <w:tcW w:w="1249" w:type="dxa"/>
            <w:tcBorders>
              <w:top w:val="nil"/>
              <w:left w:val="nil"/>
              <w:bottom w:val="nil"/>
              <w:right w:val="single" w:sz="4" w:space="0" w:color="auto"/>
            </w:tcBorders>
            <w:shd w:val="clear" w:color="auto" w:fill="auto"/>
            <w:vAlign w:val="center"/>
            <w:hideMark/>
          </w:tcPr>
          <w:p w:rsidR="008C5454" w:rsidRPr="008C5454" w:rsidRDefault="008C5454" w:rsidP="008C5454">
            <w:pPr>
              <w:spacing w:after="0" w:line="240" w:lineRule="auto"/>
              <w:jc w:val="center"/>
              <w:rPr>
                <w:rFonts w:ascii="Times New Roman" w:hAnsi="Times New Roman"/>
                <w:color w:val="000000"/>
                <w:sz w:val="20"/>
                <w:szCs w:val="20"/>
              </w:rPr>
            </w:pPr>
            <w:r w:rsidRPr="008C5454">
              <w:rPr>
                <w:rFonts w:ascii="Times New Roman" w:hAnsi="Times New Roman"/>
                <w:color w:val="000000"/>
                <w:sz w:val="20"/>
                <w:szCs w:val="20"/>
              </w:rPr>
              <w:t>1</w:t>
            </w:r>
          </w:p>
        </w:tc>
        <w:tc>
          <w:tcPr>
            <w:tcW w:w="990" w:type="dxa"/>
            <w:tcBorders>
              <w:top w:val="nil"/>
              <w:left w:val="nil"/>
              <w:bottom w:val="nil"/>
              <w:right w:val="single" w:sz="4" w:space="0" w:color="auto"/>
            </w:tcBorders>
            <w:shd w:val="clear" w:color="auto" w:fill="auto"/>
            <w:vAlign w:val="center"/>
          </w:tcPr>
          <w:p w:rsidR="008C5454" w:rsidRPr="008C5454" w:rsidRDefault="008C5454" w:rsidP="008C5454">
            <w:pPr>
              <w:spacing w:after="0" w:line="240" w:lineRule="auto"/>
              <w:jc w:val="center"/>
              <w:rPr>
                <w:rFonts w:ascii="Times New Roman" w:hAnsi="Times New Roman"/>
                <w:color w:val="000000"/>
                <w:sz w:val="20"/>
                <w:szCs w:val="20"/>
              </w:rPr>
            </w:pPr>
          </w:p>
        </w:tc>
      </w:tr>
      <w:tr w:rsidR="008C5454" w:rsidRPr="008C5454" w:rsidTr="00772D59">
        <w:trPr>
          <w:trHeight w:val="199"/>
        </w:trPr>
        <w:tc>
          <w:tcPr>
            <w:tcW w:w="901" w:type="dxa"/>
            <w:tcBorders>
              <w:top w:val="single" w:sz="4" w:space="0" w:color="auto"/>
              <w:left w:val="single" w:sz="4" w:space="0" w:color="auto"/>
              <w:bottom w:val="nil"/>
              <w:right w:val="single" w:sz="4" w:space="0" w:color="auto"/>
            </w:tcBorders>
            <w:shd w:val="clear" w:color="auto" w:fill="auto"/>
            <w:vAlign w:val="center"/>
            <w:hideMark/>
          </w:tcPr>
          <w:p w:rsidR="008C5454" w:rsidRPr="008C5454" w:rsidRDefault="008C5454" w:rsidP="008C5454">
            <w:pPr>
              <w:spacing w:after="0" w:line="240" w:lineRule="auto"/>
              <w:jc w:val="center"/>
              <w:rPr>
                <w:rFonts w:ascii="Times New Roman" w:hAnsi="Times New Roman"/>
                <w:color w:val="000000"/>
                <w:sz w:val="20"/>
                <w:szCs w:val="20"/>
              </w:rPr>
            </w:pPr>
            <w:r w:rsidRPr="008C5454">
              <w:rPr>
                <w:rFonts w:ascii="Times New Roman" w:hAnsi="Times New Roman"/>
                <w:color w:val="000000"/>
                <w:sz w:val="20"/>
                <w:szCs w:val="20"/>
              </w:rPr>
              <w:t>2</w:t>
            </w:r>
          </w:p>
        </w:tc>
        <w:tc>
          <w:tcPr>
            <w:tcW w:w="5564" w:type="dxa"/>
            <w:tcBorders>
              <w:top w:val="single" w:sz="4" w:space="0" w:color="auto"/>
              <w:left w:val="nil"/>
              <w:bottom w:val="nil"/>
              <w:right w:val="single" w:sz="4" w:space="0" w:color="auto"/>
            </w:tcBorders>
            <w:shd w:val="clear" w:color="auto" w:fill="auto"/>
            <w:vAlign w:val="center"/>
            <w:hideMark/>
          </w:tcPr>
          <w:p w:rsidR="008C5454" w:rsidRPr="008C5454" w:rsidRDefault="008C5454" w:rsidP="008C5454">
            <w:pPr>
              <w:spacing w:after="0" w:line="240" w:lineRule="auto"/>
              <w:rPr>
                <w:rFonts w:ascii="Times New Roman" w:hAnsi="Times New Roman"/>
                <w:color w:val="000000"/>
                <w:sz w:val="20"/>
                <w:szCs w:val="20"/>
              </w:rPr>
            </w:pPr>
            <w:r w:rsidRPr="008C5454">
              <w:rPr>
                <w:rFonts w:ascii="Times New Roman" w:hAnsi="Times New Roman"/>
                <w:color w:val="000000"/>
                <w:sz w:val="20"/>
                <w:szCs w:val="20"/>
              </w:rPr>
              <w:t xml:space="preserve">СС </w:t>
            </w:r>
            <w:proofErr w:type="spellStart"/>
            <w:r w:rsidRPr="008C5454">
              <w:rPr>
                <w:rFonts w:ascii="Times New Roman" w:hAnsi="Times New Roman"/>
                <w:color w:val="000000"/>
                <w:sz w:val="20"/>
                <w:szCs w:val="20"/>
              </w:rPr>
              <w:t>КонсультантПлюс</w:t>
            </w:r>
            <w:proofErr w:type="spellEnd"/>
            <w:r w:rsidRPr="008C5454">
              <w:rPr>
                <w:rFonts w:ascii="Times New Roman" w:hAnsi="Times New Roman"/>
                <w:color w:val="000000"/>
                <w:sz w:val="20"/>
                <w:szCs w:val="20"/>
              </w:rPr>
              <w:t>: Консультации для бюджетных организаций</w:t>
            </w:r>
          </w:p>
        </w:tc>
        <w:tc>
          <w:tcPr>
            <w:tcW w:w="936" w:type="dxa"/>
            <w:tcBorders>
              <w:top w:val="single" w:sz="4" w:space="0" w:color="auto"/>
              <w:left w:val="nil"/>
              <w:bottom w:val="nil"/>
              <w:right w:val="single" w:sz="4" w:space="0" w:color="auto"/>
            </w:tcBorders>
            <w:shd w:val="clear" w:color="auto" w:fill="auto"/>
            <w:vAlign w:val="center"/>
            <w:hideMark/>
          </w:tcPr>
          <w:p w:rsidR="008C5454" w:rsidRPr="008C5454" w:rsidRDefault="008C5454" w:rsidP="008C5454">
            <w:pPr>
              <w:spacing w:after="0" w:line="240" w:lineRule="auto"/>
              <w:jc w:val="center"/>
              <w:rPr>
                <w:rFonts w:ascii="Times New Roman" w:hAnsi="Times New Roman"/>
                <w:color w:val="000000"/>
                <w:sz w:val="20"/>
                <w:szCs w:val="20"/>
              </w:rPr>
            </w:pPr>
            <w:r w:rsidRPr="008C5454">
              <w:rPr>
                <w:rFonts w:ascii="Times New Roman" w:hAnsi="Times New Roman"/>
                <w:color w:val="000000"/>
                <w:sz w:val="20"/>
                <w:szCs w:val="20"/>
              </w:rPr>
              <w:t>ОД-2</w:t>
            </w:r>
          </w:p>
        </w:tc>
        <w:tc>
          <w:tcPr>
            <w:tcW w:w="1249" w:type="dxa"/>
            <w:tcBorders>
              <w:top w:val="single" w:sz="4" w:space="0" w:color="auto"/>
              <w:left w:val="nil"/>
              <w:bottom w:val="nil"/>
              <w:right w:val="single" w:sz="4" w:space="0" w:color="auto"/>
            </w:tcBorders>
            <w:shd w:val="clear" w:color="auto" w:fill="auto"/>
            <w:vAlign w:val="center"/>
            <w:hideMark/>
          </w:tcPr>
          <w:p w:rsidR="008C5454" w:rsidRPr="008C5454" w:rsidRDefault="008C5454" w:rsidP="008C5454">
            <w:pPr>
              <w:spacing w:after="0" w:line="240" w:lineRule="auto"/>
              <w:jc w:val="center"/>
              <w:rPr>
                <w:rFonts w:ascii="Times New Roman" w:hAnsi="Times New Roman"/>
                <w:color w:val="000000"/>
                <w:sz w:val="20"/>
                <w:szCs w:val="20"/>
              </w:rPr>
            </w:pPr>
            <w:r w:rsidRPr="008C5454">
              <w:rPr>
                <w:rFonts w:ascii="Times New Roman" w:hAnsi="Times New Roman"/>
                <w:color w:val="000000"/>
                <w:sz w:val="20"/>
                <w:szCs w:val="20"/>
              </w:rPr>
              <w:t>1</w:t>
            </w:r>
          </w:p>
        </w:tc>
        <w:tc>
          <w:tcPr>
            <w:tcW w:w="990" w:type="dxa"/>
            <w:tcBorders>
              <w:top w:val="single" w:sz="4" w:space="0" w:color="auto"/>
              <w:left w:val="nil"/>
              <w:bottom w:val="nil"/>
              <w:right w:val="single" w:sz="4" w:space="0" w:color="auto"/>
            </w:tcBorders>
            <w:shd w:val="clear" w:color="auto" w:fill="auto"/>
            <w:vAlign w:val="center"/>
          </w:tcPr>
          <w:p w:rsidR="008C5454" w:rsidRPr="008C5454" w:rsidRDefault="008C5454" w:rsidP="008C5454">
            <w:pPr>
              <w:spacing w:after="0" w:line="240" w:lineRule="auto"/>
              <w:jc w:val="center"/>
              <w:rPr>
                <w:rFonts w:ascii="Times New Roman" w:hAnsi="Times New Roman"/>
                <w:color w:val="000000"/>
                <w:sz w:val="20"/>
                <w:szCs w:val="20"/>
              </w:rPr>
            </w:pPr>
          </w:p>
        </w:tc>
      </w:tr>
      <w:tr w:rsidR="008C5454" w:rsidRPr="008C5454" w:rsidTr="00772D59">
        <w:trPr>
          <w:trHeight w:val="199"/>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454" w:rsidRPr="008C5454" w:rsidRDefault="008C5454" w:rsidP="008C5454">
            <w:pPr>
              <w:spacing w:after="0" w:line="240" w:lineRule="auto"/>
              <w:jc w:val="center"/>
              <w:rPr>
                <w:rFonts w:ascii="Times New Roman" w:hAnsi="Times New Roman"/>
                <w:color w:val="000000"/>
                <w:sz w:val="20"/>
                <w:szCs w:val="20"/>
              </w:rPr>
            </w:pPr>
            <w:r w:rsidRPr="008C5454">
              <w:rPr>
                <w:rFonts w:ascii="Times New Roman" w:hAnsi="Times New Roman"/>
                <w:color w:val="000000"/>
                <w:sz w:val="20"/>
                <w:szCs w:val="20"/>
              </w:rPr>
              <w:t>3</w:t>
            </w:r>
          </w:p>
        </w:tc>
        <w:tc>
          <w:tcPr>
            <w:tcW w:w="5564" w:type="dxa"/>
            <w:tcBorders>
              <w:top w:val="single" w:sz="4" w:space="0" w:color="auto"/>
              <w:left w:val="nil"/>
              <w:bottom w:val="single" w:sz="4" w:space="0" w:color="auto"/>
              <w:right w:val="single" w:sz="4" w:space="0" w:color="auto"/>
            </w:tcBorders>
            <w:shd w:val="clear" w:color="auto" w:fill="auto"/>
            <w:vAlign w:val="center"/>
            <w:hideMark/>
          </w:tcPr>
          <w:p w:rsidR="008C5454" w:rsidRPr="008C5454" w:rsidRDefault="008C5454" w:rsidP="008C5454">
            <w:pPr>
              <w:spacing w:after="0" w:line="240" w:lineRule="auto"/>
              <w:rPr>
                <w:rFonts w:ascii="Times New Roman" w:hAnsi="Times New Roman"/>
                <w:color w:val="000000"/>
                <w:sz w:val="20"/>
                <w:szCs w:val="20"/>
              </w:rPr>
            </w:pPr>
            <w:r w:rsidRPr="008C5454">
              <w:rPr>
                <w:rFonts w:ascii="Times New Roman" w:hAnsi="Times New Roman"/>
                <w:color w:val="000000"/>
                <w:sz w:val="20"/>
                <w:szCs w:val="20"/>
              </w:rPr>
              <w:t xml:space="preserve">СС </w:t>
            </w:r>
            <w:proofErr w:type="spellStart"/>
            <w:r w:rsidRPr="008C5454">
              <w:rPr>
                <w:rFonts w:ascii="Times New Roman" w:hAnsi="Times New Roman"/>
                <w:color w:val="000000"/>
                <w:sz w:val="20"/>
                <w:szCs w:val="20"/>
              </w:rPr>
              <w:t>КонсультантСудебнаяПрактика</w:t>
            </w:r>
            <w:proofErr w:type="spellEnd"/>
            <w:r w:rsidRPr="008C5454">
              <w:rPr>
                <w:rFonts w:ascii="Times New Roman" w:hAnsi="Times New Roman"/>
                <w:color w:val="000000"/>
                <w:sz w:val="20"/>
                <w:szCs w:val="20"/>
              </w:rPr>
              <w:t>: Суды общей юрисдикции</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8C5454" w:rsidRPr="008C5454" w:rsidRDefault="008C5454" w:rsidP="008C5454">
            <w:pPr>
              <w:spacing w:after="0" w:line="240" w:lineRule="auto"/>
              <w:jc w:val="center"/>
              <w:rPr>
                <w:rFonts w:ascii="Times New Roman" w:hAnsi="Times New Roman"/>
                <w:color w:val="000000"/>
                <w:sz w:val="20"/>
                <w:szCs w:val="20"/>
              </w:rPr>
            </w:pPr>
            <w:r w:rsidRPr="008C5454">
              <w:rPr>
                <w:rFonts w:ascii="Times New Roman" w:hAnsi="Times New Roman"/>
                <w:color w:val="000000"/>
                <w:sz w:val="20"/>
                <w:szCs w:val="20"/>
              </w:rPr>
              <w:t>ОД-2</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C5454" w:rsidRPr="008C5454" w:rsidRDefault="008C5454" w:rsidP="008C5454">
            <w:pPr>
              <w:spacing w:after="0" w:line="240" w:lineRule="auto"/>
              <w:jc w:val="center"/>
              <w:rPr>
                <w:rFonts w:ascii="Times New Roman" w:hAnsi="Times New Roman"/>
                <w:color w:val="000000"/>
                <w:sz w:val="20"/>
                <w:szCs w:val="20"/>
              </w:rPr>
            </w:pPr>
            <w:r w:rsidRPr="008C5454">
              <w:rPr>
                <w:rFonts w:ascii="Times New Roman" w:hAnsi="Times New Roman"/>
                <w:color w:val="000000"/>
                <w:sz w:val="20"/>
                <w:szCs w:val="20"/>
              </w:rPr>
              <w:t>1</w:t>
            </w:r>
          </w:p>
        </w:tc>
        <w:tc>
          <w:tcPr>
            <w:tcW w:w="990" w:type="dxa"/>
            <w:tcBorders>
              <w:top w:val="single" w:sz="4" w:space="0" w:color="auto"/>
              <w:left w:val="nil"/>
              <w:bottom w:val="single" w:sz="4" w:space="0" w:color="auto"/>
              <w:right w:val="single" w:sz="4" w:space="0" w:color="auto"/>
            </w:tcBorders>
            <w:shd w:val="clear" w:color="auto" w:fill="auto"/>
            <w:vAlign w:val="center"/>
          </w:tcPr>
          <w:p w:rsidR="008C5454" w:rsidRPr="008C5454" w:rsidRDefault="008C5454" w:rsidP="008C5454">
            <w:pPr>
              <w:spacing w:after="0" w:line="240" w:lineRule="auto"/>
              <w:jc w:val="center"/>
              <w:rPr>
                <w:rFonts w:ascii="Times New Roman" w:hAnsi="Times New Roman"/>
                <w:color w:val="000000"/>
                <w:sz w:val="20"/>
                <w:szCs w:val="20"/>
              </w:rPr>
            </w:pPr>
          </w:p>
        </w:tc>
      </w:tr>
      <w:tr w:rsidR="008C5454" w:rsidRPr="008C5454" w:rsidTr="00772D59">
        <w:trPr>
          <w:trHeight w:val="199"/>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8C5454" w:rsidRPr="008C5454" w:rsidRDefault="008C5454" w:rsidP="008C5454">
            <w:pPr>
              <w:spacing w:after="0" w:line="240" w:lineRule="auto"/>
              <w:jc w:val="center"/>
              <w:rPr>
                <w:rFonts w:ascii="Times New Roman" w:hAnsi="Times New Roman"/>
                <w:color w:val="000000"/>
                <w:sz w:val="20"/>
                <w:szCs w:val="20"/>
              </w:rPr>
            </w:pPr>
            <w:r w:rsidRPr="008C5454">
              <w:rPr>
                <w:rFonts w:ascii="Times New Roman" w:hAnsi="Times New Roman"/>
                <w:color w:val="000000"/>
                <w:sz w:val="20"/>
                <w:szCs w:val="20"/>
              </w:rPr>
              <w:t>4</w:t>
            </w:r>
          </w:p>
        </w:tc>
        <w:tc>
          <w:tcPr>
            <w:tcW w:w="5564" w:type="dxa"/>
            <w:tcBorders>
              <w:top w:val="nil"/>
              <w:left w:val="nil"/>
              <w:bottom w:val="single" w:sz="4" w:space="0" w:color="auto"/>
              <w:right w:val="single" w:sz="4" w:space="0" w:color="auto"/>
            </w:tcBorders>
            <w:shd w:val="clear" w:color="auto" w:fill="auto"/>
            <w:vAlign w:val="center"/>
            <w:hideMark/>
          </w:tcPr>
          <w:p w:rsidR="008C5454" w:rsidRPr="008C5454" w:rsidRDefault="008C5454" w:rsidP="008C5454">
            <w:pPr>
              <w:spacing w:after="0" w:line="240" w:lineRule="auto"/>
              <w:rPr>
                <w:rFonts w:ascii="Times New Roman" w:hAnsi="Times New Roman"/>
                <w:color w:val="000000"/>
                <w:sz w:val="20"/>
                <w:szCs w:val="20"/>
              </w:rPr>
            </w:pPr>
            <w:r w:rsidRPr="008C5454">
              <w:rPr>
                <w:rFonts w:ascii="Times New Roman" w:hAnsi="Times New Roman"/>
                <w:color w:val="000000"/>
                <w:sz w:val="20"/>
                <w:szCs w:val="20"/>
              </w:rPr>
              <w:t xml:space="preserve">СПС </w:t>
            </w:r>
            <w:proofErr w:type="spellStart"/>
            <w:r w:rsidRPr="008C5454">
              <w:rPr>
                <w:rFonts w:ascii="Times New Roman" w:hAnsi="Times New Roman"/>
                <w:color w:val="000000"/>
                <w:sz w:val="20"/>
                <w:szCs w:val="20"/>
              </w:rPr>
              <w:t>КонсультантПлюс</w:t>
            </w:r>
            <w:proofErr w:type="spellEnd"/>
            <w:r w:rsidRPr="008C5454">
              <w:rPr>
                <w:rFonts w:ascii="Times New Roman" w:hAnsi="Times New Roman"/>
                <w:color w:val="000000"/>
                <w:sz w:val="20"/>
                <w:szCs w:val="20"/>
              </w:rPr>
              <w:t>: Ярославский выпуск</w:t>
            </w:r>
          </w:p>
        </w:tc>
        <w:tc>
          <w:tcPr>
            <w:tcW w:w="936" w:type="dxa"/>
            <w:tcBorders>
              <w:top w:val="nil"/>
              <w:left w:val="nil"/>
              <w:bottom w:val="single" w:sz="4" w:space="0" w:color="auto"/>
              <w:right w:val="single" w:sz="4" w:space="0" w:color="auto"/>
            </w:tcBorders>
            <w:shd w:val="clear" w:color="auto" w:fill="auto"/>
            <w:vAlign w:val="center"/>
            <w:hideMark/>
          </w:tcPr>
          <w:p w:rsidR="008C5454" w:rsidRPr="008C5454" w:rsidRDefault="008C5454" w:rsidP="008C5454">
            <w:pPr>
              <w:spacing w:after="0" w:line="240" w:lineRule="auto"/>
              <w:jc w:val="center"/>
              <w:rPr>
                <w:rFonts w:ascii="Times New Roman" w:hAnsi="Times New Roman"/>
                <w:color w:val="000000"/>
                <w:sz w:val="20"/>
                <w:szCs w:val="20"/>
              </w:rPr>
            </w:pPr>
            <w:r w:rsidRPr="008C5454">
              <w:rPr>
                <w:rFonts w:ascii="Times New Roman" w:hAnsi="Times New Roman"/>
                <w:color w:val="000000"/>
                <w:sz w:val="20"/>
                <w:szCs w:val="20"/>
              </w:rPr>
              <w:t>ОД-5</w:t>
            </w:r>
          </w:p>
        </w:tc>
        <w:tc>
          <w:tcPr>
            <w:tcW w:w="1249" w:type="dxa"/>
            <w:tcBorders>
              <w:top w:val="nil"/>
              <w:left w:val="nil"/>
              <w:bottom w:val="single" w:sz="4" w:space="0" w:color="auto"/>
              <w:right w:val="single" w:sz="4" w:space="0" w:color="auto"/>
            </w:tcBorders>
            <w:shd w:val="clear" w:color="auto" w:fill="auto"/>
            <w:vAlign w:val="center"/>
            <w:hideMark/>
          </w:tcPr>
          <w:p w:rsidR="008C5454" w:rsidRPr="008C5454" w:rsidRDefault="008C5454" w:rsidP="008C5454">
            <w:pPr>
              <w:spacing w:after="0" w:line="240" w:lineRule="auto"/>
              <w:jc w:val="center"/>
              <w:rPr>
                <w:rFonts w:ascii="Times New Roman" w:hAnsi="Times New Roman"/>
                <w:color w:val="000000"/>
                <w:sz w:val="20"/>
                <w:szCs w:val="20"/>
              </w:rPr>
            </w:pPr>
            <w:r w:rsidRPr="008C5454">
              <w:rPr>
                <w:rFonts w:ascii="Times New Roman" w:hAnsi="Times New Roman"/>
                <w:color w:val="000000"/>
                <w:sz w:val="20"/>
                <w:szCs w:val="20"/>
              </w:rPr>
              <w:t>1</w:t>
            </w:r>
          </w:p>
        </w:tc>
        <w:tc>
          <w:tcPr>
            <w:tcW w:w="990" w:type="dxa"/>
            <w:tcBorders>
              <w:top w:val="nil"/>
              <w:left w:val="nil"/>
              <w:bottom w:val="single" w:sz="4" w:space="0" w:color="auto"/>
              <w:right w:val="single" w:sz="4" w:space="0" w:color="auto"/>
            </w:tcBorders>
            <w:shd w:val="clear" w:color="auto" w:fill="auto"/>
            <w:vAlign w:val="center"/>
          </w:tcPr>
          <w:p w:rsidR="008C5454" w:rsidRPr="008C5454" w:rsidRDefault="008C5454" w:rsidP="008C5454">
            <w:pPr>
              <w:spacing w:after="0" w:line="240" w:lineRule="auto"/>
              <w:jc w:val="center"/>
              <w:rPr>
                <w:rFonts w:ascii="Times New Roman" w:hAnsi="Times New Roman"/>
                <w:color w:val="000000"/>
                <w:sz w:val="20"/>
                <w:szCs w:val="20"/>
              </w:rPr>
            </w:pPr>
          </w:p>
        </w:tc>
      </w:tr>
    </w:tbl>
    <w:p w:rsidR="008C5454" w:rsidRPr="008C5454" w:rsidRDefault="008C5454" w:rsidP="008C5454">
      <w:pPr>
        <w:pStyle w:val="ConsPlusNormal"/>
        <w:widowControl/>
        <w:ind w:firstLine="540"/>
        <w:jc w:val="both"/>
        <w:rPr>
          <w:rFonts w:ascii="Times New Roman" w:hAnsi="Times New Roman" w:cs="Times New Roman"/>
        </w:rPr>
      </w:pPr>
    </w:p>
    <w:p w:rsidR="008C5454" w:rsidRPr="008C5454" w:rsidRDefault="008C5454" w:rsidP="008C5454">
      <w:pPr>
        <w:pStyle w:val="ConsPlusNormal"/>
        <w:ind w:firstLine="540"/>
        <w:jc w:val="both"/>
        <w:rPr>
          <w:rFonts w:ascii="Times New Roman" w:hAnsi="Times New Roman" w:cs="Times New Roman"/>
        </w:rPr>
      </w:pPr>
      <w:r w:rsidRPr="008C5454">
        <w:rPr>
          <w:rFonts w:ascii="Times New Roman" w:hAnsi="Times New Roman" w:cs="Times New Roman"/>
        </w:rPr>
        <w:t>--------------------------------</w:t>
      </w:r>
    </w:p>
    <w:p w:rsidR="008C5454" w:rsidRPr="008C5454" w:rsidRDefault="008C5454" w:rsidP="008C5454">
      <w:pPr>
        <w:pStyle w:val="af8"/>
        <w:rPr>
          <w:rFonts w:ascii="Times New Roman" w:hAnsi="Times New Roman"/>
          <w:sz w:val="20"/>
          <w:szCs w:val="20"/>
        </w:rPr>
      </w:pPr>
      <w:r w:rsidRPr="008C5454">
        <w:rPr>
          <w:rFonts w:ascii="Times New Roman" w:hAnsi="Times New Roman"/>
          <w:sz w:val="20"/>
          <w:szCs w:val="20"/>
        </w:rPr>
        <w:t xml:space="preserve">&lt;*&gt; Число одновременных доступов (число ОД) - параметр, определяющий максимальное количество ЭВМ, с которых может быть осуществлен одновременный доступ к Системе и комплекту Систем. Число ОД комплекта Систем не может превышать число ОД Системы, по которой предоставлено наибольшее число ОД среди установленных в комплект Систем. </w:t>
      </w:r>
    </w:p>
    <w:p w:rsidR="008C5454" w:rsidRPr="008C5454" w:rsidRDefault="008C5454" w:rsidP="008C5454">
      <w:pPr>
        <w:pStyle w:val="af8"/>
        <w:ind w:firstLine="708"/>
        <w:jc w:val="both"/>
        <w:rPr>
          <w:rFonts w:ascii="Times New Roman" w:hAnsi="Times New Roman"/>
          <w:sz w:val="20"/>
          <w:szCs w:val="20"/>
        </w:rPr>
      </w:pPr>
      <w:r w:rsidRPr="008C5454">
        <w:rPr>
          <w:rFonts w:ascii="Times New Roman" w:hAnsi="Times New Roman"/>
          <w:sz w:val="20"/>
          <w:szCs w:val="20"/>
        </w:rPr>
        <w:t xml:space="preserve">Дистрибутив – это файл или несколько файлов, которые несут в себе различные инструкции, предназначенные для установки программы. </w:t>
      </w:r>
    </w:p>
    <w:p w:rsidR="008C5454" w:rsidRPr="008C5454" w:rsidRDefault="008C5454" w:rsidP="008C5454">
      <w:pPr>
        <w:pStyle w:val="ConsPlusNormal"/>
        <w:ind w:firstLine="0"/>
        <w:jc w:val="both"/>
        <w:rPr>
          <w:rFonts w:ascii="Times New Roman" w:hAnsi="Times New Roman" w:cs="Times New Roman"/>
        </w:rPr>
      </w:pPr>
    </w:p>
    <w:p w:rsidR="008C5454" w:rsidRPr="008C5454" w:rsidRDefault="008C5454" w:rsidP="008C5454">
      <w:pPr>
        <w:pStyle w:val="ConsPlusNormal"/>
        <w:jc w:val="center"/>
        <w:outlineLvl w:val="1"/>
        <w:rPr>
          <w:rFonts w:ascii="Times New Roman" w:hAnsi="Times New Roman" w:cs="Times New Roman"/>
          <w:b/>
          <w:i/>
        </w:rPr>
      </w:pPr>
      <w:r w:rsidRPr="008C5454">
        <w:rPr>
          <w:rFonts w:ascii="Times New Roman" w:hAnsi="Times New Roman" w:cs="Times New Roman"/>
          <w:b/>
          <w:i/>
        </w:rPr>
        <w:t>1. РЕГИСТРАЦИЯ</w:t>
      </w:r>
    </w:p>
    <w:p w:rsidR="008C5454" w:rsidRPr="008C5454" w:rsidRDefault="008C5454" w:rsidP="008C5454">
      <w:pPr>
        <w:pStyle w:val="ConsPlusNormal"/>
        <w:ind w:firstLine="540"/>
        <w:jc w:val="both"/>
        <w:rPr>
          <w:rFonts w:ascii="Times New Roman" w:hAnsi="Times New Roman" w:cs="Times New Roman"/>
        </w:rPr>
      </w:pPr>
    </w:p>
    <w:p w:rsidR="008C5454" w:rsidRPr="008C5454" w:rsidRDefault="008C5454" w:rsidP="008C5454">
      <w:pPr>
        <w:pStyle w:val="ConsPlusNormal"/>
        <w:ind w:firstLine="540"/>
        <w:jc w:val="both"/>
        <w:rPr>
          <w:rFonts w:ascii="Times New Roman" w:hAnsi="Times New Roman" w:cs="Times New Roman"/>
        </w:rPr>
      </w:pPr>
      <w:r w:rsidRPr="008C5454">
        <w:rPr>
          <w:rFonts w:ascii="Times New Roman" w:hAnsi="Times New Roman" w:cs="Times New Roman"/>
        </w:rPr>
        <w:t xml:space="preserve">1.1. Порядок регистрации. Экземпляр Системы содержит программную защиту от несанкционированного копирования. При регистрации запоминаются параметры конкретного компьютера Заказчика и генерируется цифровой код, после </w:t>
      </w:r>
      <w:proofErr w:type="gramStart"/>
      <w:r w:rsidRPr="008C5454">
        <w:rPr>
          <w:rFonts w:ascii="Times New Roman" w:hAnsi="Times New Roman" w:cs="Times New Roman"/>
        </w:rPr>
        <w:t>принятия</w:t>
      </w:r>
      <w:proofErr w:type="gramEnd"/>
      <w:r w:rsidRPr="008C5454">
        <w:rPr>
          <w:rFonts w:ascii="Times New Roman" w:hAnsi="Times New Roman" w:cs="Times New Roman"/>
        </w:rPr>
        <w:t xml:space="preserve"> которого экземпляр Системы становится работоспособным на данном компьютере.</w:t>
      </w:r>
    </w:p>
    <w:p w:rsidR="008C5454" w:rsidRPr="008C5454" w:rsidRDefault="008C5454" w:rsidP="008C5454">
      <w:pPr>
        <w:pStyle w:val="ConsPlusNormal"/>
        <w:ind w:firstLine="540"/>
        <w:jc w:val="both"/>
        <w:rPr>
          <w:rFonts w:ascii="Times New Roman" w:hAnsi="Times New Roman" w:cs="Times New Roman"/>
        </w:rPr>
      </w:pPr>
      <w:r w:rsidRPr="008C5454">
        <w:rPr>
          <w:rFonts w:ascii="Times New Roman" w:hAnsi="Times New Roman" w:cs="Times New Roman"/>
        </w:rPr>
        <w:t>1.2. Порядок перерегистрации. Заказчик вправе переносить экземпляр Системы на другой компьютер. Перенос подразумевает удаление экземпляра Системы с прежнего компьютера. Исполнитель обязан по требованию Заказчика перерегистрировать экземпляр Системы.</w:t>
      </w:r>
    </w:p>
    <w:p w:rsidR="008C5454" w:rsidRPr="008C5454" w:rsidRDefault="008C5454" w:rsidP="008C5454">
      <w:pPr>
        <w:pStyle w:val="ConsPlusNormal"/>
        <w:ind w:firstLine="540"/>
        <w:jc w:val="both"/>
        <w:rPr>
          <w:rFonts w:ascii="Times New Roman" w:hAnsi="Times New Roman" w:cs="Times New Roman"/>
        </w:rPr>
      </w:pPr>
    </w:p>
    <w:p w:rsidR="008C5454" w:rsidRPr="008C5454" w:rsidRDefault="008C5454" w:rsidP="008C5454">
      <w:pPr>
        <w:pStyle w:val="ConsPlusNormal"/>
        <w:jc w:val="center"/>
        <w:outlineLvl w:val="1"/>
        <w:rPr>
          <w:rFonts w:ascii="Times New Roman" w:hAnsi="Times New Roman" w:cs="Times New Roman"/>
          <w:b/>
          <w:i/>
        </w:rPr>
      </w:pPr>
      <w:r w:rsidRPr="008C5454">
        <w:rPr>
          <w:rFonts w:ascii="Times New Roman" w:hAnsi="Times New Roman" w:cs="Times New Roman"/>
          <w:b/>
          <w:i/>
        </w:rPr>
        <w:t>2. ПОРЯДОК ИСПОЛЬЗОВАНИЯ ЭКЗЕМПЛЯРОВ СИСТЕМ</w:t>
      </w:r>
    </w:p>
    <w:p w:rsidR="008C5454" w:rsidRPr="008C5454" w:rsidRDefault="008C5454" w:rsidP="008C5454">
      <w:pPr>
        <w:pStyle w:val="ConsPlusNormal"/>
        <w:ind w:firstLine="540"/>
        <w:jc w:val="both"/>
        <w:rPr>
          <w:rFonts w:ascii="Times New Roman" w:hAnsi="Times New Roman" w:cs="Times New Roman"/>
        </w:rPr>
      </w:pPr>
    </w:p>
    <w:bookmarkStart w:id="5" w:name="Par1489"/>
    <w:bookmarkEnd w:id="5"/>
    <w:p w:rsidR="008C5454" w:rsidRPr="008C5454" w:rsidRDefault="005C0BA9" w:rsidP="008C5454">
      <w:pPr>
        <w:pStyle w:val="ConsPlusNormal"/>
        <w:ind w:firstLine="540"/>
        <w:jc w:val="both"/>
        <w:rPr>
          <w:rFonts w:ascii="Times New Roman" w:hAnsi="Times New Roman" w:cs="Times New Roman"/>
        </w:rPr>
      </w:pPr>
      <w:r w:rsidRPr="008C5454">
        <w:rPr>
          <w:rFonts w:ascii="Times New Roman" w:hAnsi="Times New Roman" w:cs="Times New Roman"/>
        </w:rPr>
        <w:fldChar w:fldCharType="begin"/>
      </w:r>
      <w:r w:rsidR="008C5454" w:rsidRPr="008C5454">
        <w:rPr>
          <w:rFonts w:ascii="Times New Roman" w:hAnsi="Times New Roman" w:cs="Times New Roman"/>
        </w:rPr>
        <w:instrText>HYPERLINK \l Par49  \o "Код формы"</w:instrText>
      </w:r>
      <w:r w:rsidRPr="008C5454">
        <w:rPr>
          <w:rFonts w:ascii="Times New Roman" w:hAnsi="Times New Roman" w:cs="Times New Roman"/>
        </w:rPr>
        <w:fldChar w:fldCharType="separate"/>
      </w:r>
      <w:r w:rsidR="008C5454" w:rsidRPr="008C5454">
        <w:rPr>
          <w:rFonts w:ascii="Times New Roman" w:hAnsi="Times New Roman" w:cs="Times New Roman"/>
        </w:rPr>
        <w:t>2.1</w:t>
      </w:r>
      <w:r w:rsidRPr="008C5454">
        <w:rPr>
          <w:rFonts w:ascii="Times New Roman" w:hAnsi="Times New Roman" w:cs="Times New Roman"/>
        </w:rPr>
        <w:fldChar w:fldCharType="end"/>
      </w:r>
      <w:r w:rsidR="008C5454" w:rsidRPr="008C5454">
        <w:rPr>
          <w:rFonts w:ascii="Times New Roman" w:hAnsi="Times New Roman" w:cs="Times New Roman"/>
        </w:rPr>
        <w:t>. Пределы правомерного использования. Заказчик не вправе использовать один экземпляр Системы на двух и более компьютерах одновременно. Заказчик не вправе использовать сетевую версию экземпляра Системы на двух и более ЛВС одновременно или использовать в Л</w:t>
      </w:r>
      <w:proofErr w:type="gramStart"/>
      <w:r w:rsidR="008C5454" w:rsidRPr="008C5454">
        <w:rPr>
          <w:rFonts w:ascii="Times New Roman" w:hAnsi="Times New Roman" w:cs="Times New Roman"/>
        </w:rPr>
        <w:t>ВС с пр</w:t>
      </w:r>
      <w:proofErr w:type="gramEnd"/>
      <w:r w:rsidR="008C5454" w:rsidRPr="008C5454">
        <w:rPr>
          <w:rFonts w:ascii="Times New Roman" w:hAnsi="Times New Roman" w:cs="Times New Roman"/>
        </w:rPr>
        <w:t>евышением числа ОД.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w:t>
      </w:r>
    </w:p>
    <w:p w:rsidR="008C5454" w:rsidRPr="008C5454" w:rsidRDefault="005C0BA9" w:rsidP="008C5454">
      <w:pPr>
        <w:pStyle w:val="ConsPlusNormal"/>
        <w:ind w:firstLine="540"/>
        <w:jc w:val="both"/>
        <w:rPr>
          <w:rFonts w:ascii="Times New Roman" w:hAnsi="Times New Roman" w:cs="Times New Roman"/>
        </w:rPr>
      </w:pPr>
      <w:hyperlink w:anchor="Par49" w:tooltip="Код формы" w:history="1">
        <w:r w:rsidR="008C5454" w:rsidRPr="008C5454">
          <w:rPr>
            <w:rFonts w:ascii="Times New Roman" w:hAnsi="Times New Roman" w:cs="Times New Roman"/>
          </w:rPr>
          <w:t>2.2</w:t>
        </w:r>
      </w:hyperlink>
      <w:r w:rsidR="008C5454" w:rsidRPr="008C5454">
        <w:rPr>
          <w:rFonts w:ascii="Times New Roman" w:hAnsi="Times New Roman" w:cs="Times New Roman"/>
        </w:rPr>
        <w:t>. Разрешенные передачи. Заказчик вправе передать экземпляр Системы третьему лицу в собственность, после чего он обязан в десятидневный срок предоставить Исполнителю копии документов, подтверждающих факт передачи, а именно: либо копию Договора, либо копию Акта приемки-передачи (товарной накладной), либо копии Счета и Платежного поручения с печатью банка. При отсутствии документов, подтверждающих передачу, Исполнитель не будет оказывать информационные услуги с использованием экземпляра Системы третьему лицу. После передачи Заказчиком экземпляра Системы третьему лицу все обязательства Исполнителя перед Заказчиком по оказанию информационных услуг с использованием данного экземпляра Системы (услуг по адаптации и сопровождению экземпляра Системы) теряют силу.</w:t>
      </w:r>
    </w:p>
    <w:p w:rsidR="008C5454" w:rsidRPr="008C5454" w:rsidRDefault="005C0BA9" w:rsidP="008C5454">
      <w:pPr>
        <w:pStyle w:val="ConsPlusNormal"/>
        <w:ind w:firstLine="540"/>
        <w:jc w:val="both"/>
        <w:rPr>
          <w:rFonts w:ascii="Times New Roman" w:hAnsi="Times New Roman" w:cs="Times New Roman"/>
        </w:rPr>
      </w:pPr>
      <w:hyperlink w:anchor="Par49" w:tooltip="Код формы" w:history="1">
        <w:r w:rsidR="008C5454" w:rsidRPr="008C5454">
          <w:rPr>
            <w:rFonts w:ascii="Times New Roman" w:hAnsi="Times New Roman" w:cs="Times New Roman"/>
          </w:rPr>
          <w:t>2.3</w:t>
        </w:r>
      </w:hyperlink>
      <w:r w:rsidR="008C5454" w:rsidRPr="008C5454">
        <w:rPr>
          <w:rFonts w:ascii="Times New Roman" w:hAnsi="Times New Roman" w:cs="Times New Roman"/>
        </w:rPr>
        <w:t xml:space="preserve">. Возобновление. В </w:t>
      </w:r>
      <w:proofErr w:type="gramStart"/>
      <w:r w:rsidR="008C5454" w:rsidRPr="008C5454">
        <w:rPr>
          <w:rFonts w:ascii="Times New Roman" w:hAnsi="Times New Roman" w:cs="Times New Roman"/>
        </w:rPr>
        <w:t>случае</w:t>
      </w:r>
      <w:proofErr w:type="gramEnd"/>
      <w:r w:rsidR="008C5454" w:rsidRPr="008C5454">
        <w:rPr>
          <w:rFonts w:ascii="Times New Roman" w:hAnsi="Times New Roman" w:cs="Times New Roman"/>
        </w:rPr>
        <w:t xml:space="preserve"> отказа Заказчика от информационных услуг с использованием экземпляра Системы дальнейшее оказание ему любых услуг с использованием данного экземпляра может быть осуществлено Исполнителем только при наличии технической возможности после оплаты Заказчиком стоимости возобновления оказания услуг по Прейскуранту Исполнителя.</w:t>
      </w:r>
    </w:p>
    <w:bookmarkStart w:id="6" w:name="Par1492"/>
    <w:bookmarkEnd w:id="6"/>
    <w:p w:rsidR="008C5454" w:rsidRPr="008C5454" w:rsidRDefault="005C0BA9" w:rsidP="008C5454">
      <w:pPr>
        <w:pStyle w:val="ConsPlusNormal"/>
        <w:ind w:firstLine="540"/>
        <w:jc w:val="both"/>
        <w:rPr>
          <w:rFonts w:ascii="Times New Roman" w:hAnsi="Times New Roman" w:cs="Times New Roman"/>
        </w:rPr>
      </w:pPr>
      <w:r w:rsidRPr="008C5454">
        <w:rPr>
          <w:rFonts w:ascii="Times New Roman" w:hAnsi="Times New Roman" w:cs="Times New Roman"/>
        </w:rPr>
        <w:fldChar w:fldCharType="begin"/>
      </w:r>
      <w:r w:rsidR="008C5454" w:rsidRPr="008C5454">
        <w:rPr>
          <w:rFonts w:ascii="Times New Roman" w:hAnsi="Times New Roman" w:cs="Times New Roman"/>
        </w:rPr>
        <w:instrText>HYPERLINK \l Par49  \o "Код формы"</w:instrText>
      </w:r>
      <w:r w:rsidRPr="008C5454">
        <w:rPr>
          <w:rFonts w:ascii="Times New Roman" w:hAnsi="Times New Roman" w:cs="Times New Roman"/>
        </w:rPr>
        <w:fldChar w:fldCharType="separate"/>
      </w:r>
      <w:r w:rsidR="008C5454" w:rsidRPr="008C5454">
        <w:rPr>
          <w:rFonts w:ascii="Times New Roman" w:hAnsi="Times New Roman" w:cs="Times New Roman"/>
        </w:rPr>
        <w:t>2.4</w:t>
      </w:r>
      <w:r w:rsidRPr="008C5454">
        <w:rPr>
          <w:rFonts w:ascii="Times New Roman" w:hAnsi="Times New Roman" w:cs="Times New Roman"/>
        </w:rPr>
        <w:fldChar w:fldCharType="end"/>
      </w:r>
      <w:r w:rsidR="008C5454" w:rsidRPr="008C5454">
        <w:rPr>
          <w:rFonts w:ascii="Times New Roman" w:hAnsi="Times New Roman" w:cs="Times New Roman"/>
        </w:rPr>
        <w:t>. Одновременная работа Систем. Исполнитель несет ответственность за качество и работоспособность экземпляра Системы только при условии, что данный экземпляр отключен от возможности одновременной работы с экземплярами Системы, в отношении которых Заказчик отказался от информационных услуг. Отключение от возможности одновременной работы должно быть осуществлено не позднее шести месяцев с момента такого отказа.</w:t>
      </w:r>
    </w:p>
    <w:p w:rsidR="008C5454" w:rsidRPr="008C5454" w:rsidRDefault="008C5454" w:rsidP="008C5454">
      <w:pPr>
        <w:pStyle w:val="ConsPlusNormal"/>
        <w:jc w:val="center"/>
        <w:outlineLvl w:val="1"/>
        <w:rPr>
          <w:rFonts w:ascii="Times New Roman" w:hAnsi="Times New Roman" w:cs="Times New Roman"/>
          <w:b/>
          <w:i/>
        </w:rPr>
      </w:pPr>
      <w:r w:rsidRPr="008C5454">
        <w:rPr>
          <w:rFonts w:ascii="Times New Roman" w:hAnsi="Times New Roman" w:cs="Times New Roman"/>
          <w:b/>
          <w:i/>
        </w:rPr>
        <w:t>3. ОСОБЕННОСТИ ОКАЗАНИЯ ИНФОРМАЦИОННЫХ УСЛУГ</w:t>
      </w:r>
    </w:p>
    <w:p w:rsidR="008C5454" w:rsidRPr="008C5454" w:rsidRDefault="008C5454" w:rsidP="008C5454">
      <w:pPr>
        <w:pStyle w:val="ConsPlusNormal"/>
        <w:ind w:firstLine="540"/>
        <w:jc w:val="both"/>
        <w:rPr>
          <w:rFonts w:ascii="Times New Roman" w:hAnsi="Times New Roman" w:cs="Times New Roman"/>
        </w:rPr>
      </w:pPr>
    </w:p>
    <w:bookmarkStart w:id="7" w:name="Par1496"/>
    <w:bookmarkEnd w:id="7"/>
    <w:p w:rsidR="008C5454" w:rsidRPr="008C5454" w:rsidRDefault="005C0BA9" w:rsidP="008C5454">
      <w:pPr>
        <w:pStyle w:val="ConsPlusNormal"/>
        <w:ind w:firstLine="540"/>
        <w:jc w:val="both"/>
        <w:rPr>
          <w:rFonts w:ascii="Times New Roman" w:hAnsi="Times New Roman" w:cs="Times New Roman"/>
        </w:rPr>
      </w:pPr>
      <w:r w:rsidRPr="008C5454">
        <w:rPr>
          <w:rFonts w:ascii="Times New Roman" w:hAnsi="Times New Roman" w:cs="Times New Roman"/>
        </w:rPr>
        <w:fldChar w:fldCharType="begin"/>
      </w:r>
      <w:r w:rsidR="008C5454" w:rsidRPr="008C5454">
        <w:rPr>
          <w:rFonts w:ascii="Times New Roman" w:hAnsi="Times New Roman" w:cs="Times New Roman"/>
        </w:rPr>
        <w:instrText>HYPERLINK \l Par49  \o "Код формы"</w:instrText>
      </w:r>
      <w:r w:rsidRPr="008C5454">
        <w:rPr>
          <w:rFonts w:ascii="Times New Roman" w:hAnsi="Times New Roman" w:cs="Times New Roman"/>
        </w:rPr>
        <w:fldChar w:fldCharType="separate"/>
      </w:r>
      <w:r w:rsidR="008C5454" w:rsidRPr="008C5454">
        <w:rPr>
          <w:rFonts w:ascii="Times New Roman" w:hAnsi="Times New Roman" w:cs="Times New Roman"/>
        </w:rPr>
        <w:t>3.1</w:t>
      </w:r>
      <w:r w:rsidRPr="008C5454">
        <w:rPr>
          <w:rFonts w:ascii="Times New Roman" w:hAnsi="Times New Roman" w:cs="Times New Roman"/>
        </w:rPr>
        <w:fldChar w:fldCharType="end"/>
      </w:r>
      <w:r w:rsidR="008C5454" w:rsidRPr="008C5454">
        <w:rPr>
          <w:rFonts w:ascii="Times New Roman" w:hAnsi="Times New Roman" w:cs="Times New Roman"/>
        </w:rPr>
        <w:t xml:space="preserve">. Адрес, по которому оказываются информационные услуги: </w:t>
      </w:r>
      <w:proofErr w:type="gramStart"/>
      <w:r w:rsidR="008C5454" w:rsidRPr="008C5454">
        <w:rPr>
          <w:rFonts w:ascii="Times New Roman" w:hAnsi="Times New Roman" w:cs="Times New Roman"/>
        </w:rPr>
        <w:t>г</w:t>
      </w:r>
      <w:proofErr w:type="gramEnd"/>
      <w:r w:rsidR="008C5454" w:rsidRPr="008C5454">
        <w:rPr>
          <w:rFonts w:ascii="Times New Roman" w:hAnsi="Times New Roman" w:cs="Times New Roman"/>
        </w:rPr>
        <w:t>. Ярославль, ул. Максимова,17/27</w:t>
      </w:r>
    </w:p>
    <w:p w:rsidR="008C5454" w:rsidRPr="008C5454" w:rsidRDefault="008C5454" w:rsidP="008C5454">
      <w:pPr>
        <w:pStyle w:val="ConsPlusNormal"/>
        <w:ind w:firstLine="540"/>
        <w:jc w:val="both"/>
        <w:rPr>
          <w:rFonts w:ascii="Times New Roman" w:hAnsi="Times New Roman" w:cs="Times New Roman"/>
        </w:rPr>
      </w:pPr>
      <w:r w:rsidRPr="008C5454">
        <w:rPr>
          <w:rFonts w:ascii="Times New Roman" w:hAnsi="Times New Roman" w:cs="Times New Roman"/>
        </w:rPr>
        <w:t xml:space="preserve">3.2. Периодичность. Заказчик имеет право не реже одного раза в неделю получать текущую </w:t>
      </w:r>
      <w:r w:rsidRPr="008C5454">
        <w:rPr>
          <w:rFonts w:ascii="Times New Roman" w:hAnsi="Times New Roman" w:cs="Times New Roman"/>
        </w:rPr>
        <w:lastRenderedPageBreak/>
        <w:t>информацию, в т.ч. принимать наборы текстовой информации в принадлежащий ему экземпляр Системы в соответствии с его функциональным назначением.</w:t>
      </w:r>
    </w:p>
    <w:p w:rsidR="008C5454" w:rsidRPr="008C5454" w:rsidRDefault="008C5454" w:rsidP="008C5454">
      <w:pPr>
        <w:pStyle w:val="ConsPlusNormal"/>
        <w:ind w:firstLine="540"/>
        <w:jc w:val="both"/>
        <w:rPr>
          <w:rFonts w:ascii="Times New Roman" w:hAnsi="Times New Roman" w:cs="Times New Roman"/>
        </w:rPr>
      </w:pPr>
      <w:r w:rsidRPr="008C5454">
        <w:rPr>
          <w:rFonts w:ascii="Times New Roman" w:hAnsi="Times New Roman" w:cs="Times New Roman"/>
        </w:rPr>
        <w:t xml:space="preserve">3.3. Прочее. Заказчик обязуется согласовать с Исполнителем точное время доставки информации, обеспечить готовность технических средств и беспрепятственный доступ к экземплярам Систем в оговоренное время в случае доставки информации специалистом Исполнителя. В </w:t>
      </w:r>
      <w:proofErr w:type="gramStart"/>
      <w:r w:rsidRPr="008C5454">
        <w:rPr>
          <w:rFonts w:ascii="Times New Roman" w:hAnsi="Times New Roman" w:cs="Times New Roman"/>
        </w:rPr>
        <w:t>случае</w:t>
      </w:r>
      <w:proofErr w:type="gramEnd"/>
      <w:r w:rsidRPr="008C5454">
        <w:rPr>
          <w:rFonts w:ascii="Times New Roman" w:hAnsi="Times New Roman" w:cs="Times New Roman"/>
        </w:rPr>
        <w:t xml:space="preserve"> доставки информации с помощью телекоммуникационных средств все расходы, связанные с обеспечением достаточного для оказания текущих информационных услуг трафика, оплачиваются Заказчиком за свой счет.</w:t>
      </w:r>
    </w:p>
    <w:p w:rsidR="008C5454" w:rsidRPr="008C5454" w:rsidRDefault="008C5454" w:rsidP="008C5454">
      <w:pPr>
        <w:pStyle w:val="ConsPlusNormal"/>
        <w:jc w:val="center"/>
        <w:rPr>
          <w:rFonts w:ascii="Times New Roman" w:hAnsi="Times New Roman" w:cs="Times New Roman"/>
        </w:rPr>
      </w:pPr>
    </w:p>
    <w:p w:rsidR="008C5454" w:rsidRPr="008C5454" w:rsidRDefault="008C5454" w:rsidP="008C5454">
      <w:pPr>
        <w:pStyle w:val="ConsPlusNormal"/>
        <w:jc w:val="center"/>
        <w:outlineLvl w:val="1"/>
        <w:rPr>
          <w:rFonts w:ascii="Times New Roman" w:hAnsi="Times New Roman" w:cs="Times New Roman"/>
          <w:b/>
          <w:i/>
        </w:rPr>
      </w:pPr>
      <w:r w:rsidRPr="008C5454">
        <w:rPr>
          <w:rFonts w:ascii="Times New Roman" w:hAnsi="Times New Roman" w:cs="Times New Roman"/>
          <w:b/>
          <w:i/>
        </w:rPr>
        <w:t>4. ДЕЙСТВИЕ СПЕЦИФИКАЦИИ</w:t>
      </w:r>
    </w:p>
    <w:p w:rsidR="008C5454" w:rsidRPr="008C5454" w:rsidRDefault="008C5454" w:rsidP="008C5454">
      <w:pPr>
        <w:pStyle w:val="ConsPlusNormal"/>
        <w:ind w:firstLine="540"/>
        <w:jc w:val="both"/>
        <w:rPr>
          <w:rFonts w:ascii="Times New Roman" w:hAnsi="Times New Roman" w:cs="Times New Roman"/>
        </w:rPr>
      </w:pPr>
    </w:p>
    <w:bookmarkStart w:id="8" w:name="Par1503"/>
    <w:bookmarkEnd w:id="8"/>
    <w:p w:rsidR="008C5454" w:rsidRPr="008C5454" w:rsidRDefault="005C0BA9" w:rsidP="008C5454">
      <w:pPr>
        <w:pStyle w:val="ConsPlusNormal"/>
        <w:ind w:firstLine="540"/>
        <w:jc w:val="both"/>
        <w:rPr>
          <w:rFonts w:ascii="Times New Roman" w:hAnsi="Times New Roman" w:cs="Times New Roman"/>
        </w:rPr>
      </w:pPr>
      <w:r w:rsidRPr="008C5454">
        <w:rPr>
          <w:rFonts w:ascii="Times New Roman" w:hAnsi="Times New Roman" w:cs="Times New Roman"/>
        </w:rPr>
        <w:fldChar w:fldCharType="begin"/>
      </w:r>
      <w:r w:rsidR="008C5454" w:rsidRPr="008C5454">
        <w:rPr>
          <w:rFonts w:ascii="Times New Roman" w:hAnsi="Times New Roman" w:cs="Times New Roman"/>
        </w:rPr>
        <w:instrText>HYPERLINK \l Par49  \o "Код формы"</w:instrText>
      </w:r>
      <w:r w:rsidRPr="008C5454">
        <w:rPr>
          <w:rFonts w:ascii="Times New Roman" w:hAnsi="Times New Roman" w:cs="Times New Roman"/>
        </w:rPr>
        <w:fldChar w:fldCharType="separate"/>
      </w:r>
      <w:r w:rsidR="008C5454" w:rsidRPr="008C5454">
        <w:rPr>
          <w:rFonts w:ascii="Times New Roman" w:hAnsi="Times New Roman" w:cs="Times New Roman"/>
        </w:rPr>
        <w:t>4.1</w:t>
      </w:r>
      <w:r w:rsidRPr="008C5454">
        <w:rPr>
          <w:rFonts w:ascii="Times New Roman" w:hAnsi="Times New Roman" w:cs="Times New Roman"/>
        </w:rPr>
        <w:fldChar w:fldCharType="end"/>
      </w:r>
      <w:r w:rsidR="008C5454" w:rsidRPr="008C5454">
        <w:rPr>
          <w:rFonts w:ascii="Times New Roman" w:hAnsi="Times New Roman" w:cs="Times New Roman"/>
        </w:rPr>
        <w:t xml:space="preserve">. Период. Спецификация вступает в силу с даты подписания Договора и заканчивает свое действие в </w:t>
      </w:r>
      <w:proofErr w:type="gramStart"/>
      <w:r w:rsidR="008C5454" w:rsidRPr="008C5454">
        <w:rPr>
          <w:rFonts w:ascii="Times New Roman" w:hAnsi="Times New Roman" w:cs="Times New Roman"/>
        </w:rPr>
        <w:t>случае</w:t>
      </w:r>
      <w:proofErr w:type="gramEnd"/>
      <w:r w:rsidR="008C5454" w:rsidRPr="008C5454">
        <w:rPr>
          <w:rFonts w:ascii="Times New Roman" w:hAnsi="Times New Roman" w:cs="Times New Roman"/>
        </w:rPr>
        <w:t xml:space="preserve"> прекращения Договора.</w:t>
      </w:r>
    </w:p>
    <w:p w:rsidR="008C5454" w:rsidRPr="008C5454" w:rsidRDefault="008C5454" w:rsidP="008C5454">
      <w:pPr>
        <w:pStyle w:val="ConsPlusNormal"/>
        <w:ind w:firstLine="540"/>
        <w:jc w:val="both"/>
        <w:rPr>
          <w:rFonts w:ascii="Times New Roman" w:hAnsi="Times New Roman" w:cs="Times New Roman"/>
        </w:rPr>
      </w:pPr>
      <w:r w:rsidRPr="008C5454">
        <w:rPr>
          <w:rFonts w:ascii="Times New Roman" w:hAnsi="Times New Roman" w:cs="Times New Roman"/>
        </w:rPr>
        <w:t>4.2. Отказ от услуг. Заказчик имеет право отказаться от информационных услуг, предусмотренных настоящей Спецификацией, до истечения срока действия Договора. Заказчик обязан письменно уведомить Исполнителя о таком отказе не менее чем за 10 (десять) дней. Отказ от информационных услуг, предусмотренных настоящей Спецификацией, не прекращает действие Договора или других Спецификаций.</w:t>
      </w:r>
    </w:p>
    <w:bookmarkStart w:id="9" w:name="Par1505"/>
    <w:bookmarkEnd w:id="9"/>
    <w:p w:rsidR="008C5454" w:rsidRPr="008C5454" w:rsidRDefault="005C0BA9" w:rsidP="008C5454">
      <w:pPr>
        <w:pStyle w:val="ConsPlusNormal"/>
        <w:ind w:firstLine="540"/>
        <w:jc w:val="both"/>
        <w:rPr>
          <w:rFonts w:ascii="Times New Roman" w:hAnsi="Times New Roman" w:cs="Times New Roman"/>
        </w:rPr>
      </w:pPr>
      <w:r w:rsidRPr="008C5454">
        <w:rPr>
          <w:rFonts w:ascii="Times New Roman" w:hAnsi="Times New Roman" w:cs="Times New Roman"/>
        </w:rPr>
        <w:fldChar w:fldCharType="begin"/>
      </w:r>
      <w:r w:rsidR="008C5454" w:rsidRPr="008C5454">
        <w:rPr>
          <w:rFonts w:ascii="Times New Roman" w:hAnsi="Times New Roman" w:cs="Times New Roman"/>
        </w:rPr>
        <w:instrText>HYPERLINK \l Par49  \o "Код формы"</w:instrText>
      </w:r>
      <w:r w:rsidRPr="008C5454">
        <w:rPr>
          <w:rFonts w:ascii="Times New Roman" w:hAnsi="Times New Roman" w:cs="Times New Roman"/>
        </w:rPr>
        <w:fldChar w:fldCharType="separate"/>
      </w:r>
      <w:r w:rsidR="008C5454" w:rsidRPr="008C5454">
        <w:rPr>
          <w:rFonts w:ascii="Times New Roman" w:hAnsi="Times New Roman" w:cs="Times New Roman"/>
        </w:rPr>
        <w:t>4.3</w:t>
      </w:r>
      <w:r w:rsidRPr="008C5454">
        <w:rPr>
          <w:rFonts w:ascii="Times New Roman" w:hAnsi="Times New Roman" w:cs="Times New Roman"/>
        </w:rPr>
        <w:fldChar w:fldCharType="end"/>
      </w:r>
      <w:r w:rsidR="008C5454" w:rsidRPr="008C5454">
        <w:rPr>
          <w:rFonts w:ascii="Times New Roman" w:hAnsi="Times New Roman" w:cs="Times New Roman"/>
        </w:rPr>
        <w:t xml:space="preserve">. Отказ от Договора. Исполнитель имеет право отказаться от исполнения Договора в одностороннем </w:t>
      </w:r>
      <w:proofErr w:type="gramStart"/>
      <w:r w:rsidR="008C5454" w:rsidRPr="008C5454">
        <w:rPr>
          <w:rFonts w:ascii="Times New Roman" w:hAnsi="Times New Roman" w:cs="Times New Roman"/>
        </w:rPr>
        <w:t>порядке</w:t>
      </w:r>
      <w:proofErr w:type="gramEnd"/>
      <w:r w:rsidR="008C5454" w:rsidRPr="008C5454">
        <w:rPr>
          <w:rFonts w:ascii="Times New Roman" w:hAnsi="Times New Roman" w:cs="Times New Roman"/>
        </w:rPr>
        <w:t xml:space="preserve"> в случае нарушения Заказчиком п. 2.1 настоящей Спецификации.</w:t>
      </w:r>
    </w:p>
    <w:p w:rsidR="008C5454" w:rsidRPr="008C5454" w:rsidRDefault="008C5454" w:rsidP="008C5454">
      <w:pPr>
        <w:pStyle w:val="ConsPlusNormal"/>
        <w:ind w:firstLine="540"/>
        <w:jc w:val="both"/>
        <w:rPr>
          <w:rFonts w:ascii="Times New Roman" w:hAnsi="Times New Roman" w:cs="Times New Roman"/>
        </w:rPr>
      </w:pPr>
      <w:r w:rsidRPr="008C5454">
        <w:rPr>
          <w:rFonts w:ascii="Times New Roman" w:hAnsi="Times New Roman" w:cs="Times New Roman"/>
        </w:rPr>
        <w:t xml:space="preserve">4.4. Изменение. В </w:t>
      </w:r>
      <w:proofErr w:type="gramStart"/>
      <w:r w:rsidRPr="008C5454">
        <w:rPr>
          <w:rFonts w:ascii="Times New Roman" w:hAnsi="Times New Roman" w:cs="Times New Roman"/>
        </w:rPr>
        <w:t>случаях</w:t>
      </w:r>
      <w:proofErr w:type="gramEnd"/>
      <w:r w:rsidRPr="008C5454">
        <w:rPr>
          <w:rFonts w:ascii="Times New Roman" w:hAnsi="Times New Roman" w:cs="Times New Roman"/>
        </w:rPr>
        <w:t>, предусмотренных Договором, Исполнитель вправе изменить параметры или название экземпляров Систем в одностороннем порядке.</w:t>
      </w:r>
    </w:p>
    <w:p w:rsidR="008C5454" w:rsidRPr="008C5454" w:rsidRDefault="008C5454" w:rsidP="008C5454">
      <w:pPr>
        <w:pStyle w:val="ConsPlusNormal"/>
        <w:ind w:firstLine="540"/>
        <w:jc w:val="both"/>
        <w:rPr>
          <w:rFonts w:ascii="Times New Roman" w:hAnsi="Times New Roman" w:cs="Times New Roman"/>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7"/>
        <w:gridCol w:w="5211"/>
      </w:tblGrid>
      <w:tr w:rsidR="008C5454" w:rsidRPr="008C5454" w:rsidTr="00772D59">
        <w:tc>
          <w:tcPr>
            <w:tcW w:w="4977" w:type="dxa"/>
            <w:tcBorders>
              <w:top w:val="nil"/>
              <w:left w:val="nil"/>
              <w:bottom w:val="nil"/>
              <w:right w:val="nil"/>
            </w:tcBorders>
          </w:tcPr>
          <w:p w:rsidR="008C5454" w:rsidRPr="008C5454" w:rsidRDefault="008C5454" w:rsidP="008C5454">
            <w:pPr>
              <w:widowControl w:val="0"/>
              <w:spacing w:after="0"/>
              <w:rPr>
                <w:rFonts w:ascii="Times New Roman" w:hAnsi="Times New Roman"/>
                <w:b/>
                <w:bCs/>
                <w:sz w:val="20"/>
                <w:szCs w:val="20"/>
              </w:rPr>
            </w:pPr>
            <w:r w:rsidRPr="008C5454">
              <w:rPr>
                <w:rFonts w:ascii="Times New Roman" w:hAnsi="Times New Roman"/>
                <w:b/>
                <w:bCs/>
                <w:sz w:val="20"/>
                <w:szCs w:val="20"/>
              </w:rPr>
              <w:t>Заказчик</w:t>
            </w:r>
          </w:p>
          <w:p w:rsidR="008C5454" w:rsidRPr="008C5454" w:rsidRDefault="008C5454" w:rsidP="008C5454">
            <w:pPr>
              <w:spacing w:after="0"/>
              <w:rPr>
                <w:rFonts w:ascii="Times New Roman" w:hAnsi="Times New Roman"/>
                <w:b/>
                <w:sz w:val="20"/>
                <w:szCs w:val="20"/>
              </w:rPr>
            </w:pPr>
            <w:r w:rsidRPr="008C5454">
              <w:rPr>
                <w:rFonts w:ascii="Times New Roman" w:hAnsi="Times New Roman"/>
                <w:b/>
                <w:sz w:val="20"/>
                <w:szCs w:val="20"/>
              </w:rPr>
              <w:t>ГАУ ЯО «Информационное агентство «Верхняя Волга»</w:t>
            </w:r>
          </w:p>
          <w:p w:rsidR="008C5454" w:rsidRPr="008C5454" w:rsidRDefault="008C5454" w:rsidP="008C5454">
            <w:pPr>
              <w:spacing w:after="0"/>
              <w:rPr>
                <w:rFonts w:ascii="Times New Roman" w:hAnsi="Times New Roman"/>
                <w:sz w:val="20"/>
                <w:szCs w:val="20"/>
              </w:rPr>
            </w:pPr>
            <w:r w:rsidRPr="008C5454">
              <w:rPr>
                <w:rFonts w:ascii="Times New Roman" w:hAnsi="Times New Roman"/>
                <w:sz w:val="20"/>
                <w:szCs w:val="20"/>
              </w:rPr>
              <w:t>Юридический адрес: 150000, г. Ярославль, ул. Максимова, д. 17/27.</w:t>
            </w:r>
          </w:p>
          <w:p w:rsidR="008C5454" w:rsidRPr="008C5454" w:rsidRDefault="008C5454" w:rsidP="008C5454">
            <w:pPr>
              <w:spacing w:after="0"/>
              <w:rPr>
                <w:rFonts w:ascii="Times New Roman" w:hAnsi="Times New Roman"/>
                <w:sz w:val="20"/>
                <w:szCs w:val="20"/>
              </w:rPr>
            </w:pPr>
            <w:r w:rsidRPr="008C5454">
              <w:rPr>
                <w:rFonts w:ascii="Times New Roman" w:hAnsi="Times New Roman"/>
                <w:sz w:val="20"/>
                <w:szCs w:val="20"/>
              </w:rPr>
              <w:t xml:space="preserve">Департамент финансов ЯО (ГАУ ЯО «Информационное агентство «Верхняя Волга», </w:t>
            </w:r>
            <w:proofErr w:type="gramStart"/>
            <w:r w:rsidRPr="008C5454">
              <w:rPr>
                <w:rFonts w:ascii="Times New Roman" w:hAnsi="Times New Roman"/>
                <w:sz w:val="20"/>
                <w:szCs w:val="20"/>
              </w:rPr>
              <w:t>л</w:t>
            </w:r>
            <w:proofErr w:type="gramEnd"/>
            <w:r w:rsidRPr="008C5454">
              <w:rPr>
                <w:rFonts w:ascii="Times New Roman" w:hAnsi="Times New Roman"/>
                <w:sz w:val="20"/>
                <w:szCs w:val="20"/>
              </w:rPr>
              <w:t>/с 946080016)</w:t>
            </w:r>
          </w:p>
          <w:p w:rsidR="008C5454" w:rsidRPr="008C5454" w:rsidRDefault="008C5454" w:rsidP="008C5454">
            <w:pPr>
              <w:spacing w:after="0"/>
              <w:rPr>
                <w:rFonts w:ascii="Times New Roman" w:hAnsi="Times New Roman"/>
                <w:sz w:val="20"/>
                <w:szCs w:val="20"/>
              </w:rPr>
            </w:pPr>
            <w:r w:rsidRPr="008C5454">
              <w:rPr>
                <w:rFonts w:ascii="Times New Roman" w:hAnsi="Times New Roman"/>
                <w:sz w:val="20"/>
                <w:szCs w:val="20"/>
              </w:rPr>
              <w:t>ИНН 7604026974</w:t>
            </w:r>
          </w:p>
          <w:p w:rsidR="008C5454" w:rsidRPr="008C5454" w:rsidRDefault="008C5454" w:rsidP="008C5454">
            <w:pPr>
              <w:spacing w:after="0"/>
              <w:rPr>
                <w:rFonts w:ascii="Times New Roman" w:hAnsi="Times New Roman"/>
                <w:sz w:val="20"/>
                <w:szCs w:val="20"/>
              </w:rPr>
            </w:pPr>
            <w:r w:rsidRPr="008C5454">
              <w:rPr>
                <w:rFonts w:ascii="Times New Roman" w:hAnsi="Times New Roman"/>
                <w:sz w:val="20"/>
                <w:szCs w:val="20"/>
              </w:rPr>
              <w:t>КПП 760401001</w:t>
            </w:r>
          </w:p>
          <w:p w:rsidR="008C5454" w:rsidRPr="008C5454" w:rsidRDefault="008C5454" w:rsidP="008C5454">
            <w:pPr>
              <w:spacing w:after="0"/>
              <w:rPr>
                <w:rFonts w:ascii="Times New Roman" w:hAnsi="Times New Roman"/>
                <w:sz w:val="20"/>
                <w:szCs w:val="20"/>
              </w:rPr>
            </w:pPr>
            <w:proofErr w:type="spellStart"/>
            <w:proofErr w:type="gramStart"/>
            <w:r w:rsidRPr="008C5454">
              <w:rPr>
                <w:rFonts w:ascii="Times New Roman" w:hAnsi="Times New Roman"/>
                <w:sz w:val="20"/>
                <w:szCs w:val="20"/>
              </w:rPr>
              <w:t>р</w:t>
            </w:r>
            <w:proofErr w:type="spellEnd"/>
            <w:proofErr w:type="gramEnd"/>
            <w:r w:rsidRPr="008C5454">
              <w:rPr>
                <w:rFonts w:ascii="Times New Roman" w:hAnsi="Times New Roman"/>
                <w:sz w:val="20"/>
                <w:szCs w:val="20"/>
              </w:rPr>
              <w:t>/с 40601810378883000001 ОТДЕЛЕНИЕ ЯРОСЛАВЛЬ Г.ЯРОСЛАВЛЬ</w:t>
            </w:r>
          </w:p>
          <w:p w:rsidR="008C5454" w:rsidRPr="008C5454" w:rsidRDefault="008C5454" w:rsidP="008C5454">
            <w:pPr>
              <w:spacing w:after="0"/>
              <w:rPr>
                <w:rFonts w:ascii="Times New Roman" w:hAnsi="Times New Roman"/>
                <w:sz w:val="20"/>
                <w:szCs w:val="20"/>
              </w:rPr>
            </w:pPr>
            <w:r w:rsidRPr="008C5454">
              <w:rPr>
                <w:rFonts w:ascii="Times New Roman" w:hAnsi="Times New Roman"/>
                <w:sz w:val="20"/>
                <w:szCs w:val="20"/>
              </w:rPr>
              <w:t>БИК 047888001</w:t>
            </w:r>
          </w:p>
          <w:p w:rsidR="008C5454" w:rsidRPr="008C5454" w:rsidRDefault="008C5454" w:rsidP="008C5454">
            <w:pPr>
              <w:spacing w:after="0"/>
              <w:rPr>
                <w:rFonts w:ascii="Times New Roman" w:hAnsi="Times New Roman"/>
                <w:sz w:val="20"/>
                <w:szCs w:val="20"/>
              </w:rPr>
            </w:pPr>
            <w:r w:rsidRPr="008C5454">
              <w:rPr>
                <w:rFonts w:ascii="Times New Roman" w:hAnsi="Times New Roman"/>
                <w:sz w:val="20"/>
                <w:szCs w:val="20"/>
              </w:rPr>
              <w:t>КОСГУ 00000000000000000130</w:t>
            </w:r>
          </w:p>
          <w:p w:rsidR="008C5454" w:rsidRPr="008C5454" w:rsidRDefault="008C5454" w:rsidP="008C5454">
            <w:pPr>
              <w:spacing w:after="0"/>
              <w:rPr>
                <w:rFonts w:ascii="Times New Roman" w:hAnsi="Times New Roman"/>
                <w:sz w:val="20"/>
                <w:szCs w:val="20"/>
              </w:rPr>
            </w:pPr>
          </w:p>
          <w:p w:rsidR="008C5454" w:rsidRPr="008C5454" w:rsidRDefault="008C5454" w:rsidP="008C5454">
            <w:pPr>
              <w:spacing w:after="0"/>
              <w:rPr>
                <w:rFonts w:ascii="Times New Roman" w:hAnsi="Times New Roman"/>
                <w:sz w:val="20"/>
                <w:szCs w:val="20"/>
              </w:rPr>
            </w:pPr>
          </w:p>
          <w:p w:rsidR="008C5454" w:rsidRPr="008C5454" w:rsidRDefault="008C5454" w:rsidP="008C5454">
            <w:pPr>
              <w:spacing w:after="0"/>
              <w:rPr>
                <w:rFonts w:ascii="Times New Roman" w:hAnsi="Times New Roman"/>
                <w:sz w:val="20"/>
                <w:szCs w:val="20"/>
              </w:rPr>
            </w:pPr>
            <w:r w:rsidRPr="008C5454">
              <w:rPr>
                <w:rFonts w:ascii="Times New Roman" w:hAnsi="Times New Roman"/>
                <w:sz w:val="20"/>
                <w:szCs w:val="20"/>
              </w:rPr>
              <w:t>_____________</w:t>
            </w:r>
          </w:p>
          <w:p w:rsidR="008C5454" w:rsidRPr="008C5454" w:rsidRDefault="008C5454" w:rsidP="008C5454">
            <w:pPr>
              <w:spacing w:after="0"/>
              <w:rPr>
                <w:rFonts w:ascii="Times New Roman" w:hAnsi="Times New Roman"/>
                <w:sz w:val="20"/>
                <w:szCs w:val="20"/>
              </w:rPr>
            </w:pPr>
          </w:p>
          <w:p w:rsidR="008C5454" w:rsidRPr="008C5454" w:rsidRDefault="008C5454" w:rsidP="008C5454">
            <w:pPr>
              <w:spacing w:after="0"/>
              <w:rPr>
                <w:rFonts w:ascii="Times New Roman" w:hAnsi="Times New Roman"/>
                <w:sz w:val="20"/>
                <w:szCs w:val="20"/>
              </w:rPr>
            </w:pPr>
            <w:r w:rsidRPr="008C5454">
              <w:rPr>
                <w:rFonts w:ascii="Times New Roman" w:hAnsi="Times New Roman"/>
                <w:sz w:val="20"/>
                <w:szCs w:val="20"/>
              </w:rPr>
              <w:t xml:space="preserve">________________ /_______________/ </w:t>
            </w:r>
          </w:p>
          <w:p w:rsidR="008C5454" w:rsidRPr="008C5454" w:rsidRDefault="008C5454" w:rsidP="008C5454">
            <w:pPr>
              <w:spacing w:after="0"/>
              <w:rPr>
                <w:rFonts w:ascii="Times New Roman" w:hAnsi="Times New Roman"/>
                <w:sz w:val="20"/>
                <w:szCs w:val="20"/>
              </w:rPr>
            </w:pPr>
            <w:r w:rsidRPr="008C5454">
              <w:rPr>
                <w:rFonts w:ascii="Times New Roman" w:hAnsi="Times New Roman"/>
                <w:sz w:val="20"/>
                <w:szCs w:val="20"/>
              </w:rPr>
              <w:t xml:space="preserve">м.п.                                                     </w:t>
            </w:r>
          </w:p>
        </w:tc>
        <w:tc>
          <w:tcPr>
            <w:tcW w:w="5211" w:type="dxa"/>
            <w:tcBorders>
              <w:top w:val="nil"/>
              <w:left w:val="nil"/>
              <w:bottom w:val="nil"/>
              <w:right w:val="nil"/>
            </w:tcBorders>
          </w:tcPr>
          <w:p w:rsidR="008C5454" w:rsidRPr="008C5454" w:rsidRDefault="008C5454" w:rsidP="008C5454">
            <w:pPr>
              <w:pStyle w:val="a9"/>
              <w:rPr>
                <w:rFonts w:ascii="Times New Roman" w:hAnsi="Times New Roman"/>
                <w:b/>
                <w:sz w:val="20"/>
                <w:szCs w:val="20"/>
              </w:rPr>
            </w:pPr>
            <w:r w:rsidRPr="008C5454">
              <w:rPr>
                <w:rFonts w:ascii="Times New Roman" w:hAnsi="Times New Roman"/>
                <w:b/>
                <w:sz w:val="20"/>
                <w:szCs w:val="20"/>
              </w:rPr>
              <w:t>Исполнитель</w:t>
            </w:r>
          </w:p>
          <w:p w:rsidR="008C5454" w:rsidRPr="008C5454" w:rsidRDefault="008C5454" w:rsidP="008C5454">
            <w:pPr>
              <w:pStyle w:val="ConsPlusNormal"/>
              <w:ind w:firstLine="0"/>
              <w:rPr>
                <w:rFonts w:ascii="Times New Roman" w:hAnsi="Times New Roman" w:cs="Times New Roman"/>
              </w:rPr>
            </w:pPr>
          </w:p>
          <w:p w:rsidR="008C5454" w:rsidRPr="008C5454" w:rsidRDefault="008C5454" w:rsidP="008C5454">
            <w:pPr>
              <w:pStyle w:val="ConsPlusNormal"/>
              <w:ind w:firstLine="0"/>
              <w:rPr>
                <w:rFonts w:ascii="Times New Roman" w:hAnsi="Times New Roman" w:cs="Times New Roman"/>
                <w:lang w:eastAsia="en-US"/>
              </w:rPr>
            </w:pPr>
          </w:p>
        </w:tc>
      </w:tr>
    </w:tbl>
    <w:p w:rsidR="008C5454" w:rsidRPr="008C5454" w:rsidRDefault="008C5454" w:rsidP="008C5454">
      <w:pPr>
        <w:pStyle w:val="ConsPlusNormal"/>
        <w:jc w:val="right"/>
        <w:rPr>
          <w:rFonts w:ascii="Times New Roman" w:hAnsi="Times New Roman" w:cs="Times New Roman"/>
          <w:b/>
        </w:rPr>
      </w:pPr>
    </w:p>
    <w:p w:rsidR="008C5454" w:rsidRPr="008C5454" w:rsidRDefault="008C5454" w:rsidP="008C5454">
      <w:pPr>
        <w:pStyle w:val="ConsPlusNormal"/>
        <w:jc w:val="right"/>
        <w:rPr>
          <w:rFonts w:ascii="Times New Roman" w:hAnsi="Times New Roman" w:cs="Times New Roman"/>
          <w:b/>
        </w:rPr>
      </w:pPr>
    </w:p>
    <w:p w:rsidR="008C5454" w:rsidRPr="008C5454" w:rsidRDefault="008C5454" w:rsidP="008C5454">
      <w:pPr>
        <w:pStyle w:val="ConsPlusNormal"/>
        <w:jc w:val="right"/>
        <w:rPr>
          <w:rFonts w:ascii="Times New Roman" w:hAnsi="Times New Roman" w:cs="Times New Roman"/>
          <w:b/>
        </w:rPr>
      </w:pPr>
    </w:p>
    <w:p w:rsidR="008C5454" w:rsidRPr="008C5454" w:rsidRDefault="008C5454" w:rsidP="008C5454">
      <w:pPr>
        <w:pStyle w:val="ConsPlusNormal"/>
        <w:jc w:val="right"/>
        <w:rPr>
          <w:rFonts w:ascii="Times New Roman" w:hAnsi="Times New Roman" w:cs="Times New Roman"/>
          <w:b/>
        </w:rPr>
      </w:pPr>
    </w:p>
    <w:p w:rsidR="008C5454" w:rsidRPr="008C5454" w:rsidRDefault="008C5454" w:rsidP="008C5454">
      <w:pPr>
        <w:pStyle w:val="ConsPlusNormal"/>
        <w:jc w:val="right"/>
        <w:rPr>
          <w:rFonts w:ascii="Times New Roman" w:hAnsi="Times New Roman" w:cs="Times New Roman"/>
          <w:b/>
        </w:rPr>
      </w:pPr>
    </w:p>
    <w:p w:rsidR="008C5454" w:rsidRPr="008C5454" w:rsidRDefault="008C5454" w:rsidP="008C5454">
      <w:pPr>
        <w:pStyle w:val="ConsPlusNormal"/>
        <w:jc w:val="right"/>
        <w:rPr>
          <w:rFonts w:ascii="Times New Roman" w:hAnsi="Times New Roman" w:cs="Times New Roman"/>
          <w:b/>
        </w:rPr>
      </w:pPr>
    </w:p>
    <w:p w:rsidR="008C5454" w:rsidRPr="008C5454" w:rsidRDefault="008C5454" w:rsidP="008C5454">
      <w:pPr>
        <w:pStyle w:val="ConsPlusNormal"/>
        <w:jc w:val="right"/>
        <w:rPr>
          <w:rFonts w:ascii="Times New Roman" w:hAnsi="Times New Roman" w:cs="Times New Roman"/>
          <w:b/>
        </w:rPr>
      </w:pPr>
    </w:p>
    <w:p w:rsidR="008C5454" w:rsidRPr="008C5454" w:rsidRDefault="008C5454" w:rsidP="008C5454">
      <w:pPr>
        <w:pStyle w:val="ConsPlusNormal"/>
        <w:jc w:val="right"/>
        <w:rPr>
          <w:rFonts w:ascii="Times New Roman" w:hAnsi="Times New Roman" w:cs="Times New Roman"/>
          <w:b/>
        </w:rPr>
      </w:pPr>
    </w:p>
    <w:p w:rsidR="008C5454" w:rsidRPr="008C5454" w:rsidRDefault="008C5454" w:rsidP="008C5454">
      <w:pPr>
        <w:pStyle w:val="ConsPlusNormal"/>
        <w:jc w:val="right"/>
        <w:rPr>
          <w:rFonts w:ascii="Times New Roman" w:hAnsi="Times New Roman" w:cs="Times New Roman"/>
          <w:b/>
        </w:rPr>
      </w:pPr>
    </w:p>
    <w:p w:rsidR="008C5454" w:rsidRPr="008C5454" w:rsidRDefault="008C5454" w:rsidP="008C5454">
      <w:pPr>
        <w:pStyle w:val="ConsPlusNormal"/>
        <w:jc w:val="right"/>
        <w:rPr>
          <w:rFonts w:ascii="Times New Roman" w:hAnsi="Times New Roman" w:cs="Times New Roman"/>
          <w:b/>
        </w:rPr>
      </w:pPr>
    </w:p>
    <w:p w:rsidR="008C5454" w:rsidRPr="008C5454" w:rsidRDefault="008C5454" w:rsidP="008C5454">
      <w:pPr>
        <w:pStyle w:val="ConsPlusNormal"/>
        <w:jc w:val="right"/>
        <w:rPr>
          <w:rFonts w:ascii="Times New Roman" w:hAnsi="Times New Roman" w:cs="Times New Roman"/>
          <w:b/>
        </w:rPr>
      </w:pPr>
    </w:p>
    <w:p w:rsidR="008C5454" w:rsidRPr="008C5454" w:rsidRDefault="008C5454" w:rsidP="008C5454">
      <w:pPr>
        <w:pStyle w:val="ConsPlusNormal"/>
        <w:jc w:val="right"/>
        <w:rPr>
          <w:rFonts w:ascii="Times New Roman" w:hAnsi="Times New Roman" w:cs="Times New Roman"/>
          <w:b/>
        </w:rPr>
      </w:pPr>
    </w:p>
    <w:p w:rsidR="008C5454" w:rsidRPr="008C5454" w:rsidRDefault="008C5454" w:rsidP="008C5454">
      <w:pPr>
        <w:pStyle w:val="ConsPlusNormal"/>
        <w:jc w:val="right"/>
        <w:rPr>
          <w:rFonts w:ascii="Times New Roman" w:hAnsi="Times New Roman" w:cs="Times New Roman"/>
          <w:b/>
        </w:rPr>
      </w:pPr>
    </w:p>
    <w:p w:rsidR="008C5454" w:rsidRPr="008C5454" w:rsidRDefault="008C5454" w:rsidP="008C5454">
      <w:pPr>
        <w:pStyle w:val="ConsPlusNormal"/>
        <w:jc w:val="right"/>
        <w:rPr>
          <w:rFonts w:ascii="Times New Roman" w:hAnsi="Times New Roman" w:cs="Times New Roman"/>
          <w:b/>
        </w:rPr>
      </w:pPr>
    </w:p>
    <w:p w:rsidR="008C5454" w:rsidRDefault="008C5454" w:rsidP="008C5454">
      <w:pPr>
        <w:pStyle w:val="ConsPlusNormal"/>
        <w:jc w:val="right"/>
        <w:rPr>
          <w:rFonts w:ascii="Times New Roman" w:hAnsi="Times New Roman" w:cs="Times New Roman"/>
          <w:b/>
        </w:rPr>
      </w:pPr>
    </w:p>
    <w:p w:rsidR="00654BC7" w:rsidRDefault="00654BC7" w:rsidP="008C5454">
      <w:pPr>
        <w:pStyle w:val="ConsPlusNormal"/>
        <w:jc w:val="right"/>
        <w:rPr>
          <w:rFonts w:ascii="Times New Roman" w:hAnsi="Times New Roman" w:cs="Times New Roman"/>
          <w:b/>
        </w:rPr>
      </w:pPr>
    </w:p>
    <w:p w:rsidR="00654BC7" w:rsidRDefault="00654BC7" w:rsidP="008C5454">
      <w:pPr>
        <w:pStyle w:val="ConsPlusNormal"/>
        <w:jc w:val="right"/>
        <w:rPr>
          <w:rFonts w:ascii="Times New Roman" w:hAnsi="Times New Roman" w:cs="Times New Roman"/>
          <w:b/>
        </w:rPr>
      </w:pPr>
    </w:p>
    <w:p w:rsidR="00654BC7" w:rsidRPr="008C5454" w:rsidRDefault="00654BC7" w:rsidP="008C5454">
      <w:pPr>
        <w:pStyle w:val="ConsPlusNormal"/>
        <w:jc w:val="right"/>
        <w:rPr>
          <w:rFonts w:ascii="Times New Roman" w:hAnsi="Times New Roman" w:cs="Times New Roman"/>
          <w:b/>
        </w:rPr>
      </w:pPr>
    </w:p>
    <w:p w:rsidR="008C5454" w:rsidRPr="008C5454" w:rsidRDefault="008C5454" w:rsidP="008C5454">
      <w:pPr>
        <w:pStyle w:val="ConsPlusNormal"/>
        <w:jc w:val="right"/>
        <w:rPr>
          <w:rFonts w:ascii="Times New Roman" w:hAnsi="Times New Roman" w:cs="Times New Roman"/>
          <w:b/>
        </w:rPr>
      </w:pPr>
    </w:p>
    <w:p w:rsidR="008C5454" w:rsidRPr="008C5454" w:rsidRDefault="008C5454" w:rsidP="008C5454">
      <w:pPr>
        <w:pStyle w:val="ConsPlusNormal"/>
        <w:jc w:val="right"/>
        <w:rPr>
          <w:rFonts w:ascii="Times New Roman" w:hAnsi="Times New Roman" w:cs="Times New Roman"/>
          <w:b/>
        </w:rPr>
      </w:pPr>
    </w:p>
    <w:p w:rsidR="008C5454" w:rsidRPr="008C5454" w:rsidRDefault="008C5454" w:rsidP="008C5454">
      <w:pPr>
        <w:pStyle w:val="ConsPlusNormal"/>
        <w:ind w:firstLine="0"/>
        <w:rPr>
          <w:rFonts w:ascii="Times New Roman" w:hAnsi="Times New Roman" w:cs="Times New Roman"/>
          <w:b/>
        </w:rPr>
      </w:pPr>
    </w:p>
    <w:p w:rsidR="008C5454" w:rsidRPr="008C5454" w:rsidRDefault="008C5454" w:rsidP="008C5454">
      <w:pPr>
        <w:pStyle w:val="ConsPlusNormal"/>
        <w:ind w:firstLine="0"/>
        <w:rPr>
          <w:rFonts w:ascii="Times New Roman" w:hAnsi="Times New Roman" w:cs="Times New Roman"/>
          <w:b/>
        </w:rPr>
      </w:pPr>
    </w:p>
    <w:p w:rsidR="008C5454" w:rsidRPr="008C5454" w:rsidRDefault="008C5454" w:rsidP="008C5454">
      <w:pPr>
        <w:spacing w:after="0" w:line="240" w:lineRule="auto"/>
        <w:ind w:firstLine="426"/>
        <w:jc w:val="right"/>
        <w:rPr>
          <w:rFonts w:ascii="Times New Roman" w:hAnsi="Times New Roman"/>
          <w:sz w:val="20"/>
          <w:szCs w:val="20"/>
        </w:rPr>
      </w:pPr>
      <w:r w:rsidRPr="008C5454">
        <w:rPr>
          <w:rFonts w:ascii="Times New Roman" w:hAnsi="Times New Roman"/>
          <w:sz w:val="20"/>
          <w:szCs w:val="20"/>
        </w:rPr>
        <w:t>Приложение № 4</w:t>
      </w:r>
    </w:p>
    <w:p w:rsidR="008C5454" w:rsidRPr="008C5454" w:rsidRDefault="008C5454" w:rsidP="008C5454">
      <w:pPr>
        <w:spacing w:after="0" w:line="240" w:lineRule="auto"/>
        <w:ind w:firstLine="426"/>
        <w:jc w:val="right"/>
        <w:rPr>
          <w:rFonts w:ascii="Times New Roman" w:hAnsi="Times New Roman"/>
          <w:sz w:val="20"/>
          <w:szCs w:val="20"/>
        </w:rPr>
      </w:pPr>
      <w:r w:rsidRPr="008C5454">
        <w:rPr>
          <w:rFonts w:ascii="Times New Roman" w:hAnsi="Times New Roman"/>
          <w:sz w:val="20"/>
          <w:szCs w:val="20"/>
        </w:rPr>
        <w:t>к договору №_____</w:t>
      </w:r>
    </w:p>
    <w:p w:rsidR="008C5454" w:rsidRPr="008C5454" w:rsidRDefault="008C5454" w:rsidP="008C5454">
      <w:pPr>
        <w:spacing w:after="0" w:line="240" w:lineRule="auto"/>
        <w:ind w:firstLine="426"/>
        <w:jc w:val="right"/>
        <w:rPr>
          <w:rFonts w:ascii="Times New Roman" w:hAnsi="Times New Roman"/>
          <w:sz w:val="20"/>
          <w:szCs w:val="20"/>
        </w:rPr>
      </w:pPr>
      <w:r w:rsidRPr="008C5454">
        <w:rPr>
          <w:rFonts w:ascii="Times New Roman" w:hAnsi="Times New Roman"/>
          <w:sz w:val="20"/>
          <w:szCs w:val="20"/>
        </w:rPr>
        <w:t>от "____"__________20__г.</w:t>
      </w:r>
    </w:p>
    <w:p w:rsidR="008C5454" w:rsidRPr="008C5454" w:rsidRDefault="008C5454" w:rsidP="008C5454">
      <w:pPr>
        <w:pStyle w:val="ConsPlusNormal"/>
        <w:ind w:firstLine="0"/>
        <w:rPr>
          <w:rFonts w:ascii="Times New Roman" w:hAnsi="Times New Roman" w:cs="Times New Roman"/>
          <w:b/>
        </w:rPr>
      </w:pPr>
    </w:p>
    <w:p w:rsidR="008C5454" w:rsidRPr="008C5454" w:rsidRDefault="008C5454" w:rsidP="008C5454">
      <w:pPr>
        <w:pStyle w:val="ConsPlusNormal"/>
        <w:jc w:val="center"/>
        <w:rPr>
          <w:rFonts w:ascii="Times New Roman" w:hAnsi="Times New Roman" w:cs="Times New Roman"/>
          <w:b/>
        </w:rPr>
      </w:pPr>
      <w:r w:rsidRPr="008C5454">
        <w:rPr>
          <w:rFonts w:ascii="Times New Roman" w:hAnsi="Times New Roman" w:cs="Times New Roman"/>
          <w:b/>
        </w:rPr>
        <w:t>СПЕЦИФИКАЦИЯ № 2</w:t>
      </w:r>
    </w:p>
    <w:p w:rsidR="008C5454" w:rsidRPr="008C5454" w:rsidRDefault="008C5454" w:rsidP="008C5454">
      <w:pPr>
        <w:pStyle w:val="ConsPlusNormal"/>
        <w:jc w:val="center"/>
        <w:rPr>
          <w:rFonts w:ascii="Times New Roman" w:hAnsi="Times New Roman" w:cs="Times New Roman"/>
          <w:b/>
        </w:rPr>
      </w:pPr>
      <w:r w:rsidRPr="008C5454">
        <w:rPr>
          <w:rFonts w:ascii="Times New Roman" w:hAnsi="Times New Roman" w:cs="Times New Roman"/>
          <w:b/>
        </w:rPr>
        <w:t>ОВК</w:t>
      </w:r>
    </w:p>
    <w:p w:rsidR="008C5454" w:rsidRPr="008C5454" w:rsidRDefault="008C5454" w:rsidP="008C5454">
      <w:pPr>
        <w:pStyle w:val="ConsPlusNormal"/>
        <w:jc w:val="center"/>
        <w:rPr>
          <w:rFonts w:ascii="Times New Roman" w:hAnsi="Times New Roman" w:cs="Times New Roman"/>
        </w:rPr>
      </w:pPr>
    </w:p>
    <w:p w:rsidR="008C5454" w:rsidRPr="008C5454" w:rsidRDefault="008C5454" w:rsidP="008C5454">
      <w:pPr>
        <w:widowControl w:val="0"/>
        <w:tabs>
          <w:tab w:val="right" w:pos="2495"/>
          <w:tab w:val="right" w:pos="9923"/>
        </w:tabs>
        <w:adjustRightInd w:val="0"/>
        <w:spacing w:after="0"/>
        <w:rPr>
          <w:rFonts w:ascii="Times New Roman" w:hAnsi="Times New Roman"/>
          <w:b/>
          <w:bCs/>
          <w:sz w:val="20"/>
          <w:szCs w:val="20"/>
        </w:rPr>
      </w:pPr>
      <w:r w:rsidRPr="008C5454">
        <w:rPr>
          <w:rFonts w:ascii="Times New Roman" w:hAnsi="Times New Roman"/>
          <w:b/>
          <w:bCs/>
          <w:sz w:val="20"/>
          <w:szCs w:val="20"/>
        </w:rPr>
        <w:t>г. Ярославль</w:t>
      </w:r>
      <w:r w:rsidRPr="008C5454">
        <w:rPr>
          <w:rFonts w:ascii="Times New Roman" w:hAnsi="Times New Roman"/>
          <w:b/>
          <w:bCs/>
          <w:sz w:val="20"/>
          <w:szCs w:val="20"/>
        </w:rPr>
        <w:tab/>
      </w:r>
      <w:r w:rsidRPr="008C5454">
        <w:rPr>
          <w:rFonts w:ascii="Times New Roman" w:hAnsi="Times New Roman"/>
          <w:sz w:val="20"/>
          <w:szCs w:val="20"/>
        </w:rPr>
        <w:tab/>
        <w:t xml:space="preserve">                                                                         </w:t>
      </w:r>
      <w:r w:rsidRPr="008C5454">
        <w:rPr>
          <w:rFonts w:ascii="Times New Roman" w:hAnsi="Times New Roman"/>
          <w:b/>
          <w:bCs/>
          <w:sz w:val="20"/>
          <w:szCs w:val="20"/>
        </w:rPr>
        <w:t>"__" __________  20__ г.</w:t>
      </w:r>
    </w:p>
    <w:p w:rsidR="008C5454" w:rsidRPr="008C5454" w:rsidRDefault="008C5454" w:rsidP="008C5454">
      <w:pPr>
        <w:pStyle w:val="ConsPlusNormal"/>
        <w:ind w:firstLine="540"/>
        <w:jc w:val="both"/>
        <w:rPr>
          <w:rFonts w:ascii="Times New Roman" w:hAnsi="Times New Roman" w:cs="Times New Roman"/>
        </w:rPr>
      </w:pPr>
      <w:r w:rsidRPr="008C5454">
        <w:rPr>
          <w:rFonts w:ascii="Times New Roman" w:hAnsi="Times New Roman" w:cs="Times New Roman"/>
        </w:rPr>
        <w:t>Комплект Систем:</w:t>
      </w:r>
    </w:p>
    <w:p w:rsidR="008C5454" w:rsidRPr="008C5454" w:rsidRDefault="008C5454" w:rsidP="008C5454">
      <w:pPr>
        <w:pStyle w:val="ConsPlusNormal"/>
        <w:ind w:firstLine="540"/>
        <w:jc w:val="both"/>
        <w:rPr>
          <w:rFonts w:ascii="Times New Roman" w:hAnsi="Times New Roman" w:cs="Times New Roman"/>
        </w:rPr>
      </w:pPr>
    </w:p>
    <w:tbl>
      <w:tblPr>
        <w:tblW w:w="9640" w:type="dxa"/>
        <w:tblInd w:w="93" w:type="dxa"/>
        <w:tblLook w:val="04A0"/>
      </w:tblPr>
      <w:tblGrid>
        <w:gridCol w:w="810"/>
        <w:gridCol w:w="4680"/>
        <w:gridCol w:w="920"/>
        <w:gridCol w:w="1287"/>
        <w:gridCol w:w="1943"/>
      </w:tblGrid>
      <w:tr w:rsidR="008C5454" w:rsidRPr="008C5454" w:rsidTr="00772D59">
        <w:trPr>
          <w:trHeight w:val="199"/>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454" w:rsidRPr="008C5454" w:rsidRDefault="008C5454" w:rsidP="008C5454">
            <w:pPr>
              <w:spacing w:after="0" w:line="240" w:lineRule="auto"/>
              <w:jc w:val="center"/>
              <w:rPr>
                <w:rFonts w:ascii="Times New Roman" w:hAnsi="Times New Roman"/>
                <w:color w:val="000000"/>
                <w:sz w:val="20"/>
                <w:szCs w:val="20"/>
              </w:rPr>
            </w:pPr>
            <w:r w:rsidRPr="008C5454">
              <w:rPr>
                <w:rFonts w:ascii="Times New Roman" w:hAnsi="Times New Roman"/>
                <w:color w:val="000000"/>
                <w:sz w:val="20"/>
                <w:szCs w:val="20"/>
              </w:rPr>
              <w:t>№</w:t>
            </w:r>
          </w:p>
        </w:tc>
        <w:tc>
          <w:tcPr>
            <w:tcW w:w="5538" w:type="dxa"/>
            <w:tcBorders>
              <w:top w:val="single" w:sz="4" w:space="0" w:color="auto"/>
              <w:left w:val="nil"/>
              <w:bottom w:val="single" w:sz="4" w:space="0" w:color="auto"/>
              <w:right w:val="single" w:sz="4" w:space="0" w:color="auto"/>
            </w:tcBorders>
            <w:shd w:val="clear" w:color="auto" w:fill="auto"/>
            <w:vAlign w:val="center"/>
            <w:hideMark/>
          </w:tcPr>
          <w:p w:rsidR="008C5454" w:rsidRPr="008C5454" w:rsidRDefault="008C5454" w:rsidP="008C5454">
            <w:pPr>
              <w:spacing w:after="0" w:line="240" w:lineRule="auto"/>
              <w:jc w:val="center"/>
              <w:rPr>
                <w:rFonts w:ascii="Times New Roman" w:hAnsi="Times New Roman"/>
                <w:color w:val="000000"/>
                <w:sz w:val="20"/>
                <w:szCs w:val="20"/>
              </w:rPr>
            </w:pPr>
            <w:r w:rsidRPr="008C5454">
              <w:rPr>
                <w:rFonts w:ascii="Times New Roman" w:hAnsi="Times New Roman"/>
                <w:color w:val="000000"/>
                <w:sz w:val="20"/>
                <w:szCs w:val="20"/>
              </w:rPr>
              <w:t>наименование СПС</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8C5454" w:rsidRPr="008C5454" w:rsidRDefault="008C5454" w:rsidP="008C5454">
            <w:pPr>
              <w:spacing w:after="0" w:line="240" w:lineRule="auto"/>
              <w:jc w:val="center"/>
              <w:rPr>
                <w:rFonts w:ascii="Times New Roman" w:hAnsi="Times New Roman"/>
                <w:color w:val="000000"/>
                <w:sz w:val="20"/>
                <w:szCs w:val="20"/>
              </w:rPr>
            </w:pPr>
            <w:r w:rsidRPr="008C5454">
              <w:rPr>
                <w:rFonts w:ascii="Times New Roman" w:hAnsi="Times New Roman"/>
                <w:color w:val="000000"/>
                <w:sz w:val="20"/>
                <w:szCs w:val="20"/>
              </w:rPr>
              <w:t>версия СПС</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8C5454" w:rsidRPr="008C5454" w:rsidRDefault="008C5454" w:rsidP="008C5454">
            <w:pPr>
              <w:spacing w:after="0" w:line="240" w:lineRule="auto"/>
              <w:jc w:val="center"/>
              <w:rPr>
                <w:rFonts w:ascii="Times New Roman" w:hAnsi="Times New Roman"/>
                <w:color w:val="000000"/>
                <w:sz w:val="20"/>
                <w:szCs w:val="20"/>
              </w:rPr>
            </w:pPr>
            <w:r w:rsidRPr="008C5454">
              <w:rPr>
                <w:rFonts w:ascii="Times New Roman" w:hAnsi="Times New Roman"/>
                <w:color w:val="000000"/>
                <w:sz w:val="20"/>
                <w:szCs w:val="20"/>
              </w:rPr>
              <w:t>кол-во экземпляров</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8C5454" w:rsidRPr="008C5454" w:rsidRDefault="008C5454" w:rsidP="008C5454">
            <w:pPr>
              <w:spacing w:after="0" w:line="240" w:lineRule="auto"/>
              <w:jc w:val="center"/>
              <w:rPr>
                <w:rFonts w:ascii="Times New Roman" w:hAnsi="Times New Roman"/>
                <w:color w:val="000000"/>
                <w:sz w:val="20"/>
                <w:szCs w:val="20"/>
              </w:rPr>
            </w:pPr>
            <w:r w:rsidRPr="008C5454">
              <w:rPr>
                <w:rFonts w:ascii="Times New Roman" w:hAnsi="Times New Roman"/>
                <w:color w:val="000000"/>
                <w:sz w:val="20"/>
                <w:szCs w:val="20"/>
              </w:rPr>
              <w:t>№ ДИСТРИБУТИВОВ</w:t>
            </w:r>
          </w:p>
        </w:tc>
      </w:tr>
      <w:tr w:rsidR="008C5454" w:rsidRPr="008C5454" w:rsidTr="00772D59">
        <w:trPr>
          <w:trHeight w:val="199"/>
        </w:trPr>
        <w:tc>
          <w:tcPr>
            <w:tcW w:w="918" w:type="dxa"/>
            <w:tcBorders>
              <w:top w:val="nil"/>
              <w:left w:val="single" w:sz="4" w:space="0" w:color="auto"/>
              <w:bottom w:val="single" w:sz="4" w:space="0" w:color="auto"/>
              <w:right w:val="single" w:sz="4" w:space="0" w:color="auto"/>
            </w:tcBorders>
            <w:shd w:val="clear" w:color="auto" w:fill="auto"/>
            <w:vAlign w:val="center"/>
            <w:hideMark/>
          </w:tcPr>
          <w:p w:rsidR="008C5454" w:rsidRPr="008C5454" w:rsidRDefault="008C5454" w:rsidP="008C5454">
            <w:pPr>
              <w:spacing w:after="0" w:line="240" w:lineRule="auto"/>
              <w:jc w:val="center"/>
              <w:rPr>
                <w:rFonts w:ascii="Times New Roman" w:hAnsi="Times New Roman"/>
                <w:color w:val="000000"/>
                <w:sz w:val="20"/>
                <w:szCs w:val="20"/>
              </w:rPr>
            </w:pPr>
            <w:r w:rsidRPr="008C5454">
              <w:rPr>
                <w:rFonts w:ascii="Times New Roman" w:hAnsi="Times New Roman"/>
                <w:color w:val="000000"/>
                <w:sz w:val="20"/>
                <w:szCs w:val="20"/>
              </w:rPr>
              <w:t>5</w:t>
            </w:r>
          </w:p>
        </w:tc>
        <w:tc>
          <w:tcPr>
            <w:tcW w:w="5538" w:type="dxa"/>
            <w:tcBorders>
              <w:top w:val="nil"/>
              <w:left w:val="nil"/>
              <w:bottom w:val="single" w:sz="4" w:space="0" w:color="auto"/>
              <w:right w:val="single" w:sz="4" w:space="0" w:color="auto"/>
            </w:tcBorders>
            <w:shd w:val="clear" w:color="auto" w:fill="auto"/>
            <w:vAlign w:val="center"/>
            <w:hideMark/>
          </w:tcPr>
          <w:p w:rsidR="008C5454" w:rsidRPr="008C5454" w:rsidRDefault="008C5454" w:rsidP="008C5454">
            <w:pPr>
              <w:spacing w:after="0" w:line="240" w:lineRule="auto"/>
              <w:rPr>
                <w:rFonts w:ascii="Times New Roman" w:hAnsi="Times New Roman"/>
                <w:color w:val="000000"/>
                <w:sz w:val="20"/>
                <w:szCs w:val="20"/>
              </w:rPr>
            </w:pPr>
            <w:r w:rsidRPr="008C5454">
              <w:rPr>
                <w:rFonts w:ascii="Times New Roman" w:hAnsi="Times New Roman"/>
                <w:color w:val="000000"/>
                <w:sz w:val="20"/>
                <w:szCs w:val="20"/>
              </w:rPr>
              <w:t xml:space="preserve">СПС Консультант максимальный </w:t>
            </w:r>
            <w:proofErr w:type="spellStart"/>
            <w:r w:rsidRPr="008C5454">
              <w:rPr>
                <w:rFonts w:ascii="Times New Roman" w:hAnsi="Times New Roman"/>
                <w:color w:val="000000"/>
                <w:sz w:val="20"/>
                <w:szCs w:val="20"/>
              </w:rPr>
              <w:t>смарт-комплект</w:t>
            </w:r>
            <w:proofErr w:type="spellEnd"/>
          </w:p>
        </w:tc>
        <w:tc>
          <w:tcPr>
            <w:tcW w:w="945" w:type="dxa"/>
            <w:tcBorders>
              <w:top w:val="nil"/>
              <w:left w:val="nil"/>
              <w:bottom w:val="single" w:sz="4" w:space="0" w:color="auto"/>
              <w:right w:val="single" w:sz="4" w:space="0" w:color="auto"/>
            </w:tcBorders>
            <w:shd w:val="clear" w:color="auto" w:fill="auto"/>
            <w:vAlign w:val="center"/>
            <w:hideMark/>
          </w:tcPr>
          <w:p w:rsidR="008C5454" w:rsidRPr="008C5454" w:rsidRDefault="008C5454" w:rsidP="008C5454">
            <w:pPr>
              <w:spacing w:after="0" w:line="240" w:lineRule="auto"/>
              <w:jc w:val="center"/>
              <w:rPr>
                <w:rFonts w:ascii="Times New Roman" w:hAnsi="Times New Roman"/>
                <w:color w:val="000000"/>
                <w:sz w:val="20"/>
                <w:szCs w:val="20"/>
              </w:rPr>
            </w:pPr>
            <w:r w:rsidRPr="008C5454">
              <w:rPr>
                <w:rFonts w:ascii="Times New Roman" w:hAnsi="Times New Roman"/>
                <w:color w:val="000000"/>
                <w:sz w:val="20"/>
                <w:szCs w:val="20"/>
              </w:rPr>
              <w:t>В</w:t>
            </w:r>
            <w:proofErr w:type="gramStart"/>
            <w:r w:rsidRPr="008C5454">
              <w:rPr>
                <w:rFonts w:ascii="Times New Roman" w:hAnsi="Times New Roman"/>
                <w:color w:val="000000"/>
                <w:sz w:val="20"/>
                <w:szCs w:val="20"/>
              </w:rPr>
              <w:t>2</w:t>
            </w:r>
            <w:proofErr w:type="gramEnd"/>
            <w:r w:rsidRPr="008C5454">
              <w:rPr>
                <w:rFonts w:ascii="Times New Roman" w:hAnsi="Times New Roman"/>
                <w:color w:val="000000"/>
                <w:sz w:val="20"/>
                <w:szCs w:val="20"/>
              </w:rPr>
              <w:t xml:space="preserve"> </w:t>
            </w:r>
            <w:proofErr w:type="spellStart"/>
            <w:r w:rsidRPr="008C5454">
              <w:rPr>
                <w:rFonts w:ascii="Times New Roman" w:hAnsi="Times New Roman"/>
                <w:color w:val="000000"/>
                <w:sz w:val="20"/>
                <w:szCs w:val="20"/>
              </w:rPr>
              <w:t>онлайн</w:t>
            </w:r>
            <w:proofErr w:type="spellEnd"/>
            <w:r w:rsidRPr="008C5454">
              <w:rPr>
                <w:rFonts w:ascii="Times New Roman" w:hAnsi="Times New Roman"/>
                <w:color w:val="000000"/>
                <w:sz w:val="20"/>
                <w:szCs w:val="20"/>
              </w:rPr>
              <w:t xml:space="preserve"> версия ключ</w:t>
            </w:r>
          </w:p>
        </w:tc>
        <w:tc>
          <w:tcPr>
            <w:tcW w:w="1249" w:type="dxa"/>
            <w:tcBorders>
              <w:top w:val="nil"/>
              <w:left w:val="nil"/>
              <w:bottom w:val="single" w:sz="4" w:space="0" w:color="auto"/>
              <w:right w:val="single" w:sz="4" w:space="0" w:color="auto"/>
            </w:tcBorders>
            <w:shd w:val="clear" w:color="auto" w:fill="auto"/>
            <w:vAlign w:val="center"/>
            <w:hideMark/>
          </w:tcPr>
          <w:p w:rsidR="008C5454" w:rsidRPr="008C5454" w:rsidRDefault="008C5454" w:rsidP="008C5454">
            <w:pPr>
              <w:spacing w:after="0" w:line="240" w:lineRule="auto"/>
              <w:jc w:val="center"/>
              <w:rPr>
                <w:rFonts w:ascii="Times New Roman" w:hAnsi="Times New Roman"/>
                <w:color w:val="000000"/>
                <w:sz w:val="20"/>
                <w:szCs w:val="20"/>
              </w:rPr>
            </w:pPr>
            <w:r w:rsidRPr="008C5454">
              <w:rPr>
                <w:rFonts w:ascii="Times New Roman" w:hAnsi="Times New Roman"/>
                <w:color w:val="000000"/>
                <w:sz w:val="20"/>
                <w:szCs w:val="20"/>
              </w:rPr>
              <w:t>2</w:t>
            </w:r>
          </w:p>
        </w:tc>
        <w:tc>
          <w:tcPr>
            <w:tcW w:w="990" w:type="dxa"/>
            <w:tcBorders>
              <w:top w:val="nil"/>
              <w:left w:val="nil"/>
              <w:bottom w:val="single" w:sz="4" w:space="0" w:color="auto"/>
              <w:right w:val="single" w:sz="4" w:space="0" w:color="auto"/>
            </w:tcBorders>
            <w:shd w:val="clear" w:color="auto" w:fill="auto"/>
            <w:vAlign w:val="center"/>
            <w:hideMark/>
          </w:tcPr>
          <w:p w:rsidR="008C5454" w:rsidRPr="008C5454" w:rsidRDefault="008C5454" w:rsidP="008C5454">
            <w:pPr>
              <w:spacing w:after="0" w:line="240" w:lineRule="auto"/>
              <w:jc w:val="center"/>
              <w:rPr>
                <w:rFonts w:ascii="Times New Roman" w:hAnsi="Times New Roman"/>
                <w:color w:val="000000"/>
                <w:sz w:val="20"/>
                <w:szCs w:val="20"/>
              </w:rPr>
            </w:pPr>
          </w:p>
        </w:tc>
      </w:tr>
    </w:tbl>
    <w:p w:rsidR="008C5454" w:rsidRPr="008C5454" w:rsidRDefault="008C5454" w:rsidP="008C5454">
      <w:pPr>
        <w:pStyle w:val="ConsPlusNormal"/>
        <w:ind w:firstLine="0"/>
        <w:jc w:val="both"/>
        <w:rPr>
          <w:rFonts w:ascii="Times New Roman" w:hAnsi="Times New Roman" w:cs="Times New Roman"/>
        </w:rPr>
      </w:pPr>
      <w:r w:rsidRPr="008C5454">
        <w:rPr>
          <w:rFonts w:ascii="Times New Roman" w:hAnsi="Times New Roman" w:cs="Times New Roman"/>
        </w:rPr>
        <w:t>&lt;**&gt; Столбец заполняется только при подключении доступа. Если доступ подключен, в строке ставится прочерк.</w:t>
      </w:r>
    </w:p>
    <w:p w:rsidR="008C5454" w:rsidRPr="008C5454" w:rsidRDefault="008C5454" w:rsidP="008C5454">
      <w:pPr>
        <w:pStyle w:val="af8"/>
        <w:ind w:firstLine="708"/>
        <w:jc w:val="both"/>
        <w:rPr>
          <w:rFonts w:ascii="Times New Roman" w:hAnsi="Times New Roman"/>
          <w:sz w:val="20"/>
          <w:szCs w:val="20"/>
        </w:rPr>
      </w:pPr>
      <w:r w:rsidRPr="008C5454">
        <w:rPr>
          <w:rFonts w:ascii="Times New Roman" w:hAnsi="Times New Roman"/>
          <w:sz w:val="20"/>
          <w:szCs w:val="20"/>
        </w:rPr>
        <w:t xml:space="preserve">Дистрибутив – это файл или несколько файлов, которые несут в себе различные инструкции, предназначенные для установки программы. </w:t>
      </w:r>
    </w:p>
    <w:p w:rsidR="008C5454" w:rsidRPr="008C5454" w:rsidRDefault="008C5454" w:rsidP="008C5454">
      <w:pPr>
        <w:pStyle w:val="af8"/>
        <w:ind w:firstLine="708"/>
        <w:jc w:val="both"/>
        <w:rPr>
          <w:rFonts w:ascii="Times New Roman" w:hAnsi="Times New Roman"/>
          <w:sz w:val="20"/>
          <w:szCs w:val="20"/>
        </w:rPr>
      </w:pPr>
    </w:p>
    <w:p w:rsidR="008C5454" w:rsidRPr="008C5454" w:rsidRDefault="008C5454" w:rsidP="008C5454">
      <w:pPr>
        <w:pStyle w:val="ConsPlusNormal"/>
        <w:jc w:val="center"/>
        <w:outlineLvl w:val="1"/>
        <w:rPr>
          <w:rFonts w:ascii="Times New Roman" w:hAnsi="Times New Roman" w:cs="Times New Roman"/>
          <w:b/>
          <w:i/>
        </w:rPr>
      </w:pPr>
      <w:r w:rsidRPr="008C5454">
        <w:rPr>
          <w:rFonts w:ascii="Times New Roman" w:hAnsi="Times New Roman" w:cs="Times New Roman"/>
          <w:b/>
          <w:i/>
        </w:rPr>
        <w:t>1. РЕГИСТРАЦИЯ И АДАПТАЦИЯ</w:t>
      </w:r>
    </w:p>
    <w:p w:rsidR="008C5454" w:rsidRPr="008C5454" w:rsidRDefault="008C5454" w:rsidP="008C5454">
      <w:pPr>
        <w:pStyle w:val="ConsPlusNormal"/>
        <w:ind w:firstLine="540"/>
        <w:jc w:val="both"/>
        <w:rPr>
          <w:rFonts w:ascii="Times New Roman" w:hAnsi="Times New Roman" w:cs="Times New Roman"/>
        </w:rPr>
      </w:pPr>
    </w:p>
    <w:p w:rsidR="008C5454" w:rsidRPr="008C5454" w:rsidRDefault="008C5454" w:rsidP="008C5454">
      <w:pPr>
        <w:pStyle w:val="ConsPlusNormal"/>
        <w:ind w:firstLine="540"/>
        <w:jc w:val="both"/>
        <w:rPr>
          <w:rFonts w:ascii="Times New Roman" w:hAnsi="Times New Roman" w:cs="Times New Roman"/>
        </w:rPr>
      </w:pPr>
      <w:r w:rsidRPr="008C5454">
        <w:rPr>
          <w:rFonts w:ascii="Times New Roman" w:hAnsi="Times New Roman" w:cs="Times New Roman"/>
        </w:rPr>
        <w:t xml:space="preserve">1.1. Регистрация экземпляров Систем ОВ для организации доступа к Системам. Для организации доступа экземпляры Систем регистрируются и адаптируются на ЭВМ Исполнителя, запоминаются параметры доступа и генерируется цифровой код, после </w:t>
      </w:r>
      <w:proofErr w:type="gramStart"/>
      <w:r w:rsidRPr="008C5454">
        <w:rPr>
          <w:rFonts w:ascii="Times New Roman" w:hAnsi="Times New Roman" w:cs="Times New Roman"/>
        </w:rPr>
        <w:t>принятия</w:t>
      </w:r>
      <w:proofErr w:type="gramEnd"/>
      <w:r w:rsidRPr="008C5454">
        <w:rPr>
          <w:rFonts w:ascii="Times New Roman" w:hAnsi="Times New Roman" w:cs="Times New Roman"/>
        </w:rPr>
        <w:t xml:space="preserve"> которого становится возможным предоставление доступа к данным Системам.</w:t>
      </w:r>
    </w:p>
    <w:p w:rsidR="008C5454" w:rsidRPr="008C5454" w:rsidRDefault="008C5454" w:rsidP="008C5454">
      <w:pPr>
        <w:pStyle w:val="ConsPlusNormal"/>
        <w:ind w:firstLine="540"/>
        <w:jc w:val="both"/>
        <w:rPr>
          <w:rFonts w:ascii="Times New Roman" w:hAnsi="Times New Roman" w:cs="Times New Roman"/>
        </w:rPr>
      </w:pPr>
      <w:bookmarkStart w:id="10" w:name="Par3955"/>
      <w:bookmarkEnd w:id="10"/>
      <w:r w:rsidRPr="008C5454">
        <w:rPr>
          <w:rFonts w:ascii="Times New Roman" w:hAnsi="Times New Roman" w:cs="Times New Roman"/>
        </w:rPr>
        <w:t xml:space="preserve">1.2. Условия и порядок регистрации на ЭВМ. Экземпляры Систем, указанные в настоящей Спецификации, предназначены для организации доступа к Системам посредством регистрации (адаптации) на ЭВМ Исполнителя. После перенастройки и только на основании отдельной Спецификации указанные экземпляры Систем могут также использоваться на ЭВМ ЛВС Заказчика. Разработчиком могут определяться особенности перенастройки экземпляров Систем и их последующей работы на ЭВМ ЛВС. Настоящая Спецификация не предусматривает оказание Исполнителем Заказчику информационных услуг с использованием экземпляров Систем на ЭВМ ЛВС Заказчика, если иное не предусмотрено настоящей Спецификацией.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 </w:t>
      </w:r>
    </w:p>
    <w:p w:rsidR="008C5454" w:rsidRPr="008C5454" w:rsidRDefault="008C5454" w:rsidP="008C5454">
      <w:pPr>
        <w:pStyle w:val="ConsPlusNormal"/>
        <w:ind w:firstLine="540"/>
        <w:jc w:val="both"/>
        <w:rPr>
          <w:rFonts w:ascii="Times New Roman" w:hAnsi="Times New Roman" w:cs="Times New Roman"/>
        </w:rPr>
      </w:pPr>
    </w:p>
    <w:p w:rsidR="008C5454" w:rsidRPr="008C5454" w:rsidRDefault="008C5454" w:rsidP="008C5454">
      <w:pPr>
        <w:pStyle w:val="ConsPlusNormal"/>
        <w:jc w:val="center"/>
        <w:outlineLvl w:val="1"/>
        <w:rPr>
          <w:rFonts w:ascii="Times New Roman" w:hAnsi="Times New Roman" w:cs="Times New Roman"/>
          <w:b/>
          <w:i/>
        </w:rPr>
      </w:pPr>
      <w:r w:rsidRPr="008C5454">
        <w:rPr>
          <w:rFonts w:ascii="Times New Roman" w:hAnsi="Times New Roman" w:cs="Times New Roman"/>
          <w:b/>
          <w:i/>
        </w:rPr>
        <w:t>2. ПОРЯДОК ДОСТУПА И ИСПОЛЬЗОВАНИЯ ЭКЗЕМПЛЯРОВ СИСТЕМ</w:t>
      </w:r>
    </w:p>
    <w:p w:rsidR="008C5454" w:rsidRPr="008C5454" w:rsidRDefault="008C5454" w:rsidP="008C5454">
      <w:pPr>
        <w:pStyle w:val="ConsPlusNormal"/>
        <w:ind w:firstLine="540"/>
        <w:jc w:val="both"/>
        <w:rPr>
          <w:rFonts w:ascii="Times New Roman" w:hAnsi="Times New Roman" w:cs="Times New Roman"/>
        </w:rPr>
      </w:pPr>
    </w:p>
    <w:p w:rsidR="008C5454" w:rsidRPr="008C5454" w:rsidRDefault="008C5454" w:rsidP="008C5454">
      <w:pPr>
        <w:pStyle w:val="ConsPlusNormal"/>
        <w:ind w:firstLine="540"/>
        <w:jc w:val="both"/>
        <w:rPr>
          <w:rFonts w:ascii="Times New Roman" w:hAnsi="Times New Roman" w:cs="Times New Roman"/>
        </w:rPr>
      </w:pPr>
      <w:bookmarkStart w:id="11" w:name="Par3757"/>
      <w:bookmarkEnd w:id="11"/>
      <w:r w:rsidRPr="008C5454">
        <w:rPr>
          <w:rFonts w:ascii="Times New Roman" w:hAnsi="Times New Roman" w:cs="Times New Roman"/>
        </w:rPr>
        <w:t>2.1. Подключение доступа. Исполнитель осуществляет подключение доступа к комплекту Систем в течение трех дней со дня регистрации.</w:t>
      </w:r>
    </w:p>
    <w:p w:rsidR="008C5454" w:rsidRPr="008C5454" w:rsidRDefault="008C5454" w:rsidP="008C5454">
      <w:pPr>
        <w:pStyle w:val="ConsPlusNormal"/>
        <w:ind w:firstLine="540"/>
        <w:jc w:val="both"/>
        <w:rPr>
          <w:rFonts w:ascii="Times New Roman" w:hAnsi="Times New Roman" w:cs="Times New Roman"/>
        </w:rPr>
      </w:pPr>
      <w:bookmarkStart w:id="12" w:name="Par3758"/>
      <w:bookmarkEnd w:id="12"/>
      <w:r w:rsidRPr="008C5454">
        <w:rPr>
          <w:rFonts w:ascii="Times New Roman" w:hAnsi="Times New Roman" w:cs="Times New Roman"/>
        </w:rPr>
        <w:t xml:space="preserve">2.2. Электронный адрес для направления Заказчику логина, пароля, URL-адреса и другой информации о доступе к комплекту: </w:t>
      </w:r>
      <w:hyperlink r:id="rId8" w:history="1">
        <w:r w:rsidRPr="008C5454">
          <w:rPr>
            <w:rFonts w:ascii="Times New Roman" w:hAnsi="Times New Roman" w:cs="Times New Roman"/>
          </w:rPr>
          <w:t>zakazchik@vvolga-yar.ru</w:t>
        </w:r>
      </w:hyperlink>
      <w:r w:rsidRPr="008C5454">
        <w:rPr>
          <w:rFonts w:ascii="Times New Roman" w:hAnsi="Times New Roman" w:cs="Times New Roman"/>
        </w:rPr>
        <w:t>. В случае изменения электронного адреса Заказчик направляет Исполнителю письменное уведомление по форме, согласованной в качестве приложения к Договору.</w:t>
      </w:r>
    </w:p>
    <w:p w:rsidR="008C5454" w:rsidRPr="008C5454" w:rsidRDefault="008C5454" w:rsidP="008C5454">
      <w:pPr>
        <w:pStyle w:val="ConsPlusNormal"/>
        <w:ind w:firstLine="540"/>
        <w:jc w:val="both"/>
        <w:rPr>
          <w:rFonts w:ascii="Times New Roman" w:hAnsi="Times New Roman" w:cs="Times New Roman"/>
        </w:rPr>
      </w:pPr>
      <w:r w:rsidRPr="008C5454">
        <w:rPr>
          <w:rFonts w:ascii="Times New Roman" w:hAnsi="Times New Roman" w:cs="Times New Roman"/>
        </w:rPr>
        <w:t>2.3. Предоставление доступа. При осуществлении регистрации Исполнитель обеспечивает создание и передачу Заказчику одной учетной записи для доступа к комплекту, а также установку, регистрацию и адаптацию стационарной копии Системы со специальным набором документов на электронном устройстве Заказчика. Одновременный доступ с двух и более ЭВМ (электронных устройств) невозможен.</w:t>
      </w:r>
    </w:p>
    <w:p w:rsidR="008C5454" w:rsidRPr="008C5454" w:rsidRDefault="008C5454" w:rsidP="008C5454">
      <w:pPr>
        <w:pStyle w:val="ConsPlusNormal"/>
        <w:ind w:firstLine="540"/>
        <w:jc w:val="both"/>
        <w:rPr>
          <w:rFonts w:ascii="Times New Roman" w:hAnsi="Times New Roman" w:cs="Times New Roman"/>
        </w:rPr>
      </w:pPr>
      <w:r w:rsidRPr="008C5454">
        <w:rPr>
          <w:rFonts w:ascii="Times New Roman" w:hAnsi="Times New Roman" w:cs="Times New Roman"/>
        </w:rPr>
        <w:t xml:space="preserve">2.4. Изменение учетной записи и/или URL-адреса доступа к комплекту. Исполнитель вправе заменять учетную запись (далее - УЗ) и/или URL-адрес по собственной инициативе с одновременным уведомлением Заказчика открытым электронным сообщением. В </w:t>
      </w:r>
      <w:proofErr w:type="gramStart"/>
      <w:r w:rsidRPr="008C5454">
        <w:rPr>
          <w:rFonts w:ascii="Times New Roman" w:hAnsi="Times New Roman" w:cs="Times New Roman"/>
        </w:rPr>
        <w:t>случае</w:t>
      </w:r>
      <w:proofErr w:type="gramEnd"/>
      <w:r w:rsidRPr="008C5454">
        <w:rPr>
          <w:rFonts w:ascii="Times New Roman" w:hAnsi="Times New Roman" w:cs="Times New Roman"/>
        </w:rPr>
        <w:t xml:space="preserve"> изменения УЗ Заказчиком новые логин и пароль направляются на электронный адрес Заказчика, указанный в </w:t>
      </w:r>
      <w:hyperlink w:anchor="Par3758" w:tooltip="3.2. Электронный адрес для направления Заказчику логина, пароля, URL-адреса и другой информации о доступе к комплекту: ________@__________. В случае изменения электронного адреса Заказчик направляет Исполнителю письменное уведомление по форме, согласованной в " w:history="1">
        <w:r w:rsidRPr="008C5454">
          <w:rPr>
            <w:rFonts w:ascii="Times New Roman" w:hAnsi="Times New Roman" w:cs="Times New Roman"/>
          </w:rPr>
          <w:t>п. 2.2</w:t>
        </w:r>
      </w:hyperlink>
      <w:r w:rsidRPr="008C5454">
        <w:rPr>
          <w:rFonts w:ascii="Times New Roman" w:hAnsi="Times New Roman" w:cs="Times New Roman"/>
        </w:rPr>
        <w:t>.</w:t>
      </w:r>
    </w:p>
    <w:p w:rsidR="008C5454" w:rsidRPr="008C5454" w:rsidRDefault="008C5454" w:rsidP="008C5454">
      <w:pPr>
        <w:pStyle w:val="ConsPlusNormal"/>
        <w:ind w:firstLine="540"/>
        <w:jc w:val="both"/>
        <w:rPr>
          <w:rFonts w:ascii="Times New Roman" w:hAnsi="Times New Roman" w:cs="Times New Roman"/>
        </w:rPr>
      </w:pPr>
      <w:bookmarkStart w:id="13" w:name="Par3761"/>
      <w:bookmarkEnd w:id="13"/>
      <w:r w:rsidRPr="008C5454">
        <w:rPr>
          <w:rFonts w:ascii="Times New Roman" w:hAnsi="Times New Roman" w:cs="Times New Roman"/>
        </w:rPr>
        <w:t xml:space="preserve">2.5. Конфиденциальность. Заказчик обязан обеспечивать конфиденциальность УЗ. Заказчик может без ограничений передавать УЗ любому количеству Уникальных пользователей. Передача (разглашение) логина и пароля УЗ любому количеству Уникальных пользователей не </w:t>
      </w:r>
      <w:proofErr w:type="gramStart"/>
      <w:r w:rsidRPr="008C5454">
        <w:rPr>
          <w:rFonts w:ascii="Times New Roman" w:hAnsi="Times New Roman" w:cs="Times New Roman"/>
        </w:rPr>
        <w:t>является нарушением конфиденциальности УЗ и не требует</w:t>
      </w:r>
      <w:proofErr w:type="gramEnd"/>
      <w:r w:rsidRPr="008C5454">
        <w:rPr>
          <w:rFonts w:ascii="Times New Roman" w:hAnsi="Times New Roman" w:cs="Times New Roman"/>
        </w:rPr>
        <w:t xml:space="preserve"> обязательной смены пароля УЗ. Нарушениями конфиденциальности, являющимися грубыми нарушениями прав на объек</w:t>
      </w:r>
      <w:proofErr w:type="gramStart"/>
      <w:r w:rsidRPr="008C5454">
        <w:rPr>
          <w:rFonts w:ascii="Times New Roman" w:hAnsi="Times New Roman" w:cs="Times New Roman"/>
        </w:rPr>
        <w:t>т(</w:t>
      </w:r>
      <w:proofErr w:type="spellStart"/>
      <w:proofErr w:type="gramEnd"/>
      <w:r w:rsidRPr="008C5454">
        <w:rPr>
          <w:rFonts w:ascii="Times New Roman" w:hAnsi="Times New Roman" w:cs="Times New Roman"/>
        </w:rPr>
        <w:t>ы</w:t>
      </w:r>
      <w:proofErr w:type="spellEnd"/>
      <w:r w:rsidRPr="008C5454">
        <w:rPr>
          <w:rFonts w:ascii="Times New Roman" w:hAnsi="Times New Roman" w:cs="Times New Roman"/>
        </w:rPr>
        <w:t>) интеллектуальной собственности, в частности, признается: передача (разглашение) логина и(или) пароля УЗ лицу, которое не является Уникальным пользователем, несвоевременная смена пароля УЗ при прекращении трудовых отношений с Уникальным пользователем, которому был передан пароль УЗ и т.д.</w:t>
      </w:r>
    </w:p>
    <w:p w:rsidR="008C5454" w:rsidRPr="008C5454" w:rsidRDefault="008C5454" w:rsidP="008C5454">
      <w:pPr>
        <w:pStyle w:val="ConsPlusNormal"/>
        <w:ind w:firstLine="540"/>
        <w:jc w:val="both"/>
        <w:rPr>
          <w:rFonts w:ascii="Times New Roman" w:hAnsi="Times New Roman" w:cs="Times New Roman"/>
        </w:rPr>
      </w:pPr>
      <w:r w:rsidRPr="008C5454">
        <w:rPr>
          <w:rFonts w:ascii="Times New Roman" w:hAnsi="Times New Roman" w:cs="Times New Roman"/>
        </w:rPr>
        <w:t xml:space="preserve">2.6. Параметры доступа к комплекту. Разработчик Систем самостоятельно определяет параметры доступа и вправе в одностороннем </w:t>
      </w:r>
      <w:proofErr w:type="gramStart"/>
      <w:r w:rsidRPr="008C5454">
        <w:rPr>
          <w:rFonts w:ascii="Times New Roman" w:hAnsi="Times New Roman" w:cs="Times New Roman"/>
        </w:rPr>
        <w:t>порядке</w:t>
      </w:r>
      <w:proofErr w:type="gramEnd"/>
      <w:r w:rsidRPr="008C5454">
        <w:rPr>
          <w:rFonts w:ascii="Times New Roman" w:hAnsi="Times New Roman" w:cs="Times New Roman"/>
        </w:rPr>
        <w:t xml:space="preserve"> их изменять. С актуальными параметрами доступа Заказчик вправе ознакомиться в </w:t>
      </w:r>
      <w:proofErr w:type="gramStart"/>
      <w:r w:rsidRPr="008C5454">
        <w:rPr>
          <w:rFonts w:ascii="Times New Roman" w:hAnsi="Times New Roman" w:cs="Times New Roman"/>
        </w:rPr>
        <w:t>разделе</w:t>
      </w:r>
      <w:proofErr w:type="gramEnd"/>
      <w:r w:rsidRPr="008C5454">
        <w:rPr>
          <w:rFonts w:ascii="Times New Roman" w:hAnsi="Times New Roman" w:cs="Times New Roman"/>
        </w:rPr>
        <w:t xml:space="preserve"> справочной информации о комплекте в электронном виде.</w:t>
      </w:r>
    </w:p>
    <w:p w:rsidR="008C5454" w:rsidRPr="008C5454" w:rsidRDefault="008C5454" w:rsidP="008C5454">
      <w:pPr>
        <w:pStyle w:val="ConsPlusNormal"/>
        <w:ind w:firstLine="540"/>
        <w:jc w:val="both"/>
        <w:rPr>
          <w:rFonts w:ascii="Times New Roman" w:hAnsi="Times New Roman" w:cs="Times New Roman"/>
        </w:rPr>
      </w:pPr>
      <w:bookmarkStart w:id="14" w:name="Par3763"/>
      <w:bookmarkEnd w:id="14"/>
      <w:r w:rsidRPr="008C5454">
        <w:rPr>
          <w:rFonts w:ascii="Times New Roman" w:hAnsi="Times New Roman" w:cs="Times New Roman"/>
        </w:rPr>
        <w:t xml:space="preserve">2.7. Возобновление. В </w:t>
      </w:r>
      <w:proofErr w:type="gramStart"/>
      <w:r w:rsidRPr="008C5454">
        <w:rPr>
          <w:rFonts w:ascii="Times New Roman" w:hAnsi="Times New Roman" w:cs="Times New Roman"/>
        </w:rPr>
        <w:t>случае</w:t>
      </w:r>
      <w:proofErr w:type="gramEnd"/>
      <w:r w:rsidRPr="008C5454">
        <w:rPr>
          <w:rFonts w:ascii="Times New Roman" w:hAnsi="Times New Roman" w:cs="Times New Roman"/>
        </w:rPr>
        <w:t xml:space="preserve"> отказа Заказчика от информационных услуг с использованием </w:t>
      </w:r>
      <w:r w:rsidRPr="008C5454">
        <w:rPr>
          <w:rFonts w:ascii="Times New Roman" w:hAnsi="Times New Roman" w:cs="Times New Roman"/>
        </w:rPr>
        <w:lastRenderedPageBreak/>
        <w:t>экземпляра Системы возможность доступа Заказчика к данной Системе блокируется, оказание Заказчику любых услуг с использованием данного экземпляра Системы, может быть осуществлено Исполнителем только при наличии технической возможности после оплаты Заказчиком стоимости возобновления оказания услуг по Прейскуранту Исполнителя. Оказание Заказчику любых услуг с использованием иных Систем, включенных в один комплект с Системой, в отношении экземпляра которой Заказчик отказался от информационных услуг, может быть продолжено Исполнителем только при наличии технической возможности.</w:t>
      </w:r>
    </w:p>
    <w:p w:rsidR="008C5454" w:rsidRPr="008C5454" w:rsidRDefault="008C5454" w:rsidP="008C5454">
      <w:pPr>
        <w:pStyle w:val="ConsPlusNormal"/>
        <w:ind w:firstLine="540"/>
        <w:jc w:val="both"/>
        <w:rPr>
          <w:rFonts w:ascii="Times New Roman" w:hAnsi="Times New Roman" w:cs="Times New Roman"/>
        </w:rPr>
      </w:pPr>
    </w:p>
    <w:p w:rsidR="008C5454" w:rsidRPr="008C5454" w:rsidRDefault="008C5454" w:rsidP="008C5454">
      <w:pPr>
        <w:pStyle w:val="ConsPlusNormal"/>
        <w:jc w:val="center"/>
        <w:outlineLvl w:val="1"/>
        <w:rPr>
          <w:rFonts w:ascii="Times New Roman" w:hAnsi="Times New Roman" w:cs="Times New Roman"/>
          <w:b/>
          <w:i/>
        </w:rPr>
      </w:pPr>
      <w:r w:rsidRPr="008C5454">
        <w:rPr>
          <w:rFonts w:ascii="Times New Roman" w:hAnsi="Times New Roman" w:cs="Times New Roman"/>
          <w:b/>
          <w:i/>
        </w:rPr>
        <w:t>3. ОСОБЕННОСТИ ОКАЗАНИЯ ИНФОРМАЦИОННЫХ УСЛУГ</w:t>
      </w:r>
    </w:p>
    <w:p w:rsidR="008C5454" w:rsidRPr="008C5454" w:rsidRDefault="008C5454" w:rsidP="008C5454">
      <w:pPr>
        <w:pStyle w:val="ConsPlusNormal"/>
        <w:ind w:firstLine="540"/>
        <w:jc w:val="both"/>
        <w:rPr>
          <w:rFonts w:ascii="Times New Roman" w:hAnsi="Times New Roman" w:cs="Times New Roman"/>
        </w:rPr>
      </w:pPr>
    </w:p>
    <w:p w:rsidR="008C5454" w:rsidRPr="008C5454" w:rsidRDefault="008C5454" w:rsidP="008C5454">
      <w:pPr>
        <w:pStyle w:val="ConsPlusNormal"/>
        <w:ind w:firstLine="540"/>
        <w:jc w:val="both"/>
        <w:rPr>
          <w:rFonts w:ascii="Times New Roman" w:hAnsi="Times New Roman" w:cs="Times New Roman"/>
        </w:rPr>
      </w:pPr>
      <w:bookmarkStart w:id="15" w:name="Par3969"/>
      <w:bookmarkEnd w:id="15"/>
      <w:r w:rsidRPr="008C5454">
        <w:rPr>
          <w:rFonts w:ascii="Times New Roman" w:hAnsi="Times New Roman" w:cs="Times New Roman"/>
        </w:rPr>
        <w:t>3.1. Режим обслуживания. Исполнитель обеспечивает возможность доступа к комплекту Систем 24 часа в сутки 7 дней в неделю, за исключением времени перерывов в предоставлении услуг, связанных с заменой оборудования, программного обеспечения и/или проведения других ремонтных или планово-профилактических работ на серверном оборудовании.</w:t>
      </w:r>
    </w:p>
    <w:p w:rsidR="008C5454" w:rsidRPr="008C5454" w:rsidRDefault="008C5454" w:rsidP="008C5454">
      <w:pPr>
        <w:pStyle w:val="ConsPlusNormal"/>
        <w:ind w:firstLine="540"/>
        <w:jc w:val="both"/>
        <w:rPr>
          <w:rFonts w:ascii="Times New Roman" w:hAnsi="Times New Roman" w:cs="Times New Roman"/>
        </w:rPr>
      </w:pPr>
      <w:bookmarkStart w:id="16" w:name="Par3970"/>
      <w:bookmarkEnd w:id="16"/>
      <w:r w:rsidRPr="008C5454">
        <w:rPr>
          <w:rFonts w:ascii="Times New Roman" w:hAnsi="Times New Roman" w:cs="Times New Roman"/>
        </w:rPr>
        <w:t xml:space="preserve">3.2. Условия сопровождения. Информационные услуги с использованием экземпляра дополнительной Системы предоставляются Исполнителем только при условии одновременного сопровождения экземпляра основной Системы, а также предусматривают сопровождение стационарной копии Системы со специальным набором документов, зарегистрированной на электронном устройстве Заказчика. В </w:t>
      </w:r>
      <w:proofErr w:type="gramStart"/>
      <w:r w:rsidRPr="008C5454">
        <w:rPr>
          <w:rFonts w:ascii="Times New Roman" w:hAnsi="Times New Roman" w:cs="Times New Roman"/>
        </w:rPr>
        <w:t>случае</w:t>
      </w:r>
      <w:proofErr w:type="gramEnd"/>
      <w:r w:rsidRPr="008C5454">
        <w:rPr>
          <w:rFonts w:ascii="Times New Roman" w:hAnsi="Times New Roman" w:cs="Times New Roman"/>
        </w:rPr>
        <w:t xml:space="preserve"> отключения Заказчиком сопровождения экземпляра основной Системы (в т.ч. при установке экземпляра основной Системы на ЭВМ ЛВС Заказчика) блокируется доступ Заказчика ко всем Системам комплекта и прекращается сопровождение стационарной копии Системы со специальным набором документов.</w:t>
      </w:r>
    </w:p>
    <w:p w:rsidR="008C5454" w:rsidRPr="008C5454" w:rsidRDefault="008C5454" w:rsidP="008C5454">
      <w:pPr>
        <w:pStyle w:val="ConsPlusNormal"/>
        <w:ind w:firstLine="540"/>
        <w:jc w:val="both"/>
        <w:rPr>
          <w:rFonts w:ascii="Times New Roman" w:hAnsi="Times New Roman" w:cs="Times New Roman"/>
        </w:rPr>
      </w:pPr>
      <w:r w:rsidRPr="008C5454">
        <w:rPr>
          <w:rFonts w:ascii="Times New Roman" w:hAnsi="Times New Roman" w:cs="Times New Roman"/>
        </w:rPr>
        <w:t>3.3. Сопровождение экземпляров Систем. Информационное обслуживание Заказчика, передача актуальной информации осуществляются путем актуализации Систем, а также путем сопровождения Исполнителем зарегистрированных экземпляров Систем и стационарной копии Системы со специальным набором документов.</w:t>
      </w:r>
    </w:p>
    <w:p w:rsidR="008C5454" w:rsidRPr="008C5454" w:rsidRDefault="008C5454" w:rsidP="008C5454">
      <w:pPr>
        <w:pStyle w:val="ConsPlusNormal"/>
        <w:ind w:firstLine="540"/>
        <w:jc w:val="both"/>
        <w:rPr>
          <w:rFonts w:ascii="Times New Roman" w:hAnsi="Times New Roman" w:cs="Times New Roman"/>
        </w:rPr>
      </w:pPr>
      <w:bookmarkStart w:id="17" w:name="Par3972"/>
      <w:bookmarkEnd w:id="17"/>
      <w:r w:rsidRPr="008C5454">
        <w:rPr>
          <w:rFonts w:ascii="Times New Roman" w:hAnsi="Times New Roman" w:cs="Times New Roman"/>
        </w:rPr>
        <w:t xml:space="preserve">3.4. Адрес Заказчика для оказания информационных услуг Исполнителем: </w:t>
      </w:r>
      <w:proofErr w:type="gramStart"/>
      <w:r w:rsidRPr="008C5454">
        <w:rPr>
          <w:rFonts w:ascii="Times New Roman" w:hAnsi="Times New Roman" w:cs="Times New Roman"/>
        </w:rPr>
        <w:t>г</w:t>
      </w:r>
      <w:proofErr w:type="gramEnd"/>
      <w:r w:rsidRPr="008C5454">
        <w:rPr>
          <w:rFonts w:ascii="Times New Roman" w:hAnsi="Times New Roman" w:cs="Times New Roman"/>
        </w:rPr>
        <w:t>. Ярославль, ул. Максимова,17/27</w:t>
      </w:r>
    </w:p>
    <w:p w:rsidR="008C5454" w:rsidRPr="008C5454" w:rsidRDefault="008C5454" w:rsidP="008C5454">
      <w:pPr>
        <w:pStyle w:val="ConsPlusNormal"/>
        <w:ind w:firstLine="540"/>
        <w:jc w:val="both"/>
        <w:rPr>
          <w:rFonts w:ascii="Times New Roman" w:hAnsi="Times New Roman" w:cs="Times New Roman"/>
        </w:rPr>
      </w:pPr>
      <w:bookmarkStart w:id="18" w:name="Par3973"/>
      <w:bookmarkEnd w:id="18"/>
      <w:r w:rsidRPr="008C5454">
        <w:rPr>
          <w:rFonts w:ascii="Times New Roman" w:hAnsi="Times New Roman" w:cs="Times New Roman"/>
        </w:rPr>
        <w:t>3.5. Прочее. Все расходы, связанные с обеспечением достаточного для оказания текущих информационных услуг трафика, оплачиваются Заказчиком за свой счет. Работоспособность компьютерного, телекоммуникационного оборудования Заказчика и каналов связи Заказчик обеспечивает самостоятельно. Исполнитель не несет ответственности за работоспособность Системы при недостаточном качестве или скорости соединения при выходе Заказчика в сеть Интернет.</w:t>
      </w:r>
    </w:p>
    <w:p w:rsidR="008C5454" w:rsidRPr="008C5454" w:rsidRDefault="008C5454" w:rsidP="008C5454">
      <w:pPr>
        <w:pStyle w:val="ConsPlusNormal"/>
        <w:jc w:val="center"/>
        <w:rPr>
          <w:rFonts w:ascii="Times New Roman" w:hAnsi="Times New Roman" w:cs="Times New Roman"/>
        </w:rPr>
      </w:pPr>
    </w:p>
    <w:p w:rsidR="008C5454" w:rsidRPr="008C5454" w:rsidRDefault="008C5454" w:rsidP="008C5454">
      <w:pPr>
        <w:pStyle w:val="ConsPlusNormal"/>
        <w:jc w:val="center"/>
        <w:outlineLvl w:val="1"/>
        <w:rPr>
          <w:rFonts w:ascii="Times New Roman" w:hAnsi="Times New Roman" w:cs="Times New Roman"/>
          <w:b/>
          <w:i/>
        </w:rPr>
      </w:pPr>
      <w:r w:rsidRPr="008C5454">
        <w:rPr>
          <w:rFonts w:ascii="Times New Roman" w:hAnsi="Times New Roman" w:cs="Times New Roman"/>
          <w:b/>
          <w:i/>
        </w:rPr>
        <w:t>4. ДЕЙСТВИЕ СПЕЦИФИКАЦИИ</w:t>
      </w:r>
    </w:p>
    <w:p w:rsidR="008C5454" w:rsidRPr="008C5454" w:rsidRDefault="008C5454" w:rsidP="008C5454">
      <w:pPr>
        <w:pStyle w:val="ConsPlusNormal"/>
        <w:ind w:firstLine="540"/>
        <w:jc w:val="both"/>
        <w:rPr>
          <w:rFonts w:ascii="Times New Roman" w:hAnsi="Times New Roman" w:cs="Times New Roman"/>
        </w:rPr>
      </w:pPr>
    </w:p>
    <w:p w:rsidR="008C5454" w:rsidRPr="008C5454" w:rsidRDefault="008C5454" w:rsidP="008C5454">
      <w:pPr>
        <w:pStyle w:val="ConsPlusNormal"/>
        <w:ind w:firstLine="540"/>
        <w:jc w:val="both"/>
        <w:rPr>
          <w:rFonts w:ascii="Times New Roman" w:hAnsi="Times New Roman" w:cs="Times New Roman"/>
        </w:rPr>
      </w:pPr>
      <w:bookmarkStart w:id="19" w:name="Par3977"/>
      <w:bookmarkEnd w:id="19"/>
      <w:r w:rsidRPr="008C5454">
        <w:rPr>
          <w:rFonts w:ascii="Times New Roman" w:hAnsi="Times New Roman" w:cs="Times New Roman"/>
        </w:rPr>
        <w:t xml:space="preserve">4.1. Период. Спецификация вступает в силу с даты подписания Договора и заканчивает свое действие в </w:t>
      </w:r>
      <w:proofErr w:type="gramStart"/>
      <w:r w:rsidRPr="008C5454">
        <w:rPr>
          <w:rFonts w:ascii="Times New Roman" w:hAnsi="Times New Roman" w:cs="Times New Roman"/>
        </w:rPr>
        <w:t>случае</w:t>
      </w:r>
      <w:proofErr w:type="gramEnd"/>
      <w:r w:rsidRPr="008C5454">
        <w:rPr>
          <w:rFonts w:ascii="Times New Roman" w:hAnsi="Times New Roman" w:cs="Times New Roman"/>
        </w:rPr>
        <w:t xml:space="preserve"> прекращения Договора.</w:t>
      </w:r>
    </w:p>
    <w:p w:rsidR="008C5454" w:rsidRPr="008C5454" w:rsidRDefault="008C5454" w:rsidP="008C5454">
      <w:pPr>
        <w:pStyle w:val="ConsPlusNormal"/>
        <w:ind w:firstLine="540"/>
        <w:jc w:val="both"/>
        <w:rPr>
          <w:rFonts w:ascii="Times New Roman" w:hAnsi="Times New Roman" w:cs="Times New Roman"/>
        </w:rPr>
      </w:pPr>
      <w:r w:rsidRPr="008C5454">
        <w:rPr>
          <w:rFonts w:ascii="Times New Roman" w:hAnsi="Times New Roman" w:cs="Times New Roman"/>
        </w:rPr>
        <w:t>4.2. Отказ от услуг. Заказчик имеет право отказаться от информационных услуг, предусмотренных настоящей Спецификацией, до истечения срока действия Договора. Заказчик обязан письменно уведомить Исполнителя о таком отказе не менее чем за 10 (десять) дней. Отказ от информационных услуг, предусмотренных настоящей Спецификацией, не прекращает действие Договора или других Спецификаций.</w:t>
      </w:r>
    </w:p>
    <w:p w:rsidR="008C5454" w:rsidRPr="008C5454" w:rsidRDefault="008C5454" w:rsidP="008C5454">
      <w:pPr>
        <w:pStyle w:val="ConsPlusNormal"/>
        <w:ind w:firstLine="540"/>
        <w:jc w:val="both"/>
        <w:rPr>
          <w:rFonts w:ascii="Times New Roman" w:hAnsi="Times New Roman" w:cs="Times New Roman"/>
        </w:rPr>
      </w:pPr>
      <w:bookmarkStart w:id="20" w:name="Par3979"/>
      <w:bookmarkEnd w:id="20"/>
      <w:r w:rsidRPr="008C5454">
        <w:rPr>
          <w:rFonts w:ascii="Times New Roman" w:hAnsi="Times New Roman" w:cs="Times New Roman"/>
        </w:rPr>
        <w:t xml:space="preserve">4.3. Отказ от Договора. Исполнитель имеет право отказаться от исполнения Договора в одностороннем </w:t>
      </w:r>
      <w:proofErr w:type="gramStart"/>
      <w:r w:rsidRPr="008C5454">
        <w:rPr>
          <w:rFonts w:ascii="Times New Roman" w:hAnsi="Times New Roman" w:cs="Times New Roman"/>
        </w:rPr>
        <w:t>порядке</w:t>
      </w:r>
      <w:proofErr w:type="gramEnd"/>
      <w:r w:rsidRPr="008C5454">
        <w:rPr>
          <w:rFonts w:ascii="Times New Roman" w:hAnsi="Times New Roman" w:cs="Times New Roman"/>
        </w:rPr>
        <w:t xml:space="preserve"> в случае нарушения Заказчиком </w:t>
      </w:r>
      <w:hyperlink w:anchor="Par3963" w:tooltip="3.5. Конфиденциальность. Заказчик обязан обеспечивать конфиденциальность USB-ключа Yubikey. Нарушениями конфиденциальности, являющимися грубыми нарушениями прав на объекты интеллектуальной собственности, в частности, признается: передача USB-ключа Yubikey лица" w:history="1">
        <w:r w:rsidRPr="008C5454">
          <w:rPr>
            <w:rFonts w:ascii="Times New Roman" w:hAnsi="Times New Roman" w:cs="Times New Roman"/>
          </w:rPr>
          <w:t>п. 2.5</w:t>
        </w:r>
      </w:hyperlink>
      <w:r w:rsidRPr="008C5454">
        <w:rPr>
          <w:rFonts w:ascii="Times New Roman" w:hAnsi="Times New Roman" w:cs="Times New Roman"/>
        </w:rPr>
        <w:t xml:space="preserve"> настоящей Спецификации.</w:t>
      </w:r>
    </w:p>
    <w:p w:rsidR="008C5454" w:rsidRPr="008C5454" w:rsidRDefault="008C5454" w:rsidP="008C5454">
      <w:pPr>
        <w:pStyle w:val="ConsPlusNormal"/>
        <w:ind w:firstLine="540"/>
        <w:jc w:val="both"/>
        <w:rPr>
          <w:rFonts w:ascii="Times New Roman" w:hAnsi="Times New Roman" w:cs="Times New Roman"/>
        </w:rPr>
      </w:pPr>
      <w:r w:rsidRPr="008C5454">
        <w:rPr>
          <w:rFonts w:ascii="Times New Roman" w:hAnsi="Times New Roman" w:cs="Times New Roman"/>
        </w:rPr>
        <w:t xml:space="preserve">4.4. Изменение. В </w:t>
      </w:r>
      <w:proofErr w:type="gramStart"/>
      <w:r w:rsidRPr="008C5454">
        <w:rPr>
          <w:rFonts w:ascii="Times New Roman" w:hAnsi="Times New Roman" w:cs="Times New Roman"/>
        </w:rPr>
        <w:t>случаях</w:t>
      </w:r>
      <w:proofErr w:type="gramEnd"/>
      <w:r w:rsidRPr="008C5454">
        <w:rPr>
          <w:rFonts w:ascii="Times New Roman" w:hAnsi="Times New Roman" w:cs="Times New Roman"/>
        </w:rPr>
        <w:t>, предусмотренных Договором, Исполнитель вправе изменить параметры или название экземпляров Систем в одностороннем порядке.</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7"/>
        <w:gridCol w:w="5211"/>
      </w:tblGrid>
      <w:tr w:rsidR="008C5454" w:rsidRPr="008C5454" w:rsidTr="00772D59">
        <w:tc>
          <w:tcPr>
            <w:tcW w:w="4977" w:type="dxa"/>
            <w:tcBorders>
              <w:top w:val="nil"/>
              <w:left w:val="nil"/>
              <w:bottom w:val="nil"/>
              <w:right w:val="nil"/>
            </w:tcBorders>
          </w:tcPr>
          <w:p w:rsidR="008C5454" w:rsidRPr="008C5454" w:rsidRDefault="008C5454" w:rsidP="008C5454">
            <w:pPr>
              <w:widowControl w:val="0"/>
              <w:spacing w:after="0"/>
              <w:rPr>
                <w:rFonts w:ascii="Times New Roman" w:hAnsi="Times New Roman"/>
                <w:b/>
                <w:bCs/>
                <w:sz w:val="20"/>
                <w:szCs w:val="20"/>
              </w:rPr>
            </w:pPr>
            <w:r w:rsidRPr="008C5454">
              <w:rPr>
                <w:rFonts w:ascii="Times New Roman" w:hAnsi="Times New Roman"/>
                <w:b/>
                <w:bCs/>
                <w:sz w:val="20"/>
                <w:szCs w:val="20"/>
              </w:rPr>
              <w:t>Заказчик:</w:t>
            </w:r>
          </w:p>
          <w:p w:rsidR="008C5454" w:rsidRPr="008C5454" w:rsidRDefault="008C5454" w:rsidP="008C5454">
            <w:pPr>
              <w:spacing w:after="0"/>
              <w:rPr>
                <w:rFonts w:ascii="Times New Roman" w:hAnsi="Times New Roman"/>
                <w:b/>
                <w:sz w:val="20"/>
                <w:szCs w:val="20"/>
              </w:rPr>
            </w:pPr>
            <w:r w:rsidRPr="008C5454">
              <w:rPr>
                <w:rFonts w:ascii="Times New Roman" w:hAnsi="Times New Roman"/>
                <w:b/>
                <w:sz w:val="20"/>
                <w:szCs w:val="20"/>
              </w:rPr>
              <w:t>ГАУ ЯО «Информационное агентство «Верхняя Волга»</w:t>
            </w:r>
          </w:p>
          <w:p w:rsidR="008C5454" w:rsidRPr="008C5454" w:rsidRDefault="008C5454" w:rsidP="008C5454">
            <w:pPr>
              <w:spacing w:after="0"/>
              <w:rPr>
                <w:rFonts w:ascii="Times New Roman" w:hAnsi="Times New Roman"/>
                <w:sz w:val="20"/>
                <w:szCs w:val="20"/>
              </w:rPr>
            </w:pPr>
            <w:r w:rsidRPr="008C5454">
              <w:rPr>
                <w:rFonts w:ascii="Times New Roman" w:hAnsi="Times New Roman"/>
                <w:sz w:val="20"/>
                <w:szCs w:val="20"/>
              </w:rPr>
              <w:t>Юридический адрес: 150000, г. Ярославль, ул. Максимова, д. 17/27.</w:t>
            </w:r>
          </w:p>
          <w:p w:rsidR="008C5454" w:rsidRPr="008C5454" w:rsidRDefault="008C5454" w:rsidP="008C5454">
            <w:pPr>
              <w:spacing w:after="0"/>
              <w:rPr>
                <w:rFonts w:ascii="Times New Roman" w:hAnsi="Times New Roman"/>
                <w:sz w:val="20"/>
                <w:szCs w:val="20"/>
              </w:rPr>
            </w:pPr>
            <w:r w:rsidRPr="008C5454">
              <w:rPr>
                <w:rFonts w:ascii="Times New Roman" w:hAnsi="Times New Roman"/>
                <w:sz w:val="20"/>
                <w:szCs w:val="20"/>
              </w:rPr>
              <w:t xml:space="preserve">Департамент финансов ЯО (ГАУ ЯО «Информационное агентство «Верхняя Волга», </w:t>
            </w:r>
            <w:proofErr w:type="gramStart"/>
            <w:r w:rsidRPr="008C5454">
              <w:rPr>
                <w:rFonts w:ascii="Times New Roman" w:hAnsi="Times New Roman"/>
                <w:sz w:val="20"/>
                <w:szCs w:val="20"/>
              </w:rPr>
              <w:t>л</w:t>
            </w:r>
            <w:proofErr w:type="gramEnd"/>
            <w:r w:rsidRPr="008C5454">
              <w:rPr>
                <w:rFonts w:ascii="Times New Roman" w:hAnsi="Times New Roman"/>
                <w:sz w:val="20"/>
                <w:szCs w:val="20"/>
              </w:rPr>
              <w:t>/с 946080016)</w:t>
            </w:r>
          </w:p>
          <w:p w:rsidR="008C5454" w:rsidRPr="008C5454" w:rsidRDefault="008C5454" w:rsidP="008C5454">
            <w:pPr>
              <w:spacing w:after="0"/>
              <w:rPr>
                <w:rFonts w:ascii="Times New Roman" w:hAnsi="Times New Roman"/>
                <w:sz w:val="20"/>
                <w:szCs w:val="20"/>
              </w:rPr>
            </w:pPr>
            <w:r w:rsidRPr="008C5454">
              <w:rPr>
                <w:rFonts w:ascii="Times New Roman" w:hAnsi="Times New Roman"/>
                <w:sz w:val="20"/>
                <w:szCs w:val="20"/>
              </w:rPr>
              <w:t>ИНН 7604026974</w:t>
            </w:r>
          </w:p>
          <w:p w:rsidR="008C5454" w:rsidRPr="008C5454" w:rsidRDefault="008C5454" w:rsidP="008C5454">
            <w:pPr>
              <w:spacing w:after="0"/>
              <w:rPr>
                <w:rFonts w:ascii="Times New Roman" w:hAnsi="Times New Roman"/>
                <w:sz w:val="20"/>
                <w:szCs w:val="20"/>
              </w:rPr>
            </w:pPr>
            <w:r w:rsidRPr="008C5454">
              <w:rPr>
                <w:rFonts w:ascii="Times New Roman" w:hAnsi="Times New Roman"/>
                <w:sz w:val="20"/>
                <w:szCs w:val="20"/>
              </w:rPr>
              <w:t>КПП 760401001</w:t>
            </w:r>
          </w:p>
          <w:p w:rsidR="008C5454" w:rsidRPr="008C5454" w:rsidRDefault="008C5454" w:rsidP="008C5454">
            <w:pPr>
              <w:spacing w:after="0"/>
              <w:rPr>
                <w:rFonts w:ascii="Times New Roman" w:hAnsi="Times New Roman"/>
                <w:sz w:val="20"/>
                <w:szCs w:val="20"/>
              </w:rPr>
            </w:pPr>
            <w:proofErr w:type="spellStart"/>
            <w:proofErr w:type="gramStart"/>
            <w:r w:rsidRPr="008C5454">
              <w:rPr>
                <w:rFonts w:ascii="Times New Roman" w:hAnsi="Times New Roman"/>
                <w:sz w:val="20"/>
                <w:szCs w:val="20"/>
              </w:rPr>
              <w:t>р</w:t>
            </w:r>
            <w:proofErr w:type="spellEnd"/>
            <w:proofErr w:type="gramEnd"/>
            <w:r w:rsidRPr="008C5454">
              <w:rPr>
                <w:rFonts w:ascii="Times New Roman" w:hAnsi="Times New Roman"/>
                <w:sz w:val="20"/>
                <w:szCs w:val="20"/>
              </w:rPr>
              <w:t>/с 40601810378883000001 ОТДЕЛЕНИЕ ЯРОСЛАВЛЬ Г.ЯРОСЛАВЛЬ</w:t>
            </w:r>
          </w:p>
          <w:p w:rsidR="008C5454" w:rsidRPr="008C5454" w:rsidRDefault="008C5454" w:rsidP="008C5454">
            <w:pPr>
              <w:spacing w:after="0"/>
              <w:rPr>
                <w:rFonts w:ascii="Times New Roman" w:hAnsi="Times New Roman"/>
                <w:sz w:val="20"/>
                <w:szCs w:val="20"/>
              </w:rPr>
            </w:pPr>
            <w:r w:rsidRPr="008C5454">
              <w:rPr>
                <w:rFonts w:ascii="Times New Roman" w:hAnsi="Times New Roman"/>
                <w:sz w:val="20"/>
                <w:szCs w:val="20"/>
              </w:rPr>
              <w:t>БИК 047888001</w:t>
            </w:r>
          </w:p>
          <w:p w:rsidR="008C5454" w:rsidRPr="008C5454" w:rsidRDefault="008C5454" w:rsidP="008C5454">
            <w:pPr>
              <w:spacing w:after="0"/>
              <w:rPr>
                <w:rFonts w:ascii="Times New Roman" w:hAnsi="Times New Roman"/>
                <w:sz w:val="20"/>
                <w:szCs w:val="20"/>
              </w:rPr>
            </w:pPr>
            <w:r w:rsidRPr="008C5454">
              <w:rPr>
                <w:rFonts w:ascii="Times New Roman" w:hAnsi="Times New Roman"/>
                <w:sz w:val="20"/>
                <w:szCs w:val="20"/>
              </w:rPr>
              <w:t>КОСГУ 00000000000000000130</w:t>
            </w:r>
          </w:p>
          <w:p w:rsidR="008C5454" w:rsidRPr="008C5454" w:rsidRDefault="008C5454" w:rsidP="008C5454">
            <w:pPr>
              <w:spacing w:after="0"/>
              <w:rPr>
                <w:rFonts w:ascii="Times New Roman" w:hAnsi="Times New Roman"/>
                <w:sz w:val="20"/>
                <w:szCs w:val="20"/>
              </w:rPr>
            </w:pPr>
            <w:r w:rsidRPr="008C5454">
              <w:rPr>
                <w:rFonts w:ascii="Times New Roman" w:hAnsi="Times New Roman"/>
                <w:sz w:val="20"/>
                <w:szCs w:val="20"/>
              </w:rPr>
              <w:t>_____________</w:t>
            </w:r>
          </w:p>
          <w:p w:rsidR="008C5454" w:rsidRPr="008C5454" w:rsidRDefault="008C5454" w:rsidP="008C5454">
            <w:pPr>
              <w:spacing w:after="0"/>
              <w:rPr>
                <w:rFonts w:ascii="Times New Roman" w:hAnsi="Times New Roman"/>
                <w:sz w:val="20"/>
                <w:szCs w:val="20"/>
              </w:rPr>
            </w:pPr>
            <w:r w:rsidRPr="008C5454">
              <w:rPr>
                <w:rFonts w:ascii="Times New Roman" w:hAnsi="Times New Roman"/>
                <w:sz w:val="20"/>
                <w:szCs w:val="20"/>
              </w:rPr>
              <w:t xml:space="preserve">________________ /_____________/ </w:t>
            </w:r>
          </w:p>
          <w:p w:rsidR="008C5454" w:rsidRPr="008C5454" w:rsidRDefault="008C5454" w:rsidP="008C5454">
            <w:pPr>
              <w:spacing w:after="0"/>
              <w:rPr>
                <w:rFonts w:ascii="Times New Roman" w:hAnsi="Times New Roman"/>
                <w:sz w:val="20"/>
                <w:szCs w:val="20"/>
              </w:rPr>
            </w:pPr>
            <w:r w:rsidRPr="008C5454">
              <w:rPr>
                <w:rFonts w:ascii="Times New Roman" w:hAnsi="Times New Roman"/>
                <w:sz w:val="20"/>
                <w:szCs w:val="20"/>
              </w:rPr>
              <w:t xml:space="preserve">м.п.                                                     </w:t>
            </w:r>
          </w:p>
        </w:tc>
        <w:tc>
          <w:tcPr>
            <w:tcW w:w="5211" w:type="dxa"/>
            <w:tcBorders>
              <w:top w:val="nil"/>
              <w:left w:val="nil"/>
              <w:bottom w:val="nil"/>
              <w:right w:val="nil"/>
            </w:tcBorders>
          </w:tcPr>
          <w:p w:rsidR="008C5454" w:rsidRPr="008C5454" w:rsidRDefault="008C5454" w:rsidP="008C5454">
            <w:pPr>
              <w:pStyle w:val="a9"/>
              <w:rPr>
                <w:rFonts w:ascii="Times New Roman" w:hAnsi="Times New Roman"/>
                <w:b/>
                <w:sz w:val="20"/>
                <w:szCs w:val="20"/>
              </w:rPr>
            </w:pPr>
          </w:p>
          <w:p w:rsidR="008C5454" w:rsidRPr="008C5454" w:rsidRDefault="008C5454" w:rsidP="008C5454">
            <w:pPr>
              <w:pStyle w:val="a9"/>
              <w:rPr>
                <w:rFonts w:ascii="Times New Roman" w:hAnsi="Times New Roman"/>
                <w:b/>
                <w:sz w:val="20"/>
                <w:szCs w:val="20"/>
              </w:rPr>
            </w:pPr>
            <w:r w:rsidRPr="008C5454">
              <w:rPr>
                <w:rFonts w:ascii="Times New Roman" w:hAnsi="Times New Roman"/>
                <w:b/>
                <w:sz w:val="20"/>
                <w:szCs w:val="20"/>
              </w:rPr>
              <w:t>Исполнитель:</w:t>
            </w:r>
          </w:p>
          <w:p w:rsidR="008C5454" w:rsidRPr="008C5454" w:rsidRDefault="008C5454" w:rsidP="008C5454">
            <w:pPr>
              <w:pStyle w:val="ConsPlusNormal"/>
              <w:ind w:firstLine="0"/>
              <w:rPr>
                <w:rFonts w:ascii="Times New Roman" w:hAnsi="Times New Roman" w:cs="Times New Roman"/>
                <w:lang w:eastAsia="en-US"/>
              </w:rPr>
            </w:pPr>
          </w:p>
        </w:tc>
      </w:tr>
    </w:tbl>
    <w:p w:rsidR="00E71628" w:rsidRPr="008C5454" w:rsidRDefault="00E71628" w:rsidP="00FE66C6">
      <w:pPr>
        <w:tabs>
          <w:tab w:val="left" w:pos="1690"/>
        </w:tabs>
        <w:rPr>
          <w:rFonts w:ascii="Times New Roman" w:hAnsi="Times New Roman"/>
          <w:sz w:val="24"/>
          <w:szCs w:val="24"/>
        </w:rPr>
      </w:pPr>
    </w:p>
    <w:sectPr w:rsidR="00E71628" w:rsidRPr="008C5454" w:rsidSect="002832B7">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2"/>
    <w:lvl w:ilvl="0">
      <w:start w:val="1"/>
      <w:numFmt w:val="decimal"/>
      <w:lvlText w:val="%1."/>
      <w:lvlJc w:val="left"/>
      <w:pPr>
        <w:tabs>
          <w:tab w:val="num" w:pos="786"/>
        </w:tabs>
        <w:ind w:left="786" w:hanging="360"/>
      </w:pPr>
      <w:rPr>
        <w:rFonts w:ascii="Times New Roman" w:hAnsi="Times New Roman" w:cs="Times New Roman"/>
        <w:sz w:val="22"/>
      </w:rPr>
    </w:lvl>
    <w:lvl w:ilvl="1">
      <w:start w:val="1"/>
      <w:numFmt w:val="decimal"/>
      <w:lvlText w:val="%1.%2."/>
      <w:lvlJc w:val="left"/>
      <w:pPr>
        <w:tabs>
          <w:tab w:val="num" w:pos="1125"/>
        </w:tabs>
        <w:ind w:left="1125" w:hanging="415"/>
      </w:pPr>
      <w:rPr>
        <w:rFonts w:ascii="Times New Roman" w:hAnsi="Times New Roman" w:cs="Times New Roman"/>
        <w:b/>
        <w:bCs/>
        <w:szCs w:val="22"/>
      </w:rPr>
    </w:lvl>
    <w:lvl w:ilvl="2">
      <w:start w:val="1"/>
      <w:numFmt w:val="decimal"/>
      <w:lvlText w:val="%1.%2.%3."/>
      <w:lvlJc w:val="left"/>
      <w:pPr>
        <w:tabs>
          <w:tab w:val="num" w:pos="1288"/>
        </w:tabs>
        <w:ind w:left="1288"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nsid w:val="00000004"/>
    <w:multiLevelType w:val="multilevel"/>
    <w:tmpl w:val="00000004"/>
    <w:name w:val="WW8Num3"/>
    <w:lvl w:ilvl="0">
      <w:start w:val="1"/>
      <w:numFmt w:val="bullet"/>
      <w:lvlText w:val=""/>
      <w:lvlJc w:val="left"/>
      <w:pPr>
        <w:tabs>
          <w:tab w:val="num" w:pos="1080"/>
        </w:tabs>
        <w:ind w:left="1080" w:hanging="360"/>
      </w:pPr>
      <w:rPr>
        <w:rFonts w:ascii="Symbol" w:hAnsi="Symbol" w:cs="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2">
    <w:nsid w:val="00000005"/>
    <w:multiLevelType w:val="multilevel"/>
    <w:tmpl w:val="00000005"/>
    <w:name w:val="WW8Num4"/>
    <w:lvl w:ilvl="0">
      <w:start w:val="2"/>
      <w:numFmt w:val="decimal"/>
      <w:lvlText w:val="%1."/>
      <w:lvlJc w:val="left"/>
      <w:pPr>
        <w:tabs>
          <w:tab w:val="num" w:pos="0"/>
        </w:tabs>
        <w:ind w:left="540" w:hanging="540"/>
      </w:pPr>
    </w:lvl>
    <w:lvl w:ilvl="1">
      <w:start w:val="4"/>
      <w:numFmt w:val="decimal"/>
      <w:lvlText w:val="%1.%2."/>
      <w:lvlJc w:val="left"/>
      <w:pPr>
        <w:tabs>
          <w:tab w:val="num" w:pos="0"/>
        </w:tabs>
        <w:ind w:left="1108" w:hanging="540"/>
      </w:pPr>
    </w:lvl>
    <w:lvl w:ilvl="2">
      <w:start w:val="5"/>
      <w:numFmt w:val="decimal"/>
      <w:lvlText w:val="%1.%2.%3."/>
      <w:lvlJc w:val="left"/>
      <w:pPr>
        <w:tabs>
          <w:tab w:val="num" w:pos="0"/>
        </w:tabs>
        <w:ind w:left="1288" w:hanging="72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4072" w:hanging="1800"/>
      </w:pPr>
    </w:lvl>
  </w:abstractNum>
  <w:abstractNum w:abstractNumId="3">
    <w:nsid w:val="00000006"/>
    <w:multiLevelType w:val="multilevel"/>
    <w:tmpl w:val="00000006"/>
    <w:name w:val="WW8Num5"/>
    <w:lvl w:ilvl="0">
      <w:start w:val="3"/>
      <w:numFmt w:val="decimal"/>
      <w:lvlText w:val="%1."/>
      <w:lvlJc w:val="left"/>
      <w:pPr>
        <w:tabs>
          <w:tab w:val="num" w:pos="0"/>
        </w:tabs>
        <w:ind w:left="360" w:hanging="360"/>
      </w:pPr>
    </w:lvl>
    <w:lvl w:ilvl="1">
      <w:start w:val="1"/>
      <w:numFmt w:val="decimal"/>
      <w:lvlText w:val="%1.%2."/>
      <w:lvlJc w:val="left"/>
      <w:pPr>
        <w:tabs>
          <w:tab w:val="num" w:pos="0"/>
        </w:tabs>
        <w:ind w:left="928" w:hanging="360"/>
      </w:pPr>
      <w:rPr>
        <w:b w:val="0"/>
        <w:bCs/>
      </w:rPr>
    </w:lvl>
    <w:lvl w:ilvl="2">
      <w:start w:val="1"/>
      <w:numFmt w:val="decimal"/>
      <w:lvlText w:val="%1.%2.%3."/>
      <w:lvlJc w:val="left"/>
      <w:pPr>
        <w:tabs>
          <w:tab w:val="num" w:pos="0"/>
        </w:tabs>
        <w:ind w:left="1856" w:hanging="720"/>
      </w:pPr>
    </w:lvl>
    <w:lvl w:ilvl="3">
      <w:start w:val="1"/>
      <w:numFmt w:val="decimal"/>
      <w:lvlText w:val="%1.%2.%3.%4."/>
      <w:lvlJc w:val="left"/>
      <w:pPr>
        <w:tabs>
          <w:tab w:val="num" w:pos="0"/>
        </w:tabs>
        <w:ind w:left="2424" w:hanging="720"/>
      </w:pPr>
    </w:lvl>
    <w:lvl w:ilvl="4">
      <w:start w:val="1"/>
      <w:numFmt w:val="decimal"/>
      <w:lvlText w:val="%1.%2.%3.%4.%5."/>
      <w:lvlJc w:val="left"/>
      <w:pPr>
        <w:tabs>
          <w:tab w:val="num" w:pos="0"/>
        </w:tabs>
        <w:ind w:left="3352" w:hanging="1080"/>
      </w:pPr>
    </w:lvl>
    <w:lvl w:ilvl="5">
      <w:start w:val="1"/>
      <w:numFmt w:val="decimal"/>
      <w:lvlText w:val="%1.%2.%3.%4.%5.%6."/>
      <w:lvlJc w:val="left"/>
      <w:pPr>
        <w:tabs>
          <w:tab w:val="num" w:pos="0"/>
        </w:tabs>
        <w:ind w:left="3920" w:hanging="1080"/>
      </w:pPr>
    </w:lvl>
    <w:lvl w:ilvl="6">
      <w:start w:val="1"/>
      <w:numFmt w:val="decimal"/>
      <w:lvlText w:val="%1.%2.%3.%4.%5.%6.%7."/>
      <w:lvlJc w:val="left"/>
      <w:pPr>
        <w:tabs>
          <w:tab w:val="num" w:pos="0"/>
        </w:tabs>
        <w:ind w:left="4848" w:hanging="1440"/>
      </w:pPr>
    </w:lvl>
    <w:lvl w:ilvl="7">
      <w:start w:val="1"/>
      <w:numFmt w:val="decimal"/>
      <w:lvlText w:val="%1.%2.%3.%4.%5.%6.%7.%8."/>
      <w:lvlJc w:val="left"/>
      <w:pPr>
        <w:tabs>
          <w:tab w:val="num" w:pos="0"/>
        </w:tabs>
        <w:ind w:left="5416" w:hanging="1440"/>
      </w:pPr>
    </w:lvl>
    <w:lvl w:ilvl="8">
      <w:start w:val="1"/>
      <w:numFmt w:val="decimal"/>
      <w:lvlText w:val="%1.%2.%3.%4.%5.%6.%7.%8.%9."/>
      <w:lvlJc w:val="left"/>
      <w:pPr>
        <w:tabs>
          <w:tab w:val="num" w:pos="0"/>
        </w:tabs>
        <w:ind w:left="6344" w:hanging="1800"/>
      </w:pPr>
    </w:lvl>
  </w:abstractNum>
  <w:abstractNum w:abstractNumId="4">
    <w:nsid w:val="00000007"/>
    <w:multiLevelType w:val="multilevel"/>
    <w:tmpl w:val="00000007"/>
    <w:name w:val="WW8Num6"/>
    <w:lvl w:ilvl="0">
      <w:start w:val="2"/>
      <w:numFmt w:val="decimal"/>
      <w:lvlText w:val="%1."/>
      <w:lvlJc w:val="left"/>
      <w:pPr>
        <w:tabs>
          <w:tab w:val="num" w:pos="0"/>
        </w:tabs>
        <w:ind w:left="540" w:hanging="540"/>
      </w:pPr>
    </w:lvl>
    <w:lvl w:ilvl="1">
      <w:start w:val="2"/>
      <w:numFmt w:val="decimal"/>
      <w:lvlText w:val="%1.%2."/>
      <w:lvlJc w:val="left"/>
      <w:pPr>
        <w:tabs>
          <w:tab w:val="num" w:pos="0"/>
        </w:tabs>
        <w:ind w:left="823" w:hanging="540"/>
      </w:pPr>
    </w:lvl>
    <w:lvl w:ilvl="2">
      <w:start w:val="1"/>
      <w:numFmt w:val="decimal"/>
      <w:lvlText w:val="%1.%2.%3."/>
      <w:lvlJc w:val="left"/>
      <w:pPr>
        <w:tabs>
          <w:tab w:val="num" w:pos="0"/>
        </w:tabs>
        <w:ind w:left="1286" w:hanging="720"/>
      </w:pPr>
      <w:rPr>
        <w:sz w:val="22"/>
        <w:szCs w:val="22"/>
      </w:r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5">
    <w:nsid w:val="00000008"/>
    <w:multiLevelType w:val="multilevel"/>
    <w:tmpl w:val="00000008"/>
    <w:name w:val="WW8Num7"/>
    <w:lvl w:ilvl="0">
      <w:start w:val="4"/>
      <w:numFmt w:val="decimal"/>
      <w:lvlText w:val="%1."/>
      <w:lvlJc w:val="left"/>
      <w:pPr>
        <w:tabs>
          <w:tab w:val="num" w:pos="0"/>
        </w:tabs>
        <w:ind w:left="360" w:hanging="360"/>
      </w:pPr>
    </w:lvl>
    <w:lvl w:ilvl="1">
      <w:start w:val="4"/>
      <w:numFmt w:val="decimal"/>
      <w:lvlText w:val="%1.%2."/>
      <w:lvlJc w:val="left"/>
      <w:pPr>
        <w:tabs>
          <w:tab w:val="num" w:pos="0"/>
        </w:tabs>
        <w:ind w:left="360" w:hanging="360"/>
      </w:pPr>
      <w:rPr>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nsid w:val="00000009"/>
    <w:multiLevelType w:val="multilevel"/>
    <w:tmpl w:val="00000009"/>
    <w:name w:val="WW8Num8"/>
    <w:lvl w:ilvl="0">
      <w:start w:val="6"/>
      <w:numFmt w:val="decimal"/>
      <w:lvlText w:val="%1."/>
      <w:lvlJc w:val="left"/>
      <w:pPr>
        <w:tabs>
          <w:tab w:val="num" w:pos="0"/>
        </w:tabs>
        <w:ind w:left="360" w:hanging="360"/>
      </w:pPr>
    </w:lvl>
    <w:lvl w:ilvl="1">
      <w:start w:val="4"/>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nsid w:val="0000000A"/>
    <w:multiLevelType w:val="multilevel"/>
    <w:tmpl w:val="0000000A"/>
    <w:name w:val="WW8Num9"/>
    <w:lvl w:ilvl="0">
      <w:start w:val="9"/>
      <w:numFmt w:val="decimal"/>
      <w:lvlText w:val="%1."/>
      <w:lvlJc w:val="left"/>
      <w:pPr>
        <w:tabs>
          <w:tab w:val="num" w:pos="0"/>
        </w:tabs>
        <w:ind w:left="360" w:hanging="360"/>
      </w:pPr>
    </w:lvl>
    <w:lvl w:ilvl="1">
      <w:start w:val="4"/>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nsid w:val="0000000B"/>
    <w:multiLevelType w:val="multilevel"/>
    <w:tmpl w:val="0000000B"/>
    <w:name w:val="WW8Num10"/>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rPr>
        <w:rFonts w:eastAsia="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9">
    <w:nsid w:val="0BD93BEE"/>
    <w:multiLevelType w:val="hybridMultilevel"/>
    <w:tmpl w:val="C82613FE"/>
    <w:lvl w:ilvl="0" w:tplc="AD669B8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B87436A"/>
    <w:multiLevelType w:val="hybridMultilevel"/>
    <w:tmpl w:val="675E0F94"/>
    <w:lvl w:ilvl="0" w:tplc="1410FD4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96C4D40"/>
    <w:multiLevelType w:val="hybridMultilevel"/>
    <w:tmpl w:val="9D62647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30894366"/>
    <w:multiLevelType w:val="hybridMultilevel"/>
    <w:tmpl w:val="E43C6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493F4911"/>
    <w:multiLevelType w:val="multilevel"/>
    <w:tmpl w:val="95742D36"/>
    <w:lvl w:ilvl="0">
      <w:start w:val="1"/>
      <w:numFmt w:val="decimal"/>
      <w:lvlText w:val="%1."/>
      <w:lvlJc w:val="left"/>
      <w:pPr>
        <w:ind w:left="1637" w:hanging="360"/>
      </w:pPr>
      <w:rPr>
        <w:rFonts w:hint="default"/>
        <w:i w:val="0"/>
        <w:lang w:val="ru-RU"/>
      </w:rPr>
    </w:lvl>
    <w:lvl w:ilvl="1">
      <w:start w:val="1"/>
      <w:numFmt w:val="decimal"/>
      <w:lvlText w:val="%1.%2."/>
      <w:lvlJc w:val="left"/>
      <w:pPr>
        <w:ind w:left="792" w:hanging="432"/>
      </w:pPr>
      <w:rPr>
        <w:sz w:val="28"/>
        <w:szCs w:val="28"/>
      </w:rPr>
    </w:lvl>
    <w:lvl w:ilvl="2">
      <w:start w:val="1"/>
      <w:numFmt w:val="decimal"/>
      <w:lvlText w:val="%1.%2.%3."/>
      <w:lvlJc w:val="left"/>
      <w:pPr>
        <w:ind w:left="4757"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7BC166C"/>
    <w:multiLevelType w:val="hybridMultilevel"/>
    <w:tmpl w:val="DBC46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9B65ADE"/>
    <w:multiLevelType w:val="hybridMultilevel"/>
    <w:tmpl w:val="A594CE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4C77396"/>
    <w:multiLevelType w:val="hybridMultilevel"/>
    <w:tmpl w:val="5FF4A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435717C"/>
    <w:multiLevelType w:val="multilevel"/>
    <w:tmpl w:val="F8FEF462"/>
    <w:lvl w:ilvl="0">
      <w:start w:val="3"/>
      <w:numFmt w:val="decimal"/>
      <w:lvlText w:val="%1."/>
      <w:lvlJc w:val="left"/>
      <w:pPr>
        <w:ind w:left="360" w:hanging="360"/>
      </w:pPr>
      <w:rPr>
        <w:rFonts w:hint="default"/>
      </w:rPr>
    </w:lvl>
    <w:lvl w:ilvl="1">
      <w:start w:val="2"/>
      <w:numFmt w:val="decimal"/>
      <w:lvlText w:val="%1.%2."/>
      <w:lvlJc w:val="left"/>
      <w:pPr>
        <w:ind w:left="7165"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2">
    <w:nsid w:val="77106AD8"/>
    <w:multiLevelType w:val="hybridMultilevel"/>
    <w:tmpl w:val="3960A074"/>
    <w:lvl w:ilvl="0" w:tplc="AD669B8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nsid w:val="7D242F67"/>
    <w:multiLevelType w:val="multilevel"/>
    <w:tmpl w:val="5890F57A"/>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6">
    <w:nsid w:val="7F7627B8"/>
    <w:multiLevelType w:val="hybridMultilevel"/>
    <w:tmpl w:val="09C89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5"/>
  </w:num>
  <w:num w:numId="11">
    <w:abstractNumId w:val="24"/>
  </w:num>
  <w:num w:numId="12">
    <w:abstractNumId w:val="11"/>
  </w:num>
  <w:num w:numId="13">
    <w:abstractNumId w:val="12"/>
  </w:num>
  <w:num w:numId="14">
    <w:abstractNumId w:val="21"/>
  </w:num>
  <w:num w:numId="15">
    <w:abstractNumId w:val="14"/>
  </w:num>
  <w:num w:numId="16">
    <w:abstractNumId w:val="23"/>
  </w:num>
  <w:num w:numId="17">
    <w:abstractNumId w:val="2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9"/>
  </w:num>
  <w:num w:numId="24">
    <w:abstractNumId w:val="22"/>
  </w:num>
  <w:num w:numId="25">
    <w:abstractNumId w:val="26"/>
  </w:num>
  <w:num w:numId="26">
    <w:abstractNumId w:val="17"/>
  </w:num>
  <w:num w:numId="27">
    <w:abstractNumId w:val="19"/>
  </w:num>
  <w:num w:numId="28">
    <w:abstractNumId w:val="13"/>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71628"/>
    <w:rsid w:val="000C667B"/>
    <w:rsid w:val="00133B34"/>
    <w:rsid w:val="00244001"/>
    <w:rsid w:val="00284642"/>
    <w:rsid w:val="003C0501"/>
    <w:rsid w:val="003C33F8"/>
    <w:rsid w:val="003C511E"/>
    <w:rsid w:val="004343FE"/>
    <w:rsid w:val="00483BDE"/>
    <w:rsid w:val="004D4F6A"/>
    <w:rsid w:val="004F5D62"/>
    <w:rsid w:val="0059251F"/>
    <w:rsid w:val="005C0BA9"/>
    <w:rsid w:val="00654BC7"/>
    <w:rsid w:val="006A7FE4"/>
    <w:rsid w:val="007009CB"/>
    <w:rsid w:val="0081593F"/>
    <w:rsid w:val="00846F18"/>
    <w:rsid w:val="008C5454"/>
    <w:rsid w:val="00923DF6"/>
    <w:rsid w:val="009A1C31"/>
    <w:rsid w:val="009D6F78"/>
    <w:rsid w:val="00A52FD2"/>
    <w:rsid w:val="00A86D84"/>
    <w:rsid w:val="00AA29E6"/>
    <w:rsid w:val="00AE47EA"/>
    <w:rsid w:val="00D53393"/>
    <w:rsid w:val="00E71628"/>
    <w:rsid w:val="00EC2C86"/>
    <w:rsid w:val="00EC588C"/>
    <w:rsid w:val="00FE66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628"/>
    <w:rPr>
      <w:rFonts w:ascii="Calibri" w:eastAsia="Calibri" w:hAnsi="Calibri" w:cs="Times New Roma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Глава"/>
    <w:basedOn w:val="a"/>
    <w:next w:val="a"/>
    <w:link w:val="10"/>
    <w:uiPriority w:val="99"/>
    <w:qFormat/>
    <w:rsid w:val="00E71628"/>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aliases w:val="H2"/>
    <w:basedOn w:val="a"/>
    <w:next w:val="a"/>
    <w:link w:val="20"/>
    <w:uiPriority w:val="99"/>
    <w:semiHidden/>
    <w:unhideWhenUsed/>
    <w:qFormat/>
    <w:rsid w:val="008C5454"/>
    <w:pPr>
      <w:keepNext/>
      <w:tabs>
        <w:tab w:val="num" w:pos="576"/>
      </w:tabs>
      <w:spacing w:after="60" w:line="240" w:lineRule="auto"/>
      <w:ind w:left="576" w:hanging="576"/>
      <w:jc w:val="center"/>
      <w:outlineLvl w:val="1"/>
    </w:pPr>
    <w:rPr>
      <w:rFonts w:eastAsia="Times New Roman"/>
      <w:b/>
      <w:bCs/>
      <w:sz w:val="30"/>
      <w:szCs w:val="30"/>
      <w:lang w:eastAsia="ru-RU"/>
    </w:rPr>
  </w:style>
  <w:style w:type="paragraph" w:styleId="3">
    <w:name w:val="heading 3"/>
    <w:aliases w:val="H3"/>
    <w:basedOn w:val="a"/>
    <w:next w:val="a"/>
    <w:link w:val="30"/>
    <w:uiPriority w:val="99"/>
    <w:semiHidden/>
    <w:unhideWhenUsed/>
    <w:qFormat/>
    <w:rsid w:val="008C5454"/>
    <w:pPr>
      <w:keepNext/>
      <w:tabs>
        <w:tab w:val="num" w:pos="890"/>
      </w:tabs>
      <w:spacing w:before="240" w:after="60" w:line="240" w:lineRule="auto"/>
      <w:ind w:left="1440" w:hanging="720"/>
      <w:jc w:val="both"/>
      <w:outlineLvl w:val="2"/>
    </w:pPr>
    <w:rPr>
      <w:rFonts w:ascii="Arial" w:eastAsia="Times New Roman" w:hAnsi="Arial"/>
      <w:b/>
      <w:bCs/>
      <w:sz w:val="24"/>
      <w:szCs w:val="24"/>
      <w:lang w:eastAsia="ru-RU"/>
    </w:rPr>
  </w:style>
  <w:style w:type="paragraph" w:styleId="4">
    <w:name w:val="heading 4"/>
    <w:aliases w:val="H4,Параграф"/>
    <w:basedOn w:val="a"/>
    <w:next w:val="a"/>
    <w:link w:val="40"/>
    <w:uiPriority w:val="99"/>
    <w:semiHidden/>
    <w:unhideWhenUsed/>
    <w:qFormat/>
    <w:rsid w:val="008C5454"/>
    <w:pPr>
      <w:keepNext/>
      <w:tabs>
        <w:tab w:val="num" w:pos="864"/>
      </w:tabs>
      <w:spacing w:before="240" w:after="60" w:line="240" w:lineRule="auto"/>
      <w:ind w:left="864" w:hanging="864"/>
      <w:jc w:val="both"/>
      <w:outlineLvl w:val="3"/>
    </w:pPr>
    <w:rPr>
      <w:rFonts w:ascii="Arial" w:eastAsia="Times New Roman" w:hAnsi="Arial"/>
      <w:sz w:val="24"/>
      <w:szCs w:val="24"/>
      <w:lang w:eastAsia="ru-RU"/>
    </w:rPr>
  </w:style>
  <w:style w:type="paragraph" w:styleId="8">
    <w:name w:val="heading 8"/>
    <w:basedOn w:val="a"/>
    <w:next w:val="a"/>
    <w:link w:val="80"/>
    <w:unhideWhenUsed/>
    <w:qFormat/>
    <w:rsid w:val="00E71628"/>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E71628"/>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E71628"/>
    <w:rPr>
      <w:rFonts w:ascii="Arial Narrow" w:eastAsia="Times New Roman" w:hAnsi="Arial Narrow" w:cs="Times New Roman"/>
      <w:b/>
      <w:bCs/>
      <w:sz w:val="26"/>
      <w:szCs w:val="24"/>
      <w:lang w:eastAsia="ru-RU"/>
    </w:rPr>
  </w:style>
  <w:style w:type="character" w:styleId="a3">
    <w:name w:val="Hyperlink"/>
    <w:unhideWhenUsed/>
    <w:rsid w:val="00E71628"/>
    <w:rPr>
      <w:color w:val="0000FF"/>
      <w:u w:val="single"/>
    </w:rPr>
  </w:style>
  <w:style w:type="paragraph" w:styleId="a4">
    <w:name w:val="header"/>
    <w:basedOn w:val="a"/>
    <w:link w:val="a5"/>
    <w:uiPriority w:val="99"/>
    <w:unhideWhenUsed/>
    <w:rsid w:val="00E7162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71628"/>
    <w:rPr>
      <w:rFonts w:ascii="Calibri" w:eastAsia="Calibri" w:hAnsi="Calibri" w:cs="Times New Roman"/>
    </w:rPr>
  </w:style>
  <w:style w:type="paragraph" w:styleId="a6">
    <w:name w:val="Title"/>
    <w:basedOn w:val="a"/>
    <w:link w:val="a7"/>
    <w:uiPriority w:val="99"/>
    <w:qFormat/>
    <w:rsid w:val="00E71628"/>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uiPriority w:val="99"/>
    <w:rsid w:val="00E71628"/>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E71628"/>
    <w:rPr>
      <w:rFonts w:ascii="Calibri" w:eastAsia="Calibri" w:hAnsi="Calibri" w:cs="Times New Roman"/>
    </w:rPr>
  </w:style>
  <w:style w:type="paragraph" w:styleId="a9">
    <w:name w:val="No Spacing"/>
    <w:link w:val="a8"/>
    <w:uiPriority w:val="1"/>
    <w:qFormat/>
    <w:rsid w:val="00E71628"/>
    <w:pPr>
      <w:spacing w:after="0" w:line="240" w:lineRule="auto"/>
    </w:pPr>
    <w:rPr>
      <w:rFonts w:ascii="Calibri" w:eastAsia="Calibri" w:hAnsi="Calibri" w:cs="Times New Roman"/>
    </w:rPr>
  </w:style>
  <w:style w:type="paragraph" w:styleId="aa">
    <w:name w:val="Body Text Indent"/>
    <w:basedOn w:val="a"/>
    <w:link w:val="ab"/>
    <w:semiHidden/>
    <w:unhideWhenUsed/>
    <w:rsid w:val="00E71628"/>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semiHidden/>
    <w:rsid w:val="00E71628"/>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E71628"/>
    <w:pPr>
      <w:keepNext/>
      <w:suppressAutoHyphens/>
      <w:spacing w:before="120" w:after="120" w:line="100" w:lineRule="atLeast"/>
      <w:ind w:firstLine="567"/>
    </w:pPr>
    <w:rPr>
      <w:rFonts w:ascii="Arial" w:eastAsia="Times New Roman" w:hAnsi="Arial" w:cs="Arial"/>
      <w:color w:val="000000"/>
      <w:szCs w:val="20"/>
      <w:lang w:eastAsia="ru-RU"/>
    </w:rPr>
  </w:style>
  <w:style w:type="paragraph" w:customStyle="1" w:styleId="11">
    <w:name w:val="Абзац списка1"/>
    <w:basedOn w:val="a"/>
    <w:rsid w:val="00E71628"/>
    <w:pPr>
      <w:suppressAutoHyphens/>
      <w:ind w:left="720"/>
    </w:pPr>
    <w:rPr>
      <w:rFonts w:cs="Calibri"/>
    </w:rPr>
  </w:style>
  <w:style w:type="paragraph" w:customStyle="1" w:styleId="consnonformat">
    <w:name w:val="consnonformat"/>
    <w:basedOn w:val="a"/>
    <w:rsid w:val="00E71628"/>
    <w:pPr>
      <w:spacing w:before="100" w:beforeAutospacing="1" w:after="100" w:afterAutospacing="1" w:line="240" w:lineRule="auto"/>
    </w:pPr>
    <w:rPr>
      <w:rFonts w:ascii="Times New Roman" w:eastAsia="Times New Roman" w:hAnsi="Times New Roman"/>
      <w:sz w:val="24"/>
      <w:szCs w:val="24"/>
      <w:lang w:eastAsia="ru-RU"/>
    </w:rPr>
  </w:style>
  <w:style w:type="paragraph" w:styleId="22">
    <w:name w:val="Body Text 2"/>
    <w:basedOn w:val="a"/>
    <w:link w:val="23"/>
    <w:uiPriority w:val="99"/>
    <w:semiHidden/>
    <w:unhideWhenUsed/>
    <w:rsid w:val="00E71628"/>
    <w:pPr>
      <w:spacing w:after="120" w:line="480" w:lineRule="auto"/>
    </w:pPr>
  </w:style>
  <w:style w:type="character" w:customStyle="1" w:styleId="23">
    <w:name w:val="Основной текст 2 Знак"/>
    <w:basedOn w:val="a0"/>
    <w:link w:val="22"/>
    <w:uiPriority w:val="99"/>
    <w:semiHidden/>
    <w:rsid w:val="00E71628"/>
    <w:rPr>
      <w:rFonts w:ascii="Calibri" w:eastAsia="Calibri" w:hAnsi="Calibri" w:cs="Times New Roman"/>
    </w:rPr>
  </w:style>
  <w:style w:type="paragraph" w:styleId="24">
    <w:name w:val="Body Text Indent 2"/>
    <w:basedOn w:val="a"/>
    <w:link w:val="25"/>
    <w:uiPriority w:val="99"/>
    <w:semiHidden/>
    <w:unhideWhenUsed/>
    <w:rsid w:val="00E71628"/>
    <w:pPr>
      <w:spacing w:after="120" w:line="480" w:lineRule="auto"/>
      <w:ind w:left="283"/>
    </w:pPr>
  </w:style>
  <w:style w:type="character" w:customStyle="1" w:styleId="25">
    <w:name w:val="Основной текст с отступом 2 Знак"/>
    <w:basedOn w:val="a0"/>
    <w:link w:val="24"/>
    <w:uiPriority w:val="99"/>
    <w:semiHidden/>
    <w:rsid w:val="00E71628"/>
    <w:rPr>
      <w:rFonts w:ascii="Calibri" w:eastAsia="Calibri" w:hAnsi="Calibri" w:cs="Times New Roman"/>
    </w:rPr>
  </w:style>
  <w:style w:type="paragraph" w:styleId="ac">
    <w:name w:val="List Paragraph"/>
    <w:aliases w:val="SL_Абзац списка"/>
    <w:basedOn w:val="a"/>
    <w:link w:val="ad"/>
    <w:uiPriority w:val="34"/>
    <w:qFormat/>
    <w:rsid w:val="00E71628"/>
    <w:pPr>
      <w:ind w:left="720"/>
      <w:contextualSpacing/>
    </w:pPr>
  </w:style>
  <w:style w:type="paragraph" w:customStyle="1" w:styleId="12">
    <w:name w:val="Без интервала1"/>
    <w:rsid w:val="00E71628"/>
    <w:pPr>
      <w:spacing w:after="0"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E7162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71628"/>
    <w:rPr>
      <w:rFonts w:ascii="Tahoma" w:eastAsia="Calibri" w:hAnsi="Tahoma" w:cs="Tahoma"/>
      <w:sz w:val="16"/>
      <w:szCs w:val="16"/>
    </w:rPr>
  </w:style>
  <w:style w:type="paragraph" w:styleId="af0">
    <w:name w:val="Body Text"/>
    <w:basedOn w:val="a"/>
    <w:link w:val="af1"/>
    <w:uiPriority w:val="99"/>
    <w:semiHidden/>
    <w:unhideWhenUsed/>
    <w:rsid w:val="008C5454"/>
    <w:pPr>
      <w:spacing w:after="120"/>
    </w:pPr>
  </w:style>
  <w:style w:type="character" w:customStyle="1" w:styleId="af1">
    <w:name w:val="Основной текст Знак"/>
    <w:basedOn w:val="a0"/>
    <w:link w:val="af0"/>
    <w:uiPriority w:val="99"/>
    <w:semiHidden/>
    <w:rsid w:val="008C5454"/>
    <w:rPr>
      <w:rFonts w:ascii="Calibri" w:eastAsia="Calibri" w:hAnsi="Calibri" w:cs="Times New Roman"/>
    </w:rPr>
  </w:style>
  <w:style w:type="character" w:customStyle="1" w:styleId="20">
    <w:name w:val="Заголовок 2 Знак"/>
    <w:aliases w:val="H2 Знак"/>
    <w:basedOn w:val="a0"/>
    <w:link w:val="2"/>
    <w:uiPriority w:val="99"/>
    <w:semiHidden/>
    <w:rsid w:val="008C5454"/>
    <w:rPr>
      <w:rFonts w:ascii="Calibri" w:eastAsia="Times New Roman" w:hAnsi="Calibri" w:cs="Times New Roman"/>
      <w:b/>
      <w:bCs/>
      <w:sz w:val="30"/>
      <w:szCs w:val="30"/>
      <w:lang w:eastAsia="ru-RU"/>
    </w:rPr>
  </w:style>
  <w:style w:type="character" w:customStyle="1" w:styleId="30">
    <w:name w:val="Заголовок 3 Знак"/>
    <w:aliases w:val="H3 Знак"/>
    <w:basedOn w:val="a0"/>
    <w:link w:val="3"/>
    <w:uiPriority w:val="99"/>
    <w:semiHidden/>
    <w:rsid w:val="008C5454"/>
    <w:rPr>
      <w:rFonts w:ascii="Arial" w:eastAsia="Times New Roman" w:hAnsi="Arial" w:cs="Times New Roman"/>
      <w:b/>
      <w:bCs/>
      <w:sz w:val="24"/>
      <w:szCs w:val="24"/>
      <w:lang w:eastAsia="ru-RU"/>
    </w:rPr>
  </w:style>
  <w:style w:type="character" w:customStyle="1" w:styleId="40">
    <w:name w:val="Заголовок 4 Знак"/>
    <w:aliases w:val="H4 Знак,Параграф Знак"/>
    <w:basedOn w:val="a0"/>
    <w:link w:val="4"/>
    <w:uiPriority w:val="99"/>
    <w:semiHidden/>
    <w:rsid w:val="008C5454"/>
    <w:rPr>
      <w:rFonts w:ascii="Arial" w:eastAsia="Times New Roman" w:hAnsi="Arial" w:cs="Times New Roman"/>
      <w:sz w:val="24"/>
      <w:szCs w:val="24"/>
      <w:lang w:eastAsia="ru-RU"/>
    </w:rPr>
  </w:style>
  <w:style w:type="paragraph" w:customStyle="1" w:styleId="ConsPlusNormal">
    <w:name w:val="ConsPlusNormal"/>
    <w:rsid w:val="008C54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Normal (Web)"/>
    <w:basedOn w:val="a"/>
    <w:uiPriority w:val="99"/>
    <w:semiHidden/>
    <w:unhideWhenUsed/>
    <w:rsid w:val="008C5454"/>
    <w:pPr>
      <w:spacing w:before="100" w:beforeAutospacing="1" w:after="100" w:afterAutospacing="1" w:line="240" w:lineRule="auto"/>
    </w:pPr>
    <w:rPr>
      <w:rFonts w:eastAsia="Times New Roman"/>
      <w:sz w:val="24"/>
      <w:szCs w:val="24"/>
      <w:lang w:eastAsia="ru-RU"/>
    </w:rPr>
  </w:style>
  <w:style w:type="paragraph" w:customStyle="1" w:styleId="af3">
    <w:name w:val="Знак Знак"/>
    <w:basedOn w:val="a"/>
    <w:rsid w:val="008C5454"/>
    <w:pPr>
      <w:spacing w:after="160" w:line="240" w:lineRule="exact"/>
    </w:pPr>
    <w:rPr>
      <w:rFonts w:ascii="Times New Roman" w:hAnsi="Times New Roman"/>
      <w:sz w:val="20"/>
      <w:szCs w:val="20"/>
      <w:lang w:eastAsia="zh-CN"/>
    </w:rPr>
  </w:style>
  <w:style w:type="character" w:styleId="af4">
    <w:name w:val="line number"/>
    <w:basedOn w:val="a0"/>
    <w:uiPriority w:val="99"/>
    <w:semiHidden/>
    <w:unhideWhenUsed/>
    <w:rsid w:val="008C5454"/>
  </w:style>
  <w:style w:type="paragraph" w:styleId="af5">
    <w:name w:val="footer"/>
    <w:basedOn w:val="a"/>
    <w:link w:val="af6"/>
    <w:uiPriority w:val="99"/>
    <w:unhideWhenUsed/>
    <w:rsid w:val="008C5454"/>
    <w:pPr>
      <w:tabs>
        <w:tab w:val="center" w:pos="4677"/>
        <w:tab w:val="right" w:pos="9355"/>
      </w:tabs>
      <w:spacing w:after="0" w:line="240" w:lineRule="auto"/>
    </w:pPr>
    <w:rPr>
      <w:rFonts w:eastAsia="Times New Roman"/>
      <w:sz w:val="20"/>
      <w:szCs w:val="20"/>
      <w:lang w:eastAsia="ru-RU"/>
    </w:rPr>
  </w:style>
  <w:style w:type="character" w:customStyle="1" w:styleId="af6">
    <w:name w:val="Нижний колонтитул Знак"/>
    <w:basedOn w:val="a0"/>
    <w:link w:val="af5"/>
    <w:uiPriority w:val="99"/>
    <w:rsid w:val="008C5454"/>
    <w:rPr>
      <w:rFonts w:ascii="Calibri" w:eastAsia="Times New Roman" w:hAnsi="Calibri" w:cs="Times New Roman"/>
      <w:sz w:val="20"/>
      <w:szCs w:val="20"/>
      <w:lang w:eastAsia="ru-RU"/>
    </w:rPr>
  </w:style>
  <w:style w:type="paragraph" w:customStyle="1" w:styleId="13">
    <w:name w:val="Знак1"/>
    <w:basedOn w:val="a"/>
    <w:rsid w:val="008C5454"/>
    <w:pPr>
      <w:autoSpaceDE w:val="0"/>
      <w:autoSpaceDN w:val="0"/>
      <w:spacing w:before="100" w:beforeAutospacing="1" w:after="100" w:afterAutospacing="1" w:line="240" w:lineRule="auto"/>
    </w:pPr>
    <w:rPr>
      <w:rFonts w:ascii="Times New Roman" w:eastAsia="Times New Roman" w:hAnsi="Times New Roman"/>
      <w:color w:val="000000"/>
      <w:sz w:val="20"/>
      <w:szCs w:val="20"/>
      <w:u w:color="000000"/>
      <w:lang w:val="en-US"/>
    </w:rPr>
  </w:style>
  <w:style w:type="character" w:styleId="af7">
    <w:name w:val="Strong"/>
    <w:uiPriority w:val="22"/>
    <w:qFormat/>
    <w:rsid w:val="008C5454"/>
    <w:rPr>
      <w:b/>
      <w:bCs/>
    </w:rPr>
  </w:style>
  <w:style w:type="paragraph" w:styleId="af8">
    <w:name w:val="Plain Text"/>
    <w:basedOn w:val="a"/>
    <w:link w:val="af9"/>
    <w:uiPriority w:val="99"/>
    <w:unhideWhenUsed/>
    <w:rsid w:val="008C5454"/>
    <w:pPr>
      <w:spacing w:after="0" w:line="240" w:lineRule="auto"/>
    </w:pPr>
    <w:rPr>
      <w:rFonts w:ascii="Consolas" w:hAnsi="Consolas"/>
      <w:sz w:val="21"/>
      <w:szCs w:val="21"/>
    </w:rPr>
  </w:style>
  <w:style w:type="character" w:customStyle="1" w:styleId="af9">
    <w:name w:val="Текст Знак"/>
    <w:basedOn w:val="a0"/>
    <w:link w:val="af8"/>
    <w:uiPriority w:val="99"/>
    <w:rsid w:val="008C5454"/>
    <w:rPr>
      <w:rFonts w:ascii="Consolas" w:eastAsia="Calibri" w:hAnsi="Consolas" w:cs="Times New Roman"/>
      <w:sz w:val="21"/>
      <w:szCs w:val="21"/>
    </w:rPr>
  </w:style>
  <w:style w:type="character" w:customStyle="1" w:styleId="ad">
    <w:name w:val="Абзац списка Знак"/>
    <w:aliases w:val="SL_Абзац списка Знак"/>
    <w:link w:val="ac"/>
    <w:uiPriority w:val="34"/>
    <w:locked/>
    <w:rsid w:val="008C545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azchik@vvolga-yar.ru"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59</Pages>
  <Words>19774</Words>
  <Characters>112712</Characters>
  <Application>Microsoft Office Word</Application>
  <DocSecurity>0</DocSecurity>
  <Lines>939</Lines>
  <Paragraphs>264</Paragraphs>
  <ScaleCrop>false</ScaleCrop>
  <Company/>
  <LinksUpToDate>false</LinksUpToDate>
  <CharactersWithSpaces>132222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17</cp:revision>
  <cp:lastPrinted>2018-12-05T14:09:00Z</cp:lastPrinted>
  <dcterms:created xsi:type="dcterms:W3CDTF">2018-11-28T11:39:00Z</dcterms:created>
  <dcterms:modified xsi:type="dcterms:W3CDTF">2018-12-05T14:10:00Z</dcterms:modified>
</cp:coreProperties>
</file>