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D3" w:rsidRDefault="006D62D3" w:rsidP="006D62D3">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B79EC" w:rsidRPr="00DB79E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D62D3" w:rsidRDefault="006D62D3" w:rsidP="006D62D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6D62D3" w:rsidRDefault="00DB79EC" w:rsidP="006D62D3">
      <w:pPr>
        <w:pStyle w:val="a9"/>
        <w:jc w:val="center"/>
        <w:rPr>
          <w:rFonts w:ascii="Times New Roman" w:hAnsi="Times New Roman"/>
          <w:b/>
          <w:sz w:val="28"/>
          <w:szCs w:val="28"/>
        </w:rPr>
      </w:pPr>
      <w:r w:rsidRPr="00DB79EC">
        <w:pict>
          <v:line id="_x0000_s1027" style="position:absolute;left:0;text-align:left;z-index:251658752" from="0,12.9pt" to="495pt,12.9pt" strokeweight="1.5pt"/>
        </w:pict>
      </w:r>
    </w:p>
    <w:p w:rsidR="006D62D3" w:rsidRDefault="006D62D3" w:rsidP="006D62D3">
      <w:pPr>
        <w:tabs>
          <w:tab w:val="left" w:pos="3969"/>
        </w:tabs>
        <w:spacing w:after="0"/>
        <w:ind w:right="-1"/>
        <w:rPr>
          <w:rFonts w:ascii="Times New Roman" w:hAnsi="Times New Roman"/>
          <w:sz w:val="24"/>
          <w:szCs w:val="24"/>
        </w:rPr>
      </w:pPr>
      <w:r>
        <w:rPr>
          <w:rFonts w:ascii="Times New Roman" w:hAnsi="Times New Roman"/>
          <w:sz w:val="24"/>
          <w:szCs w:val="24"/>
        </w:rPr>
        <w:t>от «</w:t>
      </w:r>
      <w:r w:rsidR="00E63336">
        <w:rPr>
          <w:rFonts w:ascii="Times New Roman" w:hAnsi="Times New Roman"/>
          <w:sz w:val="24"/>
          <w:szCs w:val="24"/>
        </w:rPr>
        <w:t>03</w:t>
      </w:r>
      <w:r>
        <w:rPr>
          <w:rFonts w:ascii="Times New Roman" w:hAnsi="Times New Roman"/>
          <w:sz w:val="24"/>
          <w:szCs w:val="24"/>
        </w:rPr>
        <w:t xml:space="preserve">» </w:t>
      </w:r>
      <w:r w:rsidR="00E63336">
        <w:rPr>
          <w:rFonts w:ascii="Times New Roman" w:hAnsi="Times New Roman"/>
          <w:sz w:val="24"/>
          <w:szCs w:val="24"/>
        </w:rPr>
        <w:t>декабря</w:t>
      </w:r>
      <w:r>
        <w:rPr>
          <w:rFonts w:ascii="Times New Roman" w:hAnsi="Times New Roman"/>
          <w:sz w:val="24"/>
          <w:szCs w:val="24"/>
        </w:rPr>
        <w:t xml:space="preserve"> 2018г. </w:t>
      </w:r>
    </w:p>
    <w:p w:rsidR="006D62D3" w:rsidRDefault="006D62D3" w:rsidP="006D62D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D62D3" w:rsidRDefault="006D62D3" w:rsidP="006D62D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6D62D3" w:rsidRDefault="006D62D3" w:rsidP="006D62D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6D62D3" w:rsidRPr="008A2217" w:rsidRDefault="006D62D3" w:rsidP="008A2217">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ку</w:t>
      </w:r>
      <w:r w:rsidR="008A2217" w:rsidRPr="008A2217">
        <w:rPr>
          <w:rFonts w:ascii="Times New Roman" w:hAnsi="Times New Roman"/>
          <w:sz w:val="24"/>
          <w:szCs w:val="24"/>
        </w:rPr>
        <w:t xml:space="preserve"> оборудования для обновления ПТС</w:t>
      </w:r>
    </w:p>
    <w:p w:rsidR="008A2217" w:rsidRDefault="008A2217" w:rsidP="008A2217">
      <w:pPr>
        <w:tabs>
          <w:tab w:val="left" w:pos="3969"/>
        </w:tabs>
        <w:spacing w:after="0"/>
        <w:rPr>
          <w:rFonts w:ascii="Times New Roman" w:hAnsi="Times New Roman"/>
          <w:sz w:val="24"/>
          <w:szCs w:val="24"/>
        </w:rPr>
      </w:pPr>
    </w:p>
    <w:p w:rsidR="006D62D3" w:rsidRDefault="006D62D3" w:rsidP="006D62D3">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008A2217" w:rsidRPr="008A2217">
        <w:rPr>
          <w:rFonts w:ascii="Times New Roman" w:hAnsi="Times New Roman"/>
          <w:sz w:val="24"/>
          <w:szCs w:val="24"/>
        </w:rPr>
        <w:t>оборудования для обновления ПТС</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6D62D3" w:rsidRDefault="006D62D3" w:rsidP="006D62D3">
      <w:pPr>
        <w:spacing w:after="0"/>
        <w:ind w:firstLine="708"/>
        <w:jc w:val="both"/>
        <w:rPr>
          <w:rFonts w:ascii="Times New Roman" w:hAnsi="Times New Roman"/>
          <w:sz w:val="24"/>
          <w:szCs w:val="24"/>
        </w:rPr>
      </w:pPr>
      <w:r>
        <w:rPr>
          <w:rFonts w:ascii="Times New Roman" w:hAnsi="Times New Roman"/>
          <w:sz w:val="24"/>
          <w:szCs w:val="24"/>
        </w:rPr>
        <w:t>В срок до «</w:t>
      </w:r>
      <w:r w:rsidR="00E63336">
        <w:rPr>
          <w:rFonts w:ascii="Times New Roman" w:hAnsi="Times New Roman"/>
          <w:sz w:val="24"/>
          <w:szCs w:val="24"/>
        </w:rPr>
        <w:t>0</w:t>
      </w:r>
      <w:r w:rsidR="000807CC">
        <w:rPr>
          <w:rFonts w:ascii="Times New Roman" w:hAnsi="Times New Roman"/>
          <w:sz w:val="24"/>
          <w:szCs w:val="24"/>
        </w:rPr>
        <w:t>6</w:t>
      </w:r>
      <w:r>
        <w:rPr>
          <w:rFonts w:ascii="Times New Roman" w:hAnsi="Times New Roman"/>
          <w:sz w:val="24"/>
          <w:szCs w:val="24"/>
        </w:rPr>
        <w:t xml:space="preserve">» </w:t>
      </w:r>
      <w:r w:rsidR="00E63336">
        <w:rPr>
          <w:rFonts w:ascii="Times New Roman" w:hAnsi="Times New Roman"/>
          <w:sz w:val="24"/>
          <w:szCs w:val="24"/>
        </w:rPr>
        <w:t>декабря</w:t>
      </w:r>
      <w:r>
        <w:rPr>
          <w:rFonts w:ascii="Times New Roman" w:hAnsi="Times New Roman"/>
          <w:sz w:val="24"/>
          <w:szCs w:val="24"/>
        </w:rPr>
        <w:t xml:space="preserve"> 2018 г. просим предоставить предложения по цене договора, изложенного в приложении № 2 к настоящему запросу.</w:t>
      </w:r>
    </w:p>
    <w:p w:rsidR="006D62D3" w:rsidRDefault="006D62D3" w:rsidP="006D62D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D62D3" w:rsidRDefault="006D62D3" w:rsidP="006D62D3">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6D62D3" w:rsidRDefault="006D62D3" w:rsidP="006D62D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6D62D3" w:rsidRDefault="006D62D3" w:rsidP="006D62D3">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6D62D3" w:rsidRDefault="006D62D3" w:rsidP="006D62D3">
      <w:pPr>
        <w:spacing w:after="0"/>
        <w:ind w:firstLine="708"/>
        <w:jc w:val="both"/>
        <w:rPr>
          <w:rFonts w:ascii="Times New Roman" w:hAnsi="Times New Roman"/>
          <w:sz w:val="24"/>
          <w:szCs w:val="24"/>
        </w:rPr>
      </w:pPr>
    </w:p>
    <w:p w:rsidR="006D62D3" w:rsidRDefault="006D62D3" w:rsidP="006D62D3">
      <w:pPr>
        <w:spacing w:after="0"/>
        <w:ind w:firstLine="708"/>
        <w:jc w:val="both"/>
        <w:rPr>
          <w:rFonts w:ascii="Times New Roman" w:hAnsi="Times New Roman"/>
          <w:sz w:val="24"/>
          <w:szCs w:val="24"/>
        </w:rPr>
      </w:pPr>
    </w:p>
    <w:p w:rsidR="006D62D3" w:rsidRDefault="006D62D3" w:rsidP="006D62D3">
      <w:pPr>
        <w:spacing w:after="0"/>
        <w:ind w:firstLine="708"/>
        <w:jc w:val="both"/>
        <w:rPr>
          <w:rFonts w:ascii="Times New Roman" w:hAnsi="Times New Roman"/>
          <w:sz w:val="24"/>
          <w:szCs w:val="24"/>
        </w:rPr>
      </w:pPr>
    </w:p>
    <w:p w:rsidR="006D62D3" w:rsidRDefault="006D62D3" w:rsidP="006D62D3">
      <w:pPr>
        <w:spacing w:after="0"/>
        <w:ind w:firstLine="708"/>
        <w:jc w:val="both"/>
        <w:rPr>
          <w:rFonts w:ascii="Times New Roman" w:hAnsi="Times New Roman"/>
          <w:sz w:val="24"/>
          <w:szCs w:val="24"/>
        </w:rPr>
      </w:pPr>
    </w:p>
    <w:p w:rsidR="006D62D3" w:rsidRDefault="008A2217" w:rsidP="006D62D3">
      <w:pPr>
        <w:pStyle w:val="a9"/>
        <w:rPr>
          <w:rFonts w:ascii="Times New Roman" w:hAnsi="Times New Roman"/>
          <w:sz w:val="24"/>
          <w:szCs w:val="24"/>
        </w:rPr>
      </w:pPr>
      <w:r>
        <w:rPr>
          <w:rFonts w:ascii="Times New Roman" w:hAnsi="Times New Roman"/>
          <w:sz w:val="24"/>
          <w:szCs w:val="24"/>
        </w:rPr>
        <w:t>Д</w:t>
      </w:r>
      <w:r w:rsidR="006D62D3">
        <w:rPr>
          <w:rFonts w:ascii="Times New Roman" w:hAnsi="Times New Roman"/>
          <w:sz w:val="24"/>
          <w:szCs w:val="24"/>
        </w:rPr>
        <w:t xml:space="preserve">иректор ГАУ ЯО «Информационное агентство </w:t>
      </w:r>
    </w:p>
    <w:p w:rsidR="006D62D3" w:rsidRDefault="006D62D3" w:rsidP="006D62D3">
      <w:pPr>
        <w:pStyle w:val="a9"/>
      </w:pPr>
      <w:r>
        <w:rPr>
          <w:rFonts w:ascii="Times New Roman" w:hAnsi="Times New Roman"/>
          <w:sz w:val="24"/>
          <w:szCs w:val="24"/>
        </w:rPr>
        <w:t xml:space="preserve">«Верхняя Волга»                                                                                           </w:t>
      </w:r>
      <w:r w:rsidR="008A2217">
        <w:rPr>
          <w:rFonts w:ascii="Times New Roman" w:hAnsi="Times New Roman"/>
          <w:sz w:val="24"/>
          <w:szCs w:val="24"/>
        </w:rPr>
        <w:t>А.Л. Лебедев</w:t>
      </w:r>
    </w:p>
    <w:p w:rsidR="006D62D3" w:rsidRDefault="006D62D3" w:rsidP="006D62D3">
      <w:pPr>
        <w:pStyle w:val="a9"/>
        <w:rPr>
          <w:rFonts w:ascii="Times New Roman" w:hAnsi="Times New Roman"/>
          <w:sz w:val="20"/>
          <w:szCs w:val="20"/>
        </w:rPr>
      </w:pPr>
    </w:p>
    <w:p w:rsidR="006D62D3" w:rsidRDefault="006D62D3" w:rsidP="006D62D3">
      <w:pPr>
        <w:pStyle w:val="a9"/>
        <w:rPr>
          <w:rFonts w:ascii="Times New Roman" w:hAnsi="Times New Roman"/>
          <w:sz w:val="20"/>
          <w:szCs w:val="20"/>
        </w:rPr>
      </w:pPr>
    </w:p>
    <w:p w:rsidR="006D62D3" w:rsidRDefault="006D62D3" w:rsidP="006D62D3">
      <w:pPr>
        <w:pStyle w:val="a9"/>
        <w:rPr>
          <w:rFonts w:ascii="Times New Roman" w:hAnsi="Times New Roman"/>
          <w:sz w:val="20"/>
          <w:szCs w:val="20"/>
        </w:rPr>
      </w:pPr>
    </w:p>
    <w:p w:rsidR="006D62D3" w:rsidRDefault="006D62D3" w:rsidP="006D62D3">
      <w:pPr>
        <w:pStyle w:val="a9"/>
        <w:rPr>
          <w:rFonts w:ascii="Times New Roman" w:hAnsi="Times New Roman"/>
          <w:sz w:val="16"/>
          <w:szCs w:val="16"/>
        </w:rPr>
      </w:pPr>
    </w:p>
    <w:p w:rsidR="006D62D3" w:rsidRDefault="006D62D3" w:rsidP="006D62D3">
      <w:pPr>
        <w:pStyle w:val="a9"/>
        <w:rPr>
          <w:rFonts w:ascii="Times New Roman" w:hAnsi="Times New Roman"/>
          <w:sz w:val="16"/>
          <w:szCs w:val="16"/>
        </w:rPr>
      </w:pPr>
    </w:p>
    <w:p w:rsidR="006D62D3" w:rsidRDefault="006D62D3" w:rsidP="006D62D3">
      <w:pPr>
        <w:spacing w:after="0"/>
        <w:rPr>
          <w:rFonts w:ascii="Times New Roman" w:hAnsi="Times New Roman"/>
        </w:rPr>
        <w:sectPr w:rsidR="006D62D3">
          <w:pgSz w:w="11906" w:h="16838"/>
          <w:pgMar w:top="993" w:right="850" w:bottom="1134" w:left="1701" w:header="708" w:footer="708" w:gutter="0"/>
          <w:cols w:space="720"/>
        </w:sectPr>
      </w:pPr>
    </w:p>
    <w:p w:rsidR="006D62D3" w:rsidRPr="00087FAE" w:rsidRDefault="006D62D3" w:rsidP="006D62D3">
      <w:pPr>
        <w:jc w:val="right"/>
        <w:rPr>
          <w:rFonts w:ascii="Times New Roman" w:hAnsi="Times New Roman"/>
          <w:i/>
        </w:rPr>
      </w:pPr>
      <w:r w:rsidRPr="00087FAE">
        <w:rPr>
          <w:rFonts w:ascii="Times New Roman" w:hAnsi="Times New Roman"/>
          <w:i/>
        </w:rPr>
        <w:lastRenderedPageBreak/>
        <w:t>приложение № 1 к запросу</w:t>
      </w:r>
    </w:p>
    <w:p w:rsidR="006D62D3" w:rsidRDefault="006D62D3" w:rsidP="006D62D3">
      <w:pPr>
        <w:pStyle w:val="a6"/>
        <w:outlineLvl w:val="0"/>
        <w:rPr>
          <w:color w:val="000000"/>
        </w:rPr>
      </w:pPr>
      <w:r>
        <w:rPr>
          <w:color w:val="000000"/>
        </w:rPr>
        <w:t>ФОРМА</w:t>
      </w:r>
    </w:p>
    <w:p w:rsidR="006D62D3" w:rsidRDefault="006D62D3" w:rsidP="006D62D3">
      <w:pPr>
        <w:pStyle w:val="a6"/>
        <w:outlineLvl w:val="0"/>
        <w:rPr>
          <w:color w:val="000000"/>
        </w:rPr>
      </w:pPr>
      <w:r>
        <w:rPr>
          <w:color w:val="000000"/>
        </w:rPr>
        <w:t>предоставления цены по договору, проект которого изложен в приложении № 2</w:t>
      </w:r>
    </w:p>
    <w:p w:rsidR="006D62D3" w:rsidRDefault="006D62D3" w:rsidP="006D62D3">
      <w:pPr>
        <w:pStyle w:val="a6"/>
        <w:outlineLvl w:val="0"/>
        <w:rPr>
          <w:color w:val="000000"/>
        </w:rPr>
      </w:pPr>
    </w:p>
    <w:p w:rsidR="006D62D3" w:rsidRDefault="006D62D3" w:rsidP="006D62D3">
      <w:pPr>
        <w:pStyle w:val="a4"/>
        <w:jc w:val="center"/>
      </w:pPr>
      <w:r>
        <w:t xml:space="preserve">НА БЛАНКЕ ОРГАНИЗАЦИИ </w:t>
      </w:r>
    </w:p>
    <w:p w:rsidR="006D62D3" w:rsidRDefault="006D62D3" w:rsidP="006D62D3">
      <w:pPr>
        <w:ind w:left="4678"/>
        <w:rPr>
          <w:rFonts w:ascii="Times New Roman" w:hAnsi="Times New Roman"/>
        </w:rPr>
      </w:pPr>
    </w:p>
    <w:p w:rsidR="006D62D3" w:rsidRDefault="006D62D3" w:rsidP="006D62D3">
      <w:pPr>
        <w:ind w:left="4678"/>
        <w:rPr>
          <w:rFonts w:ascii="Times New Roman" w:hAnsi="Times New Roman"/>
        </w:rPr>
      </w:pPr>
      <w:r>
        <w:rPr>
          <w:rFonts w:ascii="Times New Roman" w:hAnsi="Times New Roman"/>
        </w:rPr>
        <w:t>В ГАУ ЯО «Информационное агентство «Верхняя Волга»</w:t>
      </w:r>
    </w:p>
    <w:p w:rsidR="006D62D3" w:rsidRDefault="006D62D3" w:rsidP="006D62D3">
      <w:pPr>
        <w:ind w:left="4678"/>
        <w:rPr>
          <w:rFonts w:ascii="Times New Roman" w:hAnsi="Times New Roman"/>
        </w:rPr>
      </w:pPr>
      <w:r>
        <w:rPr>
          <w:rFonts w:ascii="Times New Roman" w:hAnsi="Times New Roman"/>
        </w:rPr>
        <w:t>от:______________________________</w:t>
      </w:r>
    </w:p>
    <w:p w:rsidR="006D62D3" w:rsidRPr="003E3ACF" w:rsidRDefault="006D62D3" w:rsidP="006D62D3">
      <w:pPr>
        <w:rPr>
          <w:rFonts w:ascii="Times New Roman" w:hAnsi="Times New Roman"/>
        </w:rPr>
      </w:pPr>
      <w:r>
        <w:rPr>
          <w:rFonts w:ascii="Times New Roman" w:hAnsi="Times New Roman"/>
        </w:rPr>
        <w:t>«___» ________ 2018г.</w:t>
      </w:r>
    </w:p>
    <w:p w:rsidR="006D62D3" w:rsidRDefault="006D62D3" w:rsidP="006D62D3">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на поставку </w:t>
      </w:r>
      <w:r w:rsidR="008A2217" w:rsidRPr="008A2217">
        <w:rPr>
          <w:rFonts w:ascii="Times New Roman" w:hAnsi="Times New Roman"/>
        </w:rPr>
        <w:t>оборудования для обновления ПТС</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497368">
        <w:rPr>
          <w:rFonts w:ascii="Times New Roman" w:hAnsi="Times New Roman"/>
        </w:rPr>
        <w:t>03</w:t>
      </w:r>
      <w:r w:rsidRPr="00C259F4">
        <w:rPr>
          <w:rFonts w:ascii="Times New Roman" w:hAnsi="Times New Roman"/>
        </w:rPr>
        <w:t>.1</w:t>
      </w:r>
      <w:r w:rsidR="00497368">
        <w:rPr>
          <w:rFonts w:ascii="Times New Roman" w:hAnsi="Times New Roman"/>
        </w:rPr>
        <w:t>2</w:t>
      </w:r>
      <w:r w:rsidRPr="00C259F4">
        <w:rPr>
          <w:rFonts w:ascii="Times New Roman" w:hAnsi="Times New Roman"/>
        </w:rPr>
        <w:t xml:space="preserve">.2018г.,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E83412" w:rsidRDefault="00E83412" w:rsidP="006D62D3">
      <w:pPr>
        <w:spacing w:after="0" w:line="240" w:lineRule="auto"/>
        <w:ind w:firstLine="708"/>
        <w:jc w:val="both"/>
        <w:rPr>
          <w:rFonts w:ascii="Times New Roman" w:hAnsi="Times New Roman"/>
        </w:rPr>
      </w:pPr>
    </w:p>
    <w:p w:rsidR="00E83412" w:rsidRPr="00E83412" w:rsidRDefault="00E83412" w:rsidP="00E83412">
      <w:pPr>
        <w:pStyle w:val="1"/>
        <w:jc w:val="center"/>
        <w:rPr>
          <w:b/>
          <w:bCs/>
        </w:rPr>
      </w:pPr>
      <w:r>
        <w:rPr>
          <w:b/>
          <w:bCs/>
        </w:rPr>
        <w:t>Спецификация на поставку оборудования для обновления ПТС</w:t>
      </w:r>
    </w:p>
    <w:p w:rsidR="006D62D3" w:rsidRPr="00C259F4" w:rsidRDefault="006D62D3" w:rsidP="006D62D3">
      <w:pPr>
        <w:pStyle w:val="1"/>
        <w:jc w:val="center"/>
        <w:rPr>
          <w:b/>
          <w:bCs/>
          <w:sz w:val="22"/>
          <w:szCs w:val="22"/>
        </w:rPr>
      </w:pPr>
    </w:p>
    <w:tbl>
      <w:tblPr>
        <w:tblStyle w:val="ac"/>
        <w:tblW w:w="10949" w:type="dxa"/>
        <w:tblInd w:w="-1061" w:type="dxa"/>
        <w:tblLayout w:type="fixed"/>
        <w:tblLook w:val="04A0"/>
      </w:tblPr>
      <w:tblGrid>
        <w:gridCol w:w="567"/>
        <w:gridCol w:w="2162"/>
        <w:gridCol w:w="992"/>
        <w:gridCol w:w="4678"/>
        <w:gridCol w:w="1275"/>
        <w:gridCol w:w="1275"/>
      </w:tblGrid>
      <w:tr w:rsidR="00E83412" w:rsidRPr="00A65DF2" w:rsidTr="001C3778">
        <w:tc>
          <w:tcPr>
            <w:tcW w:w="567" w:type="dxa"/>
          </w:tcPr>
          <w:p w:rsidR="00E83412" w:rsidRPr="00A65DF2" w:rsidRDefault="00E83412" w:rsidP="001C3778">
            <w:pPr>
              <w:spacing w:line="276" w:lineRule="auto"/>
              <w:jc w:val="center"/>
              <w:rPr>
                <w:rFonts w:ascii="Times New Roman" w:hAnsi="Times New Roman"/>
                <w:sz w:val="20"/>
                <w:szCs w:val="20"/>
              </w:rPr>
            </w:pPr>
            <w:r w:rsidRPr="00A65DF2">
              <w:rPr>
                <w:rFonts w:ascii="Times New Roman" w:hAnsi="Times New Roman"/>
                <w:sz w:val="20"/>
                <w:szCs w:val="20"/>
              </w:rPr>
              <w:t>№</w:t>
            </w:r>
          </w:p>
          <w:p w:rsidR="00E83412" w:rsidRPr="00A65DF2" w:rsidRDefault="00E83412" w:rsidP="001C3778">
            <w:pPr>
              <w:spacing w:line="276" w:lineRule="auto"/>
              <w:jc w:val="center"/>
              <w:rPr>
                <w:rFonts w:ascii="Times New Roman" w:hAnsi="Times New Roman"/>
                <w:sz w:val="20"/>
                <w:szCs w:val="20"/>
              </w:rPr>
            </w:pPr>
            <w:proofErr w:type="spellStart"/>
            <w:proofErr w:type="gramStart"/>
            <w:r w:rsidRPr="00A65DF2">
              <w:rPr>
                <w:rFonts w:ascii="Times New Roman" w:hAnsi="Times New Roman"/>
                <w:sz w:val="20"/>
                <w:szCs w:val="20"/>
              </w:rPr>
              <w:t>п</w:t>
            </w:r>
            <w:proofErr w:type="spellEnd"/>
            <w:proofErr w:type="gramEnd"/>
            <w:r w:rsidRPr="00497368">
              <w:rPr>
                <w:rFonts w:ascii="Times New Roman" w:hAnsi="Times New Roman"/>
                <w:sz w:val="20"/>
                <w:szCs w:val="20"/>
              </w:rPr>
              <w:t>/</w:t>
            </w:r>
            <w:proofErr w:type="spellStart"/>
            <w:r w:rsidRPr="00A65DF2">
              <w:rPr>
                <w:rFonts w:ascii="Times New Roman" w:hAnsi="Times New Roman"/>
                <w:sz w:val="20"/>
                <w:szCs w:val="20"/>
              </w:rPr>
              <w:t>п</w:t>
            </w:r>
            <w:proofErr w:type="spellEnd"/>
          </w:p>
        </w:tc>
        <w:tc>
          <w:tcPr>
            <w:tcW w:w="2162" w:type="dxa"/>
          </w:tcPr>
          <w:p w:rsidR="00E83412" w:rsidRPr="00A65DF2" w:rsidRDefault="00E83412" w:rsidP="001C3778">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E83412" w:rsidRPr="00A65DF2" w:rsidRDefault="00E83412" w:rsidP="001C3778">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E83412" w:rsidRPr="00A65DF2" w:rsidRDefault="00E83412" w:rsidP="001C3778">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E83412" w:rsidRPr="00A65DF2" w:rsidRDefault="00E83412" w:rsidP="001C3778">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руб. (в т.ч. НДС 18%)</w:t>
            </w:r>
          </w:p>
        </w:tc>
        <w:tc>
          <w:tcPr>
            <w:tcW w:w="1275" w:type="dxa"/>
          </w:tcPr>
          <w:p w:rsidR="00E83412" w:rsidRPr="00A65DF2" w:rsidRDefault="00E83412" w:rsidP="001C3778">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тоимость, руб. (в т.ч. НДС 18%)</w:t>
            </w:r>
          </w:p>
        </w:tc>
      </w:tr>
      <w:tr w:rsidR="00E83412" w:rsidRPr="00A65DF2" w:rsidTr="001C3778">
        <w:tc>
          <w:tcPr>
            <w:tcW w:w="567" w:type="dxa"/>
          </w:tcPr>
          <w:p w:rsidR="00E83412" w:rsidRPr="00770420" w:rsidRDefault="00E83412" w:rsidP="001C3778">
            <w:pPr>
              <w:pStyle w:val="aa"/>
              <w:numPr>
                <w:ilvl w:val="0"/>
                <w:numId w:val="5"/>
              </w:numPr>
              <w:rPr>
                <w:rFonts w:ascii="Times New Roman" w:hAnsi="Times New Roman"/>
                <w:sz w:val="20"/>
                <w:szCs w:val="20"/>
              </w:rPr>
            </w:pPr>
          </w:p>
        </w:tc>
        <w:tc>
          <w:tcPr>
            <w:tcW w:w="2162" w:type="dxa"/>
          </w:tcPr>
          <w:p w:rsidR="00E83412" w:rsidRPr="0007093C" w:rsidRDefault="00E83412" w:rsidP="001C3778">
            <w:pPr>
              <w:rPr>
                <w:rFonts w:ascii="Times New Roman" w:hAnsi="Times New Roman"/>
                <w:i/>
                <w:sz w:val="20"/>
                <w:szCs w:val="20"/>
              </w:rPr>
            </w:pPr>
            <w:r w:rsidRPr="002B1FD9">
              <w:rPr>
                <w:rFonts w:ascii="Times New Roman" w:hAnsi="Times New Roman"/>
                <w:sz w:val="20"/>
                <w:szCs w:val="20"/>
              </w:rPr>
              <w:t>Коммутатор</w:t>
            </w:r>
            <w:r>
              <w:rPr>
                <w:rFonts w:ascii="Times New Roman" w:hAnsi="Times New Roman"/>
                <w:b/>
                <w:sz w:val="20"/>
                <w:szCs w:val="20"/>
              </w:rPr>
              <w:t xml:space="preserve"> </w:t>
            </w:r>
            <w:r>
              <w:rPr>
                <w:rFonts w:ascii="Times New Roman" w:hAnsi="Times New Roman"/>
                <w:b/>
                <w:sz w:val="20"/>
                <w:szCs w:val="20"/>
              </w:rPr>
              <w:br/>
            </w:r>
            <w:r w:rsidR="0074555D">
              <w:rPr>
                <w:rFonts w:ascii="Times New Roman" w:hAnsi="Times New Roman"/>
                <w:b/>
                <w:sz w:val="20"/>
                <w:szCs w:val="20"/>
              </w:rPr>
              <w:t>_______________</w:t>
            </w:r>
          </w:p>
          <w:p w:rsidR="00E83412" w:rsidRPr="002B1FD9" w:rsidRDefault="00E83412" w:rsidP="001C3778">
            <w:pPr>
              <w:rPr>
                <w:rFonts w:ascii="Times New Roman" w:hAnsi="Times New Roman"/>
                <w:sz w:val="20"/>
                <w:szCs w:val="20"/>
              </w:rPr>
            </w:pPr>
          </w:p>
          <w:p w:rsidR="00E83412" w:rsidRPr="002B1FD9" w:rsidRDefault="00E83412" w:rsidP="001C3778">
            <w:pPr>
              <w:rPr>
                <w:rFonts w:ascii="Times New Roman" w:hAnsi="Times New Roman"/>
                <w:sz w:val="20"/>
                <w:szCs w:val="20"/>
              </w:rPr>
            </w:pPr>
          </w:p>
        </w:tc>
        <w:tc>
          <w:tcPr>
            <w:tcW w:w="992" w:type="dxa"/>
          </w:tcPr>
          <w:p w:rsidR="00E83412" w:rsidRPr="00A65DF2" w:rsidRDefault="00E83412" w:rsidP="001C3778">
            <w:pPr>
              <w:spacing w:line="276" w:lineRule="auto"/>
              <w:rPr>
                <w:rFonts w:ascii="Times New Roman" w:hAnsi="Times New Roman"/>
                <w:sz w:val="20"/>
                <w:szCs w:val="20"/>
              </w:rPr>
            </w:pPr>
            <w:r w:rsidRPr="00A65DF2">
              <w:rPr>
                <w:rFonts w:ascii="Times New Roman" w:hAnsi="Times New Roman"/>
                <w:sz w:val="20"/>
                <w:szCs w:val="20"/>
              </w:rPr>
              <w:t>1 шт.</w:t>
            </w:r>
          </w:p>
        </w:tc>
        <w:tc>
          <w:tcPr>
            <w:tcW w:w="4678" w:type="dxa"/>
          </w:tcPr>
          <w:p w:rsidR="00E83412" w:rsidRPr="00A65DF2" w:rsidRDefault="00E83412" w:rsidP="001C3778">
            <w:pPr>
              <w:rPr>
                <w:rFonts w:ascii="Times New Roman" w:hAnsi="Times New Roman"/>
                <w:b/>
                <w:bCs/>
                <w:sz w:val="20"/>
                <w:szCs w:val="20"/>
              </w:rPr>
            </w:pPr>
            <w:r w:rsidRPr="00A65DF2">
              <w:rPr>
                <w:rFonts w:ascii="Times New Roman" w:hAnsi="Times New Roman"/>
                <w:b/>
                <w:bCs/>
                <w:sz w:val="20"/>
                <w:szCs w:val="20"/>
              </w:rPr>
              <w:t>РАЗЪЕМЫ:</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Видеовходы SDI:</w:t>
            </w:r>
            <w:r>
              <w:rPr>
                <w:rFonts w:ascii="Times New Roman" w:hAnsi="Times New Roman"/>
                <w:bCs/>
                <w:sz w:val="20"/>
                <w:szCs w:val="20"/>
              </w:rPr>
              <w:t xml:space="preserve"> </w:t>
            </w:r>
            <w:r w:rsidRPr="0077443F">
              <w:rPr>
                <w:rFonts w:ascii="Times New Roman" w:hAnsi="Times New Roman"/>
                <w:bCs/>
                <w:sz w:val="20"/>
                <w:szCs w:val="20"/>
              </w:rPr>
              <w:t>20</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Видеовыходы SDI:</w:t>
            </w:r>
            <w:r>
              <w:rPr>
                <w:rFonts w:ascii="Times New Roman" w:hAnsi="Times New Roman"/>
                <w:bCs/>
                <w:sz w:val="20"/>
                <w:szCs w:val="20"/>
              </w:rPr>
              <w:t xml:space="preserve"> </w:t>
            </w:r>
            <w:r w:rsidRPr="0077443F">
              <w:rPr>
                <w:rFonts w:ascii="Times New Roman" w:hAnsi="Times New Roman"/>
                <w:bCs/>
                <w:sz w:val="20"/>
                <w:szCs w:val="20"/>
              </w:rPr>
              <w:t>20</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Скорость передачи через SDI</w:t>
            </w:r>
            <w:r>
              <w:rPr>
                <w:rFonts w:ascii="Times New Roman" w:hAnsi="Times New Roman"/>
                <w:b/>
                <w:bCs/>
                <w:sz w:val="20"/>
                <w:szCs w:val="20"/>
              </w:rPr>
              <w:t xml:space="preserve">: </w:t>
            </w:r>
            <w:r w:rsidRPr="0077443F">
              <w:rPr>
                <w:rFonts w:ascii="Times New Roman" w:hAnsi="Times New Roman"/>
                <w:bCs/>
                <w:sz w:val="20"/>
                <w:szCs w:val="20"/>
              </w:rPr>
              <w:t xml:space="preserve">DVB-ASI;270 </w:t>
            </w:r>
            <w:proofErr w:type="spellStart"/>
            <w:r w:rsidRPr="0077443F">
              <w:rPr>
                <w:rFonts w:ascii="Times New Roman" w:hAnsi="Times New Roman"/>
                <w:bCs/>
                <w:sz w:val="20"/>
                <w:szCs w:val="20"/>
              </w:rPr>
              <w:t>МБит</w:t>
            </w:r>
            <w:proofErr w:type="spellEnd"/>
            <w:r w:rsidRPr="0077443F">
              <w:rPr>
                <w:rFonts w:ascii="Times New Roman" w:hAnsi="Times New Roman"/>
                <w:bCs/>
                <w:sz w:val="20"/>
                <w:szCs w:val="20"/>
              </w:rPr>
              <w:t>/с; 1,5/3/6 Гбит/</w:t>
            </w:r>
            <w:proofErr w:type="gramStart"/>
            <w:r w:rsidRPr="0077443F">
              <w:rPr>
                <w:rFonts w:ascii="Times New Roman" w:hAnsi="Times New Roman"/>
                <w:bCs/>
                <w:sz w:val="20"/>
                <w:szCs w:val="20"/>
              </w:rPr>
              <w:t>с</w:t>
            </w:r>
            <w:proofErr w:type="gramEnd"/>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 xml:space="preserve">Повторная </w:t>
            </w:r>
            <w:proofErr w:type="gramStart"/>
            <w:r w:rsidRPr="0077443F">
              <w:rPr>
                <w:rFonts w:ascii="Times New Roman" w:hAnsi="Times New Roman"/>
                <w:b/>
                <w:bCs/>
                <w:sz w:val="20"/>
                <w:szCs w:val="20"/>
              </w:rPr>
              <w:t xml:space="preserve">с </w:t>
            </w:r>
            <w:proofErr w:type="spellStart"/>
            <w:r w:rsidRPr="0077443F">
              <w:rPr>
                <w:rFonts w:ascii="Times New Roman" w:hAnsi="Times New Roman"/>
                <w:b/>
                <w:bCs/>
                <w:sz w:val="20"/>
                <w:szCs w:val="20"/>
              </w:rPr>
              <w:t>инхронизация</w:t>
            </w:r>
            <w:proofErr w:type="spellEnd"/>
            <w:proofErr w:type="gramEnd"/>
            <w:r w:rsidRPr="0077443F">
              <w:rPr>
                <w:rFonts w:ascii="Times New Roman" w:hAnsi="Times New Roman"/>
                <w:b/>
                <w:bCs/>
                <w:sz w:val="20"/>
                <w:szCs w:val="20"/>
              </w:rPr>
              <w:t xml:space="preserve"> на входе</w:t>
            </w:r>
            <w:r>
              <w:rPr>
                <w:rFonts w:ascii="Times New Roman" w:hAnsi="Times New Roman"/>
                <w:b/>
                <w:bCs/>
                <w:sz w:val="20"/>
                <w:szCs w:val="20"/>
              </w:rPr>
              <w:t xml:space="preserve">: </w:t>
            </w:r>
            <w:r w:rsidRPr="0077443F">
              <w:rPr>
                <w:rFonts w:ascii="Times New Roman" w:hAnsi="Times New Roman"/>
                <w:bCs/>
                <w:sz w:val="20"/>
                <w:szCs w:val="20"/>
              </w:rPr>
              <w:t>Нет</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Регенерация SDI-сигнала</w:t>
            </w:r>
            <w:r>
              <w:rPr>
                <w:rFonts w:ascii="Times New Roman" w:hAnsi="Times New Roman"/>
                <w:b/>
                <w:bCs/>
                <w:sz w:val="20"/>
                <w:szCs w:val="20"/>
              </w:rPr>
              <w:t xml:space="preserve">: </w:t>
            </w:r>
            <w:r w:rsidRPr="0077443F">
              <w:rPr>
                <w:rFonts w:ascii="Times New Roman" w:hAnsi="Times New Roman"/>
                <w:bCs/>
                <w:sz w:val="20"/>
                <w:szCs w:val="20"/>
              </w:rPr>
              <w:t>На всех выходах SDI</w:t>
            </w:r>
          </w:p>
          <w:p w:rsidR="00E83412" w:rsidRPr="0077443F" w:rsidRDefault="00E83412" w:rsidP="001C3778">
            <w:pPr>
              <w:rPr>
                <w:rFonts w:ascii="Times New Roman" w:hAnsi="Times New Roman"/>
                <w:bCs/>
                <w:sz w:val="20"/>
                <w:szCs w:val="20"/>
              </w:rPr>
            </w:pPr>
            <w:proofErr w:type="spellStart"/>
            <w:r w:rsidRPr="0077443F">
              <w:rPr>
                <w:rFonts w:ascii="Times New Roman" w:hAnsi="Times New Roman"/>
                <w:b/>
                <w:bCs/>
                <w:sz w:val="20"/>
                <w:szCs w:val="20"/>
              </w:rPr>
              <w:t>Синхровход</w:t>
            </w:r>
            <w:proofErr w:type="spellEnd"/>
            <w:r>
              <w:rPr>
                <w:rFonts w:ascii="Times New Roman" w:hAnsi="Times New Roman"/>
                <w:b/>
                <w:bCs/>
                <w:sz w:val="20"/>
                <w:szCs w:val="20"/>
              </w:rPr>
              <w:t xml:space="preserve">: </w:t>
            </w:r>
            <w:proofErr w:type="spellStart"/>
            <w:r w:rsidRPr="0077443F">
              <w:rPr>
                <w:rFonts w:ascii="Times New Roman" w:hAnsi="Times New Roman"/>
                <w:bCs/>
                <w:sz w:val="20"/>
                <w:szCs w:val="20"/>
              </w:rPr>
              <w:t>Tri-Sync</w:t>
            </w:r>
            <w:proofErr w:type="spellEnd"/>
            <w:r w:rsidRPr="0077443F">
              <w:rPr>
                <w:rFonts w:ascii="Times New Roman" w:hAnsi="Times New Roman"/>
                <w:bCs/>
                <w:sz w:val="20"/>
                <w:szCs w:val="20"/>
              </w:rPr>
              <w:t xml:space="preserve"> или </w:t>
            </w:r>
            <w:proofErr w:type="spellStart"/>
            <w:r w:rsidRPr="0077443F">
              <w:rPr>
                <w:rFonts w:ascii="Times New Roman" w:hAnsi="Times New Roman"/>
                <w:bCs/>
                <w:sz w:val="20"/>
                <w:szCs w:val="20"/>
              </w:rPr>
              <w:t>Blackburst</w:t>
            </w:r>
            <w:proofErr w:type="spellEnd"/>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Подключение панели управления</w:t>
            </w:r>
            <w:r>
              <w:rPr>
                <w:rFonts w:ascii="Times New Roman" w:hAnsi="Times New Roman"/>
                <w:b/>
                <w:bCs/>
                <w:sz w:val="20"/>
                <w:szCs w:val="20"/>
              </w:rPr>
              <w:t xml:space="preserve">: </w:t>
            </w:r>
            <w:proofErr w:type="spellStart"/>
            <w:r w:rsidRPr="0077443F">
              <w:rPr>
                <w:rFonts w:ascii="Times New Roman" w:hAnsi="Times New Roman"/>
                <w:bCs/>
                <w:sz w:val="20"/>
                <w:szCs w:val="20"/>
              </w:rPr>
              <w:t>Ethernet</w:t>
            </w:r>
            <w:proofErr w:type="spellEnd"/>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Порт последовательного соединения</w:t>
            </w:r>
            <w:r>
              <w:rPr>
                <w:rFonts w:ascii="Times New Roman" w:hAnsi="Times New Roman"/>
                <w:b/>
                <w:bCs/>
                <w:sz w:val="20"/>
                <w:szCs w:val="20"/>
              </w:rPr>
              <w:t xml:space="preserve">: </w:t>
            </w:r>
            <w:r w:rsidRPr="0077443F">
              <w:rPr>
                <w:rFonts w:ascii="Times New Roman" w:hAnsi="Times New Roman"/>
                <w:bCs/>
                <w:sz w:val="20"/>
                <w:szCs w:val="20"/>
              </w:rPr>
              <w:t>RJ-7 RS-422</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Скорость передачи данных</w:t>
            </w:r>
            <w:r>
              <w:rPr>
                <w:rFonts w:ascii="Times New Roman" w:hAnsi="Times New Roman"/>
                <w:b/>
                <w:bCs/>
                <w:sz w:val="20"/>
                <w:szCs w:val="20"/>
              </w:rPr>
              <w:t xml:space="preserve">: </w:t>
            </w:r>
            <w:r w:rsidRPr="0077443F">
              <w:rPr>
                <w:rFonts w:ascii="Times New Roman" w:hAnsi="Times New Roman"/>
                <w:bCs/>
                <w:sz w:val="20"/>
                <w:szCs w:val="20"/>
              </w:rPr>
              <w:t>Автоматическое определение стандартов SD, HD и 6G-SDI. Одновременная маршрутизация видео в форматах 4K, HD, SD и DVB-ASI.</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Обновление</w:t>
            </w:r>
            <w:r>
              <w:rPr>
                <w:rFonts w:ascii="Times New Roman" w:hAnsi="Times New Roman"/>
                <w:b/>
                <w:bCs/>
                <w:sz w:val="20"/>
                <w:szCs w:val="20"/>
              </w:rPr>
              <w:t xml:space="preserve">: </w:t>
            </w:r>
            <w:r w:rsidRPr="0077443F">
              <w:rPr>
                <w:rFonts w:ascii="Times New Roman" w:hAnsi="Times New Roman"/>
                <w:bCs/>
                <w:sz w:val="20"/>
                <w:szCs w:val="20"/>
              </w:rPr>
              <w:t>Через USB</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Управление коммутатором</w:t>
            </w:r>
            <w:r>
              <w:rPr>
                <w:rFonts w:ascii="Times New Roman" w:hAnsi="Times New Roman"/>
                <w:b/>
                <w:bCs/>
                <w:sz w:val="20"/>
                <w:szCs w:val="20"/>
              </w:rPr>
              <w:t xml:space="preserve">: </w:t>
            </w:r>
            <w:r w:rsidRPr="0077443F">
              <w:rPr>
                <w:rFonts w:ascii="Times New Roman" w:hAnsi="Times New Roman"/>
                <w:bCs/>
                <w:sz w:val="20"/>
                <w:szCs w:val="20"/>
              </w:rPr>
              <w:t xml:space="preserve">21 кнопка для локального управления. Шесть кнопок и ручка прокрутки для управления с помощью ЖК-дисплея либо через порт RJ45 по протоколу </w:t>
            </w:r>
            <w:proofErr w:type="spellStart"/>
            <w:r w:rsidRPr="0077443F">
              <w:rPr>
                <w:rFonts w:ascii="Times New Roman" w:hAnsi="Times New Roman"/>
                <w:bCs/>
                <w:sz w:val="20"/>
                <w:szCs w:val="20"/>
              </w:rPr>
              <w:t>Ethernet</w:t>
            </w:r>
            <w:proofErr w:type="spellEnd"/>
            <w:r w:rsidRPr="0077443F">
              <w:rPr>
                <w:rFonts w:ascii="Times New Roman" w:hAnsi="Times New Roman"/>
                <w:bCs/>
                <w:sz w:val="20"/>
                <w:szCs w:val="20"/>
              </w:rPr>
              <w:t>.</w:t>
            </w:r>
          </w:p>
          <w:p w:rsidR="00E83412" w:rsidRPr="0077443F" w:rsidRDefault="00E83412" w:rsidP="001C3778">
            <w:pPr>
              <w:rPr>
                <w:rFonts w:ascii="Times New Roman" w:hAnsi="Times New Roman"/>
                <w:bCs/>
                <w:sz w:val="20"/>
                <w:szCs w:val="20"/>
              </w:rPr>
            </w:pPr>
            <w:r w:rsidRPr="0077443F">
              <w:rPr>
                <w:rFonts w:ascii="Times New Roman" w:hAnsi="Times New Roman"/>
                <w:b/>
                <w:bCs/>
                <w:sz w:val="20"/>
                <w:szCs w:val="20"/>
              </w:rPr>
              <w:t>Настройка коммутатора</w:t>
            </w:r>
            <w:r>
              <w:rPr>
                <w:rFonts w:ascii="Times New Roman" w:hAnsi="Times New Roman"/>
                <w:b/>
                <w:bCs/>
                <w:sz w:val="20"/>
                <w:szCs w:val="20"/>
              </w:rPr>
              <w:t xml:space="preserve">: </w:t>
            </w:r>
            <w:r w:rsidRPr="0077443F">
              <w:rPr>
                <w:rFonts w:ascii="Times New Roman" w:hAnsi="Times New Roman"/>
                <w:bCs/>
                <w:sz w:val="20"/>
                <w:szCs w:val="20"/>
              </w:rPr>
              <w:t xml:space="preserve">Через ЖК-дисплей или порт RJ45 </w:t>
            </w:r>
            <w:proofErr w:type="spellStart"/>
            <w:r w:rsidRPr="0077443F">
              <w:rPr>
                <w:rFonts w:ascii="Times New Roman" w:hAnsi="Times New Roman"/>
                <w:bCs/>
                <w:sz w:val="20"/>
                <w:szCs w:val="20"/>
              </w:rPr>
              <w:t>Ethernet</w:t>
            </w:r>
            <w:proofErr w:type="spellEnd"/>
            <w:r w:rsidRPr="0077443F">
              <w:rPr>
                <w:rFonts w:ascii="Times New Roman" w:hAnsi="Times New Roman"/>
                <w:bCs/>
                <w:sz w:val="20"/>
                <w:szCs w:val="20"/>
              </w:rPr>
              <w:t>; через порт USB 2.0 для установки IP-адреса</w:t>
            </w:r>
          </w:p>
          <w:p w:rsidR="00E83412" w:rsidRPr="00A65DF2" w:rsidRDefault="00E83412" w:rsidP="001C3778">
            <w:pPr>
              <w:rPr>
                <w:sz w:val="20"/>
                <w:szCs w:val="20"/>
              </w:rPr>
            </w:pPr>
            <w:r w:rsidRPr="0077443F">
              <w:rPr>
                <w:rFonts w:ascii="Times New Roman" w:hAnsi="Times New Roman"/>
                <w:b/>
                <w:bCs/>
                <w:sz w:val="20"/>
                <w:szCs w:val="20"/>
              </w:rPr>
              <w:t>Управление коммутатором через порт RS-422</w:t>
            </w:r>
            <w:r>
              <w:rPr>
                <w:rFonts w:ascii="Times New Roman" w:hAnsi="Times New Roman"/>
                <w:b/>
                <w:bCs/>
                <w:sz w:val="20"/>
                <w:szCs w:val="20"/>
              </w:rPr>
              <w:t xml:space="preserve">: </w:t>
            </w:r>
            <w:r w:rsidRPr="0077443F">
              <w:rPr>
                <w:rFonts w:ascii="Times New Roman" w:hAnsi="Times New Roman"/>
                <w:bCs/>
                <w:sz w:val="20"/>
                <w:szCs w:val="20"/>
              </w:rPr>
              <w:t>Один вход для переключения направлений коммутации</w:t>
            </w:r>
            <w:r w:rsidRPr="00A65DF2">
              <w:rPr>
                <w:sz w:val="20"/>
                <w:szCs w:val="20"/>
              </w:rPr>
              <w:t>.</w:t>
            </w:r>
          </w:p>
          <w:p w:rsidR="00E83412" w:rsidRPr="00A65DF2" w:rsidRDefault="00E83412" w:rsidP="001C3778">
            <w:pPr>
              <w:pStyle w:val="ad"/>
              <w:spacing w:before="0" w:beforeAutospacing="0" w:after="0" w:afterAutospacing="0"/>
              <w:rPr>
                <w:sz w:val="20"/>
                <w:szCs w:val="20"/>
              </w:rPr>
            </w:pPr>
          </w:p>
          <w:p w:rsidR="00E83412" w:rsidRPr="00A65DF2" w:rsidRDefault="00E83412" w:rsidP="001C3778">
            <w:pPr>
              <w:pStyle w:val="ad"/>
              <w:spacing w:before="0" w:beforeAutospacing="0" w:after="0" w:afterAutospacing="0"/>
              <w:rPr>
                <w:b/>
                <w:sz w:val="20"/>
                <w:szCs w:val="20"/>
              </w:rPr>
            </w:pPr>
            <w:r w:rsidRPr="00A65DF2">
              <w:rPr>
                <w:b/>
                <w:sz w:val="20"/>
                <w:szCs w:val="20"/>
              </w:rPr>
              <w:t>СТАНДАРТЫ И ФОРМАТЫ:</w:t>
            </w:r>
          </w:p>
          <w:p w:rsidR="00E83412" w:rsidRPr="00A65DF2" w:rsidRDefault="00E83412" w:rsidP="001C3778">
            <w:pPr>
              <w:pStyle w:val="4"/>
              <w:spacing w:before="0" w:beforeAutospacing="0" w:after="0" w:afterAutospacing="0"/>
              <w:outlineLvl w:val="3"/>
              <w:rPr>
                <w:sz w:val="20"/>
                <w:szCs w:val="20"/>
              </w:rPr>
            </w:pPr>
            <w:r w:rsidRPr="00A65DF2">
              <w:rPr>
                <w:sz w:val="20"/>
                <w:szCs w:val="20"/>
              </w:rPr>
              <w:t>Форматы SD:</w:t>
            </w:r>
          </w:p>
          <w:p w:rsidR="00E83412" w:rsidRPr="0077443F" w:rsidRDefault="00E83412" w:rsidP="001C3778">
            <w:pPr>
              <w:pStyle w:val="ad"/>
              <w:spacing w:before="0" w:beforeAutospacing="0" w:after="0" w:afterAutospacing="0"/>
              <w:rPr>
                <w:sz w:val="20"/>
                <w:szCs w:val="20"/>
                <w:lang w:val="en-US"/>
              </w:rPr>
            </w:pPr>
            <w:r>
              <w:rPr>
                <w:sz w:val="20"/>
                <w:szCs w:val="20"/>
                <w:lang w:val="en-US"/>
              </w:rPr>
              <w:t xml:space="preserve">525i/59,94 NTSC; 625i/50 </w:t>
            </w:r>
            <w:r w:rsidRPr="0077443F">
              <w:rPr>
                <w:sz w:val="20"/>
                <w:szCs w:val="20"/>
                <w:lang w:val="en-US"/>
              </w:rPr>
              <w:t>PAL</w:t>
            </w:r>
          </w:p>
          <w:p w:rsidR="00E83412" w:rsidRPr="0077443F" w:rsidRDefault="00E83412" w:rsidP="001C3778">
            <w:pPr>
              <w:pStyle w:val="4"/>
              <w:spacing w:before="0" w:beforeAutospacing="0" w:after="0" w:afterAutospacing="0"/>
              <w:outlineLvl w:val="3"/>
              <w:rPr>
                <w:sz w:val="20"/>
                <w:szCs w:val="20"/>
                <w:lang w:val="en-US"/>
              </w:rPr>
            </w:pPr>
            <w:r w:rsidRPr="00A65DF2">
              <w:rPr>
                <w:sz w:val="20"/>
                <w:szCs w:val="20"/>
              </w:rPr>
              <w:lastRenderedPageBreak/>
              <w:t>Форматы</w:t>
            </w:r>
            <w:r w:rsidRPr="00A65DF2">
              <w:rPr>
                <w:sz w:val="20"/>
                <w:szCs w:val="20"/>
                <w:lang w:val="en-US"/>
              </w:rPr>
              <w:t xml:space="preserve"> HD</w:t>
            </w:r>
            <w:r w:rsidRPr="0077443F">
              <w:rPr>
                <w:sz w:val="20"/>
                <w:szCs w:val="20"/>
                <w:lang w:val="en-US"/>
              </w:rPr>
              <w:t>:</w:t>
            </w:r>
          </w:p>
          <w:p w:rsidR="00E83412" w:rsidRPr="00A65DF2" w:rsidRDefault="00E83412" w:rsidP="001C3778">
            <w:pPr>
              <w:pStyle w:val="ad"/>
              <w:spacing w:before="0" w:beforeAutospacing="0" w:after="0" w:afterAutospacing="0"/>
              <w:rPr>
                <w:sz w:val="20"/>
                <w:szCs w:val="20"/>
                <w:lang w:val="en-US"/>
              </w:rPr>
            </w:pPr>
            <w:r w:rsidRPr="00A65DF2">
              <w:rPr>
                <w:sz w:val="20"/>
                <w:szCs w:val="20"/>
                <w:lang w:val="en-US"/>
              </w:rPr>
              <w:t>720p/50/59,94/60</w:t>
            </w:r>
            <w:r w:rsidRPr="00A65DF2">
              <w:rPr>
                <w:sz w:val="20"/>
                <w:szCs w:val="20"/>
                <w:lang w:val="en-US"/>
              </w:rPr>
              <w:br/>
              <w:t>1080p/23,98/24/25/29,97/30/50/59,94/60</w:t>
            </w:r>
            <w:r w:rsidRPr="00A65DF2">
              <w:rPr>
                <w:sz w:val="20"/>
                <w:szCs w:val="20"/>
                <w:lang w:val="en-US"/>
              </w:rPr>
              <w:br/>
              <w:t>1080PsF/23,98/24/25/29,97/30</w:t>
            </w:r>
            <w:r w:rsidRPr="00A65DF2">
              <w:rPr>
                <w:sz w:val="20"/>
                <w:szCs w:val="20"/>
                <w:lang w:val="en-US"/>
              </w:rPr>
              <w:br/>
              <w:t>1080i/50/59,94/60</w:t>
            </w:r>
          </w:p>
          <w:p w:rsidR="00E83412" w:rsidRPr="0077443F" w:rsidRDefault="00E83412" w:rsidP="001C3778">
            <w:pPr>
              <w:pStyle w:val="4"/>
              <w:spacing w:before="0" w:beforeAutospacing="0" w:after="0" w:afterAutospacing="0"/>
              <w:outlineLvl w:val="3"/>
              <w:rPr>
                <w:sz w:val="20"/>
                <w:szCs w:val="20"/>
                <w:lang w:val="en-US"/>
              </w:rPr>
            </w:pPr>
            <w:r w:rsidRPr="00A65DF2">
              <w:rPr>
                <w:sz w:val="20"/>
                <w:szCs w:val="20"/>
              </w:rPr>
              <w:t>Форматы</w:t>
            </w:r>
            <w:r w:rsidRPr="00A65DF2">
              <w:rPr>
                <w:sz w:val="20"/>
                <w:szCs w:val="20"/>
                <w:lang w:val="en-US"/>
              </w:rPr>
              <w:t xml:space="preserve"> 2K</w:t>
            </w:r>
            <w:r w:rsidRPr="0077443F">
              <w:rPr>
                <w:sz w:val="20"/>
                <w:szCs w:val="20"/>
                <w:lang w:val="en-US"/>
              </w:rPr>
              <w:t>:</w:t>
            </w:r>
          </w:p>
          <w:p w:rsidR="00E83412" w:rsidRPr="00A65DF2" w:rsidRDefault="00E83412" w:rsidP="001C3778">
            <w:pPr>
              <w:pStyle w:val="ad"/>
              <w:spacing w:before="0" w:beforeAutospacing="0" w:after="0" w:afterAutospacing="0"/>
              <w:rPr>
                <w:sz w:val="20"/>
                <w:szCs w:val="20"/>
                <w:lang w:val="en-US"/>
              </w:rPr>
            </w:pPr>
            <w:r w:rsidRPr="00A65DF2">
              <w:rPr>
                <w:sz w:val="20"/>
                <w:szCs w:val="20"/>
                <w:lang w:val="en-US"/>
              </w:rPr>
              <w:t>2K DCI 23,98p/24p/25p, 2K DCI 23,98PsF/24PsF/25PsF</w:t>
            </w:r>
          </w:p>
          <w:p w:rsidR="00E83412" w:rsidRPr="00A65DF2" w:rsidRDefault="00E83412" w:rsidP="001C3778">
            <w:pPr>
              <w:pStyle w:val="4"/>
              <w:spacing w:before="0" w:beforeAutospacing="0" w:after="0" w:afterAutospacing="0"/>
              <w:outlineLvl w:val="3"/>
              <w:rPr>
                <w:sz w:val="20"/>
                <w:szCs w:val="20"/>
              </w:rPr>
            </w:pPr>
            <w:r w:rsidRPr="00A65DF2">
              <w:rPr>
                <w:sz w:val="20"/>
                <w:szCs w:val="20"/>
              </w:rPr>
              <w:t xml:space="preserve">Форматы </w:t>
            </w:r>
            <w:proofErr w:type="spellStart"/>
            <w:r w:rsidRPr="00A65DF2">
              <w:rPr>
                <w:sz w:val="20"/>
                <w:szCs w:val="20"/>
              </w:rPr>
              <w:t>Ultra</w:t>
            </w:r>
            <w:proofErr w:type="spellEnd"/>
            <w:r w:rsidRPr="00A65DF2">
              <w:rPr>
                <w:sz w:val="20"/>
                <w:szCs w:val="20"/>
              </w:rPr>
              <w:t xml:space="preserve"> HD:</w:t>
            </w:r>
          </w:p>
          <w:p w:rsidR="00E83412" w:rsidRPr="00A65DF2" w:rsidRDefault="00E83412" w:rsidP="001C3778">
            <w:pPr>
              <w:pStyle w:val="ad"/>
              <w:spacing w:before="0" w:beforeAutospacing="0" w:after="0" w:afterAutospacing="0"/>
              <w:rPr>
                <w:sz w:val="20"/>
                <w:szCs w:val="20"/>
              </w:rPr>
            </w:pPr>
            <w:r w:rsidRPr="00A65DF2">
              <w:rPr>
                <w:sz w:val="20"/>
                <w:szCs w:val="20"/>
              </w:rPr>
              <w:t>2160p/23,98/24/25/29,97/30</w:t>
            </w:r>
          </w:p>
          <w:p w:rsidR="00E83412" w:rsidRPr="00A65DF2" w:rsidRDefault="00E83412" w:rsidP="001C3778">
            <w:pPr>
              <w:pStyle w:val="4"/>
              <w:spacing w:before="0" w:beforeAutospacing="0" w:after="0" w:afterAutospacing="0"/>
              <w:outlineLvl w:val="3"/>
              <w:rPr>
                <w:sz w:val="20"/>
                <w:szCs w:val="20"/>
              </w:rPr>
            </w:pPr>
            <w:r w:rsidRPr="00A65DF2">
              <w:rPr>
                <w:sz w:val="20"/>
                <w:szCs w:val="20"/>
              </w:rPr>
              <w:t>Форматы 4K:</w:t>
            </w:r>
          </w:p>
          <w:p w:rsidR="00E83412" w:rsidRPr="00A65DF2" w:rsidRDefault="00E83412" w:rsidP="001C3778">
            <w:pPr>
              <w:pStyle w:val="ad"/>
              <w:spacing w:before="0" w:beforeAutospacing="0" w:after="0" w:afterAutospacing="0"/>
              <w:rPr>
                <w:sz w:val="20"/>
                <w:szCs w:val="20"/>
              </w:rPr>
            </w:pPr>
            <w:r w:rsidRPr="00A65DF2">
              <w:rPr>
                <w:sz w:val="20"/>
                <w:szCs w:val="20"/>
              </w:rPr>
              <w:t>4K DCI 23,98p/24p/25p/29,97p/30p</w:t>
            </w:r>
          </w:p>
          <w:p w:rsidR="00E83412" w:rsidRPr="00A65DF2" w:rsidRDefault="00E83412" w:rsidP="001C3778">
            <w:pPr>
              <w:pStyle w:val="4"/>
              <w:spacing w:before="0" w:beforeAutospacing="0" w:after="0" w:afterAutospacing="0"/>
              <w:outlineLvl w:val="3"/>
              <w:rPr>
                <w:sz w:val="20"/>
                <w:szCs w:val="20"/>
              </w:rPr>
            </w:pPr>
            <w:r w:rsidRPr="00A65DF2">
              <w:rPr>
                <w:sz w:val="20"/>
                <w:szCs w:val="20"/>
              </w:rPr>
              <w:t>Интерфейс SDI:</w:t>
            </w:r>
          </w:p>
          <w:p w:rsidR="00E83412" w:rsidRPr="00A65DF2" w:rsidRDefault="00E83412" w:rsidP="001C3778">
            <w:pPr>
              <w:pStyle w:val="ad"/>
              <w:spacing w:before="0" w:beforeAutospacing="0" w:after="0" w:afterAutospacing="0"/>
              <w:rPr>
                <w:sz w:val="20"/>
                <w:szCs w:val="20"/>
              </w:rPr>
            </w:pPr>
            <w:r w:rsidRPr="00A65DF2">
              <w:rPr>
                <w:sz w:val="20"/>
                <w:szCs w:val="20"/>
              </w:rPr>
              <w:t xml:space="preserve">В соответствии со стандартами SMPTE 259M, SMPTE 292M, SMPTE 296M, SMPTE 372M, SMPTE 424M, SMPTE 425M </w:t>
            </w:r>
            <w:proofErr w:type="spellStart"/>
            <w:r w:rsidRPr="00A65DF2">
              <w:rPr>
                <w:sz w:val="20"/>
                <w:szCs w:val="20"/>
              </w:rPr>
              <w:t>Level</w:t>
            </w:r>
            <w:proofErr w:type="spellEnd"/>
            <w:r w:rsidRPr="00A65DF2">
              <w:rPr>
                <w:sz w:val="20"/>
                <w:szCs w:val="20"/>
              </w:rPr>
              <w:t xml:space="preserve"> A и </w:t>
            </w:r>
            <w:proofErr w:type="spellStart"/>
            <w:r w:rsidRPr="00A65DF2">
              <w:rPr>
                <w:sz w:val="20"/>
                <w:szCs w:val="20"/>
              </w:rPr>
              <w:t>Level</w:t>
            </w:r>
            <w:proofErr w:type="spellEnd"/>
            <w:r w:rsidRPr="00A65DF2">
              <w:rPr>
                <w:sz w:val="20"/>
                <w:szCs w:val="20"/>
              </w:rPr>
              <w:t xml:space="preserve"> B, SMPTE 2081-1, SMPTE 2081-10, SMPTE 2082-1, SMPTE 2082-10, ITU-R BT.656 и ITU-R BT.601</w:t>
            </w:r>
          </w:p>
          <w:p w:rsidR="00E83412" w:rsidRPr="00A65DF2" w:rsidRDefault="00E83412" w:rsidP="001C3778">
            <w:pPr>
              <w:pStyle w:val="4"/>
              <w:spacing w:before="0" w:beforeAutospacing="0" w:after="0" w:afterAutospacing="0"/>
              <w:outlineLvl w:val="3"/>
              <w:rPr>
                <w:sz w:val="20"/>
                <w:szCs w:val="20"/>
              </w:rPr>
            </w:pPr>
            <w:r w:rsidRPr="00A65DF2">
              <w:rPr>
                <w:sz w:val="20"/>
                <w:szCs w:val="20"/>
              </w:rPr>
              <w:t>Частота выборки SDI</w:t>
            </w:r>
            <w:r w:rsidRPr="00A65DF2">
              <w:rPr>
                <w:sz w:val="20"/>
                <w:szCs w:val="20"/>
              </w:rPr>
              <w:noBreakHyphen/>
              <w:t>изображения:</w:t>
            </w:r>
          </w:p>
          <w:p w:rsidR="00E83412" w:rsidRPr="00A65DF2" w:rsidRDefault="00E83412" w:rsidP="001C3778">
            <w:pPr>
              <w:pStyle w:val="ad"/>
              <w:spacing w:before="0" w:beforeAutospacing="0" w:after="0" w:afterAutospacing="0"/>
              <w:rPr>
                <w:sz w:val="20"/>
                <w:szCs w:val="20"/>
              </w:rPr>
            </w:pPr>
            <w:r w:rsidRPr="00A65DF2">
              <w:rPr>
                <w:sz w:val="20"/>
                <w:szCs w:val="20"/>
              </w:rPr>
              <w:t>4:2:2 и 4:4:4</w:t>
            </w:r>
          </w:p>
          <w:p w:rsidR="00E83412" w:rsidRPr="00A65DF2" w:rsidRDefault="00E83412" w:rsidP="001C3778">
            <w:pPr>
              <w:pStyle w:val="4"/>
              <w:spacing w:before="0" w:beforeAutospacing="0" w:after="0" w:afterAutospacing="0"/>
              <w:outlineLvl w:val="3"/>
              <w:rPr>
                <w:sz w:val="20"/>
                <w:szCs w:val="20"/>
              </w:rPr>
            </w:pPr>
            <w:r w:rsidRPr="00A65DF2">
              <w:rPr>
                <w:sz w:val="20"/>
                <w:szCs w:val="20"/>
              </w:rPr>
              <w:t>Дискретизация SDI-звука:</w:t>
            </w:r>
          </w:p>
          <w:p w:rsidR="00E83412" w:rsidRPr="00A65DF2" w:rsidRDefault="00E83412" w:rsidP="001C3778">
            <w:pPr>
              <w:pStyle w:val="ad"/>
              <w:spacing w:before="0" w:beforeAutospacing="0" w:after="0" w:afterAutospacing="0"/>
              <w:rPr>
                <w:sz w:val="20"/>
                <w:szCs w:val="20"/>
              </w:rPr>
            </w:pPr>
            <w:r w:rsidRPr="00A65DF2">
              <w:rPr>
                <w:sz w:val="20"/>
                <w:szCs w:val="20"/>
              </w:rPr>
              <w:t>Телевизионный стандарт (частота дискретизации 48 кГц, разрядность 24 бит)</w:t>
            </w:r>
          </w:p>
          <w:p w:rsidR="00E83412" w:rsidRPr="00A65DF2" w:rsidRDefault="00E83412" w:rsidP="001C3778">
            <w:pPr>
              <w:pStyle w:val="4"/>
              <w:spacing w:before="0" w:beforeAutospacing="0" w:after="0" w:afterAutospacing="0"/>
              <w:outlineLvl w:val="3"/>
              <w:rPr>
                <w:sz w:val="20"/>
                <w:szCs w:val="20"/>
              </w:rPr>
            </w:pPr>
            <w:r w:rsidRPr="00A65DF2">
              <w:rPr>
                <w:sz w:val="20"/>
                <w:szCs w:val="20"/>
              </w:rPr>
              <w:t>Цветовое разрешение SDI:</w:t>
            </w:r>
          </w:p>
          <w:p w:rsidR="00E83412" w:rsidRPr="00A65DF2" w:rsidRDefault="00E83412" w:rsidP="001C3778">
            <w:pPr>
              <w:pStyle w:val="ad"/>
              <w:spacing w:before="0" w:beforeAutospacing="0" w:after="0" w:afterAutospacing="0"/>
              <w:rPr>
                <w:sz w:val="20"/>
                <w:szCs w:val="20"/>
              </w:rPr>
            </w:pPr>
            <w:r w:rsidRPr="00A65DF2">
              <w:rPr>
                <w:sz w:val="20"/>
                <w:szCs w:val="20"/>
              </w:rPr>
              <w:t>4:2:2 и 4:4:4, 10 бит</w:t>
            </w:r>
          </w:p>
          <w:p w:rsidR="00E83412" w:rsidRPr="00A65DF2" w:rsidRDefault="00E83412" w:rsidP="001C3778">
            <w:pPr>
              <w:pStyle w:val="4"/>
              <w:spacing w:before="0" w:beforeAutospacing="0" w:after="0" w:afterAutospacing="0"/>
              <w:outlineLvl w:val="3"/>
              <w:rPr>
                <w:sz w:val="20"/>
                <w:szCs w:val="20"/>
              </w:rPr>
            </w:pPr>
            <w:r w:rsidRPr="00A65DF2">
              <w:rPr>
                <w:sz w:val="20"/>
                <w:szCs w:val="20"/>
              </w:rPr>
              <w:t>Цветовое пространство SDI:</w:t>
            </w:r>
          </w:p>
          <w:p w:rsidR="00E83412" w:rsidRPr="00A65DF2" w:rsidRDefault="00E83412" w:rsidP="001C3778">
            <w:pPr>
              <w:pStyle w:val="ad"/>
              <w:spacing w:before="0" w:beforeAutospacing="0" w:after="0" w:afterAutospacing="0"/>
              <w:rPr>
                <w:sz w:val="20"/>
                <w:szCs w:val="20"/>
              </w:rPr>
            </w:pPr>
            <w:r w:rsidRPr="00A65DF2">
              <w:rPr>
                <w:sz w:val="20"/>
                <w:szCs w:val="20"/>
              </w:rPr>
              <w:t>YUV или RGB</w:t>
            </w:r>
          </w:p>
          <w:p w:rsidR="00E83412" w:rsidRPr="00A65DF2" w:rsidRDefault="00E83412" w:rsidP="001C3778">
            <w:pPr>
              <w:pStyle w:val="4"/>
              <w:spacing w:before="0" w:beforeAutospacing="0" w:after="0" w:afterAutospacing="0"/>
              <w:outlineLvl w:val="3"/>
              <w:rPr>
                <w:sz w:val="20"/>
                <w:szCs w:val="20"/>
              </w:rPr>
            </w:pPr>
            <w:r w:rsidRPr="00A65DF2">
              <w:rPr>
                <w:sz w:val="20"/>
                <w:szCs w:val="20"/>
              </w:rPr>
              <w:t>Автоматическое переключение SDI:</w:t>
            </w:r>
          </w:p>
          <w:p w:rsidR="00E83412" w:rsidRPr="00A65DF2" w:rsidRDefault="00E83412" w:rsidP="001C3778">
            <w:pPr>
              <w:pStyle w:val="ad"/>
              <w:spacing w:before="0" w:beforeAutospacing="0" w:after="0" w:afterAutospacing="0"/>
              <w:rPr>
                <w:sz w:val="20"/>
                <w:szCs w:val="20"/>
              </w:rPr>
            </w:pPr>
            <w:r w:rsidRPr="00A65DF2">
              <w:rPr>
                <w:sz w:val="20"/>
                <w:szCs w:val="20"/>
              </w:rPr>
              <w:t>Поддержка разных стандартов на каждом входе с автоматическим переключением между SD-SDI, HD-SDI, 6G-SDI и DVB-ASI</w:t>
            </w:r>
          </w:p>
          <w:p w:rsidR="00E83412" w:rsidRPr="00A65DF2" w:rsidRDefault="00E83412" w:rsidP="001C3778">
            <w:pPr>
              <w:pStyle w:val="4"/>
              <w:spacing w:before="0" w:beforeAutospacing="0" w:after="0" w:afterAutospacing="0"/>
              <w:outlineLvl w:val="3"/>
              <w:rPr>
                <w:sz w:val="20"/>
                <w:szCs w:val="20"/>
              </w:rPr>
            </w:pPr>
            <w:r w:rsidRPr="00A65DF2">
              <w:rPr>
                <w:sz w:val="20"/>
                <w:szCs w:val="20"/>
              </w:rPr>
              <w:t>Поддержка метаданных SDI:</w:t>
            </w:r>
          </w:p>
          <w:p w:rsidR="00E83412" w:rsidRPr="00A65DF2" w:rsidRDefault="00E83412" w:rsidP="001C3778">
            <w:pPr>
              <w:pStyle w:val="ad"/>
              <w:spacing w:before="0" w:beforeAutospacing="0" w:after="0" w:afterAutospacing="0"/>
              <w:rPr>
                <w:sz w:val="20"/>
                <w:szCs w:val="20"/>
              </w:rPr>
            </w:pPr>
            <w:r w:rsidRPr="00A65DF2">
              <w:rPr>
                <w:sz w:val="20"/>
                <w:szCs w:val="20"/>
              </w:rPr>
              <w:t xml:space="preserve">Определение дополнительных данных в </w:t>
            </w:r>
            <w:proofErr w:type="gramStart"/>
            <w:r w:rsidRPr="00A65DF2">
              <w:rPr>
                <w:sz w:val="20"/>
                <w:szCs w:val="20"/>
              </w:rPr>
              <w:t>полезной</w:t>
            </w:r>
            <w:proofErr w:type="gramEnd"/>
            <w:r w:rsidRPr="00A65DF2">
              <w:rPr>
                <w:sz w:val="20"/>
                <w:szCs w:val="20"/>
              </w:rPr>
              <w:t xml:space="preserve"> </w:t>
            </w:r>
            <w:proofErr w:type="spellStart"/>
            <w:r w:rsidRPr="00A65DF2">
              <w:rPr>
                <w:sz w:val="20"/>
                <w:szCs w:val="20"/>
              </w:rPr>
              <w:t>видеонагрузке</w:t>
            </w:r>
            <w:proofErr w:type="spellEnd"/>
            <w:r w:rsidRPr="00A65DF2">
              <w:rPr>
                <w:sz w:val="20"/>
                <w:szCs w:val="20"/>
              </w:rPr>
              <w:t xml:space="preserve"> по стандарту SMPTE 352M</w:t>
            </w:r>
          </w:p>
          <w:p w:rsidR="00E83412" w:rsidRDefault="00E83412" w:rsidP="001C3778">
            <w:pPr>
              <w:pStyle w:val="ad"/>
              <w:spacing w:before="0" w:beforeAutospacing="0" w:after="0" w:afterAutospacing="0"/>
              <w:rPr>
                <w:b/>
                <w:sz w:val="20"/>
                <w:szCs w:val="20"/>
              </w:rPr>
            </w:pPr>
          </w:p>
          <w:p w:rsidR="00E83412" w:rsidRPr="00D607E8" w:rsidRDefault="00E83412" w:rsidP="001C3778">
            <w:pPr>
              <w:pStyle w:val="ad"/>
              <w:spacing w:before="0" w:beforeAutospacing="0" w:after="0" w:afterAutospacing="0"/>
              <w:rPr>
                <w:b/>
                <w:sz w:val="20"/>
                <w:szCs w:val="20"/>
              </w:rPr>
            </w:pPr>
            <w:r w:rsidRPr="00D607E8">
              <w:rPr>
                <w:b/>
                <w:sz w:val="20"/>
                <w:szCs w:val="20"/>
              </w:rPr>
              <w:t>УПРАВЛЕНИЕ</w:t>
            </w:r>
            <w:r>
              <w:rPr>
                <w:b/>
                <w:sz w:val="20"/>
                <w:szCs w:val="20"/>
              </w:rPr>
              <w:br/>
            </w:r>
            <w:r w:rsidRPr="00D607E8">
              <w:rPr>
                <w:b/>
                <w:sz w:val="20"/>
                <w:szCs w:val="20"/>
              </w:rPr>
              <w:t>Встроенная панель управления</w:t>
            </w:r>
            <w:r>
              <w:rPr>
                <w:b/>
                <w:sz w:val="20"/>
                <w:szCs w:val="20"/>
              </w:rPr>
              <w:t>:</w:t>
            </w:r>
          </w:p>
          <w:p w:rsidR="00E83412" w:rsidRPr="00D607E8" w:rsidRDefault="00E83412" w:rsidP="001C3778">
            <w:pPr>
              <w:pStyle w:val="ad"/>
              <w:spacing w:before="0" w:beforeAutospacing="0" w:after="0" w:afterAutospacing="0"/>
              <w:rPr>
                <w:sz w:val="20"/>
                <w:szCs w:val="20"/>
              </w:rPr>
            </w:pPr>
            <w:r w:rsidRPr="00D607E8">
              <w:rPr>
                <w:sz w:val="20"/>
                <w:szCs w:val="20"/>
              </w:rPr>
              <w:t>20 кнопок для локального управления. Шесть кнопок и ручка прокрутки для работы с меню. Цветной дисплей размером 2,2 дюйма.</w:t>
            </w:r>
          </w:p>
          <w:p w:rsidR="00E83412" w:rsidRPr="00A65DF2" w:rsidRDefault="00E83412" w:rsidP="001C3778">
            <w:pPr>
              <w:pStyle w:val="ad"/>
              <w:spacing w:before="0" w:beforeAutospacing="0" w:after="0" w:afterAutospacing="0"/>
              <w:rPr>
                <w:b/>
                <w:sz w:val="20"/>
                <w:szCs w:val="20"/>
              </w:rPr>
            </w:pPr>
          </w:p>
          <w:p w:rsidR="00E83412" w:rsidRPr="00A65DF2" w:rsidRDefault="00E83412" w:rsidP="001C3778">
            <w:pPr>
              <w:pStyle w:val="ad"/>
              <w:spacing w:before="0" w:beforeAutospacing="0" w:after="0" w:afterAutospacing="0"/>
              <w:rPr>
                <w:b/>
                <w:sz w:val="20"/>
                <w:szCs w:val="20"/>
              </w:rPr>
            </w:pPr>
            <w:r w:rsidRPr="00A65DF2">
              <w:rPr>
                <w:b/>
                <w:sz w:val="20"/>
                <w:szCs w:val="20"/>
              </w:rPr>
              <w:t>ПРОГРАММНОЕ ОБЕСПЕЧЕНИЕ:</w:t>
            </w:r>
          </w:p>
          <w:p w:rsidR="00E83412" w:rsidRPr="00A65DF2" w:rsidRDefault="00E83412" w:rsidP="001C3778">
            <w:pPr>
              <w:pStyle w:val="ad"/>
              <w:spacing w:before="0" w:beforeAutospacing="0" w:after="0" w:afterAutospacing="0"/>
              <w:rPr>
                <w:sz w:val="20"/>
                <w:szCs w:val="20"/>
              </w:rPr>
            </w:pPr>
            <w:r w:rsidRPr="00A65DF2">
              <w:rPr>
                <w:b/>
                <w:sz w:val="20"/>
                <w:szCs w:val="20"/>
              </w:rPr>
              <w:t>Программное управление:</w:t>
            </w:r>
          </w:p>
          <w:p w:rsidR="00E83412" w:rsidRPr="00A65DF2" w:rsidRDefault="00E83412" w:rsidP="001C3778">
            <w:pPr>
              <w:pStyle w:val="ad"/>
              <w:spacing w:before="0" w:beforeAutospacing="0" w:after="0" w:afterAutospacing="0"/>
              <w:rPr>
                <w:sz w:val="20"/>
                <w:szCs w:val="20"/>
              </w:rPr>
            </w:pPr>
            <w:r w:rsidRPr="00A65DF2">
              <w:rPr>
                <w:sz w:val="20"/>
                <w:szCs w:val="20"/>
              </w:rPr>
              <w:t xml:space="preserve">В комплект поставки входит </w:t>
            </w:r>
            <w:proofErr w:type="gramStart"/>
            <w:r w:rsidRPr="00A65DF2">
              <w:rPr>
                <w:sz w:val="20"/>
                <w:szCs w:val="20"/>
              </w:rPr>
              <w:t>бесплатное</w:t>
            </w:r>
            <w:proofErr w:type="gramEnd"/>
            <w:r w:rsidRPr="00A65DF2">
              <w:rPr>
                <w:sz w:val="20"/>
                <w:szCs w:val="20"/>
              </w:rPr>
              <w:t xml:space="preserve"> ПО для управления коммутатором на платформах </w:t>
            </w:r>
            <w:proofErr w:type="spellStart"/>
            <w:r w:rsidRPr="00A65DF2">
              <w:rPr>
                <w:sz w:val="20"/>
                <w:szCs w:val="20"/>
              </w:rPr>
              <w:t>Windows</w:t>
            </w:r>
            <w:proofErr w:type="spellEnd"/>
            <w:r w:rsidRPr="00A65DF2">
              <w:rPr>
                <w:sz w:val="20"/>
                <w:szCs w:val="20"/>
              </w:rPr>
              <w:t xml:space="preserve">™ и </w:t>
            </w:r>
            <w:proofErr w:type="spellStart"/>
            <w:r w:rsidRPr="00A65DF2">
              <w:rPr>
                <w:sz w:val="20"/>
                <w:szCs w:val="20"/>
              </w:rPr>
              <w:t>Mac</w:t>
            </w:r>
            <w:proofErr w:type="spellEnd"/>
            <w:r w:rsidRPr="00A65DF2">
              <w:rPr>
                <w:sz w:val="20"/>
                <w:szCs w:val="20"/>
              </w:rPr>
              <w:t>™.</w:t>
            </w:r>
          </w:p>
          <w:p w:rsidR="00E83412" w:rsidRPr="00A65DF2" w:rsidRDefault="00E83412" w:rsidP="001C3778">
            <w:pPr>
              <w:pStyle w:val="ad"/>
              <w:spacing w:before="0" w:beforeAutospacing="0" w:after="0" w:afterAutospacing="0"/>
              <w:rPr>
                <w:b/>
                <w:sz w:val="20"/>
                <w:szCs w:val="20"/>
              </w:rPr>
            </w:pPr>
            <w:r w:rsidRPr="00A65DF2">
              <w:rPr>
                <w:b/>
                <w:sz w:val="20"/>
                <w:szCs w:val="20"/>
              </w:rPr>
              <w:t xml:space="preserve">Обновление </w:t>
            </w:r>
            <w:proofErr w:type="gramStart"/>
            <w:r w:rsidRPr="00A65DF2">
              <w:rPr>
                <w:b/>
                <w:sz w:val="20"/>
                <w:szCs w:val="20"/>
              </w:rPr>
              <w:t>внутреннего</w:t>
            </w:r>
            <w:proofErr w:type="gramEnd"/>
            <w:r w:rsidRPr="00A65DF2">
              <w:rPr>
                <w:b/>
                <w:sz w:val="20"/>
                <w:szCs w:val="20"/>
              </w:rPr>
              <w:t xml:space="preserve"> ПО:</w:t>
            </w:r>
          </w:p>
          <w:p w:rsidR="00E83412" w:rsidRPr="00A65DF2" w:rsidRDefault="00E83412" w:rsidP="001C3778">
            <w:pPr>
              <w:pStyle w:val="ad"/>
              <w:spacing w:before="0" w:beforeAutospacing="0" w:after="0" w:afterAutospacing="0"/>
              <w:rPr>
                <w:sz w:val="20"/>
                <w:szCs w:val="20"/>
              </w:rPr>
            </w:pPr>
            <w:r w:rsidRPr="00A65DF2">
              <w:rPr>
                <w:sz w:val="20"/>
                <w:szCs w:val="20"/>
              </w:rPr>
              <w:t xml:space="preserve">Через приложение для обновления </w:t>
            </w:r>
            <w:proofErr w:type="gramStart"/>
            <w:r w:rsidRPr="00A65DF2">
              <w:rPr>
                <w:sz w:val="20"/>
                <w:szCs w:val="20"/>
              </w:rPr>
              <w:t>ПО</w:t>
            </w:r>
            <w:proofErr w:type="gramEnd"/>
            <w:r w:rsidRPr="00A65DF2">
              <w:rPr>
                <w:sz w:val="20"/>
                <w:szCs w:val="20"/>
              </w:rPr>
              <w:t>.</w:t>
            </w:r>
          </w:p>
          <w:p w:rsidR="00E83412" w:rsidRPr="00A65DF2" w:rsidRDefault="00E83412" w:rsidP="001C3778">
            <w:pPr>
              <w:pStyle w:val="ad"/>
              <w:spacing w:before="0" w:beforeAutospacing="0" w:after="0" w:afterAutospacing="0"/>
              <w:rPr>
                <w:b/>
                <w:sz w:val="20"/>
                <w:szCs w:val="20"/>
              </w:rPr>
            </w:pPr>
          </w:p>
          <w:p w:rsidR="00E83412" w:rsidRPr="00A65DF2" w:rsidRDefault="00E83412" w:rsidP="001C3778">
            <w:pPr>
              <w:pStyle w:val="ad"/>
              <w:spacing w:before="0" w:beforeAutospacing="0" w:after="0" w:afterAutospacing="0"/>
              <w:rPr>
                <w:b/>
                <w:sz w:val="20"/>
                <w:szCs w:val="20"/>
              </w:rPr>
            </w:pPr>
            <w:r w:rsidRPr="00A65DF2">
              <w:rPr>
                <w:b/>
                <w:sz w:val="20"/>
                <w:szCs w:val="20"/>
              </w:rPr>
              <w:t>ПИТАНИЕ:</w:t>
            </w:r>
          </w:p>
          <w:p w:rsidR="00E83412" w:rsidRPr="00A65DF2" w:rsidRDefault="00E83412" w:rsidP="001C3778">
            <w:pPr>
              <w:pStyle w:val="ad"/>
              <w:spacing w:before="0" w:beforeAutospacing="0" w:after="0" w:afterAutospacing="0"/>
              <w:rPr>
                <w:b/>
                <w:sz w:val="20"/>
                <w:szCs w:val="20"/>
              </w:rPr>
            </w:pPr>
            <w:r w:rsidRPr="00A65DF2">
              <w:rPr>
                <w:b/>
                <w:sz w:val="20"/>
                <w:szCs w:val="20"/>
              </w:rPr>
              <w:t>Блок питания:</w:t>
            </w:r>
          </w:p>
          <w:p w:rsidR="00E83412" w:rsidRDefault="00E83412" w:rsidP="001C3778">
            <w:pPr>
              <w:pStyle w:val="ad"/>
              <w:spacing w:before="0" w:beforeAutospacing="0" w:after="0" w:afterAutospacing="0"/>
              <w:rPr>
                <w:sz w:val="20"/>
                <w:szCs w:val="20"/>
              </w:rPr>
            </w:pPr>
            <w:r w:rsidRPr="00D607E8">
              <w:rPr>
                <w:sz w:val="20"/>
                <w:szCs w:val="20"/>
              </w:rPr>
              <w:t>Один встроенный блок питания переменного тока 90-240 В</w:t>
            </w:r>
            <w:proofErr w:type="gramStart"/>
            <w:r w:rsidRPr="00D607E8">
              <w:rPr>
                <w:sz w:val="20"/>
                <w:szCs w:val="20"/>
              </w:rPr>
              <w:t xml:space="preserve"> .</w:t>
            </w:r>
            <w:proofErr w:type="gramEnd"/>
            <w:r w:rsidRPr="00D607E8">
              <w:rPr>
                <w:sz w:val="20"/>
                <w:szCs w:val="20"/>
              </w:rPr>
              <w:t xml:space="preserve"> Требуется кабель IEC. </w:t>
            </w:r>
          </w:p>
          <w:p w:rsidR="00E83412" w:rsidRPr="00A65DF2" w:rsidRDefault="00E83412" w:rsidP="001C3778">
            <w:pPr>
              <w:pStyle w:val="ad"/>
              <w:spacing w:before="0" w:beforeAutospacing="0" w:after="0" w:afterAutospacing="0"/>
              <w:rPr>
                <w:b/>
                <w:sz w:val="20"/>
                <w:szCs w:val="20"/>
              </w:rPr>
            </w:pPr>
            <w:r w:rsidRPr="00A65DF2">
              <w:rPr>
                <w:b/>
                <w:sz w:val="20"/>
                <w:szCs w:val="20"/>
              </w:rPr>
              <w:t>Защита от сбоев питания:</w:t>
            </w:r>
          </w:p>
          <w:p w:rsidR="00E83412" w:rsidRPr="00A65DF2" w:rsidRDefault="00E83412" w:rsidP="001C3778">
            <w:pPr>
              <w:pStyle w:val="ad"/>
              <w:spacing w:before="0" w:beforeAutospacing="0" w:after="0" w:afterAutospacing="0"/>
              <w:rPr>
                <w:sz w:val="20"/>
                <w:szCs w:val="20"/>
              </w:rPr>
            </w:pPr>
            <w:r w:rsidRPr="00D607E8">
              <w:rPr>
                <w:sz w:val="20"/>
                <w:szCs w:val="20"/>
              </w:rPr>
              <w:t xml:space="preserve">Все настройки коммутатора сохраняются в памяти и немедленно восстанавливаются при возобновлении питания </w:t>
            </w:r>
          </w:p>
          <w:p w:rsidR="00E83412" w:rsidRPr="00A65DF2" w:rsidRDefault="00E83412" w:rsidP="001C3778">
            <w:pPr>
              <w:pStyle w:val="ad"/>
              <w:spacing w:before="0" w:beforeAutospacing="0" w:after="0" w:afterAutospacing="0"/>
              <w:rPr>
                <w:b/>
                <w:sz w:val="20"/>
                <w:szCs w:val="20"/>
              </w:rPr>
            </w:pPr>
            <w:r w:rsidRPr="00A65DF2">
              <w:rPr>
                <w:b/>
                <w:sz w:val="20"/>
                <w:szCs w:val="20"/>
              </w:rPr>
              <w:t>Потребляемая мощность:</w:t>
            </w:r>
          </w:p>
          <w:p w:rsidR="00E83412" w:rsidRPr="00A65DF2" w:rsidRDefault="00E83412" w:rsidP="001C3778">
            <w:pPr>
              <w:pStyle w:val="ad"/>
              <w:spacing w:before="0" w:beforeAutospacing="0" w:after="0" w:afterAutospacing="0"/>
              <w:rPr>
                <w:sz w:val="20"/>
                <w:szCs w:val="20"/>
              </w:rPr>
            </w:pPr>
            <w:r>
              <w:rPr>
                <w:sz w:val="20"/>
                <w:szCs w:val="20"/>
              </w:rPr>
              <w:t>34</w:t>
            </w:r>
            <w:r w:rsidRPr="00A65DF2">
              <w:rPr>
                <w:sz w:val="20"/>
                <w:szCs w:val="20"/>
              </w:rPr>
              <w:t xml:space="preserve"> Вт</w:t>
            </w:r>
          </w:p>
          <w:p w:rsidR="00E83412" w:rsidRPr="00A65DF2" w:rsidRDefault="00E83412" w:rsidP="001C3778">
            <w:pPr>
              <w:pStyle w:val="ad"/>
              <w:spacing w:before="0" w:beforeAutospacing="0" w:after="0" w:afterAutospacing="0"/>
              <w:rPr>
                <w:sz w:val="20"/>
                <w:szCs w:val="20"/>
              </w:rPr>
            </w:pPr>
          </w:p>
          <w:p w:rsidR="00E83412" w:rsidRPr="00A65DF2" w:rsidRDefault="00E83412" w:rsidP="001C3778">
            <w:pPr>
              <w:pStyle w:val="ad"/>
              <w:spacing w:before="0" w:beforeAutospacing="0" w:after="0" w:afterAutospacing="0"/>
              <w:rPr>
                <w:b/>
                <w:sz w:val="20"/>
                <w:szCs w:val="20"/>
              </w:rPr>
            </w:pPr>
            <w:r w:rsidRPr="00A65DF2">
              <w:rPr>
                <w:b/>
                <w:sz w:val="20"/>
                <w:szCs w:val="20"/>
              </w:rPr>
              <w:t>КОМПЛЕКТ ПОСТАВКИ:</w:t>
            </w:r>
          </w:p>
          <w:p w:rsidR="00E83412" w:rsidRPr="00A65DF2" w:rsidRDefault="00E83412" w:rsidP="001C3778">
            <w:pPr>
              <w:pStyle w:val="ad"/>
              <w:spacing w:before="0" w:beforeAutospacing="0" w:after="0" w:afterAutospacing="0"/>
              <w:rPr>
                <w:sz w:val="20"/>
                <w:szCs w:val="20"/>
              </w:rPr>
            </w:pPr>
            <w:r w:rsidRPr="00A65DF2">
              <w:rPr>
                <w:sz w:val="20"/>
                <w:szCs w:val="20"/>
              </w:rPr>
              <w:t xml:space="preserve">— </w:t>
            </w:r>
            <w:proofErr w:type="spellStart"/>
            <w:r w:rsidRPr="00A65DF2">
              <w:rPr>
                <w:sz w:val="20"/>
                <w:szCs w:val="20"/>
              </w:rPr>
              <w:t>Smart</w:t>
            </w:r>
            <w:proofErr w:type="spellEnd"/>
            <w:r w:rsidRPr="00A65DF2">
              <w:rPr>
                <w:sz w:val="20"/>
                <w:szCs w:val="20"/>
              </w:rPr>
              <w:t xml:space="preserve"> </w:t>
            </w:r>
            <w:proofErr w:type="spellStart"/>
            <w:r w:rsidRPr="00A65DF2">
              <w:rPr>
                <w:sz w:val="20"/>
                <w:szCs w:val="20"/>
              </w:rPr>
              <w:t>Videohub</w:t>
            </w:r>
            <w:proofErr w:type="spellEnd"/>
            <w:r w:rsidRPr="00A65DF2">
              <w:rPr>
                <w:sz w:val="20"/>
                <w:szCs w:val="20"/>
              </w:rPr>
              <w:t xml:space="preserve"> </w:t>
            </w:r>
            <w:r>
              <w:rPr>
                <w:sz w:val="20"/>
                <w:szCs w:val="20"/>
              </w:rPr>
              <w:t>2</w:t>
            </w:r>
            <w:r w:rsidRPr="00A65DF2">
              <w:rPr>
                <w:sz w:val="20"/>
                <w:szCs w:val="20"/>
              </w:rPr>
              <w:t>0x</w:t>
            </w:r>
            <w:r>
              <w:rPr>
                <w:sz w:val="20"/>
                <w:szCs w:val="20"/>
              </w:rPr>
              <w:t>2</w:t>
            </w:r>
            <w:r w:rsidRPr="00A65DF2">
              <w:rPr>
                <w:sz w:val="20"/>
                <w:szCs w:val="20"/>
              </w:rPr>
              <w:t>0</w:t>
            </w:r>
          </w:p>
          <w:p w:rsidR="00E83412" w:rsidRDefault="00E83412" w:rsidP="001C3778">
            <w:pPr>
              <w:pStyle w:val="ad"/>
              <w:spacing w:before="0" w:beforeAutospacing="0" w:after="0" w:afterAutospacing="0"/>
              <w:rPr>
                <w:sz w:val="20"/>
                <w:szCs w:val="20"/>
              </w:rPr>
            </w:pPr>
            <w:r w:rsidRPr="00A65DF2">
              <w:rPr>
                <w:sz w:val="20"/>
                <w:szCs w:val="20"/>
              </w:rPr>
              <w:t>— SD-карта с ПО и руководством пользователя</w:t>
            </w:r>
          </w:p>
          <w:p w:rsidR="00E83412" w:rsidRPr="00A65DF2" w:rsidRDefault="00E83412" w:rsidP="001C3778">
            <w:pPr>
              <w:pStyle w:val="ad"/>
              <w:spacing w:before="0" w:beforeAutospacing="0" w:after="0" w:afterAutospacing="0"/>
              <w:rPr>
                <w:sz w:val="20"/>
                <w:szCs w:val="20"/>
              </w:rPr>
            </w:pPr>
          </w:p>
        </w:tc>
        <w:tc>
          <w:tcPr>
            <w:tcW w:w="1275" w:type="dxa"/>
          </w:tcPr>
          <w:p w:rsidR="00E83412" w:rsidRPr="007C05E6" w:rsidRDefault="00E83412" w:rsidP="001C3778">
            <w:pPr>
              <w:spacing w:line="276" w:lineRule="auto"/>
              <w:jc w:val="center"/>
              <w:rPr>
                <w:rFonts w:ascii="Times New Roman" w:hAnsi="Times New Roman"/>
                <w:sz w:val="20"/>
                <w:szCs w:val="20"/>
              </w:rPr>
            </w:pPr>
          </w:p>
        </w:tc>
        <w:tc>
          <w:tcPr>
            <w:tcW w:w="1275" w:type="dxa"/>
          </w:tcPr>
          <w:p w:rsidR="00E83412" w:rsidRPr="007C05E6" w:rsidRDefault="00E83412" w:rsidP="001C3778">
            <w:pPr>
              <w:jc w:val="center"/>
              <w:rPr>
                <w:rFonts w:ascii="Times New Roman" w:hAnsi="Times New Roman"/>
                <w:sz w:val="20"/>
                <w:szCs w:val="20"/>
              </w:rPr>
            </w:pPr>
          </w:p>
        </w:tc>
      </w:tr>
      <w:tr w:rsidR="00E83412" w:rsidRPr="00A65DF2" w:rsidTr="001C3778">
        <w:tc>
          <w:tcPr>
            <w:tcW w:w="567" w:type="dxa"/>
          </w:tcPr>
          <w:p w:rsidR="00E83412" w:rsidRPr="00770420" w:rsidRDefault="00E83412" w:rsidP="001C3778">
            <w:pPr>
              <w:pStyle w:val="aa"/>
              <w:numPr>
                <w:ilvl w:val="0"/>
                <w:numId w:val="5"/>
              </w:numPr>
              <w:rPr>
                <w:rFonts w:ascii="Times New Roman" w:hAnsi="Times New Roman"/>
                <w:sz w:val="20"/>
                <w:szCs w:val="20"/>
              </w:rPr>
            </w:pPr>
          </w:p>
        </w:tc>
        <w:tc>
          <w:tcPr>
            <w:tcW w:w="2162" w:type="dxa"/>
          </w:tcPr>
          <w:p w:rsidR="00E83412" w:rsidRPr="0074555D" w:rsidRDefault="00E83412" w:rsidP="001C3778">
            <w:pPr>
              <w:outlineLvl w:val="0"/>
              <w:rPr>
                <w:rFonts w:ascii="Times New Roman" w:hAnsi="Times New Roman"/>
                <w:b/>
                <w:sz w:val="20"/>
                <w:szCs w:val="20"/>
              </w:rPr>
            </w:pPr>
            <w:r w:rsidRPr="0078483C">
              <w:rPr>
                <w:rFonts w:ascii="Times New Roman" w:hAnsi="Times New Roman"/>
                <w:sz w:val="20"/>
                <w:szCs w:val="20"/>
              </w:rPr>
              <w:t>Консоль</w:t>
            </w:r>
            <w:r w:rsidRPr="00FC6A5E">
              <w:rPr>
                <w:rFonts w:ascii="Times New Roman" w:hAnsi="Times New Roman"/>
                <w:sz w:val="20"/>
                <w:szCs w:val="20"/>
              </w:rPr>
              <w:t xml:space="preserve"> </w:t>
            </w:r>
            <w:r w:rsidRPr="0078483C">
              <w:rPr>
                <w:rFonts w:ascii="Times New Roman" w:hAnsi="Times New Roman"/>
                <w:sz w:val="20"/>
                <w:szCs w:val="20"/>
              </w:rPr>
              <w:t>управления</w:t>
            </w:r>
            <w:r w:rsidRPr="00FC6A5E">
              <w:rPr>
                <w:rFonts w:ascii="Times New Roman" w:hAnsi="Times New Roman"/>
                <w:b/>
                <w:sz w:val="20"/>
                <w:szCs w:val="20"/>
              </w:rPr>
              <w:t xml:space="preserve"> </w:t>
            </w:r>
            <w:r w:rsidR="0074555D">
              <w:rPr>
                <w:rFonts w:ascii="Times New Roman" w:hAnsi="Times New Roman"/>
                <w:b/>
                <w:sz w:val="20"/>
                <w:szCs w:val="20"/>
              </w:rPr>
              <w:t>________________</w:t>
            </w:r>
          </w:p>
          <w:p w:rsidR="00E83412" w:rsidRPr="00FC6A5E" w:rsidRDefault="00E83412" w:rsidP="001C3778">
            <w:pPr>
              <w:outlineLvl w:val="0"/>
              <w:rPr>
                <w:rFonts w:ascii="Times New Roman" w:hAnsi="Times New Roman"/>
                <w:sz w:val="20"/>
                <w:szCs w:val="20"/>
              </w:rPr>
            </w:pPr>
          </w:p>
          <w:p w:rsidR="00E83412" w:rsidRPr="00FC6A5E" w:rsidRDefault="00E83412" w:rsidP="001C3778">
            <w:pPr>
              <w:outlineLvl w:val="0"/>
              <w:rPr>
                <w:rFonts w:ascii="Times New Roman" w:hAnsi="Times New Roman"/>
                <w:sz w:val="20"/>
                <w:szCs w:val="20"/>
              </w:rPr>
            </w:pPr>
          </w:p>
        </w:tc>
        <w:tc>
          <w:tcPr>
            <w:tcW w:w="992" w:type="dxa"/>
          </w:tcPr>
          <w:p w:rsidR="00E83412" w:rsidRPr="00A65DF2" w:rsidRDefault="003F38A9" w:rsidP="001C3778">
            <w:pPr>
              <w:rPr>
                <w:rFonts w:ascii="Times New Roman" w:hAnsi="Times New Roman"/>
                <w:sz w:val="20"/>
                <w:szCs w:val="20"/>
              </w:rPr>
            </w:pPr>
            <w:r>
              <w:rPr>
                <w:rFonts w:ascii="Times New Roman" w:hAnsi="Times New Roman"/>
                <w:sz w:val="20"/>
                <w:szCs w:val="20"/>
              </w:rPr>
              <w:t>1</w:t>
            </w:r>
            <w:r w:rsidR="00E83412">
              <w:rPr>
                <w:rFonts w:ascii="Times New Roman" w:hAnsi="Times New Roman"/>
                <w:sz w:val="20"/>
                <w:szCs w:val="20"/>
              </w:rPr>
              <w:t xml:space="preserve"> шт.</w:t>
            </w:r>
          </w:p>
        </w:tc>
        <w:tc>
          <w:tcPr>
            <w:tcW w:w="4678" w:type="dxa"/>
          </w:tcPr>
          <w:p w:rsidR="00E83412" w:rsidRDefault="00E83412" w:rsidP="001C3778">
            <w:pPr>
              <w:pStyle w:val="ad"/>
              <w:spacing w:before="0" w:beforeAutospacing="0" w:after="0" w:afterAutospacing="0"/>
              <w:rPr>
                <w:b/>
                <w:sz w:val="20"/>
                <w:szCs w:val="20"/>
              </w:rPr>
            </w:pPr>
            <w:r w:rsidRPr="008A6A2D">
              <w:rPr>
                <w:b/>
                <w:sz w:val="20"/>
                <w:szCs w:val="20"/>
              </w:rPr>
              <w:t>Разъемы</w:t>
            </w:r>
            <w:r>
              <w:rPr>
                <w:b/>
                <w:sz w:val="20"/>
                <w:szCs w:val="20"/>
              </w:rPr>
              <w:t>:</w:t>
            </w:r>
          </w:p>
          <w:p w:rsidR="00E83412" w:rsidRPr="008A6A2D" w:rsidRDefault="00E83412" w:rsidP="001C3778">
            <w:pPr>
              <w:pStyle w:val="ad"/>
              <w:spacing w:before="0" w:beforeAutospacing="0" w:after="0" w:afterAutospacing="0"/>
              <w:rPr>
                <w:b/>
                <w:sz w:val="20"/>
                <w:szCs w:val="20"/>
              </w:rPr>
            </w:pPr>
            <w:proofErr w:type="spellStart"/>
            <w:r w:rsidRPr="008A6A2D">
              <w:rPr>
                <w:b/>
                <w:sz w:val="20"/>
                <w:szCs w:val="20"/>
              </w:rPr>
              <w:t>Ethernet</w:t>
            </w:r>
            <w:proofErr w:type="spellEnd"/>
            <w:r>
              <w:rPr>
                <w:b/>
                <w:sz w:val="20"/>
                <w:szCs w:val="20"/>
              </w:rPr>
              <w:t>:</w:t>
            </w:r>
          </w:p>
          <w:p w:rsidR="00E83412" w:rsidRPr="008A6A2D" w:rsidRDefault="00E83412" w:rsidP="001C3778">
            <w:pPr>
              <w:pStyle w:val="ad"/>
              <w:spacing w:before="0" w:beforeAutospacing="0" w:after="0" w:afterAutospacing="0"/>
              <w:rPr>
                <w:sz w:val="20"/>
                <w:szCs w:val="20"/>
              </w:rPr>
            </w:pPr>
            <w:r w:rsidRPr="008A6A2D">
              <w:rPr>
                <w:sz w:val="20"/>
                <w:szCs w:val="20"/>
              </w:rPr>
              <w:t xml:space="preserve">Порт RJ45 для питания по сети </w:t>
            </w:r>
            <w:proofErr w:type="spellStart"/>
            <w:r w:rsidRPr="008A6A2D">
              <w:rPr>
                <w:sz w:val="20"/>
                <w:szCs w:val="20"/>
              </w:rPr>
              <w:t>Ethernet</w:t>
            </w:r>
            <w:proofErr w:type="spellEnd"/>
            <w:r w:rsidRPr="008A6A2D">
              <w:rPr>
                <w:sz w:val="20"/>
                <w:szCs w:val="20"/>
              </w:rPr>
              <w:t xml:space="preserve">; на сквозной выход </w:t>
            </w:r>
            <w:proofErr w:type="spellStart"/>
            <w:r w:rsidRPr="008A6A2D">
              <w:rPr>
                <w:sz w:val="20"/>
                <w:szCs w:val="20"/>
              </w:rPr>
              <w:t>Ethernet</w:t>
            </w:r>
            <w:proofErr w:type="spellEnd"/>
            <w:r w:rsidRPr="008A6A2D">
              <w:rPr>
                <w:sz w:val="20"/>
                <w:szCs w:val="20"/>
              </w:rPr>
              <w:t xml:space="preserve"> питание не подается</w:t>
            </w:r>
            <w:r>
              <w:rPr>
                <w:sz w:val="20"/>
                <w:szCs w:val="20"/>
              </w:rPr>
              <w:t>.</w:t>
            </w:r>
          </w:p>
          <w:p w:rsidR="00E83412" w:rsidRPr="008A6A2D" w:rsidRDefault="00E83412" w:rsidP="001C3778">
            <w:pPr>
              <w:pStyle w:val="ad"/>
              <w:spacing w:before="0" w:beforeAutospacing="0" w:after="0" w:afterAutospacing="0"/>
              <w:rPr>
                <w:b/>
                <w:sz w:val="20"/>
                <w:szCs w:val="20"/>
              </w:rPr>
            </w:pPr>
            <w:r w:rsidRPr="008A6A2D">
              <w:rPr>
                <w:b/>
                <w:sz w:val="20"/>
                <w:szCs w:val="20"/>
              </w:rPr>
              <w:t>Питание</w:t>
            </w:r>
            <w:r>
              <w:rPr>
                <w:b/>
                <w:sz w:val="20"/>
                <w:szCs w:val="20"/>
              </w:rPr>
              <w:t>:</w:t>
            </w:r>
          </w:p>
          <w:p w:rsidR="00E83412" w:rsidRDefault="00E83412" w:rsidP="001C3778">
            <w:pPr>
              <w:pStyle w:val="ad"/>
              <w:spacing w:before="0" w:beforeAutospacing="0" w:after="0" w:afterAutospacing="0"/>
              <w:rPr>
                <w:sz w:val="20"/>
                <w:szCs w:val="20"/>
              </w:rPr>
            </w:pPr>
            <w:r w:rsidRPr="008A6A2D">
              <w:rPr>
                <w:sz w:val="20"/>
                <w:szCs w:val="20"/>
              </w:rPr>
              <w:t>Вход 12 В постоянного тока</w:t>
            </w:r>
            <w:r>
              <w:rPr>
                <w:sz w:val="20"/>
                <w:szCs w:val="20"/>
              </w:rPr>
              <w:t>.</w:t>
            </w:r>
          </w:p>
          <w:p w:rsidR="00E83412" w:rsidRPr="004E6E89" w:rsidRDefault="00E83412" w:rsidP="001C3778">
            <w:pPr>
              <w:pStyle w:val="ad"/>
              <w:spacing w:before="0" w:beforeAutospacing="0" w:after="0" w:afterAutospacing="0"/>
              <w:rPr>
                <w:b/>
                <w:sz w:val="20"/>
                <w:szCs w:val="20"/>
              </w:rPr>
            </w:pPr>
            <w:r w:rsidRPr="004E6E89">
              <w:rPr>
                <w:b/>
                <w:sz w:val="20"/>
                <w:szCs w:val="20"/>
              </w:rPr>
              <w:t>Поддержка Макрокоманд</w:t>
            </w:r>
            <w:r>
              <w:rPr>
                <w:b/>
                <w:sz w:val="20"/>
                <w:szCs w:val="20"/>
              </w:rPr>
              <w:t>:</w:t>
            </w:r>
          </w:p>
          <w:p w:rsidR="00E83412" w:rsidRDefault="00E83412" w:rsidP="001C3778">
            <w:pPr>
              <w:pStyle w:val="ad"/>
              <w:spacing w:before="0" w:beforeAutospacing="0" w:after="0" w:afterAutospacing="0"/>
              <w:rPr>
                <w:sz w:val="20"/>
                <w:szCs w:val="20"/>
              </w:rPr>
            </w:pPr>
            <w:r w:rsidRPr="004E6E89">
              <w:rPr>
                <w:sz w:val="20"/>
                <w:szCs w:val="20"/>
              </w:rPr>
              <w:t xml:space="preserve">Для одновременного выполнения нескольких переключений можно запрограммировать до 10 </w:t>
            </w:r>
            <w:proofErr w:type="spellStart"/>
            <w:r w:rsidRPr="004E6E89">
              <w:rPr>
                <w:sz w:val="20"/>
                <w:szCs w:val="20"/>
              </w:rPr>
              <w:t>макрокнопок</w:t>
            </w:r>
            <w:proofErr w:type="spellEnd"/>
          </w:p>
          <w:p w:rsidR="00E83412" w:rsidRPr="004E6E89" w:rsidRDefault="00E83412" w:rsidP="001C3778">
            <w:pPr>
              <w:pStyle w:val="ad"/>
              <w:spacing w:before="0" w:beforeAutospacing="0" w:after="0" w:afterAutospacing="0"/>
              <w:rPr>
                <w:b/>
                <w:sz w:val="20"/>
                <w:szCs w:val="20"/>
              </w:rPr>
            </w:pPr>
            <w:r w:rsidRPr="004E6E89">
              <w:rPr>
                <w:b/>
                <w:sz w:val="20"/>
                <w:szCs w:val="20"/>
              </w:rPr>
              <w:t>Аппаратное Управление</w:t>
            </w:r>
            <w:r>
              <w:rPr>
                <w:b/>
                <w:sz w:val="20"/>
                <w:szCs w:val="20"/>
              </w:rPr>
              <w:t>:</w:t>
            </w:r>
          </w:p>
          <w:p w:rsidR="00E83412" w:rsidRPr="004E6E89" w:rsidRDefault="00E83412" w:rsidP="001C3778">
            <w:pPr>
              <w:pStyle w:val="ad"/>
              <w:spacing w:before="0" w:beforeAutospacing="0" w:after="0" w:afterAutospacing="0"/>
              <w:rPr>
                <w:sz w:val="20"/>
                <w:szCs w:val="20"/>
              </w:rPr>
            </w:pPr>
            <w:r w:rsidRPr="004E6E89">
              <w:rPr>
                <w:sz w:val="20"/>
                <w:szCs w:val="20"/>
              </w:rPr>
              <w:t>40 программируемых кнопок и порт RJ45 для удаленного управления по IP-сети</w:t>
            </w:r>
          </w:p>
          <w:p w:rsidR="00E83412" w:rsidRPr="004E6E89" w:rsidRDefault="00E83412" w:rsidP="001C3778">
            <w:pPr>
              <w:pStyle w:val="ad"/>
              <w:spacing w:before="0" w:beforeAutospacing="0" w:after="0" w:afterAutospacing="0"/>
              <w:rPr>
                <w:b/>
                <w:sz w:val="20"/>
                <w:szCs w:val="20"/>
              </w:rPr>
            </w:pPr>
            <w:r w:rsidRPr="004E6E89">
              <w:rPr>
                <w:b/>
                <w:sz w:val="20"/>
                <w:szCs w:val="20"/>
              </w:rPr>
              <w:t>Программное обеспечение</w:t>
            </w:r>
            <w:r>
              <w:rPr>
                <w:b/>
                <w:sz w:val="20"/>
                <w:szCs w:val="20"/>
              </w:rPr>
              <w:t>:</w:t>
            </w:r>
          </w:p>
          <w:p w:rsidR="00E83412" w:rsidRDefault="00E83412" w:rsidP="001C3778">
            <w:pPr>
              <w:pStyle w:val="ad"/>
              <w:spacing w:before="0" w:beforeAutospacing="0" w:after="0" w:afterAutospacing="0"/>
              <w:rPr>
                <w:sz w:val="20"/>
                <w:szCs w:val="20"/>
              </w:rPr>
            </w:pPr>
            <w:r w:rsidRPr="004E6E89">
              <w:rPr>
                <w:sz w:val="20"/>
                <w:szCs w:val="20"/>
              </w:rPr>
              <w:t>Обновление прошивки с помощью приложения через порт USB</w:t>
            </w:r>
          </w:p>
          <w:p w:rsidR="00E83412" w:rsidRPr="004E6E89" w:rsidRDefault="00E83412" w:rsidP="001C3778">
            <w:pPr>
              <w:pStyle w:val="ad"/>
              <w:spacing w:before="0" w:beforeAutospacing="0" w:after="0" w:afterAutospacing="0"/>
              <w:rPr>
                <w:b/>
                <w:sz w:val="20"/>
                <w:szCs w:val="20"/>
              </w:rPr>
            </w:pPr>
            <w:r w:rsidRPr="004E6E89">
              <w:rPr>
                <w:b/>
                <w:sz w:val="20"/>
                <w:szCs w:val="20"/>
              </w:rPr>
              <w:t>Настройка Кнопок</w:t>
            </w:r>
            <w:r>
              <w:rPr>
                <w:b/>
                <w:sz w:val="20"/>
                <w:szCs w:val="20"/>
              </w:rPr>
              <w:t>:</w:t>
            </w:r>
          </w:p>
          <w:p w:rsidR="00E83412" w:rsidRPr="004E6E89" w:rsidRDefault="00E83412" w:rsidP="001C3778">
            <w:pPr>
              <w:pStyle w:val="ad"/>
              <w:spacing w:before="0" w:beforeAutospacing="0" w:after="0" w:afterAutospacing="0"/>
              <w:rPr>
                <w:sz w:val="20"/>
                <w:szCs w:val="20"/>
              </w:rPr>
            </w:pPr>
            <w:r w:rsidRPr="004E6E89">
              <w:rPr>
                <w:sz w:val="20"/>
                <w:szCs w:val="20"/>
              </w:rPr>
              <w:t xml:space="preserve">Через высокоскоростной интерфейс USB 2.0 (480 Мбит/с) для </w:t>
            </w:r>
            <w:proofErr w:type="spellStart"/>
            <w:r w:rsidRPr="004E6E89">
              <w:rPr>
                <w:sz w:val="20"/>
                <w:szCs w:val="20"/>
              </w:rPr>
              <w:t>Windows</w:t>
            </w:r>
            <w:proofErr w:type="spellEnd"/>
            <w:r w:rsidRPr="004E6E89">
              <w:rPr>
                <w:sz w:val="20"/>
                <w:szCs w:val="20"/>
              </w:rPr>
              <w:t xml:space="preserve">™ и </w:t>
            </w:r>
            <w:proofErr w:type="spellStart"/>
            <w:r w:rsidRPr="004E6E89">
              <w:rPr>
                <w:sz w:val="20"/>
                <w:szCs w:val="20"/>
              </w:rPr>
              <w:t>Mac</w:t>
            </w:r>
            <w:proofErr w:type="spellEnd"/>
            <w:r w:rsidRPr="004E6E89">
              <w:rPr>
                <w:sz w:val="20"/>
                <w:szCs w:val="20"/>
              </w:rPr>
              <w:t>™</w:t>
            </w:r>
          </w:p>
          <w:p w:rsidR="00E83412" w:rsidRDefault="00E83412" w:rsidP="001C3778">
            <w:pPr>
              <w:pStyle w:val="ad"/>
              <w:spacing w:before="0" w:beforeAutospacing="0" w:after="0" w:afterAutospacing="0"/>
              <w:rPr>
                <w:b/>
                <w:sz w:val="20"/>
                <w:szCs w:val="20"/>
              </w:rPr>
            </w:pPr>
          </w:p>
          <w:p w:rsidR="00E83412" w:rsidRPr="004E6E89" w:rsidRDefault="00E83412" w:rsidP="001C3778">
            <w:pPr>
              <w:pStyle w:val="ad"/>
              <w:spacing w:before="0" w:beforeAutospacing="0" w:after="0" w:afterAutospacing="0"/>
              <w:rPr>
                <w:b/>
                <w:sz w:val="20"/>
                <w:szCs w:val="20"/>
              </w:rPr>
            </w:pPr>
            <w:r w:rsidRPr="004E6E89">
              <w:rPr>
                <w:b/>
                <w:sz w:val="20"/>
                <w:szCs w:val="20"/>
              </w:rPr>
              <w:t>ПИТАНИЕ</w:t>
            </w:r>
            <w:r>
              <w:rPr>
                <w:b/>
                <w:sz w:val="20"/>
                <w:szCs w:val="20"/>
              </w:rPr>
              <w:t>:</w:t>
            </w:r>
          </w:p>
          <w:p w:rsidR="00E83412" w:rsidRPr="004E6E89" w:rsidRDefault="00E83412" w:rsidP="001C3778">
            <w:pPr>
              <w:pStyle w:val="ad"/>
              <w:spacing w:before="0" w:beforeAutospacing="0" w:after="0" w:afterAutospacing="0"/>
              <w:rPr>
                <w:b/>
                <w:sz w:val="20"/>
                <w:szCs w:val="20"/>
              </w:rPr>
            </w:pPr>
            <w:r w:rsidRPr="004E6E89">
              <w:rPr>
                <w:b/>
                <w:sz w:val="20"/>
                <w:szCs w:val="20"/>
              </w:rPr>
              <w:t>Защита от сбоев питания</w:t>
            </w:r>
            <w:r>
              <w:rPr>
                <w:b/>
                <w:sz w:val="20"/>
                <w:szCs w:val="20"/>
              </w:rPr>
              <w:t>:</w:t>
            </w:r>
          </w:p>
          <w:p w:rsidR="00E83412" w:rsidRPr="004E6E89" w:rsidRDefault="00E83412" w:rsidP="001C3778">
            <w:pPr>
              <w:pStyle w:val="ad"/>
              <w:spacing w:before="0" w:beforeAutospacing="0" w:after="0" w:afterAutospacing="0"/>
              <w:rPr>
                <w:sz w:val="20"/>
                <w:szCs w:val="20"/>
              </w:rPr>
            </w:pPr>
            <w:r w:rsidRPr="004E6E89">
              <w:rPr>
                <w:sz w:val="20"/>
                <w:szCs w:val="20"/>
              </w:rPr>
              <w:t>Все настройки кнопок и коммутатора сохраняются в памяти и моментально восстанавливаются при возобновлении питания. Настройки кнопок можно сохранять для последующего использования.</w:t>
            </w:r>
          </w:p>
          <w:p w:rsidR="00E83412" w:rsidRPr="004E6E89" w:rsidRDefault="00E83412" w:rsidP="001C3778">
            <w:pPr>
              <w:pStyle w:val="ad"/>
              <w:spacing w:before="0" w:beforeAutospacing="0" w:after="0" w:afterAutospacing="0"/>
              <w:rPr>
                <w:b/>
                <w:sz w:val="20"/>
                <w:szCs w:val="20"/>
              </w:rPr>
            </w:pPr>
            <w:r w:rsidRPr="004E6E89">
              <w:rPr>
                <w:b/>
                <w:sz w:val="20"/>
                <w:szCs w:val="20"/>
              </w:rPr>
              <w:t>Блок питания</w:t>
            </w:r>
          </w:p>
          <w:p w:rsidR="00E83412" w:rsidRDefault="00E83412" w:rsidP="001C3778">
            <w:pPr>
              <w:pStyle w:val="ad"/>
              <w:spacing w:before="0" w:beforeAutospacing="0" w:after="0" w:afterAutospacing="0"/>
              <w:rPr>
                <w:sz w:val="20"/>
                <w:szCs w:val="20"/>
              </w:rPr>
            </w:pPr>
            <w:r w:rsidRPr="004E6E89">
              <w:rPr>
                <w:sz w:val="20"/>
                <w:szCs w:val="20"/>
              </w:rPr>
              <w:t>Один универсальный блок питания с международными адаптерами в комплекте поставки</w:t>
            </w:r>
          </w:p>
          <w:p w:rsidR="00E83412" w:rsidRPr="004E6E89" w:rsidRDefault="00E83412" w:rsidP="001C3778">
            <w:pPr>
              <w:pStyle w:val="ad"/>
              <w:spacing w:before="0" w:beforeAutospacing="0" w:after="0" w:afterAutospacing="0"/>
              <w:rPr>
                <w:sz w:val="20"/>
                <w:szCs w:val="20"/>
              </w:rPr>
            </w:pPr>
          </w:p>
          <w:p w:rsidR="00E83412" w:rsidRPr="004E6E89" w:rsidRDefault="00E83412" w:rsidP="001C3778">
            <w:pPr>
              <w:pStyle w:val="ad"/>
              <w:spacing w:before="0" w:beforeAutospacing="0" w:after="0" w:afterAutospacing="0"/>
              <w:rPr>
                <w:b/>
                <w:sz w:val="20"/>
                <w:szCs w:val="20"/>
              </w:rPr>
            </w:pPr>
            <w:r w:rsidRPr="004E6E89">
              <w:rPr>
                <w:b/>
                <w:sz w:val="20"/>
                <w:szCs w:val="20"/>
              </w:rPr>
              <w:t>КОМПЛЕКТ ПОСТАВКИ</w:t>
            </w:r>
            <w:r>
              <w:rPr>
                <w:b/>
                <w:sz w:val="20"/>
                <w:szCs w:val="20"/>
              </w:rPr>
              <w:t>:</w:t>
            </w:r>
          </w:p>
          <w:p w:rsidR="00E83412" w:rsidRPr="004E6E89" w:rsidRDefault="00E83412" w:rsidP="001C3778">
            <w:pPr>
              <w:pStyle w:val="ad"/>
              <w:spacing w:before="0" w:beforeAutospacing="0" w:after="0" w:afterAutospacing="0"/>
              <w:rPr>
                <w:sz w:val="20"/>
                <w:szCs w:val="20"/>
              </w:rPr>
            </w:pPr>
            <w:r>
              <w:rPr>
                <w:sz w:val="20"/>
                <w:szCs w:val="20"/>
              </w:rPr>
              <w:t xml:space="preserve">— </w:t>
            </w:r>
            <w:proofErr w:type="spellStart"/>
            <w:r w:rsidRPr="004E6E89">
              <w:rPr>
                <w:sz w:val="20"/>
                <w:szCs w:val="20"/>
              </w:rPr>
              <w:t>Videohub</w:t>
            </w:r>
            <w:proofErr w:type="spellEnd"/>
            <w:r w:rsidRPr="004E6E89">
              <w:rPr>
                <w:sz w:val="20"/>
                <w:szCs w:val="20"/>
              </w:rPr>
              <w:t xml:space="preserve"> </w:t>
            </w:r>
            <w:proofErr w:type="spellStart"/>
            <w:r w:rsidRPr="004E6E89">
              <w:rPr>
                <w:sz w:val="20"/>
                <w:szCs w:val="20"/>
              </w:rPr>
              <w:t>Smart</w:t>
            </w:r>
            <w:proofErr w:type="spellEnd"/>
            <w:r w:rsidRPr="004E6E89">
              <w:rPr>
                <w:sz w:val="20"/>
                <w:szCs w:val="20"/>
              </w:rPr>
              <w:t xml:space="preserve"> </w:t>
            </w:r>
            <w:proofErr w:type="spellStart"/>
            <w:r w:rsidRPr="004E6E89">
              <w:rPr>
                <w:sz w:val="20"/>
                <w:szCs w:val="20"/>
              </w:rPr>
              <w:t>Control</w:t>
            </w:r>
            <w:proofErr w:type="spellEnd"/>
          </w:p>
          <w:p w:rsidR="00E83412" w:rsidRDefault="00E83412" w:rsidP="001C3778">
            <w:pPr>
              <w:pStyle w:val="ad"/>
              <w:spacing w:before="0" w:beforeAutospacing="0" w:after="0" w:afterAutospacing="0"/>
              <w:rPr>
                <w:sz w:val="20"/>
                <w:szCs w:val="20"/>
              </w:rPr>
            </w:pPr>
            <w:r>
              <w:rPr>
                <w:sz w:val="20"/>
                <w:szCs w:val="20"/>
              </w:rPr>
              <w:t xml:space="preserve">— </w:t>
            </w:r>
            <w:r w:rsidRPr="004E6E89">
              <w:rPr>
                <w:sz w:val="20"/>
                <w:szCs w:val="20"/>
              </w:rPr>
              <w:t>Универсальный блок питания с международными адаптерами</w:t>
            </w:r>
          </w:p>
          <w:p w:rsidR="00E83412" w:rsidRPr="00A65DF2" w:rsidRDefault="00E83412" w:rsidP="001C3778">
            <w:pPr>
              <w:pStyle w:val="ad"/>
              <w:spacing w:before="0" w:beforeAutospacing="0" w:after="0" w:afterAutospacing="0"/>
              <w:rPr>
                <w:b/>
                <w:sz w:val="20"/>
                <w:szCs w:val="20"/>
              </w:rPr>
            </w:pPr>
          </w:p>
        </w:tc>
        <w:tc>
          <w:tcPr>
            <w:tcW w:w="1275" w:type="dxa"/>
          </w:tcPr>
          <w:p w:rsidR="00E83412" w:rsidRPr="00C404CA" w:rsidRDefault="00E83412" w:rsidP="001C3778">
            <w:pPr>
              <w:rPr>
                <w:rFonts w:ascii="Times New Roman" w:hAnsi="Times New Roman"/>
                <w:sz w:val="20"/>
                <w:szCs w:val="20"/>
              </w:rPr>
            </w:pPr>
          </w:p>
          <w:p w:rsidR="00E83412" w:rsidRPr="007C05E6" w:rsidRDefault="00E83412" w:rsidP="001C3778">
            <w:pPr>
              <w:jc w:val="center"/>
              <w:rPr>
                <w:rFonts w:ascii="Times New Roman" w:hAnsi="Times New Roman"/>
                <w:sz w:val="20"/>
                <w:szCs w:val="20"/>
              </w:rPr>
            </w:pPr>
          </w:p>
        </w:tc>
        <w:tc>
          <w:tcPr>
            <w:tcW w:w="1275" w:type="dxa"/>
          </w:tcPr>
          <w:p w:rsidR="00E83412" w:rsidRPr="00C404CA" w:rsidRDefault="00E83412" w:rsidP="001C3778">
            <w:pPr>
              <w:rPr>
                <w:rFonts w:ascii="Times New Roman" w:hAnsi="Times New Roman"/>
                <w:sz w:val="20"/>
                <w:szCs w:val="20"/>
              </w:rPr>
            </w:pPr>
          </w:p>
        </w:tc>
      </w:tr>
      <w:tr w:rsidR="00E83412" w:rsidRPr="00442EC1" w:rsidTr="001C3778">
        <w:tc>
          <w:tcPr>
            <w:tcW w:w="567" w:type="dxa"/>
          </w:tcPr>
          <w:p w:rsidR="00E83412" w:rsidRPr="00770420" w:rsidRDefault="00E83412" w:rsidP="001C3778">
            <w:pPr>
              <w:pStyle w:val="aa"/>
              <w:numPr>
                <w:ilvl w:val="0"/>
                <w:numId w:val="5"/>
              </w:numPr>
              <w:rPr>
                <w:rFonts w:ascii="Times New Roman" w:hAnsi="Times New Roman"/>
                <w:sz w:val="20"/>
                <w:szCs w:val="20"/>
              </w:rPr>
            </w:pPr>
          </w:p>
        </w:tc>
        <w:tc>
          <w:tcPr>
            <w:tcW w:w="2162" w:type="dxa"/>
          </w:tcPr>
          <w:p w:rsidR="00E83412" w:rsidRPr="0074555D" w:rsidRDefault="00E83412" w:rsidP="0074555D">
            <w:pPr>
              <w:outlineLvl w:val="0"/>
              <w:rPr>
                <w:rFonts w:ascii="Times New Roman" w:hAnsi="Times New Roman"/>
                <w:sz w:val="20"/>
                <w:szCs w:val="20"/>
              </w:rPr>
            </w:pPr>
            <w:r>
              <w:rPr>
                <w:rFonts w:ascii="Times New Roman" w:hAnsi="Times New Roman"/>
                <w:sz w:val="20"/>
                <w:szCs w:val="20"/>
              </w:rPr>
              <w:t>Усилитель</w:t>
            </w:r>
            <w:r w:rsidRPr="00DF1680">
              <w:rPr>
                <w:rFonts w:ascii="Times New Roman" w:hAnsi="Times New Roman"/>
                <w:sz w:val="20"/>
                <w:szCs w:val="20"/>
              </w:rPr>
              <w:t xml:space="preserve"> распределител</w:t>
            </w:r>
            <w:r>
              <w:rPr>
                <w:rFonts w:ascii="Times New Roman" w:hAnsi="Times New Roman"/>
                <w:sz w:val="20"/>
                <w:szCs w:val="20"/>
              </w:rPr>
              <w:t xml:space="preserve">ь </w:t>
            </w:r>
            <w:r w:rsidR="0074555D">
              <w:rPr>
                <w:rFonts w:ascii="Times New Roman" w:hAnsi="Times New Roman"/>
                <w:b/>
                <w:sz w:val="20"/>
                <w:szCs w:val="20"/>
              </w:rPr>
              <w:t>__________________</w:t>
            </w:r>
          </w:p>
        </w:tc>
        <w:tc>
          <w:tcPr>
            <w:tcW w:w="992" w:type="dxa"/>
          </w:tcPr>
          <w:p w:rsidR="00E83412" w:rsidRDefault="00E83412" w:rsidP="001C3778">
            <w:pPr>
              <w:rPr>
                <w:rFonts w:ascii="Times New Roman" w:hAnsi="Times New Roman"/>
                <w:sz w:val="20"/>
                <w:szCs w:val="20"/>
              </w:rPr>
            </w:pPr>
            <w:r>
              <w:rPr>
                <w:rFonts w:ascii="Times New Roman" w:hAnsi="Times New Roman"/>
                <w:sz w:val="20"/>
                <w:szCs w:val="20"/>
              </w:rPr>
              <w:t>1</w:t>
            </w:r>
            <w:r w:rsidR="002B3C3F">
              <w:rPr>
                <w:rFonts w:ascii="Times New Roman" w:hAnsi="Times New Roman"/>
                <w:sz w:val="20"/>
                <w:szCs w:val="20"/>
              </w:rPr>
              <w:t xml:space="preserve"> шт.</w:t>
            </w:r>
          </w:p>
        </w:tc>
        <w:tc>
          <w:tcPr>
            <w:tcW w:w="4678" w:type="dxa"/>
          </w:tcPr>
          <w:p w:rsidR="00E83412" w:rsidRPr="00442EC1" w:rsidRDefault="00E83412" w:rsidP="001C3778">
            <w:pPr>
              <w:pStyle w:val="ad"/>
              <w:spacing w:before="0" w:beforeAutospacing="0" w:after="0" w:afterAutospacing="0"/>
              <w:rPr>
                <w:b/>
                <w:sz w:val="20"/>
                <w:szCs w:val="20"/>
              </w:rPr>
            </w:pPr>
            <w:r w:rsidRPr="00442EC1">
              <w:rPr>
                <w:b/>
                <w:sz w:val="20"/>
                <w:szCs w:val="20"/>
              </w:rPr>
              <w:t>2x6 3G HD/SD-SDI Усилитель-Распределитель</w:t>
            </w:r>
          </w:p>
          <w:p w:rsidR="00E83412" w:rsidRPr="00442EC1" w:rsidRDefault="00E83412" w:rsidP="001C3778">
            <w:pPr>
              <w:pStyle w:val="ad"/>
              <w:spacing w:before="0" w:beforeAutospacing="0" w:after="0" w:afterAutospacing="0"/>
              <w:rPr>
                <w:sz w:val="20"/>
                <w:szCs w:val="20"/>
              </w:rPr>
            </w:pPr>
            <w:r>
              <w:rPr>
                <w:sz w:val="20"/>
                <w:szCs w:val="20"/>
              </w:rPr>
              <w:t xml:space="preserve">— </w:t>
            </w:r>
            <w:r w:rsidRPr="00442EC1">
              <w:rPr>
                <w:sz w:val="20"/>
                <w:szCs w:val="20"/>
              </w:rPr>
              <w:t>2 x 3G/HD/SD-SDI Входа</w:t>
            </w:r>
          </w:p>
          <w:p w:rsidR="00E83412" w:rsidRPr="00442EC1" w:rsidRDefault="00E83412" w:rsidP="001C3778">
            <w:pPr>
              <w:pStyle w:val="ad"/>
              <w:spacing w:before="0" w:beforeAutospacing="0" w:after="0" w:afterAutospacing="0"/>
              <w:rPr>
                <w:sz w:val="20"/>
                <w:szCs w:val="20"/>
              </w:rPr>
            </w:pPr>
            <w:r>
              <w:rPr>
                <w:sz w:val="20"/>
                <w:szCs w:val="20"/>
              </w:rPr>
              <w:t xml:space="preserve">— </w:t>
            </w:r>
            <w:r w:rsidRPr="00442EC1">
              <w:rPr>
                <w:sz w:val="20"/>
                <w:szCs w:val="20"/>
              </w:rPr>
              <w:t xml:space="preserve">6 x 3G/HD/SD-SDI </w:t>
            </w:r>
            <w:proofErr w:type="gramStart"/>
            <w:r w:rsidRPr="00442EC1">
              <w:rPr>
                <w:sz w:val="20"/>
                <w:szCs w:val="20"/>
              </w:rPr>
              <w:t>Усиленных</w:t>
            </w:r>
            <w:proofErr w:type="gramEnd"/>
            <w:r w:rsidRPr="00442EC1">
              <w:rPr>
                <w:sz w:val="20"/>
                <w:szCs w:val="20"/>
              </w:rPr>
              <w:t xml:space="preserve"> выхода с '</w:t>
            </w:r>
            <w:proofErr w:type="spellStart"/>
            <w:r w:rsidRPr="00442EC1">
              <w:rPr>
                <w:sz w:val="20"/>
                <w:szCs w:val="20"/>
              </w:rPr>
              <w:t>re-clock</w:t>
            </w:r>
            <w:proofErr w:type="spellEnd"/>
            <w:r w:rsidRPr="00442EC1">
              <w:rPr>
                <w:sz w:val="20"/>
                <w:szCs w:val="20"/>
              </w:rPr>
              <w:t>'</w:t>
            </w:r>
          </w:p>
          <w:p w:rsidR="00E83412" w:rsidRPr="00442EC1" w:rsidRDefault="00E83412" w:rsidP="001C3778">
            <w:pPr>
              <w:pStyle w:val="ad"/>
              <w:spacing w:before="0" w:beforeAutospacing="0" w:after="0" w:afterAutospacing="0"/>
              <w:rPr>
                <w:sz w:val="20"/>
                <w:szCs w:val="20"/>
              </w:rPr>
            </w:pPr>
            <w:r>
              <w:rPr>
                <w:sz w:val="20"/>
                <w:szCs w:val="20"/>
              </w:rPr>
              <w:t xml:space="preserve">— </w:t>
            </w:r>
            <w:r w:rsidRPr="00442EC1">
              <w:rPr>
                <w:sz w:val="20"/>
                <w:szCs w:val="20"/>
              </w:rPr>
              <w:t>Поддержка вложенного в SDI звука</w:t>
            </w:r>
          </w:p>
          <w:p w:rsidR="00E83412" w:rsidRPr="00442EC1" w:rsidRDefault="00E83412" w:rsidP="001C3778">
            <w:pPr>
              <w:pStyle w:val="ad"/>
              <w:spacing w:before="0" w:beforeAutospacing="0" w:after="0" w:afterAutospacing="0"/>
              <w:rPr>
                <w:sz w:val="20"/>
                <w:szCs w:val="20"/>
              </w:rPr>
            </w:pPr>
            <w:r>
              <w:rPr>
                <w:sz w:val="20"/>
                <w:szCs w:val="20"/>
              </w:rPr>
              <w:t xml:space="preserve">— </w:t>
            </w:r>
            <w:r w:rsidRPr="00442EC1">
              <w:rPr>
                <w:sz w:val="20"/>
                <w:szCs w:val="20"/>
              </w:rPr>
              <w:t>Два входа от источника видео, управляется с помощью A/B переключателя или по GPI</w:t>
            </w:r>
          </w:p>
          <w:p w:rsidR="00E83412" w:rsidRPr="00442EC1" w:rsidRDefault="00E83412" w:rsidP="001C3778">
            <w:pPr>
              <w:pStyle w:val="ad"/>
              <w:spacing w:before="0" w:beforeAutospacing="0" w:after="0" w:afterAutospacing="0"/>
              <w:rPr>
                <w:sz w:val="20"/>
                <w:szCs w:val="20"/>
              </w:rPr>
            </w:pPr>
            <w:r>
              <w:rPr>
                <w:sz w:val="20"/>
                <w:szCs w:val="20"/>
              </w:rPr>
              <w:t xml:space="preserve">— </w:t>
            </w:r>
            <w:r w:rsidRPr="00442EC1">
              <w:rPr>
                <w:sz w:val="20"/>
                <w:szCs w:val="20"/>
              </w:rPr>
              <w:t>DC-12В</w:t>
            </w:r>
          </w:p>
          <w:p w:rsidR="00E83412" w:rsidRPr="00442EC1" w:rsidRDefault="00E83412" w:rsidP="001C3778">
            <w:pPr>
              <w:pStyle w:val="ad"/>
              <w:spacing w:before="0" w:beforeAutospacing="0" w:after="0" w:afterAutospacing="0"/>
              <w:rPr>
                <w:b/>
                <w:sz w:val="20"/>
                <w:szCs w:val="20"/>
              </w:rPr>
            </w:pPr>
            <w:r w:rsidRPr="00442EC1">
              <w:rPr>
                <w:b/>
                <w:sz w:val="20"/>
                <w:szCs w:val="20"/>
              </w:rPr>
              <w:t>Поддерживаемые форматы видео:</w:t>
            </w:r>
          </w:p>
          <w:p w:rsidR="00E83412" w:rsidRPr="00BC4A89" w:rsidRDefault="00E83412" w:rsidP="001C3778">
            <w:pPr>
              <w:pStyle w:val="ad"/>
              <w:spacing w:before="0" w:beforeAutospacing="0" w:after="0" w:afterAutospacing="0"/>
              <w:rPr>
                <w:sz w:val="20"/>
                <w:szCs w:val="20"/>
                <w:lang w:val="en-US"/>
              </w:rPr>
            </w:pPr>
            <w:r w:rsidRPr="00BC4A89">
              <w:rPr>
                <w:sz w:val="20"/>
                <w:szCs w:val="20"/>
                <w:lang w:val="en-US"/>
              </w:rPr>
              <w:t>3</w:t>
            </w:r>
            <w:r w:rsidRPr="00442EC1">
              <w:rPr>
                <w:sz w:val="20"/>
                <w:szCs w:val="20"/>
                <w:lang w:val="en-US"/>
              </w:rPr>
              <w:t>G</w:t>
            </w:r>
            <w:r w:rsidRPr="00BC4A89">
              <w:rPr>
                <w:sz w:val="20"/>
                <w:szCs w:val="20"/>
                <w:lang w:val="en-US"/>
              </w:rPr>
              <w:t>-</w:t>
            </w:r>
            <w:r w:rsidRPr="00442EC1">
              <w:rPr>
                <w:sz w:val="20"/>
                <w:szCs w:val="20"/>
                <w:lang w:val="en-US"/>
              </w:rPr>
              <w:t>SDI</w:t>
            </w:r>
          </w:p>
          <w:p w:rsidR="00E83412" w:rsidRPr="00442EC1" w:rsidRDefault="00E83412" w:rsidP="001C3778">
            <w:pPr>
              <w:pStyle w:val="ad"/>
              <w:spacing w:before="0" w:beforeAutospacing="0" w:after="0" w:afterAutospacing="0"/>
              <w:rPr>
                <w:sz w:val="20"/>
                <w:szCs w:val="20"/>
                <w:lang w:val="en-US"/>
              </w:rPr>
            </w:pPr>
            <w:r w:rsidRPr="00442EC1">
              <w:rPr>
                <w:sz w:val="20"/>
                <w:szCs w:val="20"/>
                <w:lang w:val="en-US"/>
              </w:rPr>
              <w:t>1080P 50/59.94/60</w:t>
            </w:r>
          </w:p>
          <w:p w:rsidR="00E83412" w:rsidRPr="00442EC1" w:rsidRDefault="00E83412" w:rsidP="001C3778">
            <w:pPr>
              <w:pStyle w:val="ad"/>
              <w:spacing w:before="0" w:beforeAutospacing="0" w:after="0" w:afterAutospacing="0"/>
              <w:rPr>
                <w:sz w:val="20"/>
                <w:szCs w:val="20"/>
                <w:lang w:val="en-US"/>
              </w:rPr>
            </w:pPr>
            <w:r w:rsidRPr="00442EC1">
              <w:rPr>
                <w:sz w:val="20"/>
                <w:szCs w:val="20"/>
                <w:lang w:val="en-US"/>
              </w:rPr>
              <w:t>HD-SDI</w:t>
            </w:r>
          </w:p>
          <w:p w:rsidR="00E83412" w:rsidRPr="00442EC1" w:rsidRDefault="00E83412" w:rsidP="001C3778">
            <w:pPr>
              <w:pStyle w:val="ad"/>
              <w:spacing w:before="0" w:beforeAutospacing="0" w:after="0" w:afterAutospacing="0"/>
              <w:rPr>
                <w:sz w:val="20"/>
                <w:szCs w:val="20"/>
                <w:lang w:val="en-US"/>
              </w:rPr>
            </w:pPr>
            <w:r w:rsidRPr="00442EC1">
              <w:rPr>
                <w:sz w:val="20"/>
                <w:szCs w:val="20"/>
                <w:lang w:val="en-US"/>
              </w:rPr>
              <w:t>1080P 23.98/24/25/30</w:t>
            </w:r>
          </w:p>
          <w:p w:rsidR="00E83412" w:rsidRPr="00442EC1" w:rsidRDefault="00E83412" w:rsidP="001C3778">
            <w:pPr>
              <w:pStyle w:val="ad"/>
              <w:spacing w:before="0" w:beforeAutospacing="0" w:after="0" w:afterAutospacing="0"/>
              <w:rPr>
                <w:sz w:val="20"/>
                <w:szCs w:val="20"/>
                <w:lang w:val="en-US"/>
              </w:rPr>
            </w:pPr>
            <w:r w:rsidRPr="00442EC1">
              <w:rPr>
                <w:sz w:val="20"/>
                <w:szCs w:val="20"/>
                <w:lang w:val="en-US"/>
              </w:rPr>
              <w:t>1080i 50/59.4/60</w:t>
            </w:r>
          </w:p>
          <w:p w:rsidR="00E83412" w:rsidRPr="00442EC1" w:rsidRDefault="00E83412" w:rsidP="001C3778">
            <w:pPr>
              <w:pStyle w:val="ad"/>
              <w:spacing w:before="0" w:beforeAutospacing="0" w:after="0" w:afterAutospacing="0"/>
              <w:rPr>
                <w:sz w:val="20"/>
                <w:szCs w:val="20"/>
                <w:lang w:val="en-US"/>
              </w:rPr>
            </w:pPr>
            <w:r w:rsidRPr="00442EC1">
              <w:rPr>
                <w:sz w:val="20"/>
                <w:szCs w:val="20"/>
                <w:lang w:val="en-US"/>
              </w:rPr>
              <w:t>720P 50/59.94/60</w:t>
            </w:r>
          </w:p>
          <w:p w:rsidR="00E83412" w:rsidRPr="00442EC1" w:rsidRDefault="00E83412" w:rsidP="001C3778">
            <w:pPr>
              <w:pStyle w:val="ad"/>
              <w:spacing w:before="0" w:beforeAutospacing="0" w:after="0" w:afterAutospacing="0"/>
              <w:rPr>
                <w:sz w:val="20"/>
                <w:szCs w:val="20"/>
                <w:lang w:val="en-US"/>
              </w:rPr>
            </w:pPr>
            <w:r w:rsidRPr="00442EC1">
              <w:rPr>
                <w:sz w:val="20"/>
                <w:szCs w:val="20"/>
                <w:lang w:val="en-US"/>
              </w:rPr>
              <w:t>SD-SDI</w:t>
            </w:r>
          </w:p>
          <w:p w:rsidR="00E83412" w:rsidRPr="00442EC1" w:rsidRDefault="00E83412" w:rsidP="003F38A9">
            <w:pPr>
              <w:pStyle w:val="ad"/>
              <w:spacing w:before="0" w:beforeAutospacing="0" w:after="0" w:afterAutospacing="0"/>
              <w:rPr>
                <w:b/>
                <w:sz w:val="20"/>
                <w:szCs w:val="20"/>
                <w:lang w:val="en-US"/>
              </w:rPr>
            </w:pPr>
            <w:r w:rsidRPr="00442EC1">
              <w:rPr>
                <w:sz w:val="20"/>
                <w:szCs w:val="20"/>
                <w:lang w:val="en-US"/>
              </w:rPr>
              <w:t>525i /625i</w:t>
            </w:r>
          </w:p>
        </w:tc>
        <w:tc>
          <w:tcPr>
            <w:tcW w:w="1275" w:type="dxa"/>
          </w:tcPr>
          <w:p w:rsidR="00E83412" w:rsidRPr="00442EC1" w:rsidRDefault="00E83412" w:rsidP="001C3778">
            <w:pPr>
              <w:jc w:val="center"/>
              <w:rPr>
                <w:rFonts w:ascii="Times New Roman" w:hAnsi="Times New Roman"/>
                <w:sz w:val="20"/>
                <w:szCs w:val="20"/>
                <w:lang w:val="en-US"/>
              </w:rPr>
            </w:pPr>
          </w:p>
        </w:tc>
        <w:tc>
          <w:tcPr>
            <w:tcW w:w="1275" w:type="dxa"/>
          </w:tcPr>
          <w:p w:rsidR="00E83412" w:rsidRPr="00442EC1" w:rsidRDefault="00E83412" w:rsidP="001C3778">
            <w:pPr>
              <w:jc w:val="center"/>
              <w:rPr>
                <w:rFonts w:ascii="Times New Roman" w:hAnsi="Times New Roman"/>
                <w:sz w:val="20"/>
                <w:szCs w:val="20"/>
                <w:lang w:val="en-US"/>
              </w:rPr>
            </w:pPr>
          </w:p>
        </w:tc>
      </w:tr>
      <w:tr w:rsidR="00E83412" w:rsidRPr="00A65DF2" w:rsidTr="001C3778">
        <w:tc>
          <w:tcPr>
            <w:tcW w:w="8399" w:type="dxa"/>
            <w:gridSpan w:val="4"/>
          </w:tcPr>
          <w:p w:rsidR="00E83412" w:rsidRPr="00A65DF2" w:rsidRDefault="00E83412" w:rsidP="001C3778">
            <w:pPr>
              <w:jc w:val="right"/>
              <w:rPr>
                <w:rFonts w:ascii="Times New Roman" w:hAnsi="Times New Roman"/>
                <w:b/>
                <w:sz w:val="20"/>
                <w:szCs w:val="20"/>
              </w:rPr>
            </w:pPr>
            <w:r w:rsidRPr="00A65DF2">
              <w:rPr>
                <w:rFonts w:ascii="Times New Roman" w:hAnsi="Times New Roman"/>
                <w:b/>
                <w:sz w:val="20"/>
                <w:szCs w:val="20"/>
              </w:rPr>
              <w:t>ИТОГО</w:t>
            </w:r>
            <w:r>
              <w:rPr>
                <w:rFonts w:ascii="Times New Roman" w:hAnsi="Times New Roman"/>
                <w:b/>
                <w:sz w:val="20"/>
                <w:szCs w:val="20"/>
              </w:rPr>
              <w:t>:</w:t>
            </w:r>
          </w:p>
        </w:tc>
        <w:tc>
          <w:tcPr>
            <w:tcW w:w="1275" w:type="dxa"/>
          </w:tcPr>
          <w:p w:rsidR="00E83412" w:rsidRPr="005C45D4" w:rsidRDefault="00E83412" w:rsidP="001C3778">
            <w:pPr>
              <w:jc w:val="center"/>
              <w:rPr>
                <w:rFonts w:ascii="Times New Roman" w:hAnsi="Times New Roman"/>
                <w:sz w:val="20"/>
                <w:szCs w:val="20"/>
                <w:lang w:val="en-US"/>
              </w:rPr>
            </w:pPr>
          </w:p>
        </w:tc>
        <w:tc>
          <w:tcPr>
            <w:tcW w:w="1275" w:type="dxa"/>
          </w:tcPr>
          <w:p w:rsidR="00E83412" w:rsidRPr="005C45D4" w:rsidRDefault="00E83412" w:rsidP="001C3778">
            <w:pPr>
              <w:jc w:val="center"/>
              <w:rPr>
                <w:rFonts w:ascii="Times New Roman" w:hAnsi="Times New Roman"/>
                <w:sz w:val="20"/>
                <w:szCs w:val="20"/>
                <w:lang w:val="en-US"/>
              </w:rPr>
            </w:pPr>
          </w:p>
        </w:tc>
      </w:tr>
    </w:tbl>
    <w:p w:rsidR="006D62D3" w:rsidRDefault="006D62D3" w:rsidP="006D62D3">
      <w:pPr>
        <w:spacing w:after="0"/>
        <w:jc w:val="both"/>
        <w:rPr>
          <w:rFonts w:ascii="Times New Roman" w:hAnsi="Times New Roman"/>
          <w:sz w:val="20"/>
          <w:szCs w:val="20"/>
        </w:rPr>
      </w:pPr>
    </w:p>
    <w:p w:rsidR="006D62D3" w:rsidRDefault="006D62D3" w:rsidP="006D62D3">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6D62D3" w:rsidRDefault="006D62D3" w:rsidP="006D62D3">
      <w:pPr>
        <w:spacing w:after="0"/>
        <w:jc w:val="both"/>
        <w:rPr>
          <w:rFonts w:ascii="Times New Roman" w:hAnsi="Times New Roman"/>
          <w:sz w:val="24"/>
          <w:szCs w:val="24"/>
        </w:rPr>
      </w:pPr>
    </w:p>
    <w:p w:rsidR="006D62D3" w:rsidRDefault="006D62D3" w:rsidP="006D62D3">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6D62D3" w:rsidRPr="007B620E" w:rsidRDefault="006D62D3" w:rsidP="006D62D3">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(подпись)</w:t>
      </w:r>
    </w:p>
    <w:p w:rsidR="006D62D3" w:rsidRDefault="006D62D3" w:rsidP="006D62D3">
      <w:pPr>
        <w:tabs>
          <w:tab w:val="left" w:pos="2648"/>
        </w:tabs>
        <w:spacing w:after="0"/>
        <w:jc w:val="both"/>
        <w:rPr>
          <w:rFonts w:ascii="Times New Roman" w:hAnsi="Times New Roman"/>
          <w:sz w:val="24"/>
          <w:szCs w:val="24"/>
        </w:rPr>
      </w:pPr>
      <w:r w:rsidRPr="00E40143">
        <w:rPr>
          <w:rFonts w:ascii="Times New Roman" w:hAnsi="Times New Roman"/>
          <w:sz w:val="20"/>
          <w:szCs w:val="20"/>
        </w:rPr>
        <w:t>М.П.</w:t>
      </w:r>
    </w:p>
    <w:p w:rsidR="006D62D3" w:rsidRDefault="006D62D3" w:rsidP="006D62D3">
      <w:pPr>
        <w:rPr>
          <w:rFonts w:ascii="Times New Roman" w:hAnsi="Times New Roman"/>
          <w:sz w:val="24"/>
          <w:szCs w:val="24"/>
        </w:rPr>
      </w:pPr>
    </w:p>
    <w:p w:rsidR="006D62D3" w:rsidRPr="00087FAE" w:rsidRDefault="006D62D3" w:rsidP="006D62D3">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6D62D3" w:rsidRDefault="006D62D3" w:rsidP="006D62D3">
      <w:pPr>
        <w:spacing w:after="0"/>
        <w:jc w:val="right"/>
        <w:rPr>
          <w:rFonts w:ascii="Times New Roman" w:hAnsi="Times New Roman"/>
          <w:i/>
          <w:sz w:val="24"/>
          <w:szCs w:val="24"/>
        </w:rPr>
      </w:pPr>
      <w:r w:rsidRPr="00087FAE">
        <w:rPr>
          <w:rFonts w:ascii="Times New Roman" w:hAnsi="Times New Roman"/>
          <w:i/>
          <w:sz w:val="24"/>
          <w:szCs w:val="24"/>
        </w:rPr>
        <w:t>проект</w:t>
      </w:r>
    </w:p>
    <w:p w:rsidR="006D62D3" w:rsidRPr="00087FAE" w:rsidRDefault="006D62D3" w:rsidP="006D62D3">
      <w:pPr>
        <w:spacing w:after="0"/>
        <w:jc w:val="right"/>
        <w:rPr>
          <w:rFonts w:ascii="Times New Roman" w:hAnsi="Times New Roman"/>
          <w:i/>
        </w:rPr>
      </w:pPr>
    </w:p>
    <w:p w:rsidR="006D62D3" w:rsidRPr="005D6EBB" w:rsidRDefault="006D62D3" w:rsidP="006D62D3">
      <w:pPr>
        <w:pStyle w:val="1"/>
        <w:jc w:val="center"/>
        <w:rPr>
          <w:sz w:val="20"/>
          <w:szCs w:val="20"/>
        </w:rPr>
      </w:pPr>
      <w:r>
        <w:tab/>
      </w:r>
      <w:r w:rsidRPr="005D6EBB">
        <w:rPr>
          <w:b/>
          <w:bCs/>
          <w:sz w:val="20"/>
          <w:szCs w:val="20"/>
        </w:rPr>
        <w:t>ДОГОВОР № _______________</w:t>
      </w:r>
    </w:p>
    <w:p w:rsidR="006D62D3" w:rsidRPr="005D6EBB" w:rsidRDefault="006D62D3" w:rsidP="006D62D3">
      <w:pPr>
        <w:pStyle w:val="1"/>
        <w:jc w:val="both"/>
        <w:rPr>
          <w:b/>
          <w:bCs/>
          <w:sz w:val="20"/>
          <w:szCs w:val="20"/>
        </w:rPr>
      </w:pPr>
    </w:p>
    <w:p w:rsidR="006D62D3" w:rsidRPr="005D6EBB" w:rsidRDefault="006D62D3" w:rsidP="006D62D3">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6D62D3" w:rsidRPr="005D6EBB" w:rsidRDefault="006D62D3" w:rsidP="006D62D3">
      <w:pPr>
        <w:pStyle w:val="1"/>
        <w:jc w:val="both"/>
        <w:rPr>
          <w:sz w:val="20"/>
          <w:szCs w:val="20"/>
        </w:rPr>
      </w:pPr>
    </w:p>
    <w:p w:rsidR="006D62D3" w:rsidRPr="005D6EBB" w:rsidRDefault="006D62D3" w:rsidP="006D62D3">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6D62D3" w:rsidRPr="005D6EBB" w:rsidRDefault="006D62D3" w:rsidP="006D62D3">
      <w:pPr>
        <w:pStyle w:val="1"/>
        <w:jc w:val="both"/>
        <w:rPr>
          <w:sz w:val="20"/>
          <w:szCs w:val="20"/>
        </w:rPr>
      </w:pPr>
    </w:p>
    <w:p w:rsidR="006D62D3" w:rsidRPr="005D6EBB" w:rsidRDefault="006D62D3" w:rsidP="006D62D3">
      <w:pPr>
        <w:pStyle w:val="1"/>
        <w:jc w:val="center"/>
        <w:rPr>
          <w:sz w:val="20"/>
          <w:szCs w:val="20"/>
        </w:rPr>
      </w:pPr>
      <w:r w:rsidRPr="005D6EBB">
        <w:rPr>
          <w:b/>
          <w:bCs/>
          <w:sz w:val="20"/>
          <w:szCs w:val="20"/>
        </w:rPr>
        <w:t>1. Предмет Договора</w:t>
      </w:r>
    </w:p>
    <w:p w:rsidR="006D62D3" w:rsidRPr="005D6EBB" w:rsidRDefault="006D62D3" w:rsidP="006D62D3">
      <w:pPr>
        <w:pStyle w:val="1"/>
        <w:jc w:val="both"/>
        <w:rPr>
          <w:sz w:val="20"/>
          <w:szCs w:val="20"/>
        </w:rPr>
      </w:pPr>
      <w:r w:rsidRPr="005D6EBB">
        <w:rPr>
          <w:sz w:val="20"/>
          <w:szCs w:val="20"/>
        </w:rPr>
        <w:t xml:space="preserve">1.1. По настоящему Договору Поставщик обязуется поставить </w:t>
      </w:r>
      <w:r w:rsidR="008A2217" w:rsidRPr="008A2217">
        <w:rPr>
          <w:sz w:val="20"/>
          <w:szCs w:val="20"/>
        </w:rPr>
        <w:t>оборудование для обновления ПТС</w:t>
      </w:r>
      <w:r w:rsidR="008A2217" w:rsidRPr="005D6EBB">
        <w:rPr>
          <w:sz w:val="20"/>
          <w:szCs w:val="20"/>
        </w:rPr>
        <w:t xml:space="preserve"> </w:t>
      </w:r>
      <w:r w:rsidRPr="005D6EBB">
        <w:rPr>
          <w:sz w:val="20"/>
          <w:szCs w:val="20"/>
        </w:rPr>
        <w:t>(далее – товар), отвечающей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6D62D3" w:rsidRPr="005D6EBB" w:rsidRDefault="006D62D3" w:rsidP="006D62D3">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6D62D3" w:rsidRPr="005D6EBB" w:rsidRDefault="006D62D3" w:rsidP="006D62D3">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6D62D3" w:rsidRPr="005D6EBB" w:rsidRDefault="006D62D3" w:rsidP="006D62D3">
      <w:pPr>
        <w:pStyle w:val="1"/>
        <w:jc w:val="center"/>
        <w:rPr>
          <w:b/>
          <w:bCs/>
          <w:sz w:val="20"/>
          <w:szCs w:val="20"/>
        </w:rPr>
      </w:pPr>
    </w:p>
    <w:p w:rsidR="006D62D3" w:rsidRPr="005D6EBB" w:rsidRDefault="006D62D3" w:rsidP="006D62D3">
      <w:pPr>
        <w:pStyle w:val="1"/>
        <w:jc w:val="center"/>
        <w:rPr>
          <w:sz w:val="20"/>
          <w:szCs w:val="20"/>
        </w:rPr>
      </w:pPr>
      <w:r w:rsidRPr="005D6EBB">
        <w:rPr>
          <w:b/>
          <w:bCs/>
          <w:sz w:val="20"/>
          <w:szCs w:val="20"/>
        </w:rPr>
        <w:t>2. Срок поставки Товара</w:t>
      </w:r>
    </w:p>
    <w:p w:rsidR="006D62D3" w:rsidRPr="005D6EBB" w:rsidRDefault="006D62D3" w:rsidP="006D62D3">
      <w:pPr>
        <w:pStyle w:val="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w:t>
      </w:r>
      <w:r>
        <w:rPr>
          <w:sz w:val="20"/>
          <w:szCs w:val="20"/>
        </w:rPr>
        <w:t>до «2</w:t>
      </w:r>
      <w:r w:rsidR="00210855">
        <w:rPr>
          <w:sz w:val="20"/>
          <w:szCs w:val="20"/>
        </w:rPr>
        <w:t>9</w:t>
      </w:r>
      <w:r>
        <w:rPr>
          <w:sz w:val="20"/>
          <w:szCs w:val="20"/>
        </w:rPr>
        <w:t>» декабря 2018 года</w:t>
      </w:r>
      <w:r w:rsidRPr="005D6EBB">
        <w:rPr>
          <w:color w:val="000000"/>
          <w:sz w:val="20"/>
          <w:szCs w:val="20"/>
        </w:rPr>
        <w:t>.</w:t>
      </w:r>
    </w:p>
    <w:p w:rsidR="006D62D3" w:rsidRPr="005D6EBB" w:rsidRDefault="006D62D3" w:rsidP="006D62D3">
      <w:pPr>
        <w:pStyle w:val="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6D62D3" w:rsidRPr="005D6EBB" w:rsidRDefault="006D62D3" w:rsidP="006D62D3">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6D62D3" w:rsidRPr="005D6EBB" w:rsidRDefault="006D62D3" w:rsidP="006D62D3">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6D62D3" w:rsidRPr="005D6EBB" w:rsidRDefault="006D62D3" w:rsidP="006D62D3">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6D62D3" w:rsidRDefault="006D62D3" w:rsidP="006D62D3">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6D62D3" w:rsidRDefault="006D62D3" w:rsidP="006D62D3">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6D62D3" w:rsidRPr="001F70DF" w:rsidRDefault="006D62D3" w:rsidP="006D62D3">
      <w:pPr>
        <w:pStyle w:val="1"/>
        <w:jc w:val="both"/>
        <w:rPr>
          <w:color w:val="000000"/>
          <w:sz w:val="20"/>
          <w:szCs w:val="20"/>
        </w:rPr>
      </w:pPr>
    </w:p>
    <w:p w:rsidR="006D62D3" w:rsidRPr="005D6EBB" w:rsidRDefault="006D62D3" w:rsidP="006D62D3">
      <w:pPr>
        <w:pStyle w:val="1"/>
        <w:jc w:val="center"/>
        <w:rPr>
          <w:sz w:val="20"/>
          <w:szCs w:val="20"/>
        </w:rPr>
      </w:pPr>
      <w:r w:rsidRPr="005D6EBB">
        <w:rPr>
          <w:b/>
          <w:bCs/>
          <w:sz w:val="20"/>
          <w:szCs w:val="20"/>
        </w:rPr>
        <w:t>3. Порядок сдачи и приемки товара</w:t>
      </w:r>
    </w:p>
    <w:p w:rsidR="006D62D3" w:rsidRPr="005D6EBB" w:rsidRDefault="006D62D3" w:rsidP="006D62D3">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6D62D3" w:rsidRPr="005D6EBB" w:rsidRDefault="006D62D3" w:rsidP="006D62D3">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6D62D3" w:rsidRPr="005D6EBB" w:rsidRDefault="006D62D3" w:rsidP="006D62D3">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6D62D3" w:rsidRPr="005D6EBB" w:rsidRDefault="006D62D3" w:rsidP="006D62D3">
      <w:pPr>
        <w:pStyle w:val="1"/>
        <w:jc w:val="both"/>
        <w:rPr>
          <w:bCs/>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6D62D3" w:rsidRPr="005D6EBB" w:rsidRDefault="006D62D3" w:rsidP="006D62D3">
      <w:pPr>
        <w:pStyle w:val="1"/>
        <w:jc w:val="both"/>
        <w:rPr>
          <w:spacing w:val="-1"/>
          <w:sz w:val="20"/>
          <w:szCs w:val="20"/>
        </w:rPr>
      </w:pPr>
    </w:p>
    <w:p w:rsidR="006D62D3" w:rsidRPr="005D6EBB" w:rsidRDefault="006D62D3" w:rsidP="006D62D3">
      <w:pPr>
        <w:pStyle w:val="1"/>
        <w:jc w:val="center"/>
        <w:rPr>
          <w:spacing w:val="-1"/>
          <w:sz w:val="20"/>
          <w:szCs w:val="20"/>
        </w:rPr>
      </w:pPr>
      <w:r w:rsidRPr="005D6EBB">
        <w:rPr>
          <w:b/>
          <w:bCs/>
          <w:color w:val="000000"/>
          <w:sz w:val="20"/>
          <w:szCs w:val="20"/>
        </w:rPr>
        <w:t>4. Требования к качеству поставляемого товара</w:t>
      </w:r>
    </w:p>
    <w:p w:rsidR="006D62D3" w:rsidRPr="005D6EBB" w:rsidRDefault="006D62D3" w:rsidP="006D62D3">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6D62D3" w:rsidRPr="005D6EBB" w:rsidRDefault="006D62D3" w:rsidP="006D62D3">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6D62D3" w:rsidRPr="005D6EBB" w:rsidRDefault="006D62D3" w:rsidP="006D62D3">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6D62D3" w:rsidRPr="005D6EBB" w:rsidRDefault="006D62D3" w:rsidP="006D62D3">
      <w:pPr>
        <w:pStyle w:val="1"/>
        <w:jc w:val="both"/>
        <w:rPr>
          <w:color w:val="000000"/>
          <w:sz w:val="20"/>
          <w:szCs w:val="20"/>
        </w:rPr>
      </w:pPr>
      <w:r w:rsidRPr="005D6EBB">
        <w:rPr>
          <w:color w:val="000000"/>
          <w:sz w:val="20"/>
          <w:szCs w:val="20"/>
        </w:rPr>
        <w:lastRenderedPageBreak/>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6D62D3" w:rsidRPr="005D6EBB" w:rsidRDefault="006D62D3" w:rsidP="006D62D3">
      <w:pPr>
        <w:pStyle w:val="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6D62D3" w:rsidRPr="005D6EBB" w:rsidRDefault="006D62D3" w:rsidP="006D62D3">
      <w:pPr>
        <w:pStyle w:val="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6D62D3" w:rsidRPr="005D6EBB" w:rsidRDefault="006D62D3" w:rsidP="006D62D3">
      <w:pPr>
        <w:pStyle w:val="1"/>
        <w:jc w:val="center"/>
        <w:rPr>
          <w:b/>
          <w:bCs/>
          <w:sz w:val="20"/>
          <w:szCs w:val="20"/>
        </w:rPr>
      </w:pPr>
      <w:r w:rsidRPr="005D6EBB">
        <w:rPr>
          <w:b/>
          <w:bCs/>
          <w:sz w:val="20"/>
          <w:szCs w:val="20"/>
        </w:rPr>
        <w:t>5. Права и обязанности Сторон</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6D62D3" w:rsidRPr="005D6EBB" w:rsidRDefault="006D62D3" w:rsidP="006D62D3">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6D62D3" w:rsidRPr="005D6EBB" w:rsidRDefault="006D62D3" w:rsidP="006D62D3">
      <w:pPr>
        <w:pStyle w:val="1"/>
        <w:jc w:val="both"/>
        <w:rPr>
          <w:spacing w:val="-1"/>
          <w:sz w:val="20"/>
          <w:szCs w:val="20"/>
        </w:rPr>
      </w:pPr>
    </w:p>
    <w:p w:rsidR="006D62D3" w:rsidRPr="005D6EBB" w:rsidRDefault="006D62D3" w:rsidP="006D62D3">
      <w:pPr>
        <w:pStyle w:val="1"/>
        <w:jc w:val="center"/>
        <w:rPr>
          <w:b/>
          <w:bCs/>
          <w:sz w:val="20"/>
          <w:szCs w:val="20"/>
        </w:rPr>
      </w:pPr>
      <w:r w:rsidRPr="005D6EBB">
        <w:rPr>
          <w:b/>
          <w:bCs/>
          <w:sz w:val="20"/>
          <w:szCs w:val="20"/>
        </w:rPr>
        <w:t>6. Цена Договора и порядок расчетов</w:t>
      </w:r>
    </w:p>
    <w:p w:rsidR="006D62D3" w:rsidRPr="005D6EBB" w:rsidRDefault="006D62D3" w:rsidP="006D62D3">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6D62D3" w:rsidRPr="005D6EBB" w:rsidRDefault="006D62D3" w:rsidP="006D62D3">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6D62D3" w:rsidRPr="005D6EBB" w:rsidRDefault="006D62D3" w:rsidP="006D62D3">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6D62D3" w:rsidRPr="005D6EBB" w:rsidRDefault="006D62D3" w:rsidP="006D62D3">
      <w:pPr>
        <w:pStyle w:val="1"/>
        <w:jc w:val="both"/>
        <w:rPr>
          <w:strike/>
          <w:sz w:val="20"/>
          <w:szCs w:val="20"/>
        </w:rPr>
      </w:pPr>
      <w:r w:rsidRPr="005D6EBB">
        <w:rPr>
          <w:sz w:val="20"/>
          <w:szCs w:val="20"/>
        </w:rPr>
        <w:t>6.4. 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D62D3" w:rsidRPr="005D6EBB" w:rsidRDefault="006D62D3" w:rsidP="006D62D3">
      <w:pPr>
        <w:pStyle w:val="1"/>
        <w:jc w:val="both"/>
        <w:rPr>
          <w:sz w:val="20"/>
          <w:szCs w:val="20"/>
        </w:rPr>
      </w:pPr>
      <w:r w:rsidRPr="005D6EBB">
        <w:rPr>
          <w:sz w:val="20"/>
          <w:szCs w:val="20"/>
        </w:rPr>
        <w:lastRenderedPageBreak/>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6D62D3" w:rsidRPr="005D6EBB" w:rsidRDefault="006D62D3" w:rsidP="006D62D3">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6D62D3" w:rsidRPr="005D6EBB" w:rsidRDefault="006D62D3" w:rsidP="006D62D3">
      <w:pPr>
        <w:pStyle w:val="1"/>
        <w:jc w:val="both"/>
        <w:rPr>
          <w:sz w:val="20"/>
          <w:szCs w:val="20"/>
        </w:rPr>
      </w:pPr>
    </w:p>
    <w:p w:rsidR="006D62D3" w:rsidRPr="005D6EBB" w:rsidRDefault="006D62D3" w:rsidP="006D62D3">
      <w:pPr>
        <w:pStyle w:val="1"/>
        <w:jc w:val="center"/>
        <w:rPr>
          <w:b/>
          <w:bCs/>
          <w:sz w:val="20"/>
          <w:szCs w:val="20"/>
        </w:rPr>
      </w:pPr>
      <w:r w:rsidRPr="005D6EBB">
        <w:rPr>
          <w:b/>
          <w:bCs/>
          <w:sz w:val="20"/>
          <w:szCs w:val="20"/>
        </w:rPr>
        <w:t>7. Ответственность Сторон</w:t>
      </w:r>
    </w:p>
    <w:p w:rsidR="006D62D3" w:rsidRPr="005D6EBB" w:rsidRDefault="006D62D3" w:rsidP="006D62D3">
      <w:pPr>
        <w:pStyle w:val="1"/>
        <w:jc w:val="both"/>
        <w:rPr>
          <w:sz w:val="20"/>
          <w:szCs w:val="20"/>
        </w:rPr>
      </w:pPr>
      <w:r w:rsidRPr="005D6EBB">
        <w:rPr>
          <w:sz w:val="20"/>
          <w:szCs w:val="20"/>
        </w:rPr>
        <w:t>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6D62D3" w:rsidRPr="005D6EBB" w:rsidRDefault="006D62D3" w:rsidP="006D62D3">
      <w:pPr>
        <w:pStyle w:val="1"/>
        <w:jc w:val="both"/>
        <w:rPr>
          <w:sz w:val="20"/>
          <w:szCs w:val="20"/>
        </w:rPr>
      </w:pPr>
      <w:r w:rsidRPr="005D6EBB">
        <w:rPr>
          <w:sz w:val="20"/>
          <w:szCs w:val="20"/>
        </w:rPr>
        <w:t>7.</w:t>
      </w:r>
      <w:r>
        <w:rPr>
          <w:sz w:val="20"/>
          <w:szCs w:val="20"/>
        </w:rPr>
        <w:t>2</w:t>
      </w:r>
      <w:r w:rsidRPr="005D6EBB">
        <w:rPr>
          <w:sz w:val="20"/>
          <w:szCs w:val="20"/>
        </w:rPr>
        <w:t xml:space="preserve">. За ненадлежащее исполнение </w:t>
      </w:r>
      <w:r>
        <w:rPr>
          <w:sz w:val="20"/>
          <w:szCs w:val="20"/>
        </w:rPr>
        <w:t>П</w:t>
      </w:r>
      <w:r w:rsidRPr="005D6EBB">
        <w:rPr>
          <w:sz w:val="20"/>
          <w:szCs w:val="20"/>
        </w:rPr>
        <w:t xml:space="preserve">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w:t>
      </w:r>
      <w:r>
        <w:rPr>
          <w:sz w:val="20"/>
          <w:szCs w:val="20"/>
        </w:rPr>
        <w:t>6</w:t>
      </w:r>
      <w:r w:rsidRPr="005D6EBB">
        <w:rPr>
          <w:sz w:val="20"/>
          <w:szCs w:val="20"/>
        </w:rPr>
        <w:t>.1. настоящего Договора.</w:t>
      </w:r>
    </w:p>
    <w:p w:rsidR="006D62D3" w:rsidRPr="005D6EBB" w:rsidRDefault="006D62D3" w:rsidP="006D62D3">
      <w:pPr>
        <w:pStyle w:val="1"/>
        <w:jc w:val="both"/>
        <w:rPr>
          <w:bCs/>
          <w:sz w:val="20"/>
          <w:szCs w:val="20"/>
        </w:rPr>
      </w:pPr>
      <w:r w:rsidRPr="005D6EBB">
        <w:rPr>
          <w:bCs/>
          <w:sz w:val="20"/>
          <w:szCs w:val="20"/>
        </w:rPr>
        <w:t>7.</w:t>
      </w:r>
      <w:r>
        <w:rPr>
          <w:bCs/>
          <w:sz w:val="20"/>
          <w:szCs w:val="20"/>
        </w:rPr>
        <w:t>3</w:t>
      </w:r>
      <w:r w:rsidRPr="005D6EBB">
        <w:rPr>
          <w:bCs/>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D62D3" w:rsidRPr="00DF6930" w:rsidRDefault="006D62D3" w:rsidP="006D62D3">
      <w:pPr>
        <w:jc w:val="both"/>
        <w:rPr>
          <w:rFonts w:ascii="Times New Roman" w:hAnsi="Times New Roman"/>
          <w:bCs/>
          <w:sz w:val="20"/>
          <w:szCs w:val="20"/>
        </w:rPr>
      </w:pPr>
      <w:r w:rsidRPr="005D6EBB">
        <w:rPr>
          <w:rFonts w:ascii="Times New Roman" w:hAnsi="Times New Roman"/>
          <w:bCs/>
          <w:sz w:val="20"/>
          <w:szCs w:val="20"/>
        </w:rPr>
        <w:t>7.</w:t>
      </w:r>
      <w:r>
        <w:rPr>
          <w:rFonts w:ascii="Times New Roman" w:hAnsi="Times New Roman"/>
          <w:bCs/>
          <w:sz w:val="20"/>
          <w:szCs w:val="20"/>
        </w:rPr>
        <w:t>4</w:t>
      </w:r>
      <w:r w:rsidRPr="005D6EBB">
        <w:rPr>
          <w:rFonts w:ascii="Times New Roman" w:hAnsi="Times New Roman"/>
          <w:bCs/>
          <w:sz w:val="20"/>
          <w:szCs w:val="20"/>
        </w:rPr>
        <w:t xml:space="preserve">.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6D62D3" w:rsidRPr="005D6EBB" w:rsidRDefault="006D62D3" w:rsidP="006D62D3">
      <w:pPr>
        <w:pStyle w:val="1"/>
        <w:jc w:val="center"/>
        <w:rPr>
          <w:b/>
          <w:color w:val="000000"/>
          <w:sz w:val="20"/>
          <w:szCs w:val="20"/>
        </w:rPr>
      </w:pPr>
      <w:r w:rsidRPr="005D6EBB">
        <w:rPr>
          <w:b/>
          <w:color w:val="000000"/>
          <w:sz w:val="20"/>
          <w:szCs w:val="20"/>
        </w:rPr>
        <w:t>8. Гарантии</w:t>
      </w:r>
    </w:p>
    <w:p w:rsidR="006D62D3" w:rsidRPr="005D6EBB" w:rsidRDefault="006D62D3" w:rsidP="006D62D3">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6D62D3" w:rsidRPr="005D6EBB" w:rsidRDefault="006D62D3" w:rsidP="006D62D3">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6D62D3" w:rsidRPr="005D6EBB" w:rsidRDefault="006D62D3" w:rsidP="006D62D3">
      <w:pPr>
        <w:pStyle w:val="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6D62D3" w:rsidRPr="005D6EBB" w:rsidRDefault="006D62D3" w:rsidP="006D62D3">
      <w:pPr>
        <w:pStyle w:val="1"/>
        <w:jc w:val="both"/>
        <w:rPr>
          <w:b/>
          <w:bCs/>
          <w:sz w:val="20"/>
          <w:szCs w:val="20"/>
        </w:rPr>
      </w:pPr>
    </w:p>
    <w:p w:rsidR="006D62D3" w:rsidRPr="005D6EBB" w:rsidRDefault="006D62D3" w:rsidP="006D62D3">
      <w:pPr>
        <w:pStyle w:val="1"/>
        <w:jc w:val="center"/>
        <w:rPr>
          <w:b/>
          <w:bCs/>
          <w:sz w:val="20"/>
          <w:szCs w:val="20"/>
        </w:rPr>
      </w:pPr>
      <w:r w:rsidRPr="005D6EBB">
        <w:rPr>
          <w:b/>
          <w:bCs/>
          <w:sz w:val="20"/>
          <w:szCs w:val="20"/>
        </w:rPr>
        <w:t>9. Расторжение Договора</w:t>
      </w:r>
    </w:p>
    <w:p w:rsidR="006D62D3" w:rsidRPr="005D6EBB" w:rsidRDefault="006D62D3" w:rsidP="006D62D3">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6D62D3" w:rsidRPr="005D6EBB" w:rsidRDefault="006D62D3" w:rsidP="006D62D3">
      <w:pPr>
        <w:pStyle w:val="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6D62D3" w:rsidRPr="005D6EBB" w:rsidRDefault="006D62D3" w:rsidP="006D62D3">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6D62D3" w:rsidRPr="005D6EBB" w:rsidRDefault="006D62D3" w:rsidP="006D62D3">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6D62D3" w:rsidRPr="005D6EBB" w:rsidRDefault="006D62D3" w:rsidP="006D62D3">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D62D3" w:rsidRPr="005D6EBB" w:rsidRDefault="006D62D3" w:rsidP="006D62D3">
      <w:pPr>
        <w:pStyle w:val="1"/>
        <w:jc w:val="both"/>
        <w:rPr>
          <w:sz w:val="20"/>
          <w:szCs w:val="20"/>
        </w:rPr>
      </w:pPr>
      <w:r w:rsidRPr="005D6EBB">
        <w:rPr>
          <w:sz w:val="20"/>
          <w:szCs w:val="20"/>
        </w:rPr>
        <w:t>- не выполнение требования Заказчика о доукомплектовании товара;</w:t>
      </w:r>
    </w:p>
    <w:p w:rsidR="006D62D3" w:rsidRPr="005D6EBB" w:rsidRDefault="006D62D3" w:rsidP="006D62D3">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6D62D3" w:rsidRPr="005D6EBB" w:rsidRDefault="006D62D3" w:rsidP="006D62D3">
      <w:pPr>
        <w:pStyle w:val="1"/>
        <w:jc w:val="both"/>
        <w:rPr>
          <w:sz w:val="20"/>
          <w:szCs w:val="20"/>
        </w:rPr>
      </w:pPr>
      <w:r w:rsidRPr="005D6EBB">
        <w:rPr>
          <w:sz w:val="20"/>
          <w:szCs w:val="20"/>
        </w:rPr>
        <w:t xml:space="preserve">9.4. </w:t>
      </w:r>
      <w:proofErr w:type="gramStart"/>
      <w:r w:rsidRPr="005D6EBB">
        <w:rPr>
          <w:sz w:val="20"/>
          <w:szCs w:val="20"/>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w:t>
      </w:r>
      <w:r w:rsidRPr="005D6EBB">
        <w:rPr>
          <w:sz w:val="20"/>
          <w:szCs w:val="20"/>
        </w:rPr>
        <w:lastRenderedPageBreak/>
        <w:t>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6D62D3" w:rsidRPr="005D6EBB" w:rsidRDefault="006D62D3" w:rsidP="006D62D3">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6D62D3" w:rsidRPr="00FA567F" w:rsidRDefault="006D62D3" w:rsidP="006D62D3">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6D62D3" w:rsidRPr="00FA567F" w:rsidRDefault="006D62D3" w:rsidP="006D62D3">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6D62D3" w:rsidRPr="00B73205" w:rsidRDefault="006D62D3" w:rsidP="006D62D3">
      <w:pPr>
        <w:spacing w:after="0"/>
        <w:jc w:val="both"/>
        <w:rPr>
          <w:rFonts w:ascii="Times New Roman" w:hAnsi="Times New Roman"/>
          <w:sz w:val="20"/>
          <w:szCs w:val="20"/>
        </w:rPr>
      </w:pPr>
    </w:p>
    <w:p w:rsidR="006D62D3" w:rsidRPr="005D6EBB" w:rsidRDefault="006D62D3" w:rsidP="006D62D3">
      <w:pPr>
        <w:pStyle w:val="1"/>
        <w:jc w:val="center"/>
        <w:rPr>
          <w:sz w:val="20"/>
          <w:szCs w:val="20"/>
        </w:rPr>
      </w:pPr>
      <w:r w:rsidRPr="005D6EBB">
        <w:rPr>
          <w:b/>
          <w:bCs/>
          <w:sz w:val="20"/>
          <w:szCs w:val="20"/>
        </w:rPr>
        <w:t>10. Порядок урегулирования споров</w:t>
      </w:r>
    </w:p>
    <w:p w:rsidR="006D62D3" w:rsidRPr="005D6EBB" w:rsidRDefault="006D62D3" w:rsidP="006D62D3">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6D62D3" w:rsidRPr="005D6EBB" w:rsidRDefault="006D62D3" w:rsidP="006D62D3">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6D62D3" w:rsidRPr="005D6EBB" w:rsidRDefault="006D62D3" w:rsidP="006D62D3">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6D62D3" w:rsidRPr="005D6EBB" w:rsidRDefault="006D62D3" w:rsidP="006D62D3">
      <w:pPr>
        <w:pStyle w:val="1"/>
        <w:jc w:val="both"/>
        <w:rPr>
          <w:sz w:val="20"/>
          <w:szCs w:val="20"/>
        </w:rPr>
      </w:pPr>
      <w:r w:rsidRPr="005D6EBB">
        <w:rPr>
          <w:sz w:val="20"/>
          <w:szCs w:val="20"/>
        </w:rPr>
        <w:t>10.4. В случае не урегулирования споров и разногласий в претензионном порядке они передаются на рассмотрение в Арбитражный суд Ярославской области.</w:t>
      </w:r>
    </w:p>
    <w:p w:rsidR="006D62D3" w:rsidRPr="005D6EBB" w:rsidRDefault="006D62D3" w:rsidP="006D62D3">
      <w:pPr>
        <w:pStyle w:val="1"/>
        <w:jc w:val="both"/>
        <w:rPr>
          <w:sz w:val="20"/>
          <w:szCs w:val="20"/>
        </w:rPr>
      </w:pPr>
    </w:p>
    <w:p w:rsidR="006D62D3" w:rsidRPr="005D6EBB" w:rsidRDefault="006D62D3" w:rsidP="006D62D3">
      <w:pPr>
        <w:pStyle w:val="1"/>
        <w:jc w:val="center"/>
        <w:rPr>
          <w:sz w:val="20"/>
          <w:szCs w:val="20"/>
        </w:rPr>
      </w:pPr>
      <w:r w:rsidRPr="005D6EBB">
        <w:rPr>
          <w:b/>
          <w:bCs/>
          <w:sz w:val="20"/>
          <w:szCs w:val="20"/>
        </w:rPr>
        <w:t>11. Обстоятельства непреодолимой силы</w:t>
      </w:r>
    </w:p>
    <w:p w:rsidR="006D62D3" w:rsidRPr="005D6EBB" w:rsidRDefault="006D62D3" w:rsidP="006D62D3">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D62D3" w:rsidRPr="005D6EBB" w:rsidRDefault="006D62D3" w:rsidP="006D62D3">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D62D3" w:rsidRPr="005D6EBB" w:rsidRDefault="006D62D3" w:rsidP="006D62D3">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D62D3" w:rsidRPr="005D6EBB" w:rsidRDefault="006D62D3" w:rsidP="006D62D3">
      <w:pPr>
        <w:pStyle w:val="1"/>
        <w:jc w:val="both"/>
        <w:rPr>
          <w:sz w:val="20"/>
          <w:szCs w:val="20"/>
        </w:rPr>
      </w:pPr>
    </w:p>
    <w:p w:rsidR="006D62D3" w:rsidRPr="005D6EBB" w:rsidRDefault="006D62D3" w:rsidP="006D62D3">
      <w:pPr>
        <w:spacing w:after="0"/>
        <w:jc w:val="center"/>
        <w:rPr>
          <w:rFonts w:ascii="Times New Roman" w:hAnsi="Times New Roman"/>
          <w:b/>
          <w:bCs/>
          <w:sz w:val="20"/>
          <w:szCs w:val="20"/>
        </w:rPr>
      </w:pPr>
      <w:r w:rsidRPr="005D6EBB">
        <w:rPr>
          <w:rFonts w:ascii="Times New Roman" w:hAnsi="Times New Roman"/>
          <w:b/>
          <w:bCs/>
          <w:sz w:val="20"/>
          <w:szCs w:val="20"/>
        </w:rPr>
        <w:t>12. Антикоррупционная оговорка</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w:t>
      </w:r>
      <w:r w:rsidRPr="005D6EBB">
        <w:rPr>
          <w:rFonts w:ascii="Times New Roman" w:hAnsi="Times New Roman"/>
          <w:sz w:val="20"/>
          <w:szCs w:val="20"/>
        </w:rPr>
        <w:lastRenderedPageBreak/>
        <w:t xml:space="preserve">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6D62D3" w:rsidRPr="005D6EBB" w:rsidRDefault="006D62D3" w:rsidP="006D62D3">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6D62D3" w:rsidRDefault="006D62D3" w:rsidP="006D62D3">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D62D3" w:rsidRPr="005D6EBB" w:rsidRDefault="006D62D3" w:rsidP="006D62D3">
      <w:pPr>
        <w:spacing w:after="0"/>
        <w:jc w:val="both"/>
        <w:rPr>
          <w:rFonts w:ascii="Times New Roman" w:hAnsi="Times New Roman"/>
          <w:sz w:val="20"/>
          <w:szCs w:val="20"/>
        </w:rPr>
      </w:pPr>
    </w:p>
    <w:p w:rsidR="006D62D3" w:rsidRPr="005D6EBB" w:rsidRDefault="006D62D3" w:rsidP="006D62D3">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6D62D3" w:rsidRPr="005D6EBB" w:rsidRDefault="006D62D3" w:rsidP="006D62D3">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6D62D3" w:rsidRPr="005D6EBB" w:rsidRDefault="006D62D3" w:rsidP="006D62D3">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6D62D3" w:rsidRPr="005D6EBB" w:rsidRDefault="006D62D3" w:rsidP="006D62D3">
      <w:pPr>
        <w:pStyle w:val="1"/>
        <w:jc w:val="both"/>
        <w:rPr>
          <w:sz w:val="20"/>
          <w:szCs w:val="20"/>
        </w:rPr>
      </w:pPr>
    </w:p>
    <w:p w:rsidR="006D62D3" w:rsidRPr="005D6EBB" w:rsidRDefault="006D62D3" w:rsidP="006D62D3">
      <w:pPr>
        <w:pStyle w:val="1"/>
        <w:jc w:val="center"/>
        <w:rPr>
          <w:sz w:val="20"/>
          <w:szCs w:val="20"/>
        </w:rPr>
      </w:pPr>
      <w:r w:rsidRPr="005D6EBB">
        <w:rPr>
          <w:b/>
          <w:bCs/>
          <w:sz w:val="20"/>
          <w:szCs w:val="20"/>
        </w:rPr>
        <w:t>14. Прочие условия</w:t>
      </w:r>
    </w:p>
    <w:p w:rsidR="006D62D3" w:rsidRPr="005D6EBB" w:rsidRDefault="006D62D3" w:rsidP="006D62D3">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D62D3" w:rsidRPr="005D6EBB" w:rsidRDefault="006D62D3" w:rsidP="006D62D3">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D62D3" w:rsidRPr="005D6EBB" w:rsidRDefault="006D62D3" w:rsidP="006D62D3">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D62D3" w:rsidRPr="005D6EBB" w:rsidRDefault="006D62D3" w:rsidP="006D62D3">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6D62D3" w:rsidRPr="005D6EBB" w:rsidRDefault="006D62D3" w:rsidP="006D62D3">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6D62D3" w:rsidRPr="005D6EBB" w:rsidRDefault="006D62D3" w:rsidP="006D62D3">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6D62D3" w:rsidRPr="005D6EBB" w:rsidRDefault="006D62D3" w:rsidP="006D62D3">
      <w:pPr>
        <w:pStyle w:val="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6D62D3" w:rsidRPr="005D6EBB" w:rsidTr="00425293">
        <w:trPr>
          <w:gridAfter w:val="1"/>
          <w:wAfter w:w="88" w:type="dxa"/>
        </w:trPr>
        <w:tc>
          <w:tcPr>
            <w:tcW w:w="9781" w:type="dxa"/>
            <w:gridSpan w:val="5"/>
          </w:tcPr>
          <w:p w:rsidR="006D62D3" w:rsidRPr="005D6EBB" w:rsidRDefault="006D62D3" w:rsidP="00425293">
            <w:pPr>
              <w:pStyle w:val="1"/>
              <w:jc w:val="center"/>
              <w:rPr>
                <w:sz w:val="20"/>
                <w:szCs w:val="20"/>
              </w:rPr>
            </w:pPr>
            <w:r w:rsidRPr="005D6EBB">
              <w:rPr>
                <w:b/>
                <w:bCs/>
                <w:sz w:val="20"/>
                <w:szCs w:val="20"/>
              </w:rPr>
              <w:t>15. Юридические адреса и платежные реквизиты Сторон.</w:t>
            </w:r>
          </w:p>
        </w:tc>
      </w:tr>
      <w:tr w:rsidR="006D62D3" w:rsidRPr="005D6EBB" w:rsidTr="00425293">
        <w:trPr>
          <w:gridAfter w:val="1"/>
          <w:wAfter w:w="88" w:type="dxa"/>
        </w:trPr>
        <w:tc>
          <w:tcPr>
            <w:tcW w:w="9781" w:type="dxa"/>
            <w:gridSpan w:val="5"/>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Pr>
          <w:p w:rsidR="006D62D3" w:rsidRPr="005D6EBB" w:rsidRDefault="006D62D3" w:rsidP="00425293">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6D62D3" w:rsidRPr="005D6EBB" w:rsidRDefault="006D62D3" w:rsidP="00425293">
            <w:pPr>
              <w:pStyle w:val="1"/>
              <w:jc w:val="both"/>
              <w:rPr>
                <w:sz w:val="20"/>
                <w:szCs w:val="20"/>
              </w:rPr>
            </w:pPr>
          </w:p>
        </w:tc>
        <w:tc>
          <w:tcPr>
            <w:tcW w:w="4562" w:type="dxa"/>
          </w:tcPr>
          <w:p w:rsidR="006D62D3" w:rsidRPr="005D6EBB" w:rsidRDefault="006D62D3" w:rsidP="00425293">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nil"/>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562" w:type="dxa"/>
            <w:tcBorders>
              <w:top w:val="nil"/>
              <w:left w:val="nil"/>
              <w:bottom w:val="single" w:sz="2" w:space="0" w:color="auto"/>
              <w:right w:val="nil"/>
            </w:tcBorders>
          </w:tcPr>
          <w:p w:rsidR="006D62D3" w:rsidRPr="005D6EBB" w:rsidRDefault="006D62D3" w:rsidP="00425293">
            <w:pPr>
              <w:pStyle w:val="1"/>
              <w:jc w:val="both"/>
              <w:rPr>
                <w:sz w:val="20"/>
                <w:szCs w:val="20"/>
              </w:rPr>
            </w:pPr>
          </w:p>
        </w:tc>
        <w:tc>
          <w:tcPr>
            <w:tcW w:w="230" w:type="dxa"/>
            <w:gridSpan w:val="2"/>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Pr>
          <w:p w:rsidR="006D62D3" w:rsidRPr="005D6EBB" w:rsidRDefault="006D62D3" w:rsidP="00425293">
            <w:pPr>
              <w:pStyle w:val="1"/>
              <w:jc w:val="both"/>
              <w:rPr>
                <w:sz w:val="20"/>
                <w:szCs w:val="20"/>
              </w:rPr>
            </w:pPr>
            <w:r w:rsidRPr="005D6EBB">
              <w:rPr>
                <w:sz w:val="20"/>
                <w:szCs w:val="20"/>
              </w:rPr>
              <w:t>М.П.</w:t>
            </w:r>
          </w:p>
        </w:tc>
        <w:tc>
          <w:tcPr>
            <w:tcW w:w="763" w:type="dxa"/>
          </w:tcPr>
          <w:p w:rsidR="006D62D3" w:rsidRPr="005D6EBB" w:rsidRDefault="006D62D3" w:rsidP="00425293">
            <w:pPr>
              <w:pStyle w:val="1"/>
              <w:jc w:val="both"/>
              <w:rPr>
                <w:sz w:val="20"/>
                <w:szCs w:val="20"/>
              </w:rPr>
            </w:pPr>
          </w:p>
        </w:tc>
        <w:tc>
          <w:tcPr>
            <w:tcW w:w="4562" w:type="dxa"/>
          </w:tcPr>
          <w:p w:rsidR="006D62D3" w:rsidRPr="005D6EBB" w:rsidRDefault="006D62D3" w:rsidP="00425293">
            <w:pPr>
              <w:pStyle w:val="1"/>
              <w:jc w:val="both"/>
              <w:rPr>
                <w:sz w:val="20"/>
                <w:szCs w:val="20"/>
              </w:rPr>
            </w:pPr>
            <w:r w:rsidRPr="005D6EBB">
              <w:rPr>
                <w:sz w:val="20"/>
                <w:szCs w:val="20"/>
              </w:rPr>
              <w:t>М.П.</w:t>
            </w:r>
          </w:p>
        </w:tc>
        <w:tc>
          <w:tcPr>
            <w:tcW w:w="230" w:type="dxa"/>
            <w:gridSpan w:val="2"/>
          </w:tcPr>
          <w:p w:rsidR="006D62D3" w:rsidRPr="005D6EBB" w:rsidRDefault="006D62D3" w:rsidP="00425293">
            <w:pPr>
              <w:pStyle w:val="1"/>
              <w:jc w:val="both"/>
              <w:rPr>
                <w:sz w:val="20"/>
                <w:szCs w:val="20"/>
              </w:rPr>
            </w:pPr>
          </w:p>
        </w:tc>
      </w:tr>
    </w:tbl>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Default="006D62D3" w:rsidP="006D62D3">
      <w:pPr>
        <w:pStyle w:val="1"/>
        <w:rPr>
          <w:sz w:val="20"/>
          <w:szCs w:val="20"/>
        </w:rPr>
      </w:pPr>
    </w:p>
    <w:p w:rsidR="006D62D3" w:rsidRPr="005D6EBB" w:rsidRDefault="006D62D3" w:rsidP="006D62D3">
      <w:pPr>
        <w:pStyle w:val="1"/>
        <w:jc w:val="right"/>
        <w:rPr>
          <w:sz w:val="20"/>
          <w:szCs w:val="20"/>
        </w:rPr>
      </w:pPr>
      <w:r w:rsidRPr="005D6EBB">
        <w:rPr>
          <w:sz w:val="20"/>
          <w:szCs w:val="20"/>
        </w:rPr>
        <w:lastRenderedPageBreak/>
        <w:t>Приложение №1</w:t>
      </w:r>
    </w:p>
    <w:p w:rsidR="006D62D3" w:rsidRPr="005D6EBB" w:rsidRDefault="006D62D3" w:rsidP="006D62D3">
      <w:pPr>
        <w:pStyle w:val="1"/>
        <w:jc w:val="right"/>
        <w:rPr>
          <w:sz w:val="20"/>
          <w:szCs w:val="20"/>
        </w:rPr>
      </w:pPr>
      <w:r w:rsidRPr="005D6EBB">
        <w:rPr>
          <w:sz w:val="20"/>
          <w:szCs w:val="20"/>
        </w:rPr>
        <w:t>к Договору №______</w:t>
      </w:r>
    </w:p>
    <w:p w:rsidR="006D62D3" w:rsidRPr="005D6EBB" w:rsidRDefault="006D62D3" w:rsidP="006D62D3">
      <w:pPr>
        <w:pStyle w:val="1"/>
        <w:jc w:val="right"/>
        <w:rPr>
          <w:sz w:val="20"/>
          <w:szCs w:val="20"/>
        </w:rPr>
      </w:pPr>
      <w:r w:rsidRPr="005D6EBB">
        <w:rPr>
          <w:sz w:val="20"/>
          <w:szCs w:val="20"/>
        </w:rPr>
        <w:t>от «__» _________ 201</w:t>
      </w:r>
      <w:r>
        <w:rPr>
          <w:sz w:val="20"/>
          <w:szCs w:val="20"/>
        </w:rPr>
        <w:t>__</w:t>
      </w:r>
      <w:r w:rsidRPr="005D6EBB">
        <w:rPr>
          <w:sz w:val="20"/>
          <w:szCs w:val="20"/>
        </w:rPr>
        <w:t>г.</w:t>
      </w:r>
    </w:p>
    <w:p w:rsidR="006D62D3" w:rsidRPr="005D6EBB" w:rsidRDefault="006D62D3" w:rsidP="006D62D3">
      <w:pPr>
        <w:pStyle w:val="1"/>
        <w:jc w:val="center"/>
        <w:rPr>
          <w:sz w:val="20"/>
          <w:szCs w:val="20"/>
        </w:rPr>
      </w:pPr>
    </w:p>
    <w:p w:rsidR="006D62D3" w:rsidRDefault="006D62D3" w:rsidP="006D62D3">
      <w:pPr>
        <w:spacing w:after="0"/>
        <w:jc w:val="both"/>
        <w:rPr>
          <w:rFonts w:ascii="Times New Roman" w:hAnsi="Times New Roman"/>
          <w:b/>
          <w:sz w:val="20"/>
          <w:szCs w:val="20"/>
          <w:u w:val="single"/>
        </w:rPr>
      </w:pPr>
    </w:p>
    <w:p w:rsidR="006D62D3" w:rsidRPr="00800466" w:rsidRDefault="006D62D3" w:rsidP="006D62D3">
      <w:pPr>
        <w:pStyle w:val="1"/>
        <w:jc w:val="center"/>
        <w:rPr>
          <w:b/>
          <w:bCs/>
        </w:rPr>
      </w:pPr>
      <w:r>
        <w:rPr>
          <w:b/>
          <w:bCs/>
        </w:rPr>
        <w:t>Спецификация на поставку оборудования для обновления ПТС</w:t>
      </w:r>
    </w:p>
    <w:tbl>
      <w:tblPr>
        <w:tblStyle w:val="ac"/>
        <w:tblW w:w="10949" w:type="dxa"/>
        <w:tblInd w:w="-1061" w:type="dxa"/>
        <w:tblLayout w:type="fixed"/>
        <w:tblLook w:val="04A0"/>
      </w:tblPr>
      <w:tblGrid>
        <w:gridCol w:w="567"/>
        <w:gridCol w:w="2162"/>
        <w:gridCol w:w="992"/>
        <w:gridCol w:w="4678"/>
        <w:gridCol w:w="1275"/>
        <w:gridCol w:w="1275"/>
      </w:tblGrid>
      <w:tr w:rsidR="000623B9" w:rsidRPr="00A65DF2" w:rsidTr="001C3778">
        <w:tc>
          <w:tcPr>
            <w:tcW w:w="567" w:type="dxa"/>
          </w:tcPr>
          <w:p w:rsidR="000623B9" w:rsidRPr="00A65DF2" w:rsidRDefault="000623B9" w:rsidP="001C3778">
            <w:pPr>
              <w:spacing w:line="276" w:lineRule="auto"/>
              <w:jc w:val="center"/>
              <w:rPr>
                <w:rFonts w:ascii="Times New Roman" w:hAnsi="Times New Roman"/>
                <w:sz w:val="20"/>
                <w:szCs w:val="20"/>
              </w:rPr>
            </w:pPr>
            <w:r w:rsidRPr="00A65DF2">
              <w:rPr>
                <w:rFonts w:ascii="Times New Roman" w:hAnsi="Times New Roman"/>
                <w:sz w:val="20"/>
                <w:szCs w:val="20"/>
              </w:rPr>
              <w:t>№</w:t>
            </w:r>
          </w:p>
          <w:p w:rsidR="000623B9" w:rsidRPr="00A65DF2" w:rsidRDefault="000623B9" w:rsidP="001C3778">
            <w:pPr>
              <w:spacing w:line="276" w:lineRule="auto"/>
              <w:jc w:val="center"/>
              <w:rPr>
                <w:rFonts w:ascii="Times New Roman" w:hAnsi="Times New Roman"/>
                <w:sz w:val="20"/>
                <w:szCs w:val="20"/>
              </w:rPr>
            </w:pPr>
            <w:proofErr w:type="gramStart"/>
            <w:r w:rsidRPr="00A65DF2">
              <w:rPr>
                <w:rFonts w:ascii="Times New Roman" w:hAnsi="Times New Roman"/>
                <w:sz w:val="20"/>
                <w:szCs w:val="20"/>
              </w:rPr>
              <w:t>п</w:t>
            </w:r>
            <w:proofErr w:type="gramEnd"/>
            <w:r w:rsidRPr="00A65DF2">
              <w:rPr>
                <w:rFonts w:ascii="Times New Roman" w:hAnsi="Times New Roman"/>
                <w:sz w:val="20"/>
                <w:szCs w:val="20"/>
                <w:lang w:val="en-US"/>
              </w:rPr>
              <w:t>/</w:t>
            </w:r>
            <w:r w:rsidRPr="00A65DF2">
              <w:rPr>
                <w:rFonts w:ascii="Times New Roman" w:hAnsi="Times New Roman"/>
                <w:sz w:val="20"/>
                <w:szCs w:val="20"/>
              </w:rPr>
              <w:t>п</w:t>
            </w:r>
          </w:p>
        </w:tc>
        <w:tc>
          <w:tcPr>
            <w:tcW w:w="2162" w:type="dxa"/>
          </w:tcPr>
          <w:p w:rsidR="000623B9" w:rsidRPr="00A65DF2" w:rsidRDefault="000623B9" w:rsidP="001C3778">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0623B9" w:rsidRPr="00A65DF2" w:rsidRDefault="000623B9" w:rsidP="001C3778">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0623B9" w:rsidRPr="00A65DF2" w:rsidRDefault="000623B9" w:rsidP="001C3778">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0623B9" w:rsidRPr="00A65DF2" w:rsidRDefault="000623B9" w:rsidP="001C3778">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руб. (в т.ч. НДС 18%)</w:t>
            </w:r>
          </w:p>
        </w:tc>
        <w:tc>
          <w:tcPr>
            <w:tcW w:w="1275" w:type="dxa"/>
          </w:tcPr>
          <w:p w:rsidR="000623B9" w:rsidRPr="00A65DF2" w:rsidRDefault="000623B9" w:rsidP="001C3778">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тоимость, руб. (в т.ч. НДС 18%)</w:t>
            </w:r>
          </w:p>
        </w:tc>
      </w:tr>
      <w:tr w:rsidR="000623B9" w:rsidRPr="00A65DF2" w:rsidTr="001C3778">
        <w:tc>
          <w:tcPr>
            <w:tcW w:w="567" w:type="dxa"/>
          </w:tcPr>
          <w:p w:rsidR="000623B9" w:rsidRPr="000623B9" w:rsidRDefault="000623B9" w:rsidP="000623B9">
            <w:pPr>
              <w:rPr>
                <w:rFonts w:ascii="Times New Roman" w:hAnsi="Times New Roman"/>
                <w:sz w:val="20"/>
                <w:szCs w:val="20"/>
              </w:rPr>
            </w:pPr>
            <w:r>
              <w:rPr>
                <w:rFonts w:ascii="Times New Roman" w:hAnsi="Times New Roman"/>
                <w:sz w:val="20"/>
                <w:szCs w:val="20"/>
              </w:rPr>
              <w:t>1.</w:t>
            </w:r>
          </w:p>
        </w:tc>
        <w:tc>
          <w:tcPr>
            <w:tcW w:w="2162" w:type="dxa"/>
          </w:tcPr>
          <w:p w:rsidR="000623B9" w:rsidRPr="0007093C" w:rsidRDefault="000623B9" w:rsidP="001C3778">
            <w:pPr>
              <w:rPr>
                <w:rFonts w:ascii="Times New Roman" w:hAnsi="Times New Roman"/>
                <w:i/>
                <w:sz w:val="20"/>
                <w:szCs w:val="20"/>
              </w:rPr>
            </w:pPr>
            <w:r w:rsidRPr="002B1FD9">
              <w:rPr>
                <w:rFonts w:ascii="Times New Roman" w:hAnsi="Times New Roman"/>
                <w:sz w:val="20"/>
                <w:szCs w:val="20"/>
              </w:rPr>
              <w:t>Коммутатор</w:t>
            </w:r>
            <w:r>
              <w:rPr>
                <w:rFonts w:ascii="Times New Roman" w:hAnsi="Times New Roman"/>
                <w:b/>
                <w:sz w:val="20"/>
                <w:szCs w:val="20"/>
              </w:rPr>
              <w:t xml:space="preserve"> </w:t>
            </w:r>
            <w:r>
              <w:rPr>
                <w:rFonts w:ascii="Times New Roman" w:hAnsi="Times New Roman"/>
                <w:b/>
                <w:sz w:val="20"/>
                <w:szCs w:val="20"/>
              </w:rPr>
              <w:br/>
            </w:r>
            <w:proofErr w:type="spellStart"/>
            <w:r w:rsidRPr="0078483C">
              <w:rPr>
                <w:rFonts w:ascii="Times New Roman" w:hAnsi="Times New Roman"/>
                <w:b/>
                <w:sz w:val="20"/>
                <w:szCs w:val="20"/>
              </w:rPr>
              <w:t>Smart</w:t>
            </w:r>
            <w:proofErr w:type="spellEnd"/>
            <w:r w:rsidRPr="0078483C">
              <w:rPr>
                <w:rFonts w:ascii="Times New Roman" w:hAnsi="Times New Roman"/>
                <w:b/>
                <w:sz w:val="20"/>
                <w:szCs w:val="20"/>
              </w:rPr>
              <w:t xml:space="preserve"> </w:t>
            </w:r>
            <w:proofErr w:type="spellStart"/>
            <w:r w:rsidRPr="0078483C">
              <w:rPr>
                <w:rFonts w:ascii="Times New Roman" w:hAnsi="Times New Roman"/>
                <w:b/>
                <w:sz w:val="20"/>
                <w:szCs w:val="20"/>
              </w:rPr>
              <w:t>Videohub</w:t>
            </w:r>
            <w:proofErr w:type="spellEnd"/>
            <w:r w:rsidRPr="0078483C">
              <w:rPr>
                <w:rFonts w:ascii="Times New Roman" w:hAnsi="Times New Roman"/>
                <w:b/>
                <w:sz w:val="20"/>
                <w:szCs w:val="20"/>
              </w:rPr>
              <w:t xml:space="preserve"> </w:t>
            </w:r>
            <w:r w:rsidRPr="002B1FD9">
              <w:rPr>
                <w:rFonts w:ascii="Times New Roman" w:hAnsi="Times New Roman"/>
                <w:b/>
                <w:sz w:val="20"/>
                <w:szCs w:val="20"/>
              </w:rPr>
              <w:t>2</w:t>
            </w:r>
            <w:r w:rsidRPr="0078483C">
              <w:rPr>
                <w:rFonts w:ascii="Times New Roman" w:hAnsi="Times New Roman"/>
                <w:b/>
                <w:sz w:val="20"/>
                <w:szCs w:val="20"/>
              </w:rPr>
              <w:t>0x</w:t>
            </w:r>
            <w:r w:rsidRPr="002B1FD9">
              <w:rPr>
                <w:rFonts w:ascii="Times New Roman" w:hAnsi="Times New Roman"/>
                <w:b/>
                <w:sz w:val="20"/>
                <w:szCs w:val="20"/>
              </w:rPr>
              <w:t>2</w:t>
            </w:r>
            <w:r w:rsidRPr="0078483C">
              <w:rPr>
                <w:rFonts w:ascii="Times New Roman" w:hAnsi="Times New Roman"/>
                <w:b/>
                <w:sz w:val="20"/>
                <w:szCs w:val="20"/>
              </w:rPr>
              <w:t>0</w:t>
            </w:r>
            <w:r>
              <w:rPr>
                <w:rFonts w:ascii="Times New Roman" w:hAnsi="Times New Roman"/>
                <w:b/>
                <w:sz w:val="20"/>
                <w:szCs w:val="20"/>
              </w:rPr>
              <w:t xml:space="preserve"> </w:t>
            </w:r>
            <w:r w:rsidRPr="0007093C">
              <w:rPr>
                <w:rFonts w:ascii="Times New Roman" w:hAnsi="Times New Roman"/>
                <w:i/>
                <w:sz w:val="20"/>
                <w:szCs w:val="20"/>
              </w:rPr>
              <w:t>или эквивалент</w:t>
            </w:r>
          </w:p>
          <w:p w:rsidR="000623B9" w:rsidRPr="002B1FD9" w:rsidRDefault="000623B9" w:rsidP="001C3778">
            <w:pPr>
              <w:rPr>
                <w:rFonts w:ascii="Times New Roman" w:hAnsi="Times New Roman"/>
                <w:sz w:val="20"/>
                <w:szCs w:val="20"/>
              </w:rPr>
            </w:pPr>
          </w:p>
          <w:p w:rsidR="000623B9" w:rsidRPr="002B1FD9" w:rsidRDefault="000623B9" w:rsidP="001C3778">
            <w:pPr>
              <w:rPr>
                <w:rFonts w:ascii="Times New Roman" w:hAnsi="Times New Roman"/>
                <w:sz w:val="20"/>
                <w:szCs w:val="20"/>
              </w:rPr>
            </w:pPr>
          </w:p>
        </w:tc>
        <w:tc>
          <w:tcPr>
            <w:tcW w:w="992" w:type="dxa"/>
          </w:tcPr>
          <w:p w:rsidR="000623B9" w:rsidRPr="00A65DF2" w:rsidRDefault="000623B9" w:rsidP="001C3778">
            <w:pPr>
              <w:spacing w:line="276" w:lineRule="auto"/>
              <w:rPr>
                <w:rFonts w:ascii="Times New Roman" w:hAnsi="Times New Roman"/>
                <w:sz w:val="20"/>
                <w:szCs w:val="20"/>
              </w:rPr>
            </w:pPr>
            <w:r w:rsidRPr="00A65DF2">
              <w:rPr>
                <w:rFonts w:ascii="Times New Roman" w:hAnsi="Times New Roman"/>
                <w:sz w:val="20"/>
                <w:szCs w:val="20"/>
              </w:rPr>
              <w:t>1 шт.</w:t>
            </w:r>
          </w:p>
        </w:tc>
        <w:tc>
          <w:tcPr>
            <w:tcW w:w="4678" w:type="dxa"/>
          </w:tcPr>
          <w:p w:rsidR="000623B9" w:rsidRPr="00A65DF2" w:rsidRDefault="000623B9" w:rsidP="001C3778">
            <w:pPr>
              <w:rPr>
                <w:rFonts w:ascii="Times New Roman" w:hAnsi="Times New Roman"/>
                <w:b/>
                <w:bCs/>
                <w:sz w:val="20"/>
                <w:szCs w:val="20"/>
              </w:rPr>
            </w:pPr>
            <w:r w:rsidRPr="00A65DF2">
              <w:rPr>
                <w:rFonts w:ascii="Times New Roman" w:hAnsi="Times New Roman"/>
                <w:b/>
                <w:bCs/>
                <w:sz w:val="20"/>
                <w:szCs w:val="20"/>
              </w:rPr>
              <w:t>РАЗЪЕМЫ:</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Видеовходы SDI:</w:t>
            </w:r>
            <w:r>
              <w:rPr>
                <w:rFonts w:ascii="Times New Roman" w:hAnsi="Times New Roman"/>
                <w:bCs/>
                <w:sz w:val="20"/>
                <w:szCs w:val="20"/>
              </w:rPr>
              <w:t xml:space="preserve"> </w:t>
            </w:r>
            <w:r w:rsidRPr="0077443F">
              <w:rPr>
                <w:rFonts w:ascii="Times New Roman" w:hAnsi="Times New Roman"/>
                <w:bCs/>
                <w:sz w:val="20"/>
                <w:szCs w:val="20"/>
              </w:rPr>
              <w:t>20</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Видеовыходы SDI:</w:t>
            </w:r>
            <w:r>
              <w:rPr>
                <w:rFonts w:ascii="Times New Roman" w:hAnsi="Times New Roman"/>
                <w:bCs/>
                <w:sz w:val="20"/>
                <w:szCs w:val="20"/>
              </w:rPr>
              <w:t xml:space="preserve"> </w:t>
            </w:r>
            <w:r w:rsidRPr="0077443F">
              <w:rPr>
                <w:rFonts w:ascii="Times New Roman" w:hAnsi="Times New Roman"/>
                <w:bCs/>
                <w:sz w:val="20"/>
                <w:szCs w:val="20"/>
              </w:rPr>
              <w:t>20</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Скорость передачи через SDI</w:t>
            </w:r>
            <w:r>
              <w:rPr>
                <w:rFonts w:ascii="Times New Roman" w:hAnsi="Times New Roman"/>
                <w:b/>
                <w:bCs/>
                <w:sz w:val="20"/>
                <w:szCs w:val="20"/>
              </w:rPr>
              <w:t xml:space="preserve">: </w:t>
            </w:r>
            <w:r w:rsidRPr="0077443F">
              <w:rPr>
                <w:rFonts w:ascii="Times New Roman" w:hAnsi="Times New Roman"/>
                <w:bCs/>
                <w:sz w:val="20"/>
                <w:szCs w:val="20"/>
              </w:rPr>
              <w:t xml:space="preserve">DVB-ASI;270 </w:t>
            </w:r>
            <w:proofErr w:type="spellStart"/>
            <w:r w:rsidRPr="0077443F">
              <w:rPr>
                <w:rFonts w:ascii="Times New Roman" w:hAnsi="Times New Roman"/>
                <w:bCs/>
                <w:sz w:val="20"/>
                <w:szCs w:val="20"/>
              </w:rPr>
              <w:t>МБит</w:t>
            </w:r>
            <w:proofErr w:type="spellEnd"/>
            <w:r w:rsidRPr="0077443F">
              <w:rPr>
                <w:rFonts w:ascii="Times New Roman" w:hAnsi="Times New Roman"/>
                <w:bCs/>
                <w:sz w:val="20"/>
                <w:szCs w:val="20"/>
              </w:rPr>
              <w:t>/с; 1,5/3/6 Гбит/</w:t>
            </w:r>
            <w:proofErr w:type="gramStart"/>
            <w:r w:rsidRPr="0077443F">
              <w:rPr>
                <w:rFonts w:ascii="Times New Roman" w:hAnsi="Times New Roman"/>
                <w:bCs/>
                <w:sz w:val="20"/>
                <w:szCs w:val="20"/>
              </w:rPr>
              <w:t>с</w:t>
            </w:r>
            <w:proofErr w:type="gramEnd"/>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 xml:space="preserve">Повторная </w:t>
            </w:r>
            <w:proofErr w:type="gramStart"/>
            <w:r w:rsidRPr="0077443F">
              <w:rPr>
                <w:rFonts w:ascii="Times New Roman" w:hAnsi="Times New Roman"/>
                <w:b/>
                <w:bCs/>
                <w:sz w:val="20"/>
                <w:szCs w:val="20"/>
              </w:rPr>
              <w:t xml:space="preserve">с </w:t>
            </w:r>
            <w:proofErr w:type="spellStart"/>
            <w:r w:rsidRPr="0077443F">
              <w:rPr>
                <w:rFonts w:ascii="Times New Roman" w:hAnsi="Times New Roman"/>
                <w:b/>
                <w:bCs/>
                <w:sz w:val="20"/>
                <w:szCs w:val="20"/>
              </w:rPr>
              <w:t>инхронизация</w:t>
            </w:r>
            <w:proofErr w:type="spellEnd"/>
            <w:proofErr w:type="gramEnd"/>
            <w:r w:rsidRPr="0077443F">
              <w:rPr>
                <w:rFonts w:ascii="Times New Roman" w:hAnsi="Times New Roman"/>
                <w:b/>
                <w:bCs/>
                <w:sz w:val="20"/>
                <w:szCs w:val="20"/>
              </w:rPr>
              <w:t xml:space="preserve"> на входе</w:t>
            </w:r>
            <w:r>
              <w:rPr>
                <w:rFonts w:ascii="Times New Roman" w:hAnsi="Times New Roman"/>
                <w:b/>
                <w:bCs/>
                <w:sz w:val="20"/>
                <w:szCs w:val="20"/>
              </w:rPr>
              <w:t xml:space="preserve">: </w:t>
            </w:r>
            <w:r w:rsidRPr="0077443F">
              <w:rPr>
                <w:rFonts w:ascii="Times New Roman" w:hAnsi="Times New Roman"/>
                <w:bCs/>
                <w:sz w:val="20"/>
                <w:szCs w:val="20"/>
              </w:rPr>
              <w:t>Нет</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Регенерация SDI-сигнала</w:t>
            </w:r>
            <w:r>
              <w:rPr>
                <w:rFonts w:ascii="Times New Roman" w:hAnsi="Times New Roman"/>
                <w:b/>
                <w:bCs/>
                <w:sz w:val="20"/>
                <w:szCs w:val="20"/>
              </w:rPr>
              <w:t xml:space="preserve">: </w:t>
            </w:r>
            <w:r w:rsidRPr="0077443F">
              <w:rPr>
                <w:rFonts w:ascii="Times New Roman" w:hAnsi="Times New Roman"/>
                <w:bCs/>
                <w:sz w:val="20"/>
                <w:szCs w:val="20"/>
              </w:rPr>
              <w:t>На всех выходах SDI</w:t>
            </w:r>
          </w:p>
          <w:p w:rsidR="000623B9" w:rsidRPr="0077443F" w:rsidRDefault="000623B9" w:rsidP="001C3778">
            <w:pPr>
              <w:rPr>
                <w:rFonts w:ascii="Times New Roman" w:hAnsi="Times New Roman"/>
                <w:bCs/>
                <w:sz w:val="20"/>
                <w:szCs w:val="20"/>
              </w:rPr>
            </w:pPr>
            <w:proofErr w:type="spellStart"/>
            <w:r w:rsidRPr="0077443F">
              <w:rPr>
                <w:rFonts w:ascii="Times New Roman" w:hAnsi="Times New Roman"/>
                <w:b/>
                <w:bCs/>
                <w:sz w:val="20"/>
                <w:szCs w:val="20"/>
              </w:rPr>
              <w:t>Синхровход</w:t>
            </w:r>
            <w:proofErr w:type="spellEnd"/>
            <w:r>
              <w:rPr>
                <w:rFonts w:ascii="Times New Roman" w:hAnsi="Times New Roman"/>
                <w:b/>
                <w:bCs/>
                <w:sz w:val="20"/>
                <w:szCs w:val="20"/>
              </w:rPr>
              <w:t xml:space="preserve">: </w:t>
            </w:r>
            <w:proofErr w:type="spellStart"/>
            <w:r w:rsidRPr="0077443F">
              <w:rPr>
                <w:rFonts w:ascii="Times New Roman" w:hAnsi="Times New Roman"/>
                <w:bCs/>
                <w:sz w:val="20"/>
                <w:szCs w:val="20"/>
              </w:rPr>
              <w:t>Tri-Sync</w:t>
            </w:r>
            <w:proofErr w:type="spellEnd"/>
            <w:r w:rsidRPr="0077443F">
              <w:rPr>
                <w:rFonts w:ascii="Times New Roman" w:hAnsi="Times New Roman"/>
                <w:bCs/>
                <w:sz w:val="20"/>
                <w:szCs w:val="20"/>
              </w:rPr>
              <w:t xml:space="preserve"> или </w:t>
            </w:r>
            <w:proofErr w:type="spellStart"/>
            <w:r w:rsidRPr="0077443F">
              <w:rPr>
                <w:rFonts w:ascii="Times New Roman" w:hAnsi="Times New Roman"/>
                <w:bCs/>
                <w:sz w:val="20"/>
                <w:szCs w:val="20"/>
              </w:rPr>
              <w:t>Blackburst</w:t>
            </w:r>
            <w:proofErr w:type="spellEnd"/>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Подключение панели управления</w:t>
            </w:r>
            <w:r>
              <w:rPr>
                <w:rFonts w:ascii="Times New Roman" w:hAnsi="Times New Roman"/>
                <w:b/>
                <w:bCs/>
                <w:sz w:val="20"/>
                <w:szCs w:val="20"/>
              </w:rPr>
              <w:t xml:space="preserve">: </w:t>
            </w:r>
            <w:proofErr w:type="spellStart"/>
            <w:r w:rsidRPr="0077443F">
              <w:rPr>
                <w:rFonts w:ascii="Times New Roman" w:hAnsi="Times New Roman"/>
                <w:bCs/>
                <w:sz w:val="20"/>
                <w:szCs w:val="20"/>
              </w:rPr>
              <w:t>Ethernet</w:t>
            </w:r>
            <w:proofErr w:type="spellEnd"/>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Порт последовательного соединения</w:t>
            </w:r>
            <w:r>
              <w:rPr>
                <w:rFonts w:ascii="Times New Roman" w:hAnsi="Times New Roman"/>
                <w:b/>
                <w:bCs/>
                <w:sz w:val="20"/>
                <w:szCs w:val="20"/>
              </w:rPr>
              <w:t xml:space="preserve">: </w:t>
            </w:r>
            <w:r w:rsidRPr="0077443F">
              <w:rPr>
                <w:rFonts w:ascii="Times New Roman" w:hAnsi="Times New Roman"/>
                <w:bCs/>
                <w:sz w:val="20"/>
                <w:szCs w:val="20"/>
              </w:rPr>
              <w:t>RJ-7 RS-422</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Скорость передачи данных</w:t>
            </w:r>
            <w:r>
              <w:rPr>
                <w:rFonts w:ascii="Times New Roman" w:hAnsi="Times New Roman"/>
                <w:b/>
                <w:bCs/>
                <w:sz w:val="20"/>
                <w:szCs w:val="20"/>
              </w:rPr>
              <w:t xml:space="preserve">: </w:t>
            </w:r>
            <w:r w:rsidRPr="0077443F">
              <w:rPr>
                <w:rFonts w:ascii="Times New Roman" w:hAnsi="Times New Roman"/>
                <w:bCs/>
                <w:sz w:val="20"/>
                <w:szCs w:val="20"/>
              </w:rPr>
              <w:t>Автоматическое определение стандартов SD, HD и 6G-SDI. Одновременная маршрутизация видео в форматах 4K, HD, SD и DVB-ASI.</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Обновление</w:t>
            </w:r>
            <w:r>
              <w:rPr>
                <w:rFonts w:ascii="Times New Roman" w:hAnsi="Times New Roman"/>
                <w:b/>
                <w:bCs/>
                <w:sz w:val="20"/>
                <w:szCs w:val="20"/>
              </w:rPr>
              <w:t xml:space="preserve">: </w:t>
            </w:r>
            <w:r w:rsidRPr="0077443F">
              <w:rPr>
                <w:rFonts w:ascii="Times New Roman" w:hAnsi="Times New Roman"/>
                <w:bCs/>
                <w:sz w:val="20"/>
                <w:szCs w:val="20"/>
              </w:rPr>
              <w:t>Через USB</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Управление коммутатором</w:t>
            </w:r>
            <w:r>
              <w:rPr>
                <w:rFonts w:ascii="Times New Roman" w:hAnsi="Times New Roman"/>
                <w:b/>
                <w:bCs/>
                <w:sz w:val="20"/>
                <w:szCs w:val="20"/>
              </w:rPr>
              <w:t xml:space="preserve">: </w:t>
            </w:r>
            <w:r w:rsidRPr="0077443F">
              <w:rPr>
                <w:rFonts w:ascii="Times New Roman" w:hAnsi="Times New Roman"/>
                <w:bCs/>
                <w:sz w:val="20"/>
                <w:szCs w:val="20"/>
              </w:rPr>
              <w:t xml:space="preserve">21 кнопка для локального управления. Шесть кнопок и ручка прокрутки для управления с помощью ЖК-дисплея либо через порт RJ45 по протоколу </w:t>
            </w:r>
            <w:proofErr w:type="spellStart"/>
            <w:r w:rsidRPr="0077443F">
              <w:rPr>
                <w:rFonts w:ascii="Times New Roman" w:hAnsi="Times New Roman"/>
                <w:bCs/>
                <w:sz w:val="20"/>
                <w:szCs w:val="20"/>
              </w:rPr>
              <w:t>Ethernet</w:t>
            </w:r>
            <w:proofErr w:type="spellEnd"/>
            <w:r w:rsidRPr="0077443F">
              <w:rPr>
                <w:rFonts w:ascii="Times New Roman" w:hAnsi="Times New Roman"/>
                <w:bCs/>
                <w:sz w:val="20"/>
                <w:szCs w:val="20"/>
              </w:rPr>
              <w:t>.</w:t>
            </w:r>
          </w:p>
          <w:p w:rsidR="000623B9" w:rsidRPr="0077443F" w:rsidRDefault="000623B9" w:rsidP="001C3778">
            <w:pPr>
              <w:rPr>
                <w:rFonts w:ascii="Times New Roman" w:hAnsi="Times New Roman"/>
                <w:bCs/>
                <w:sz w:val="20"/>
                <w:szCs w:val="20"/>
              </w:rPr>
            </w:pPr>
            <w:r w:rsidRPr="0077443F">
              <w:rPr>
                <w:rFonts w:ascii="Times New Roman" w:hAnsi="Times New Roman"/>
                <w:b/>
                <w:bCs/>
                <w:sz w:val="20"/>
                <w:szCs w:val="20"/>
              </w:rPr>
              <w:t>Настройка коммутатора</w:t>
            </w:r>
            <w:r>
              <w:rPr>
                <w:rFonts w:ascii="Times New Roman" w:hAnsi="Times New Roman"/>
                <w:b/>
                <w:bCs/>
                <w:sz w:val="20"/>
                <w:szCs w:val="20"/>
              </w:rPr>
              <w:t xml:space="preserve">: </w:t>
            </w:r>
            <w:r w:rsidRPr="0077443F">
              <w:rPr>
                <w:rFonts w:ascii="Times New Roman" w:hAnsi="Times New Roman"/>
                <w:bCs/>
                <w:sz w:val="20"/>
                <w:szCs w:val="20"/>
              </w:rPr>
              <w:t xml:space="preserve">Через ЖК-дисплей или порт RJ45 </w:t>
            </w:r>
            <w:proofErr w:type="spellStart"/>
            <w:r w:rsidRPr="0077443F">
              <w:rPr>
                <w:rFonts w:ascii="Times New Roman" w:hAnsi="Times New Roman"/>
                <w:bCs/>
                <w:sz w:val="20"/>
                <w:szCs w:val="20"/>
              </w:rPr>
              <w:t>Ethernet</w:t>
            </w:r>
            <w:proofErr w:type="spellEnd"/>
            <w:r w:rsidRPr="0077443F">
              <w:rPr>
                <w:rFonts w:ascii="Times New Roman" w:hAnsi="Times New Roman"/>
                <w:bCs/>
                <w:sz w:val="20"/>
                <w:szCs w:val="20"/>
              </w:rPr>
              <w:t>; через порт USB 2.0 для установки IP-адреса</w:t>
            </w:r>
          </w:p>
          <w:p w:rsidR="000623B9" w:rsidRPr="00A65DF2" w:rsidRDefault="000623B9" w:rsidP="001C3778">
            <w:pPr>
              <w:rPr>
                <w:sz w:val="20"/>
                <w:szCs w:val="20"/>
              </w:rPr>
            </w:pPr>
            <w:r w:rsidRPr="0077443F">
              <w:rPr>
                <w:rFonts w:ascii="Times New Roman" w:hAnsi="Times New Roman"/>
                <w:b/>
                <w:bCs/>
                <w:sz w:val="20"/>
                <w:szCs w:val="20"/>
              </w:rPr>
              <w:t>Управление коммутатором через порт RS-422</w:t>
            </w:r>
            <w:r>
              <w:rPr>
                <w:rFonts w:ascii="Times New Roman" w:hAnsi="Times New Roman"/>
                <w:b/>
                <w:bCs/>
                <w:sz w:val="20"/>
                <w:szCs w:val="20"/>
              </w:rPr>
              <w:t xml:space="preserve">: </w:t>
            </w:r>
            <w:r w:rsidRPr="0077443F">
              <w:rPr>
                <w:rFonts w:ascii="Times New Roman" w:hAnsi="Times New Roman"/>
                <w:bCs/>
                <w:sz w:val="20"/>
                <w:szCs w:val="20"/>
              </w:rPr>
              <w:t>Один вход для переключения направлений коммутации</w:t>
            </w:r>
            <w:r w:rsidRPr="00A65DF2">
              <w:rPr>
                <w:sz w:val="20"/>
                <w:szCs w:val="20"/>
              </w:rPr>
              <w:t>.</w:t>
            </w:r>
          </w:p>
          <w:p w:rsidR="000623B9" w:rsidRPr="00A65DF2" w:rsidRDefault="000623B9" w:rsidP="001C3778">
            <w:pPr>
              <w:pStyle w:val="ad"/>
              <w:spacing w:before="0" w:beforeAutospacing="0" w:after="0" w:afterAutospacing="0"/>
              <w:rPr>
                <w:sz w:val="20"/>
                <w:szCs w:val="20"/>
              </w:rPr>
            </w:pPr>
          </w:p>
          <w:p w:rsidR="000623B9" w:rsidRPr="00A65DF2" w:rsidRDefault="000623B9" w:rsidP="001C3778">
            <w:pPr>
              <w:pStyle w:val="ad"/>
              <w:spacing w:before="0" w:beforeAutospacing="0" w:after="0" w:afterAutospacing="0"/>
              <w:rPr>
                <w:b/>
                <w:sz w:val="20"/>
                <w:szCs w:val="20"/>
              </w:rPr>
            </w:pPr>
            <w:r w:rsidRPr="00A65DF2">
              <w:rPr>
                <w:b/>
                <w:sz w:val="20"/>
                <w:szCs w:val="20"/>
              </w:rPr>
              <w:t>СТАНДАРТЫ И ФОРМАТЫ:</w:t>
            </w:r>
          </w:p>
          <w:p w:rsidR="000623B9" w:rsidRPr="00A65DF2" w:rsidRDefault="000623B9" w:rsidP="001C3778">
            <w:pPr>
              <w:pStyle w:val="4"/>
              <w:spacing w:before="0" w:beforeAutospacing="0" w:after="0" w:afterAutospacing="0"/>
              <w:outlineLvl w:val="3"/>
              <w:rPr>
                <w:sz w:val="20"/>
                <w:szCs w:val="20"/>
              </w:rPr>
            </w:pPr>
            <w:r w:rsidRPr="00A65DF2">
              <w:rPr>
                <w:sz w:val="20"/>
                <w:szCs w:val="20"/>
              </w:rPr>
              <w:t>Форматы SD:</w:t>
            </w:r>
          </w:p>
          <w:p w:rsidR="000623B9" w:rsidRPr="0077443F" w:rsidRDefault="000623B9" w:rsidP="001C3778">
            <w:pPr>
              <w:pStyle w:val="ad"/>
              <w:spacing w:before="0" w:beforeAutospacing="0" w:after="0" w:afterAutospacing="0"/>
              <w:rPr>
                <w:sz w:val="20"/>
                <w:szCs w:val="20"/>
                <w:lang w:val="en-US"/>
              </w:rPr>
            </w:pPr>
            <w:r>
              <w:rPr>
                <w:sz w:val="20"/>
                <w:szCs w:val="20"/>
                <w:lang w:val="en-US"/>
              </w:rPr>
              <w:t xml:space="preserve">525i/59,94 NTSC; 625i/50 </w:t>
            </w:r>
            <w:r w:rsidRPr="0077443F">
              <w:rPr>
                <w:sz w:val="20"/>
                <w:szCs w:val="20"/>
                <w:lang w:val="en-US"/>
              </w:rPr>
              <w:t>PAL</w:t>
            </w:r>
          </w:p>
          <w:p w:rsidR="000623B9" w:rsidRPr="0077443F" w:rsidRDefault="000623B9" w:rsidP="001C3778">
            <w:pPr>
              <w:pStyle w:val="4"/>
              <w:spacing w:before="0" w:beforeAutospacing="0" w:after="0" w:afterAutospacing="0"/>
              <w:outlineLvl w:val="3"/>
              <w:rPr>
                <w:sz w:val="20"/>
                <w:szCs w:val="20"/>
                <w:lang w:val="en-US"/>
              </w:rPr>
            </w:pPr>
            <w:r w:rsidRPr="00A65DF2">
              <w:rPr>
                <w:sz w:val="20"/>
                <w:szCs w:val="20"/>
              </w:rPr>
              <w:t>Форматы</w:t>
            </w:r>
            <w:r w:rsidRPr="00A65DF2">
              <w:rPr>
                <w:sz w:val="20"/>
                <w:szCs w:val="20"/>
                <w:lang w:val="en-US"/>
              </w:rPr>
              <w:t xml:space="preserve"> HD</w:t>
            </w:r>
            <w:r w:rsidRPr="0077443F">
              <w:rPr>
                <w:sz w:val="20"/>
                <w:szCs w:val="20"/>
                <w:lang w:val="en-US"/>
              </w:rPr>
              <w:t>:</w:t>
            </w:r>
          </w:p>
          <w:p w:rsidR="000623B9" w:rsidRPr="00A65DF2" w:rsidRDefault="000623B9" w:rsidP="001C3778">
            <w:pPr>
              <w:pStyle w:val="ad"/>
              <w:spacing w:before="0" w:beforeAutospacing="0" w:after="0" w:afterAutospacing="0"/>
              <w:rPr>
                <w:sz w:val="20"/>
                <w:szCs w:val="20"/>
                <w:lang w:val="en-US"/>
              </w:rPr>
            </w:pPr>
            <w:r w:rsidRPr="00A65DF2">
              <w:rPr>
                <w:sz w:val="20"/>
                <w:szCs w:val="20"/>
                <w:lang w:val="en-US"/>
              </w:rPr>
              <w:t>720p/50/59,94/60</w:t>
            </w:r>
            <w:r w:rsidRPr="00A65DF2">
              <w:rPr>
                <w:sz w:val="20"/>
                <w:szCs w:val="20"/>
                <w:lang w:val="en-US"/>
              </w:rPr>
              <w:br/>
              <w:t>1080p/23,98/24/25/29,97/30/50/59,94/60</w:t>
            </w:r>
            <w:r w:rsidRPr="00A65DF2">
              <w:rPr>
                <w:sz w:val="20"/>
                <w:szCs w:val="20"/>
                <w:lang w:val="en-US"/>
              </w:rPr>
              <w:br/>
              <w:t>1080PsF/23,98/24/25/29,97/30</w:t>
            </w:r>
            <w:r w:rsidRPr="00A65DF2">
              <w:rPr>
                <w:sz w:val="20"/>
                <w:szCs w:val="20"/>
                <w:lang w:val="en-US"/>
              </w:rPr>
              <w:br/>
              <w:t>1080i/50/59,94/60</w:t>
            </w:r>
          </w:p>
          <w:p w:rsidR="000623B9" w:rsidRPr="0077443F" w:rsidRDefault="000623B9" w:rsidP="001C3778">
            <w:pPr>
              <w:pStyle w:val="4"/>
              <w:spacing w:before="0" w:beforeAutospacing="0" w:after="0" w:afterAutospacing="0"/>
              <w:outlineLvl w:val="3"/>
              <w:rPr>
                <w:sz w:val="20"/>
                <w:szCs w:val="20"/>
                <w:lang w:val="en-US"/>
              </w:rPr>
            </w:pPr>
            <w:r w:rsidRPr="00A65DF2">
              <w:rPr>
                <w:sz w:val="20"/>
                <w:szCs w:val="20"/>
              </w:rPr>
              <w:t>Форматы</w:t>
            </w:r>
            <w:r w:rsidRPr="00A65DF2">
              <w:rPr>
                <w:sz w:val="20"/>
                <w:szCs w:val="20"/>
                <w:lang w:val="en-US"/>
              </w:rPr>
              <w:t xml:space="preserve"> 2K</w:t>
            </w:r>
            <w:r w:rsidRPr="0077443F">
              <w:rPr>
                <w:sz w:val="20"/>
                <w:szCs w:val="20"/>
                <w:lang w:val="en-US"/>
              </w:rPr>
              <w:t>:</w:t>
            </w:r>
          </w:p>
          <w:p w:rsidR="000623B9" w:rsidRPr="00A65DF2" w:rsidRDefault="000623B9" w:rsidP="001C3778">
            <w:pPr>
              <w:pStyle w:val="ad"/>
              <w:spacing w:before="0" w:beforeAutospacing="0" w:after="0" w:afterAutospacing="0"/>
              <w:rPr>
                <w:sz w:val="20"/>
                <w:szCs w:val="20"/>
                <w:lang w:val="en-US"/>
              </w:rPr>
            </w:pPr>
            <w:r w:rsidRPr="00A65DF2">
              <w:rPr>
                <w:sz w:val="20"/>
                <w:szCs w:val="20"/>
                <w:lang w:val="en-US"/>
              </w:rPr>
              <w:t>2K DCI 23,98p/24p/25p, 2K DCI 23,98PsF/24PsF/25PsF</w:t>
            </w:r>
          </w:p>
          <w:p w:rsidR="000623B9" w:rsidRPr="00A65DF2" w:rsidRDefault="000623B9" w:rsidP="001C3778">
            <w:pPr>
              <w:pStyle w:val="4"/>
              <w:spacing w:before="0" w:beforeAutospacing="0" w:after="0" w:afterAutospacing="0"/>
              <w:outlineLvl w:val="3"/>
              <w:rPr>
                <w:sz w:val="20"/>
                <w:szCs w:val="20"/>
              </w:rPr>
            </w:pPr>
            <w:r w:rsidRPr="00A65DF2">
              <w:rPr>
                <w:sz w:val="20"/>
                <w:szCs w:val="20"/>
              </w:rPr>
              <w:t xml:space="preserve">Форматы </w:t>
            </w:r>
            <w:proofErr w:type="spellStart"/>
            <w:r w:rsidRPr="00A65DF2">
              <w:rPr>
                <w:sz w:val="20"/>
                <w:szCs w:val="20"/>
              </w:rPr>
              <w:t>Ultra</w:t>
            </w:r>
            <w:proofErr w:type="spellEnd"/>
            <w:r w:rsidRPr="00A65DF2">
              <w:rPr>
                <w:sz w:val="20"/>
                <w:szCs w:val="20"/>
              </w:rPr>
              <w:t xml:space="preserve"> HD:</w:t>
            </w:r>
          </w:p>
          <w:p w:rsidR="000623B9" w:rsidRPr="00A65DF2" w:rsidRDefault="000623B9" w:rsidP="001C3778">
            <w:pPr>
              <w:pStyle w:val="ad"/>
              <w:spacing w:before="0" w:beforeAutospacing="0" w:after="0" w:afterAutospacing="0"/>
              <w:rPr>
                <w:sz w:val="20"/>
                <w:szCs w:val="20"/>
              </w:rPr>
            </w:pPr>
            <w:r w:rsidRPr="00A65DF2">
              <w:rPr>
                <w:sz w:val="20"/>
                <w:szCs w:val="20"/>
              </w:rPr>
              <w:t>2160p/23,98/24/25/29,97/30</w:t>
            </w:r>
          </w:p>
          <w:p w:rsidR="000623B9" w:rsidRPr="00A65DF2" w:rsidRDefault="000623B9" w:rsidP="001C3778">
            <w:pPr>
              <w:pStyle w:val="4"/>
              <w:spacing w:before="0" w:beforeAutospacing="0" w:after="0" w:afterAutospacing="0"/>
              <w:outlineLvl w:val="3"/>
              <w:rPr>
                <w:sz w:val="20"/>
                <w:szCs w:val="20"/>
              </w:rPr>
            </w:pPr>
            <w:r w:rsidRPr="00A65DF2">
              <w:rPr>
                <w:sz w:val="20"/>
                <w:szCs w:val="20"/>
              </w:rPr>
              <w:t>Форматы 4K:</w:t>
            </w:r>
          </w:p>
          <w:p w:rsidR="000623B9" w:rsidRPr="00A65DF2" w:rsidRDefault="000623B9" w:rsidP="001C3778">
            <w:pPr>
              <w:pStyle w:val="ad"/>
              <w:spacing w:before="0" w:beforeAutospacing="0" w:after="0" w:afterAutospacing="0"/>
              <w:rPr>
                <w:sz w:val="20"/>
                <w:szCs w:val="20"/>
              </w:rPr>
            </w:pPr>
            <w:r w:rsidRPr="00A65DF2">
              <w:rPr>
                <w:sz w:val="20"/>
                <w:szCs w:val="20"/>
              </w:rPr>
              <w:t>4K DCI 23,98p/24p/25p/29,97p/30p</w:t>
            </w:r>
          </w:p>
          <w:p w:rsidR="000623B9" w:rsidRPr="00A65DF2" w:rsidRDefault="000623B9" w:rsidP="001C3778">
            <w:pPr>
              <w:pStyle w:val="4"/>
              <w:spacing w:before="0" w:beforeAutospacing="0" w:after="0" w:afterAutospacing="0"/>
              <w:outlineLvl w:val="3"/>
              <w:rPr>
                <w:sz w:val="20"/>
                <w:szCs w:val="20"/>
              </w:rPr>
            </w:pPr>
            <w:r w:rsidRPr="00A65DF2">
              <w:rPr>
                <w:sz w:val="20"/>
                <w:szCs w:val="20"/>
              </w:rPr>
              <w:t>Интерфейс SDI:</w:t>
            </w:r>
          </w:p>
          <w:p w:rsidR="000623B9" w:rsidRPr="00A65DF2" w:rsidRDefault="000623B9" w:rsidP="001C3778">
            <w:pPr>
              <w:pStyle w:val="ad"/>
              <w:spacing w:before="0" w:beforeAutospacing="0" w:after="0" w:afterAutospacing="0"/>
              <w:rPr>
                <w:sz w:val="20"/>
                <w:szCs w:val="20"/>
              </w:rPr>
            </w:pPr>
            <w:r w:rsidRPr="00A65DF2">
              <w:rPr>
                <w:sz w:val="20"/>
                <w:szCs w:val="20"/>
              </w:rPr>
              <w:t xml:space="preserve">В соответствии со стандартами SMPTE 259M, SMPTE 292M, SMPTE 296M, SMPTE 372M, SMPTE 424M, SMPTE 425M </w:t>
            </w:r>
            <w:proofErr w:type="spellStart"/>
            <w:r w:rsidRPr="00A65DF2">
              <w:rPr>
                <w:sz w:val="20"/>
                <w:szCs w:val="20"/>
              </w:rPr>
              <w:t>Level</w:t>
            </w:r>
            <w:proofErr w:type="spellEnd"/>
            <w:r w:rsidRPr="00A65DF2">
              <w:rPr>
                <w:sz w:val="20"/>
                <w:szCs w:val="20"/>
              </w:rPr>
              <w:t xml:space="preserve"> A и </w:t>
            </w:r>
            <w:proofErr w:type="spellStart"/>
            <w:r w:rsidRPr="00A65DF2">
              <w:rPr>
                <w:sz w:val="20"/>
                <w:szCs w:val="20"/>
              </w:rPr>
              <w:t>Level</w:t>
            </w:r>
            <w:proofErr w:type="spellEnd"/>
            <w:r w:rsidRPr="00A65DF2">
              <w:rPr>
                <w:sz w:val="20"/>
                <w:szCs w:val="20"/>
              </w:rPr>
              <w:t xml:space="preserve"> B, SMPTE 2081-1, SMPTE 2081-10, SMPTE 2082-1, SMPTE 2082-10, ITU-R BT.656 и ITU-R BT.601</w:t>
            </w:r>
          </w:p>
          <w:p w:rsidR="000623B9" w:rsidRPr="00A65DF2" w:rsidRDefault="000623B9" w:rsidP="001C3778">
            <w:pPr>
              <w:pStyle w:val="4"/>
              <w:spacing w:before="0" w:beforeAutospacing="0" w:after="0" w:afterAutospacing="0"/>
              <w:outlineLvl w:val="3"/>
              <w:rPr>
                <w:sz w:val="20"/>
                <w:szCs w:val="20"/>
              </w:rPr>
            </w:pPr>
            <w:r w:rsidRPr="00A65DF2">
              <w:rPr>
                <w:sz w:val="20"/>
                <w:szCs w:val="20"/>
              </w:rPr>
              <w:t>Частота выборки SDI</w:t>
            </w:r>
            <w:r w:rsidRPr="00A65DF2">
              <w:rPr>
                <w:sz w:val="20"/>
                <w:szCs w:val="20"/>
              </w:rPr>
              <w:noBreakHyphen/>
              <w:t>изображения:</w:t>
            </w:r>
          </w:p>
          <w:p w:rsidR="000623B9" w:rsidRPr="00A65DF2" w:rsidRDefault="000623B9" w:rsidP="001C3778">
            <w:pPr>
              <w:pStyle w:val="ad"/>
              <w:spacing w:before="0" w:beforeAutospacing="0" w:after="0" w:afterAutospacing="0"/>
              <w:rPr>
                <w:sz w:val="20"/>
                <w:szCs w:val="20"/>
              </w:rPr>
            </w:pPr>
            <w:r w:rsidRPr="00A65DF2">
              <w:rPr>
                <w:sz w:val="20"/>
                <w:szCs w:val="20"/>
              </w:rPr>
              <w:t>4:2:2 и 4:4:4</w:t>
            </w:r>
          </w:p>
          <w:p w:rsidR="000623B9" w:rsidRPr="00A65DF2" w:rsidRDefault="000623B9" w:rsidP="001C3778">
            <w:pPr>
              <w:pStyle w:val="4"/>
              <w:spacing w:before="0" w:beforeAutospacing="0" w:after="0" w:afterAutospacing="0"/>
              <w:outlineLvl w:val="3"/>
              <w:rPr>
                <w:sz w:val="20"/>
                <w:szCs w:val="20"/>
              </w:rPr>
            </w:pPr>
            <w:r w:rsidRPr="00A65DF2">
              <w:rPr>
                <w:sz w:val="20"/>
                <w:szCs w:val="20"/>
              </w:rPr>
              <w:t>Дискретизация SDI-звука:</w:t>
            </w:r>
          </w:p>
          <w:p w:rsidR="000623B9" w:rsidRPr="00A65DF2" w:rsidRDefault="000623B9" w:rsidP="001C3778">
            <w:pPr>
              <w:pStyle w:val="ad"/>
              <w:spacing w:before="0" w:beforeAutospacing="0" w:after="0" w:afterAutospacing="0"/>
              <w:rPr>
                <w:sz w:val="20"/>
                <w:szCs w:val="20"/>
              </w:rPr>
            </w:pPr>
            <w:r w:rsidRPr="00A65DF2">
              <w:rPr>
                <w:sz w:val="20"/>
                <w:szCs w:val="20"/>
              </w:rPr>
              <w:t xml:space="preserve">Телевизионный стандарт (частота дискретизации </w:t>
            </w:r>
            <w:r w:rsidRPr="00A65DF2">
              <w:rPr>
                <w:sz w:val="20"/>
                <w:szCs w:val="20"/>
              </w:rPr>
              <w:lastRenderedPageBreak/>
              <w:t>48 кГц, разрядность 24 бит)</w:t>
            </w:r>
          </w:p>
          <w:p w:rsidR="000623B9" w:rsidRPr="00A65DF2" w:rsidRDefault="000623B9" w:rsidP="001C3778">
            <w:pPr>
              <w:pStyle w:val="4"/>
              <w:spacing w:before="0" w:beforeAutospacing="0" w:after="0" w:afterAutospacing="0"/>
              <w:outlineLvl w:val="3"/>
              <w:rPr>
                <w:sz w:val="20"/>
                <w:szCs w:val="20"/>
              </w:rPr>
            </w:pPr>
            <w:r w:rsidRPr="00A65DF2">
              <w:rPr>
                <w:sz w:val="20"/>
                <w:szCs w:val="20"/>
              </w:rPr>
              <w:t>Цветовое разрешение SDI:</w:t>
            </w:r>
          </w:p>
          <w:p w:rsidR="000623B9" w:rsidRPr="00A65DF2" w:rsidRDefault="000623B9" w:rsidP="001C3778">
            <w:pPr>
              <w:pStyle w:val="ad"/>
              <w:spacing w:before="0" w:beforeAutospacing="0" w:after="0" w:afterAutospacing="0"/>
              <w:rPr>
                <w:sz w:val="20"/>
                <w:szCs w:val="20"/>
              </w:rPr>
            </w:pPr>
            <w:r w:rsidRPr="00A65DF2">
              <w:rPr>
                <w:sz w:val="20"/>
                <w:szCs w:val="20"/>
              </w:rPr>
              <w:t>4:2:2 и 4:4:4, 10 бит</w:t>
            </w:r>
          </w:p>
          <w:p w:rsidR="000623B9" w:rsidRPr="00A65DF2" w:rsidRDefault="000623B9" w:rsidP="001C3778">
            <w:pPr>
              <w:pStyle w:val="4"/>
              <w:spacing w:before="0" w:beforeAutospacing="0" w:after="0" w:afterAutospacing="0"/>
              <w:outlineLvl w:val="3"/>
              <w:rPr>
                <w:sz w:val="20"/>
                <w:szCs w:val="20"/>
              </w:rPr>
            </w:pPr>
            <w:r w:rsidRPr="00A65DF2">
              <w:rPr>
                <w:sz w:val="20"/>
                <w:szCs w:val="20"/>
              </w:rPr>
              <w:t>Цветовое пространство SDI:</w:t>
            </w:r>
          </w:p>
          <w:p w:rsidR="000623B9" w:rsidRPr="00A65DF2" w:rsidRDefault="000623B9" w:rsidP="001C3778">
            <w:pPr>
              <w:pStyle w:val="ad"/>
              <w:spacing w:before="0" w:beforeAutospacing="0" w:after="0" w:afterAutospacing="0"/>
              <w:rPr>
                <w:sz w:val="20"/>
                <w:szCs w:val="20"/>
              </w:rPr>
            </w:pPr>
            <w:r w:rsidRPr="00A65DF2">
              <w:rPr>
                <w:sz w:val="20"/>
                <w:szCs w:val="20"/>
              </w:rPr>
              <w:t>YUV или RGB</w:t>
            </w:r>
          </w:p>
          <w:p w:rsidR="000623B9" w:rsidRPr="00A65DF2" w:rsidRDefault="000623B9" w:rsidP="001C3778">
            <w:pPr>
              <w:pStyle w:val="4"/>
              <w:spacing w:before="0" w:beforeAutospacing="0" w:after="0" w:afterAutospacing="0"/>
              <w:outlineLvl w:val="3"/>
              <w:rPr>
                <w:sz w:val="20"/>
                <w:szCs w:val="20"/>
              </w:rPr>
            </w:pPr>
            <w:r w:rsidRPr="00A65DF2">
              <w:rPr>
                <w:sz w:val="20"/>
                <w:szCs w:val="20"/>
              </w:rPr>
              <w:t>Автоматическое переключение SDI:</w:t>
            </w:r>
          </w:p>
          <w:p w:rsidR="000623B9" w:rsidRPr="00A65DF2" w:rsidRDefault="000623B9" w:rsidP="001C3778">
            <w:pPr>
              <w:pStyle w:val="ad"/>
              <w:spacing w:before="0" w:beforeAutospacing="0" w:after="0" w:afterAutospacing="0"/>
              <w:rPr>
                <w:sz w:val="20"/>
                <w:szCs w:val="20"/>
              </w:rPr>
            </w:pPr>
            <w:r w:rsidRPr="00A65DF2">
              <w:rPr>
                <w:sz w:val="20"/>
                <w:szCs w:val="20"/>
              </w:rPr>
              <w:t>Поддержка разных стандартов на каждом входе с автоматическим переключением между SD-SDI, HD-SDI, 6G-SDI и DVB-ASI</w:t>
            </w:r>
          </w:p>
          <w:p w:rsidR="000623B9" w:rsidRPr="00A65DF2" w:rsidRDefault="000623B9" w:rsidP="001C3778">
            <w:pPr>
              <w:pStyle w:val="4"/>
              <w:spacing w:before="0" w:beforeAutospacing="0" w:after="0" w:afterAutospacing="0"/>
              <w:outlineLvl w:val="3"/>
              <w:rPr>
                <w:sz w:val="20"/>
                <w:szCs w:val="20"/>
              </w:rPr>
            </w:pPr>
            <w:r w:rsidRPr="00A65DF2">
              <w:rPr>
                <w:sz w:val="20"/>
                <w:szCs w:val="20"/>
              </w:rPr>
              <w:t>Поддержка метаданных SDI:</w:t>
            </w:r>
          </w:p>
          <w:p w:rsidR="000623B9" w:rsidRPr="00A65DF2" w:rsidRDefault="000623B9" w:rsidP="001C3778">
            <w:pPr>
              <w:pStyle w:val="ad"/>
              <w:spacing w:before="0" w:beforeAutospacing="0" w:after="0" w:afterAutospacing="0"/>
              <w:rPr>
                <w:sz w:val="20"/>
                <w:szCs w:val="20"/>
              </w:rPr>
            </w:pPr>
            <w:r w:rsidRPr="00A65DF2">
              <w:rPr>
                <w:sz w:val="20"/>
                <w:szCs w:val="20"/>
              </w:rPr>
              <w:t xml:space="preserve">Определение дополнительных данных в </w:t>
            </w:r>
            <w:proofErr w:type="gramStart"/>
            <w:r w:rsidRPr="00A65DF2">
              <w:rPr>
                <w:sz w:val="20"/>
                <w:szCs w:val="20"/>
              </w:rPr>
              <w:t>полезной</w:t>
            </w:r>
            <w:proofErr w:type="gramEnd"/>
            <w:r w:rsidRPr="00A65DF2">
              <w:rPr>
                <w:sz w:val="20"/>
                <w:szCs w:val="20"/>
              </w:rPr>
              <w:t xml:space="preserve"> </w:t>
            </w:r>
            <w:proofErr w:type="spellStart"/>
            <w:r w:rsidRPr="00A65DF2">
              <w:rPr>
                <w:sz w:val="20"/>
                <w:szCs w:val="20"/>
              </w:rPr>
              <w:t>видеонагрузке</w:t>
            </w:r>
            <w:proofErr w:type="spellEnd"/>
            <w:r w:rsidRPr="00A65DF2">
              <w:rPr>
                <w:sz w:val="20"/>
                <w:szCs w:val="20"/>
              </w:rPr>
              <w:t xml:space="preserve"> по стандарту SMPTE 352M</w:t>
            </w:r>
          </w:p>
          <w:p w:rsidR="000623B9" w:rsidRDefault="000623B9" w:rsidP="001C3778">
            <w:pPr>
              <w:pStyle w:val="ad"/>
              <w:spacing w:before="0" w:beforeAutospacing="0" w:after="0" w:afterAutospacing="0"/>
              <w:rPr>
                <w:b/>
                <w:sz w:val="20"/>
                <w:szCs w:val="20"/>
              </w:rPr>
            </w:pPr>
          </w:p>
          <w:p w:rsidR="000623B9" w:rsidRPr="00D607E8" w:rsidRDefault="000623B9" w:rsidP="001C3778">
            <w:pPr>
              <w:pStyle w:val="ad"/>
              <w:spacing w:before="0" w:beforeAutospacing="0" w:after="0" w:afterAutospacing="0"/>
              <w:rPr>
                <w:b/>
                <w:sz w:val="20"/>
                <w:szCs w:val="20"/>
              </w:rPr>
            </w:pPr>
            <w:r w:rsidRPr="00D607E8">
              <w:rPr>
                <w:b/>
                <w:sz w:val="20"/>
                <w:szCs w:val="20"/>
              </w:rPr>
              <w:t>УПРАВЛЕНИЕ</w:t>
            </w:r>
            <w:r>
              <w:rPr>
                <w:b/>
                <w:sz w:val="20"/>
                <w:szCs w:val="20"/>
              </w:rPr>
              <w:br/>
            </w:r>
            <w:r w:rsidRPr="00D607E8">
              <w:rPr>
                <w:b/>
                <w:sz w:val="20"/>
                <w:szCs w:val="20"/>
              </w:rPr>
              <w:t>Встроенная панель управления</w:t>
            </w:r>
            <w:r>
              <w:rPr>
                <w:b/>
                <w:sz w:val="20"/>
                <w:szCs w:val="20"/>
              </w:rPr>
              <w:t>:</w:t>
            </w:r>
          </w:p>
          <w:p w:rsidR="000623B9" w:rsidRPr="00D607E8" w:rsidRDefault="000623B9" w:rsidP="001C3778">
            <w:pPr>
              <w:pStyle w:val="ad"/>
              <w:spacing w:before="0" w:beforeAutospacing="0" w:after="0" w:afterAutospacing="0"/>
              <w:rPr>
                <w:sz w:val="20"/>
                <w:szCs w:val="20"/>
              </w:rPr>
            </w:pPr>
            <w:r w:rsidRPr="00D607E8">
              <w:rPr>
                <w:sz w:val="20"/>
                <w:szCs w:val="20"/>
              </w:rPr>
              <w:t>20 кнопок для локального управления. Шесть кнопок и ручка прокрутки для работы с меню. Цветной дисплей размером 2,2 дюйма.</w:t>
            </w:r>
          </w:p>
          <w:p w:rsidR="000623B9" w:rsidRPr="00A65DF2" w:rsidRDefault="000623B9" w:rsidP="001C3778">
            <w:pPr>
              <w:pStyle w:val="ad"/>
              <w:spacing w:before="0" w:beforeAutospacing="0" w:after="0" w:afterAutospacing="0"/>
              <w:rPr>
                <w:b/>
                <w:sz w:val="20"/>
                <w:szCs w:val="20"/>
              </w:rPr>
            </w:pPr>
          </w:p>
          <w:p w:rsidR="000623B9" w:rsidRPr="00A65DF2" w:rsidRDefault="000623B9" w:rsidP="001C3778">
            <w:pPr>
              <w:pStyle w:val="ad"/>
              <w:spacing w:before="0" w:beforeAutospacing="0" w:after="0" w:afterAutospacing="0"/>
              <w:rPr>
                <w:b/>
                <w:sz w:val="20"/>
                <w:szCs w:val="20"/>
              </w:rPr>
            </w:pPr>
            <w:r w:rsidRPr="00A65DF2">
              <w:rPr>
                <w:b/>
                <w:sz w:val="20"/>
                <w:szCs w:val="20"/>
              </w:rPr>
              <w:t>ПРОГРАММНОЕ ОБЕСПЕЧЕНИЕ:</w:t>
            </w:r>
          </w:p>
          <w:p w:rsidR="000623B9" w:rsidRPr="00A65DF2" w:rsidRDefault="000623B9" w:rsidP="001C3778">
            <w:pPr>
              <w:pStyle w:val="ad"/>
              <w:spacing w:before="0" w:beforeAutospacing="0" w:after="0" w:afterAutospacing="0"/>
              <w:rPr>
                <w:sz w:val="20"/>
                <w:szCs w:val="20"/>
              </w:rPr>
            </w:pPr>
            <w:r w:rsidRPr="00A65DF2">
              <w:rPr>
                <w:b/>
                <w:sz w:val="20"/>
                <w:szCs w:val="20"/>
              </w:rPr>
              <w:t>Программное управление:</w:t>
            </w:r>
          </w:p>
          <w:p w:rsidR="000623B9" w:rsidRPr="00A65DF2" w:rsidRDefault="000623B9" w:rsidP="001C3778">
            <w:pPr>
              <w:pStyle w:val="ad"/>
              <w:spacing w:before="0" w:beforeAutospacing="0" w:after="0" w:afterAutospacing="0"/>
              <w:rPr>
                <w:sz w:val="20"/>
                <w:szCs w:val="20"/>
              </w:rPr>
            </w:pPr>
            <w:r w:rsidRPr="00A65DF2">
              <w:rPr>
                <w:sz w:val="20"/>
                <w:szCs w:val="20"/>
              </w:rPr>
              <w:t xml:space="preserve">В комплект поставки входит </w:t>
            </w:r>
            <w:proofErr w:type="gramStart"/>
            <w:r w:rsidRPr="00A65DF2">
              <w:rPr>
                <w:sz w:val="20"/>
                <w:szCs w:val="20"/>
              </w:rPr>
              <w:t>бесплатное</w:t>
            </w:r>
            <w:proofErr w:type="gramEnd"/>
            <w:r w:rsidRPr="00A65DF2">
              <w:rPr>
                <w:sz w:val="20"/>
                <w:szCs w:val="20"/>
              </w:rPr>
              <w:t xml:space="preserve"> ПО для управления коммутатором на платформах </w:t>
            </w:r>
            <w:proofErr w:type="spellStart"/>
            <w:r w:rsidRPr="00A65DF2">
              <w:rPr>
                <w:sz w:val="20"/>
                <w:szCs w:val="20"/>
              </w:rPr>
              <w:t>Windows</w:t>
            </w:r>
            <w:proofErr w:type="spellEnd"/>
            <w:r w:rsidRPr="00A65DF2">
              <w:rPr>
                <w:sz w:val="20"/>
                <w:szCs w:val="20"/>
              </w:rPr>
              <w:t xml:space="preserve">™ и </w:t>
            </w:r>
            <w:proofErr w:type="spellStart"/>
            <w:r w:rsidRPr="00A65DF2">
              <w:rPr>
                <w:sz w:val="20"/>
                <w:szCs w:val="20"/>
              </w:rPr>
              <w:t>Mac</w:t>
            </w:r>
            <w:proofErr w:type="spellEnd"/>
            <w:r w:rsidRPr="00A65DF2">
              <w:rPr>
                <w:sz w:val="20"/>
                <w:szCs w:val="20"/>
              </w:rPr>
              <w:t>™.</w:t>
            </w:r>
          </w:p>
          <w:p w:rsidR="000623B9" w:rsidRPr="00A65DF2" w:rsidRDefault="000623B9" w:rsidP="001C3778">
            <w:pPr>
              <w:pStyle w:val="ad"/>
              <w:spacing w:before="0" w:beforeAutospacing="0" w:after="0" w:afterAutospacing="0"/>
              <w:rPr>
                <w:b/>
                <w:sz w:val="20"/>
                <w:szCs w:val="20"/>
              </w:rPr>
            </w:pPr>
            <w:r w:rsidRPr="00A65DF2">
              <w:rPr>
                <w:b/>
                <w:sz w:val="20"/>
                <w:szCs w:val="20"/>
              </w:rPr>
              <w:t xml:space="preserve">Обновление </w:t>
            </w:r>
            <w:proofErr w:type="gramStart"/>
            <w:r w:rsidRPr="00A65DF2">
              <w:rPr>
                <w:b/>
                <w:sz w:val="20"/>
                <w:szCs w:val="20"/>
              </w:rPr>
              <w:t>внутреннего</w:t>
            </w:r>
            <w:proofErr w:type="gramEnd"/>
            <w:r w:rsidRPr="00A65DF2">
              <w:rPr>
                <w:b/>
                <w:sz w:val="20"/>
                <w:szCs w:val="20"/>
              </w:rPr>
              <w:t xml:space="preserve"> ПО:</w:t>
            </w:r>
          </w:p>
          <w:p w:rsidR="000623B9" w:rsidRPr="00A65DF2" w:rsidRDefault="000623B9" w:rsidP="001C3778">
            <w:pPr>
              <w:pStyle w:val="ad"/>
              <w:spacing w:before="0" w:beforeAutospacing="0" w:after="0" w:afterAutospacing="0"/>
              <w:rPr>
                <w:sz w:val="20"/>
                <w:szCs w:val="20"/>
              </w:rPr>
            </w:pPr>
            <w:r w:rsidRPr="00A65DF2">
              <w:rPr>
                <w:sz w:val="20"/>
                <w:szCs w:val="20"/>
              </w:rPr>
              <w:t xml:space="preserve">Через приложение для обновления </w:t>
            </w:r>
            <w:proofErr w:type="gramStart"/>
            <w:r w:rsidRPr="00A65DF2">
              <w:rPr>
                <w:sz w:val="20"/>
                <w:szCs w:val="20"/>
              </w:rPr>
              <w:t>ПО</w:t>
            </w:r>
            <w:proofErr w:type="gramEnd"/>
            <w:r w:rsidRPr="00A65DF2">
              <w:rPr>
                <w:sz w:val="20"/>
                <w:szCs w:val="20"/>
              </w:rPr>
              <w:t>.</w:t>
            </w:r>
          </w:p>
          <w:p w:rsidR="000623B9" w:rsidRPr="00A65DF2" w:rsidRDefault="000623B9" w:rsidP="001C3778">
            <w:pPr>
              <w:pStyle w:val="ad"/>
              <w:spacing w:before="0" w:beforeAutospacing="0" w:after="0" w:afterAutospacing="0"/>
              <w:rPr>
                <w:b/>
                <w:sz w:val="20"/>
                <w:szCs w:val="20"/>
              </w:rPr>
            </w:pPr>
          </w:p>
          <w:p w:rsidR="000623B9" w:rsidRPr="00A65DF2" w:rsidRDefault="000623B9" w:rsidP="001C3778">
            <w:pPr>
              <w:pStyle w:val="ad"/>
              <w:spacing w:before="0" w:beforeAutospacing="0" w:after="0" w:afterAutospacing="0"/>
              <w:rPr>
                <w:b/>
                <w:sz w:val="20"/>
                <w:szCs w:val="20"/>
              </w:rPr>
            </w:pPr>
            <w:r w:rsidRPr="00A65DF2">
              <w:rPr>
                <w:b/>
                <w:sz w:val="20"/>
                <w:szCs w:val="20"/>
              </w:rPr>
              <w:t>ПИТАНИЕ:</w:t>
            </w:r>
          </w:p>
          <w:p w:rsidR="000623B9" w:rsidRPr="00A65DF2" w:rsidRDefault="000623B9" w:rsidP="001C3778">
            <w:pPr>
              <w:pStyle w:val="ad"/>
              <w:spacing w:before="0" w:beforeAutospacing="0" w:after="0" w:afterAutospacing="0"/>
              <w:rPr>
                <w:b/>
                <w:sz w:val="20"/>
                <w:szCs w:val="20"/>
              </w:rPr>
            </w:pPr>
            <w:r w:rsidRPr="00A65DF2">
              <w:rPr>
                <w:b/>
                <w:sz w:val="20"/>
                <w:szCs w:val="20"/>
              </w:rPr>
              <w:t>Блок питания:</w:t>
            </w:r>
          </w:p>
          <w:p w:rsidR="000623B9" w:rsidRDefault="000623B9" w:rsidP="001C3778">
            <w:pPr>
              <w:pStyle w:val="ad"/>
              <w:spacing w:before="0" w:beforeAutospacing="0" w:after="0" w:afterAutospacing="0"/>
              <w:rPr>
                <w:sz w:val="20"/>
                <w:szCs w:val="20"/>
              </w:rPr>
            </w:pPr>
            <w:r w:rsidRPr="00D607E8">
              <w:rPr>
                <w:sz w:val="20"/>
                <w:szCs w:val="20"/>
              </w:rPr>
              <w:t>Один встроенный блок питания переменного тока 90-240 В</w:t>
            </w:r>
            <w:proofErr w:type="gramStart"/>
            <w:r w:rsidRPr="00D607E8">
              <w:rPr>
                <w:sz w:val="20"/>
                <w:szCs w:val="20"/>
              </w:rPr>
              <w:t xml:space="preserve"> .</w:t>
            </w:r>
            <w:proofErr w:type="gramEnd"/>
            <w:r w:rsidRPr="00D607E8">
              <w:rPr>
                <w:sz w:val="20"/>
                <w:szCs w:val="20"/>
              </w:rPr>
              <w:t xml:space="preserve"> Требуется кабель IEC. </w:t>
            </w:r>
          </w:p>
          <w:p w:rsidR="000623B9" w:rsidRPr="00A65DF2" w:rsidRDefault="000623B9" w:rsidP="001C3778">
            <w:pPr>
              <w:pStyle w:val="ad"/>
              <w:spacing w:before="0" w:beforeAutospacing="0" w:after="0" w:afterAutospacing="0"/>
              <w:rPr>
                <w:b/>
                <w:sz w:val="20"/>
                <w:szCs w:val="20"/>
              </w:rPr>
            </w:pPr>
            <w:r w:rsidRPr="00A65DF2">
              <w:rPr>
                <w:b/>
                <w:sz w:val="20"/>
                <w:szCs w:val="20"/>
              </w:rPr>
              <w:t>Защита от сбоев питания:</w:t>
            </w:r>
          </w:p>
          <w:p w:rsidR="000623B9" w:rsidRPr="00A65DF2" w:rsidRDefault="000623B9" w:rsidP="001C3778">
            <w:pPr>
              <w:pStyle w:val="ad"/>
              <w:spacing w:before="0" w:beforeAutospacing="0" w:after="0" w:afterAutospacing="0"/>
              <w:rPr>
                <w:sz w:val="20"/>
                <w:szCs w:val="20"/>
              </w:rPr>
            </w:pPr>
            <w:r w:rsidRPr="00D607E8">
              <w:rPr>
                <w:sz w:val="20"/>
                <w:szCs w:val="20"/>
              </w:rPr>
              <w:t xml:space="preserve">Все настройки коммутатора сохраняются в памяти и немедленно восстанавливаются при возобновлении питания </w:t>
            </w:r>
          </w:p>
          <w:p w:rsidR="000623B9" w:rsidRPr="00A65DF2" w:rsidRDefault="000623B9" w:rsidP="001C3778">
            <w:pPr>
              <w:pStyle w:val="ad"/>
              <w:spacing w:before="0" w:beforeAutospacing="0" w:after="0" w:afterAutospacing="0"/>
              <w:rPr>
                <w:b/>
                <w:sz w:val="20"/>
                <w:szCs w:val="20"/>
              </w:rPr>
            </w:pPr>
            <w:r w:rsidRPr="00A65DF2">
              <w:rPr>
                <w:b/>
                <w:sz w:val="20"/>
                <w:szCs w:val="20"/>
              </w:rPr>
              <w:t>Потребляемая мощность:</w:t>
            </w:r>
          </w:p>
          <w:p w:rsidR="000623B9" w:rsidRPr="00A65DF2" w:rsidRDefault="000623B9" w:rsidP="001C3778">
            <w:pPr>
              <w:pStyle w:val="ad"/>
              <w:spacing w:before="0" w:beforeAutospacing="0" w:after="0" w:afterAutospacing="0"/>
              <w:rPr>
                <w:sz w:val="20"/>
                <w:szCs w:val="20"/>
              </w:rPr>
            </w:pPr>
            <w:r>
              <w:rPr>
                <w:sz w:val="20"/>
                <w:szCs w:val="20"/>
              </w:rPr>
              <w:t>34</w:t>
            </w:r>
            <w:r w:rsidRPr="00A65DF2">
              <w:rPr>
                <w:sz w:val="20"/>
                <w:szCs w:val="20"/>
              </w:rPr>
              <w:t xml:space="preserve"> Вт</w:t>
            </w:r>
          </w:p>
          <w:p w:rsidR="000623B9" w:rsidRPr="00A65DF2" w:rsidRDefault="000623B9" w:rsidP="001C3778">
            <w:pPr>
              <w:pStyle w:val="ad"/>
              <w:spacing w:before="0" w:beforeAutospacing="0" w:after="0" w:afterAutospacing="0"/>
              <w:rPr>
                <w:sz w:val="20"/>
                <w:szCs w:val="20"/>
              </w:rPr>
            </w:pPr>
          </w:p>
          <w:p w:rsidR="000623B9" w:rsidRPr="00A65DF2" w:rsidRDefault="000623B9" w:rsidP="001C3778">
            <w:pPr>
              <w:pStyle w:val="ad"/>
              <w:spacing w:before="0" w:beforeAutospacing="0" w:after="0" w:afterAutospacing="0"/>
              <w:rPr>
                <w:b/>
                <w:sz w:val="20"/>
                <w:szCs w:val="20"/>
              </w:rPr>
            </w:pPr>
            <w:r w:rsidRPr="00A65DF2">
              <w:rPr>
                <w:b/>
                <w:sz w:val="20"/>
                <w:szCs w:val="20"/>
              </w:rPr>
              <w:t>КОМПЛЕКТ ПОСТАВКИ:</w:t>
            </w:r>
          </w:p>
          <w:p w:rsidR="000623B9" w:rsidRPr="00A65DF2" w:rsidRDefault="000623B9" w:rsidP="001C3778">
            <w:pPr>
              <w:pStyle w:val="ad"/>
              <w:spacing w:before="0" w:beforeAutospacing="0" w:after="0" w:afterAutospacing="0"/>
              <w:rPr>
                <w:sz w:val="20"/>
                <w:szCs w:val="20"/>
              </w:rPr>
            </w:pPr>
            <w:r w:rsidRPr="00A65DF2">
              <w:rPr>
                <w:sz w:val="20"/>
                <w:szCs w:val="20"/>
              </w:rPr>
              <w:t xml:space="preserve">— </w:t>
            </w:r>
            <w:proofErr w:type="spellStart"/>
            <w:r w:rsidRPr="00A65DF2">
              <w:rPr>
                <w:sz w:val="20"/>
                <w:szCs w:val="20"/>
              </w:rPr>
              <w:t>Smart</w:t>
            </w:r>
            <w:proofErr w:type="spellEnd"/>
            <w:r w:rsidRPr="00A65DF2">
              <w:rPr>
                <w:sz w:val="20"/>
                <w:szCs w:val="20"/>
              </w:rPr>
              <w:t xml:space="preserve"> </w:t>
            </w:r>
            <w:proofErr w:type="spellStart"/>
            <w:r w:rsidRPr="00A65DF2">
              <w:rPr>
                <w:sz w:val="20"/>
                <w:szCs w:val="20"/>
              </w:rPr>
              <w:t>Videohub</w:t>
            </w:r>
            <w:proofErr w:type="spellEnd"/>
            <w:r w:rsidRPr="00A65DF2">
              <w:rPr>
                <w:sz w:val="20"/>
                <w:szCs w:val="20"/>
              </w:rPr>
              <w:t xml:space="preserve"> </w:t>
            </w:r>
            <w:r>
              <w:rPr>
                <w:sz w:val="20"/>
                <w:szCs w:val="20"/>
              </w:rPr>
              <w:t>2</w:t>
            </w:r>
            <w:r w:rsidRPr="00A65DF2">
              <w:rPr>
                <w:sz w:val="20"/>
                <w:szCs w:val="20"/>
              </w:rPr>
              <w:t>0x</w:t>
            </w:r>
            <w:r>
              <w:rPr>
                <w:sz w:val="20"/>
                <w:szCs w:val="20"/>
              </w:rPr>
              <w:t>2</w:t>
            </w:r>
            <w:r w:rsidRPr="00A65DF2">
              <w:rPr>
                <w:sz w:val="20"/>
                <w:szCs w:val="20"/>
              </w:rPr>
              <w:t>0</w:t>
            </w:r>
          </w:p>
          <w:p w:rsidR="000623B9" w:rsidRPr="00A65DF2" w:rsidRDefault="000623B9" w:rsidP="001C3778">
            <w:pPr>
              <w:pStyle w:val="ad"/>
              <w:spacing w:before="0" w:beforeAutospacing="0" w:after="0" w:afterAutospacing="0"/>
              <w:rPr>
                <w:sz w:val="20"/>
                <w:szCs w:val="20"/>
              </w:rPr>
            </w:pPr>
            <w:r w:rsidRPr="00A65DF2">
              <w:rPr>
                <w:sz w:val="20"/>
                <w:szCs w:val="20"/>
              </w:rPr>
              <w:t>— SD-карта с ПО и руководством пользователя</w:t>
            </w:r>
          </w:p>
        </w:tc>
        <w:tc>
          <w:tcPr>
            <w:tcW w:w="1275" w:type="dxa"/>
          </w:tcPr>
          <w:p w:rsidR="000623B9" w:rsidRPr="007C05E6" w:rsidRDefault="000623B9" w:rsidP="001C3778">
            <w:pPr>
              <w:spacing w:line="276" w:lineRule="auto"/>
              <w:jc w:val="center"/>
              <w:rPr>
                <w:rFonts w:ascii="Times New Roman" w:hAnsi="Times New Roman"/>
                <w:sz w:val="20"/>
                <w:szCs w:val="20"/>
              </w:rPr>
            </w:pPr>
          </w:p>
        </w:tc>
        <w:tc>
          <w:tcPr>
            <w:tcW w:w="1275" w:type="dxa"/>
          </w:tcPr>
          <w:p w:rsidR="000623B9" w:rsidRPr="007C05E6" w:rsidRDefault="000623B9" w:rsidP="001C3778">
            <w:pPr>
              <w:jc w:val="center"/>
              <w:rPr>
                <w:rFonts w:ascii="Times New Roman" w:hAnsi="Times New Roman"/>
                <w:sz w:val="20"/>
                <w:szCs w:val="20"/>
              </w:rPr>
            </w:pPr>
          </w:p>
        </w:tc>
      </w:tr>
      <w:tr w:rsidR="000623B9" w:rsidRPr="00A65DF2" w:rsidTr="001C3778">
        <w:tc>
          <w:tcPr>
            <w:tcW w:w="567" w:type="dxa"/>
          </w:tcPr>
          <w:p w:rsidR="000623B9" w:rsidRPr="000623B9" w:rsidRDefault="000623B9" w:rsidP="000623B9">
            <w:pPr>
              <w:rPr>
                <w:rFonts w:ascii="Times New Roman" w:hAnsi="Times New Roman"/>
                <w:sz w:val="20"/>
                <w:szCs w:val="20"/>
              </w:rPr>
            </w:pPr>
            <w:r>
              <w:rPr>
                <w:rFonts w:ascii="Times New Roman" w:hAnsi="Times New Roman"/>
                <w:sz w:val="20"/>
                <w:szCs w:val="20"/>
              </w:rPr>
              <w:lastRenderedPageBreak/>
              <w:t>2.</w:t>
            </w:r>
          </w:p>
        </w:tc>
        <w:tc>
          <w:tcPr>
            <w:tcW w:w="2162" w:type="dxa"/>
          </w:tcPr>
          <w:p w:rsidR="000623B9" w:rsidRPr="00FC6A5E" w:rsidRDefault="000623B9" w:rsidP="001C3778">
            <w:pPr>
              <w:outlineLvl w:val="0"/>
              <w:rPr>
                <w:rFonts w:ascii="Times New Roman" w:hAnsi="Times New Roman"/>
                <w:b/>
                <w:sz w:val="20"/>
                <w:szCs w:val="20"/>
              </w:rPr>
            </w:pPr>
            <w:r w:rsidRPr="0078483C">
              <w:rPr>
                <w:rFonts w:ascii="Times New Roman" w:hAnsi="Times New Roman"/>
                <w:sz w:val="20"/>
                <w:szCs w:val="20"/>
              </w:rPr>
              <w:t>Консоль</w:t>
            </w:r>
            <w:r w:rsidRPr="00FC6A5E">
              <w:rPr>
                <w:rFonts w:ascii="Times New Roman" w:hAnsi="Times New Roman"/>
                <w:sz w:val="20"/>
                <w:szCs w:val="20"/>
              </w:rPr>
              <w:t xml:space="preserve"> </w:t>
            </w:r>
            <w:r w:rsidRPr="0078483C">
              <w:rPr>
                <w:rFonts w:ascii="Times New Roman" w:hAnsi="Times New Roman"/>
                <w:sz w:val="20"/>
                <w:szCs w:val="20"/>
              </w:rPr>
              <w:t>управления</w:t>
            </w:r>
            <w:r w:rsidRPr="00FC6A5E">
              <w:rPr>
                <w:rFonts w:ascii="Times New Roman" w:hAnsi="Times New Roman"/>
                <w:b/>
                <w:sz w:val="20"/>
                <w:szCs w:val="20"/>
              </w:rPr>
              <w:t xml:space="preserve"> </w:t>
            </w:r>
            <w:proofErr w:type="spellStart"/>
            <w:r w:rsidRPr="0078483C">
              <w:rPr>
                <w:rFonts w:ascii="Times New Roman" w:hAnsi="Times New Roman"/>
                <w:b/>
                <w:sz w:val="20"/>
                <w:szCs w:val="20"/>
                <w:lang w:val="en-US"/>
              </w:rPr>
              <w:t>Videohub</w:t>
            </w:r>
            <w:proofErr w:type="spellEnd"/>
            <w:r w:rsidRPr="00FC6A5E">
              <w:rPr>
                <w:rFonts w:ascii="Times New Roman" w:hAnsi="Times New Roman"/>
                <w:b/>
                <w:sz w:val="20"/>
                <w:szCs w:val="20"/>
              </w:rPr>
              <w:t xml:space="preserve"> </w:t>
            </w:r>
            <w:r w:rsidRPr="0078483C">
              <w:rPr>
                <w:rFonts w:ascii="Times New Roman" w:hAnsi="Times New Roman"/>
                <w:b/>
                <w:sz w:val="20"/>
                <w:szCs w:val="20"/>
                <w:lang w:val="en-US"/>
              </w:rPr>
              <w:t>Smart</w:t>
            </w:r>
            <w:r w:rsidRPr="00FC6A5E">
              <w:rPr>
                <w:rFonts w:ascii="Times New Roman" w:hAnsi="Times New Roman"/>
                <w:b/>
                <w:sz w:val="20"/>
                <w:szCs w:val="20"/>
              </w:rPr>
              <w:t xml:space="preserve"> </w:t>
            </w:r>
            <w:r w:rsidRPr="0078483C">
              <w:rPr>
                <w:rFonts w:ascii="Times New Roman" w:hAnsi="Times New Roman"/>
                <w:b/>
                <w:sz w:val="20"/>
                <w:szCs w:val="20"/>
                <w:lang w:val="en-US"/>
              </w:rPr>
              <w:t>Control</w:t>
            </w:r>
            <w:r w:rsidRPr="0007093C">
              <w:rPr>
                <w:rFonts w:ascii="Times New Roman" w:hAnsi="Times New Roman"/>
                <w:i/>
                <w:sz w:val="20"/>
                <w:szCs w:val="20"/>
              </w:rPr>
              <w:t xml:space="preserve"> или эквивалент</w:t>
            </w:r>
          </w:p>
          <w:p w:rsidR="000623B9" w:rsidRPr="00FC6A5E" w:rsidRDefault="000623B9" w:rsidP="001C3778">
            <w:pPr>
              <w:outlineLvl w:val="0"/>
              <w:rPr>
                <w:rFonts w:ascii="Times New Roman" w:hAnsi="Times New Roman"/>
                <w:sz w:val="20"/>
                <w:szCs w:val="20"/>
              </w:rPr>
            </w:pPr>
          </w:p>
          <w:p w:rsidR="000623B9" w:rsidRPr="00FC6A5E" w:rsidRDefault="000623B9" w:rsidP="001C3778">
            <w:pPr>
              <w:outlineLvl w:val="0"/>
              <w:rPr>
                <w:rFonts w:ascii="Times New Roman" w:hAnsi="Times New Roman"/>
                <w:sz w:val="20"/>
                <w:szCs w:val="20"/>
              </w:rPr>
            </w:pPr>
          </w:p>
        </w:tc>
        <w:tc>
          <w:tcPr>
            <w:tcW w:w="992" w:type="dxa"/>
          </w:tcPr>
          <w:p w:rsidR="000623B9" w:rsidRPr="00A65DF2" w:rsidRDefault="003F38A9" w:rsidP="001C3778">
            <w:pPr>
              <w:rPr>
                <w:rFonts w:ascii="Times New Roman" w:hAnsi="Times New Roman"/>
                <w:sz w:val="20"/>
                <w:szCs w:val="20"/>
              </w:rPr>
            </w:pPr>
            <w:r>
              <w:rPr>
                <w:rFonts w:ascii="Times New Roman" w:hAnsi="Times New Roman"/>
                <w:sz w:val="20"/>
                <w:szCs w:val="20"/>
              </w:rPr>
              <w:t>1</w:t>
            </w:r>
            <w:r w:rsidR="000623B9">
              <w:rPr>
                <w:rFonts w:ascii="Times New Roman" w:hAnsi="Times New Roman"/>
                <w:sz w:val="20"/>
                <w:szCs w:val="20"/>
              </w:rPr>
              <w:t xml:space="preserve"> шт.</w:t>
            </w:r>
          </w:p>
        </w:tc>
        <w:tc>
          <w:tcPr>
            <w:tcW w:w="4678" w:type="dxa"/>
          </w:tcPr>
          <w:p w:rsidR="000623B9" w:rsidRDefault="000623B9" w:rsidP="001C3778">
            <w:pPr>
              <w:pStyle w:val="ad"/>
              <w:spacing w:before="0" w:beforeAutospacing="0" w:after="0" w:afterAutospacing="0"/>
              <w:rPr>
                <w:b/>
                <w:sz w:val="20"/>
                <w:szCs w:val="20"/>
              </w:rPr>
            </w:pPr>
            <w:r w:rsidRPr="008A6A2D">
              <w:rPr>
                <w:b/>
                <w:sz w:val="20"/>
                <w:szCs w:val="20"/>
              </w:rPr>
              <w:t>Разъемы</w:t>
            </w:r>
            <w:r>
              <w:rPr>
                <w:b/>
                <w:sz w:val="20"/>
                <w:szCs w:val="20"/>
              </w:rPr>
              <w:t>:</w:t>
            </w:r>
          </w:p>
          <w:p w:rsidR="000623B9" w:rsidRPr="008A6A2D" w:rsidRDefault="000623B9" w:rsidP="001C3778">
            <w:pPr>
              <w:pStyle w:val="ad"/>
              <w:spacing w:before="0" w:beforeAutospacing="0" w:after="0" w:afterAutospacing="0"/>
              <w:rPr>
                <w:b/>
                <w:sz w:val="20"/>
                <w:szCs w:val="20"/>
              </w:rPr>
            </w:pPr>
            <w:proofErr w:type="spellStart"/>
            <w:r w:rsidRPr="008A6A2D">
              <w:rPr>
                <w:b/>
                <w:sz w:val="20"/>
                <w:szCs w:val="20"/>
              </w:rPr>
              <w:t>Ethernet</w:t>
            </w:r>
            <w:proofErr w:type="spellEnd"/>
            <w:r>
              <w:rPr>
                <w:b/>
                <w:sz w:val="20"/>
                <w:szCs w:val="20"/>
              </w:rPr>
              <w:t>:</w:t>
            </w:r>
          </w:p>
          <w:p w:rsidR="000623B9" w:rsidRPr="008A6A2D" w:rsidRDefault="000623B9" w:rsidP="001C3778">
            <w:pPr>
              <w:pStyle w:val="ad"/>
              <w:spacing w:before="0" w:beforeAutospacing="0" w:after="0" w:afterAutospacing="0"/>
              <w:rPr>
                <w:sz w:val="20"/>
                <w:szCs w:val="20"/>
              </w:rPr>
            </w:pPr>
            <w:r w:rsidRPr="008A6A2D">
              <w:rPr>
                <w:sz w:val="20"/>
                <w:szCs w:val="20"/>
              </w:rPr>
              <w:t xml:space="preserve">Порт RJ45 для питания по сети </w:t>
            </w:r>
            <w:proofErr w:type="spellStart"/>
            <w:r w:rsidRPr="008A6A2D">
              <w:rPr>
                <w:sz w:val="20"/>
                <w:szCs w:val="20"/>
              </w:rPr>
              <w:t>Ethernet</w:t>
            </w:r>
            <w:proofErr w:type="spellEnd"/>
            <w:r w:rsidRPr="008A6A2D">
              <w:rPr>
                <w:sz w:val="20"/>
                <w:szCs w:val="20"/>
              </w:rPr>
              <w:t xml:space="preserve">; на сквозной выход </w:t>
            </w:r>
            <w:proofErr w:type="spellStart"/>
            <w:r w:rsidRPr="008A6A2D">
              <w:rPr>
                <w:sz w:val="20"/>
                <w:szCs w:val="20"/>
              </w:rPr>
              <w:t>Ethernet</w:t>
            </w:r>
            <w:proofErr w:type="spellEnd"/>
            <w:r w:rsidRPr="008A6A2D">
              <w:rPr>
                <w:sz w:val="20"/>
                <w:szCs w:val="20"/>
              </w:rPr>
              <w:t xml:space="preserve"> питание не подается</w:t>
            </w:r>
            <w:r>
              <w:rPr>
                <w:sz w:val="20"/>
                <w:szCs w:val="20"/>
              </w:rPr>
              <w:t>.</w:t>
            </w:r>
          </w:p>
          <w:p w:rsidR="000623B9" w:rsidRPr="008A6A2D" w:rsidRDefault="000623B9" w:rsidP="001C3778">
            <w:pPr>
              <w:pStyle w:val="ad"/>
              <w:spacing w:before="0" w:beforeAutospacing="0" w:after="0" w:afterAutospacing="0"/>
              <w:rPr>
                <w:b/>
                <w:sz w:val="20"/>
                <w:szCs w:val="20"/>
              </w:rPr>
            </w:pPr>
            <w:r w:rsidRPr="008A6A2D">
              <w:rPr>
                <w:b/>
                <w:sz w:val="20"/>
                <w:szCs w:val="20"/>
              </w:rPr>
              <w:t>Питание</w:t>
            </w:r>
            <w:r>
              <w:rPr>
                <w:b/>
                <w:sz w:val="20"/>
                <w:szCs w:val="20"/>
              </w:rPr>
              <w:t>:</w:t>
            </w:r>
          </w:p>
          <w:p w:rsidR="000623B9" w:rsidRDefault="000623B9" w:rsidP="001C3778">
            <w:pPr>
              <w:pStyle w:val="ad"/>
              <w:spacing w:before="0" w:beforeAutospacing="0" w:after="0" w:afterAutospacing="0"/>
              <w:rPr>
                <w:sz w:val="20"/>
                <w:szCs w:val="20"/>
              </w:rPr>
            </w:pPr>
            <w:r w:rsidRPr="008A6A2D">
              <w:rPr>
                <w:sz w:val="20"/>
                <w:szCs w:val="20"/>
              </w:rPr>
              <w:t>Вход 12 В постоянного тока</w:t>
            </w:r>
            <w:r>
              <w:rPr>
                <w:sz w:val="20"/>
                <w:szCs w:val="20"/>
              </w:rPr>
              <w:t>.</w:t>
            </w:r>
          </w:p>
          <w:p w:rsidR="000623B9" w:rsidRPr="004E6E89" w:rsidRDefault="000623B9" w:rsidP="001C3778">
            <w:pPr>
              <w:pStyle w:val="ad"/>
              <w:spacing w:before="0" w:beforeAutospacing="0" w:after="0" w:afterAutospacing="0"/>
              <w:rPr>
                <w:b/>
                <w:sz w:val="20"/>
                <w:szCs w:val="20"/>
              </w:rPr>
            </w:pPr>
            <w:r w:rsidRPr="004E6E89">
              <w:rPr>
                <w:b/>
                <w:sz w:val="20"/>
                <w:szCs w:val="20"/>
              </w:rPr>
              <w:t>Поддержка Макрокоманд</w:t>
            </w:r>
            <w:r>
              <w:rPr>
                <w:b/>
                <w:sz w:val="20"/>
                <w:szCs w:val="20"/>
              </w:rPr>
              <w:t>:</w:t>
            </w:r>
          </w:p>
          <w:p w:rsidR="000623B9" w:rsidRDefault="000623B9" w:rsidP="001C3778">
            <w:pPr>
              <w:pStyle w:val="ad"/>
              <w:spacing w:before="0" w:beforeAutospacing="0" w:after="0" w:afterAutospacing="0"/>
              <w:rPr>
                <w:sz w:val="20"/>
                <w:szCs w:val="20"/>
              </w:rPr>
            </w:pPr>
            <w:r w:rsidRPr="004E6E89">
              <w:rPr>
                <w:sz w:val="20"/>
                <w:szCs w:val="20"/>
              </w:rPr>
              <w:t xml:space="preserve">Для одновременного выполнения нескольких переключений можно запрограммировать до 10 </w:t>
            </w:r>
            <w:proofErr w:type="spellStart"/>
            <w:r w:rsidRPr="004E6E89">
              <w:rPr>
                <w:sz w:val="20"/>
                <w:szCs w:val="20"/>
              </w:rPr>
              <w:t>макрокнопок</w:t>
            </w:r>
            <w:proofErr w:type="spellEnd"/>
          </w:p>
          <w:p w:rsidR="000623B9" w:rsidRPr="004E6E89" w:rsidRDefault="000623B9" w:rsidP="001C3778">
            <w:pPr>
              <w:pStyle w:val="ad"/>
              <w:spacing w:before="0" w:beforeAutospacing="0" w:after="0" w:afterAutospacing="0"/>
              <w:rPr>
                <w:b/>
                <w:sz w:val="20"/>
                <w:szCs w:val="20"/>
              </w:rPr>
            </w:pPr>
            <w:r w:rsidRPr="004E6E89">
              <w:rPr>
                <w:b/>
                <w:sz w:val="20"/>
                <w:szCs w:val="20"/>
              </w:rPr>
              <w:t>Аппаратное Управление</w:t>
            </w:r>
            <w:r>
              <w:rPr>
                <w:b/>
                <w:sz w:val="20"/>
                <w:szCs w:val="20"/>
              </w:rPr>
              <w:t>:</w:t>
            </w:r>
          </w:p>
          <w:p w:rsidR="000623B9" w:rsidRPr="004E6E89" w:rsidRDefault="000623B9" w:rsidP="001C3778">
            <w:pPr>
              <w:pStyle w:val="ad"/>
              <w:spacing w:before="0" w:beforeAutospacing="0" w:after="0" w:afterAutospacing="0"/>
              <w:rPr>
                <w:sz w:val="20"/>
                <w:szCs w:val="20"/>
              </w:rPr>
            </w:pPr>
            <w:r w:rsidRPr="004E6E89">
              <w:rPr>
                <w:sz w:val="20"/>
                <w:szCs w:val="20"/>
              </w:rPr>
              <w:t>40 программируемых кнопок и порт RJ45 для удаленного управления по IP-сети</w:t>
            </w:r>
          </w:p>
          <w:p w:rsidR="000623B9" w:rsidRPr="004E6E89" w:rsidRDefault="000623B9" w:rsidP="001C3778">
            <w:pPr>
              <w:pStyle w:val="ad"/>
              <w:spacing w:before="0" w:beforeAutospacing="0" w:after="0" w:afterAutospacing="0"/>
              <w:rPr>
                <w:b/>
                <w:sz w:val="20"/>
                <w:szCs w:val="20"/>
              </w:rPr>
            </w:pPr>
            <w:r w:rsidRPr="004E6E89">
              <w:rPr>
                <w:b/>
                <w:sz w:val="20"/>
                <w:szCs w:val="20"/>
              </w:rPr>
              <w:t>Программное обеспечение</w:t>
            </w:r>
            <w:r>
              <w:rPr>
                <w:b/>
                <w:sz w:val="20"/>
                <w:szCs w:val="20"/>
              </w:rPr>
              <w:t>:</w:t>
            </w:r>
          </w:p>
          <w:p w:rsidR="000623B9" w:rsidRDefault="000623B9" w:rsidP="001C3778">
            <w:pPr>
              <w:pStyle w:val="ad"/>
              <w:spacing w:before="0" w:beforeAutospacing="0" w:after="0" w:afterAutospacing="0"/>
              <w:rPr>
                <w:sz w:val="20"/>
                <w:szCs w:val="20"/>
              </w:rPr>
            </w:pPr>
            <w:r w:rsidRPr="004E6E89">
              <w:rPr>
                <w:sz w:val="20"/>
                <w:szCs w:val="20"/>
              </w:rPr>
              <w:t>Обновление прошивки с помощью приложения через порт USB</w:t>
            </w:r>
          </w:p>
          <w:p w:rsidR="000623B9" w:rsidRPr="004E6E89" w:rsidRDefault="000623B9" w:rsidP="001C3778">
            <w:pPr>
              <w:pStyle w:val="ad"/>
              <w:spacing w:before="0" w:beforeAutospacing="0" w:after="0" w:afterAutospacing="0"/>
              <w:rPr>
                <w:b/>
                <w:sz w:val="20"/>
                <w:szCs w:val="20"/>
              </w:rPr>
            </w:pPr>
            <w:r w:rsidRPr="004E6E89">
              <w:rPr>
                <w:b/>
                <w:sz w:val="20"/>
                <w:szCs w:val="20"/>
              </w:rPr>
              <w:t>Настройка Кнопок</w:t>
            </w:r>
            <w:r>
              <w:rPr>
                <w:b/>
                <w:sz w:val="20"/>
                <w:szCs w:val="20"/>
              </w:rPr>
              <w:t>:</w:t>
            </w:r>
          </w:p>
          <w:p w:rsidR="000623B9" w:rsidRPr="004E6E89" w:rsidRDefault="000623B9" w:rsidP="001C3778">
            <w:pPr>
              <w:pStyle w:val="ad"/>
              <w:spacing w:before="0" w:beforeAutospacing="0" w:after="0" w:afterAutospacing="0"/>
              <w:rPr>
                <w:sz w:val="20"/>
                <w:szCs w:val="20"/>
              </w:rPr>
            </w:pPr>
            <w:r w:rsidRPr="004E6E89">
              <w:rPr>
                <w:sz w:val="20"/>
                <w:szCs w:val="20"/>
              </w:rPr>
              <w:t xml:space="preserve">Через высокоскоростной интерфейс USB 2.0 (480 Мбит/с) для </w:t>
            </w:r>
            <w:proofErr w:type="spellStart"/>
            <w:r w:rsidRPr="004E6E89">
              <w:rPr>
                <w:sz w:val="20"/>
                <w:szCs w:val="20"/>
              </w:rPr>
              <w:t>Windows</w:t>
            </w:r>
            <w:proofErr w:type="spellEnd"/>
            <w:r w:rsidRPr="004E6E89">
              <w:rPr>
                <w:sz w:val="20"/>
                <w:szCs w:val="20"/>
              </w:rPr>
              <w:t xml:space="preserve">™ и </w:t>
            </w:r>
            <w:proofErr w:type="spellStart"/>
            <w:r w:rsidRPr="004E6E89">
              <w:rPr>
                <w:sz w:val="20"/>
                <w:szCs w:val="20"/>
              </w:rPr>
              <w:t>Mac</w:t>
            </w:r>
            <w:proofErr w:type="spellEnd"/>
            <w:r w:rsidRPr="004E6E89">
              <w:rPr>
                <w:sz w:val="20"/>
                <w:szCs w:val="20"/>
              </w:rPr>
              <w:t>™</w:t>
            </w:r>
          </w:p>
          <w:p w:rsidR="000623B9" w:rsidRDefault="000623B9" w:rsidP="001C3778">
            <w:pPr>
              <w:pStyle w:val="ad"/>
              <w:spacing w:before="0" w:beforeAutospacing="0" w:after="0" w:afterAutospacing="0"/>
              <w:rPr>
                <w:b/>
                <w:sz w:val="20"/>
                <w:szCs w:val="20"/>
              </w:rPr>
            </w:pPr>
          </w:p>
          <w:p w:rsidR="000623B9" w:rsidRPr="004E6E89" w:rsidRDefault="000623B9" w:rsidP="001C3778">
            <w:pPr>
              <w:pStyle w:val="ad"/>
              <w:spacing w:before="0" w:beforeAutospacing="0" w:after="0" w:afterAutospacing="0"/>
              <w:rPr>
                <w:b/>
                <w:sz w:val="20"/>
                <w:szCs w:val="20"/>
              </w:rPr>
            </w:pPr>
            <w:r w:rsidRPr="004E6E89">
              <w:rPr>
                <w:b/>
                <w:sz w:val="20"/>
                <w:szCs w:val="20"/>
              </w:rPr>
              <w:t>ПИТАНИЕ</w:t>
            </w:r>
            <w:r>
              <w:rPr>
                <w:b/>
                <w:sz w:val="20"/>
                <w:szCs w:val="20"/>
              </w:rPr>
              <w:t>:</w:t>
            </w:r>
          </w:p>
          <w:p w:rsidR="000623B9" w:rsidRPr="004E6E89" w:rsidRDefault="000623B9" w:rsidP="001C3778">
            <w:pPr>
              <w:pStyle w:val="ad"/>
              <w:spacing w:before="0" w:beforeAutospacing="0" w:after="0" w:afterAutospacing="0"/>
              <w:rPr>
                <w:b/>
                <w:sz w:val="20"/>
                <w:szCs w:val="20"/>
              </w:rPr>
            </w:pPr>
            <w:r w:rsidRPr="004E6E89">
              <w:rPr>
                <w:b/>
                <w:sz w:val="20"/>
                <w:szCs w:val="20"/>
              </w:rPr>
              <w:t>Защита от сбоев питания</w:t>
            </w:r>
            <w:r>
              <w:rPr>
                <w:b/>
                <w:sz w:val="20"/>
                <w:szCs w:val="20"/>
              </w:rPr>
              <w:t>:</w:t>
            </w:r>
          </w:p>
          <w:p w:rsidR="000623B9" w:rsidRPr="004E6E89" w:rsidRDefault="000623B9" w:rsidP="001C3778">
            <w:pPr>
              <w:pStyle w:val="ad"/>
              <w:spacing w:before="0" w:beforeAutospacing="0" w:after="0" w:afterAutospacing="0"/>
              <w:rPr>
                <w:sz w:val="20"/>
                <w:szCs w:val="20"/>
              </w:rPr>
            </w:pPr>
            <w:r w:rsidRPr="004E6E89">
              <w:rPr>
                <w:sz w:val="20"/>
                <w:szCs w:val="20"/>
              </w:rPr>
              <w:lastRenderedPageBreak/>
              <w:t>Все настройки кнопок и коммутатора сохраняются в памяти и моментально восстанавливаются при возобновлении питания. Настройки кнопок можно сохранять для последующего использования.</w:t>
            </w:r>
          </w:p>
          <w:p w:rsidR="000623B9" w:rsidRPr="004E6E89" w:rsidRDefault="000623B9" w:rsidP="001C3778">
            <w:pPr>
              <w:pStyle w:val="ad"/>
              <w:spacing w:before="0" w:beforeAutospacing="0" w:after="0" w:afterAutospacing="0"/>
              <w:rPr>
                <w:b/>
                <w:sz w:val="20"/>
                <w:szCs w:val="20"/>
              </w:rPr>
            </w:pPr>
            <w:r w:rsidRPr="004E6E89">
              <w:rPr>
                <w:b/>
                <w:sz w:val="20"/>
                <w:szCs w:val="20"/>
              </w:rPr>
              <w:t>Блок питания</w:t>
            </w:r>
          </w:p>
          <w:p w:rsidR="000623B9" w:rsidRDefault="000623B9" w:rsidP="001C3778">
            <w:pPr>
              <w:pStyle w:val="ad"/>
              <w:spacing w:before="0" w:beforeAutospacing="0" w:after="0" w:afterAutospacing="0"/>
              <w:rPr>
                <w:sz w:val="20"/>
                <w:szCs w:val="20"/>
              </w:rPr>
            </w:pPr>
            <w:r w:rsidRPr="004E6E89">
              <w:rPr>
                <w:sz w:val="20"/>
                <w:szCs w:val="20"/>
              </w:rPr>
              <w:t>Один универсальный блок питания с международными адаптерами в комплекте поставки</w:t>
            </w:r>
          </w:p>
          <w:p w:rsidR="000623B9" w:rsidRPr="004E6E89" w:rsidRDefault="000623B9" w:rsidP="001C3778">
            <w:pPr>
              <w:pStyle w:val="ad"/>
              <w:spacing w:before="0" w:beforeAutospacing="0" w:after="0" w:afterAutospacing="0"/>
              <w:rPr>
                <w:sz w:val="20"/>
                <w:szCs w:val="20"/>
              </w:rPr>
            </w:pPr>
          </w:p>
          <w:p w:rsidR="000623B9" w:rsidRPr="004E6E89" w:rsidRDefault="000623B9" w:rsidP="001C3778">
            <w:pPr>
              <w:pStyle w:val="ad"/>
              <w:spacing w:before="0" w:beforeAutospacing="0" w:after="0" w:afterAutospacing="0"/>
              <w:rPr>
                <w:b/>
                <w:sz w:val="20"/>
                <w:szCs w:val="20"/>
              </w:rPr>
            </w:pPr>
            <w:r w:rsidRPr="004E6E89">
              <w:rPr>
                <w:b/>
                <w:sz w:val="20"/>
                <w:szCs w:val="20"/>
              </w:rPr>
              <w:t>КОМПЛЕКТ ПОСТАВКИ</w:t>
            </w:r>
            <w:r>
              <w:rPr>
                <w:b/>
                <w:sz w:val="20"/>
                <w:szCs w:val="20"/>
              </w:rPr>
              <w:t>:</w:t>
            </w:r>
          </w:p>
          <w:p w:rsidR="000623B9" w:rsidRPr="004E6E89" w:rsidRDefault="000623B9" w:rsidP="001C3778">
            <w:pPr>
              <w:pStyle w:val="ad"/>
              <w:spacing w:before="0" w:beforeAutospacing="0" w:after="0" w:afterAutospacing="0"/>
              <w:rPr>
                <w:sz w:val="20"/>
                <w:szCs w:val="20"/>
              </w:rPr>
            </w:pPr>
            <w:r>
              <w:rPr>
                <w:sz w:val="20"/>
                <w:szCs w:val="20"/>
              </w:rPr>
              <w:t xml:space="preserve">— </w:t>
            </w:r>
            <w:proofErr w:type="spellStart"/>
            <w:r w:rsidRPr="004E6E89">
              <w:rPr>
                <w:sz w:val="20"/>
                <w:szCs w:val="20"/>
              </w:rPr>
              <w:t>Videohub</w:t>
            </w:r>
            <w:proofErr w:type="spellEnd"/>
            <w:r w:rsidRPr="004E6E89">
              <w:rPr>
                <w:sz w:val="20"/>
                <w:szCs w:val="20"/>
              </w:rPr>
              <w:t xml:space="preserve"> </w:t>
            </w:r>
            <w:proofErr w:type="spellStart"/>
            <w:r w:rsidRPr="004E6E89">
              <w:rPr>
                <w:sz w:val="20"/>
                <w:szCs w:val="20"/>
              </w:rPr>
              <w:t>Smart</w:t>
            </w:r>
            <w:proofErr w:type="spellEnd"/>
            <w:r w:rsidRPr="004E6E89">
              <w:rPr>
                <w:sz w:val="20"/>
                <w:szCs w:val="20"/>
              </w:rPr>
              <w:t xml:space="preserve"> </w:t>
            </w:r>
            <w:proofErr w:type="spellStart"/>
            <w:r w:rsidRPr="004E6E89">
              <w:rPr>
                <w:sz w:val="20"/>
                <w:szCs w:val="20"/>
              </w:rPr>
              <w:t>Control</w:t>
            </w:r>
            <w:proofErr w:type="spellEnd"/>
          </w:p>
          <w:p w:rsidR="000623B9" w:rsidRPr="000623B9" w:rsidRDefault="000623B9" w:rsidP="001C3778">
            <w:pPr>
              <w:pStyle w:val="ad"/>
              <w:spacing w:before="0" w:beforeAutospacing="0" w:after="0" w:afterAutospacing="0"/>
              <w:rPr>
                <w:sz w:val="20"/>
                <w:szCs w:val="20"/>
              </w:rPr>
            </w:pPr>
            <w:r>
              <w:rPr>
                <w:sz w:val="20"/>
                <w:szCs w:val="20"/>
              </w:rPr>
              <w:t xml:space="preserve">— </w:t>
            </w:r>
            <w:r w:rsidRPr="004E6E89">
              <w:rPr>
                <w:sz w:val="20"/>
                <w:szCs w:val="20"/>
              </w:rPr>
              <w:t>Универсальный блок питания с международными адаптерами</w:t>
            </w:r>
          </w:p>
        </w:tc>
        <w:tc>
          <w:tcPr>
            <w:tcW w:w="1275" w:type="dxa"/>
          </w:tcPr>
          <w:p w:rsidR="000623B9" w:rsidRPr="00C404CA" w:rsidRDefault="000623B9" w:rsidP="001C3778">
            <w:pPr>
              <w:rPr>
                <w:rFonts w:ascii="Times New Roman" w:hAnsi="Times New Roman"/>
                <w:sz w:val="20"/>
                <w:szCs w:val="20"/>
              </w:rPr>
            </w:pPr>
          </w:p>
          <w:p w:rsidR="000623B9" w:rsidRPr="007C05E6" w:rsidRDefault="000623B9" w:rsidP="001C3778">
            <w:pPr>
              <w:jc w:val="center"/>
              <w:rPr>
                <w:rFonts w:ascii="Times New Roman" w:hAnsi="Times New Roman"/>
                <w:sz w:val="20"/>
                <w:szCs w:val="20"/>
              </w:rPr>
            </w:pPr>
          </w:p>
        </w:tc>
        <w:tc>
          <w:tcPr>
            <w:tcW w:w="1275" w:type="dxa"/>
          </w:tcPr>
          <w:p w:rsidR="000623B9" w:rsidRPr="00C404CA" w:rsidRDefault="000623B9" w:rsidP="001C3778">
            <w:pPr>
              <w:rPr>
                <w:rFonts w:ascii="Times New Roman" w:hAnsi="Times New Roman"/>
                <w:sz w:val="20"/>
                <w:szCs w:val="20"/>
              </w:rPr>
            </w:pPr>
          </w:p>
        </w:tc>
      </w:tr>
      <w:tr w:rsidR="000623B9" w:rsidRPr="00442EC1" w:rsidTr="001C3778">
        <w:tc>
          <w:tcPr>
            <w:tcW w:w="567" w:type="dxa"/>
          </w:tcPr>
          <w:p w:rsidR="000623B9" w:rsidRPr="000623B9" w:rsidRDefault="003128FA" w:rsidP="000623B9">
            <w:pPr>
              <w:rPr>
                <w:rFonts w:ascii="Times New Roman" w:hAnsi="Times New Roman"/>
                <w:sz w:val="20"/>
                <w:szCs w:val="20"/>
              </w:rPr>
            </w:pPr>
            <w:r>
              <w:rPr>
                <w:rFonts w:ascii="Times New Roman" w:hAnsi="Times New Roman"/>
                <w:sz w:val="20"/>
                <w:szCs w:val="20"/>
              </w:rPr>
              <w:lastRenderedPageBreak/>
              <w:t>3</w:t>
            </w:r>
            <w:r w:rsidR="000623B9">
              <w:rPr>
                <w:rFonts w:ascii="Times New Roman" w:hAnsi="Times New Roman"/>
                <w:sz w:val="20"/>
                <w:szCs w:val="20"/>
              </w:rPr>
              <w:t>.</w:t>
            </w:r>
          </w:p>
        </w:tc>
        <w:tc>
          <w:tcPr>
            <w:tcW w:w="2162" w:type="dxa"/>
          </w:tcPr>
          <w:p w:rsidR="000623B9" w:rsidRPr="00FC6A5E" w:rsidRDefault="000623B9" w:rsidP="001C3778">
            <w:pPr>
              <w:outlineLvl w:val="0"/>
              <w:rPr>
                <w:rFonts w:ascii="Times New Roman" w:hAnsi="Times New Roman"/>
                <w:sz w:val="20"/>
                <w:szCs w:val="20"/>
              </w:rPr>
            </w:pPr>
            <w:r>
              <w:rPr>
                <w:rFonts w:ascii="Times New Roman" w:hAnsi="Times New Roman"/>
                <w:sz w:val="20"/>
                <w:szCs w:val="20"/>
              </w:rPr>
              <w:t>Усилитель</w:t>
            </w:r>
            <w:r w:rsidRPr="00DF1680">
              <w:rPr>
                <w:rFonts w:ascii="Times New Roman" w:hAnsi="Times New Roman"/>
                <w:sz w:val="20"/>
                <w:szCs w:val="20"/>
              </w:rPr>
              <w:t xml:space="preserve"> распределител</w:t>
            </w:r>
            <w:r>
              <w:rPr>
                <w:rFonts w:ascii="Times New Roman" w:hAnsi="Times New Roman"/>
                <w:sz w:val="20"/>
                <w:szCs w:val="20"/>
              </w:rPr>
              <w:t xml:space="preserve">ь </w:t>
            </w:r>
            <w:proofErr w:type="spellStart"/>
            <w:r w:rsidRPr="0078483C">
              <w:rPr>
                <w:rFonts w:ascii="Times New Roman" w:hAnsi="Times New Roman"/>
                <w:b/>
                <w:sz w:val="20"/>
                <w:szCs w:val="20"/>
                <w:lang w:val="en-US"/>
              </w:rPr>
              <w:t>DataVideo</w:t>
            </w:r>
            <w:proofErr w:type="spellEnd"/>
            <w:r w:rsidRPr="00FC6A5E">
              <w:rPr>
                <w:rFonts w:ascii="Times New Roman" w:hAnsi="Times New Roman"/>
                <w:sz w:val="20"/>
                <w:szCs w:val="20"/>
              </w:rPr>
              <w:t xml:space="preserve"> </w:t>
            </w:r>
            <w:r w:rsidRPr="0078483C">
              <w:rPr>
                <w:rFonts w:ascii="Times New Roman" w:hAnsi="Times New Roman"/>
                <w:b/>
                <w:sz w:val="20"/>
                <w:szCs w:val="20"/>
              </w:rPr>
              <w:t>VP-597</w:t>
            </w:r>
          </w:p>
          <w:p w:rsidR="000623B9" w:rsidRPr="00FC6A5E" w:rsidRDefault="000623B9" w:rsidP="001C3778">
            <w:pPr>
              <w:outlineLvl w:val="0"/>
              <w:rPr>
                <w:rFonts w:ascii="Times New Roman" w:hAnsi="Times New Roman"/>
                <w:sz w:val="20"/>
                <w:szCs w:val="20"/>
              </w:rPr>
            </w:pPr>
            <w:r w:rsidRPr="0007093C">
              <w:rPr>
                <w:rFonts w:ascii="Times New Roman" w:hAnsi="Times New Roman"/>
                <w:i/>
                <w:sz w:val="20"/>
                <w:szCs w:val="20"/>
              </w:rPr>
              <w:t>или эквивалент</w:t>
            </w:r>
          </w:p>
        </w:tc>
        <w:tc>
          <w:tcPr>
            <w:tcW w:w="992" w:type="dxa"/>
          </w:tcPr>
          <w:p w:rsidR="000623B9" w:rsidRDefault="000623B9" w:rsidP="001C3778">
            <w:pPr>
              <w:rPr>
                <w:rFonts w:ascii="Times New Roman" w:hAnsi="Times New Roman"/>
                <w:sz w:val="20"/>
                <w:szCs w:val="20"/>
              </w:rPr>
            </w:pPr>
            <w:r>
              <w:rPr>
                <w:rFonts w:ascii="Times New Roman" w:hAnsi="Times New Roman"/>
                <w:sz w:val="20"/>
                <w:szCs w:val="20"/>
              </w:rPr>
              <w:t>1</w:t>
            </w:r>
          </w:p>
        </w:tc>
        <w:tc>
          <w:tcPr>
            <w:tcW w:w="4678" w:type="dxa"/>
          </w:tcPr>
          <w:p w:rsidR="000623B9" w:rsidRPr="00442EC1" w:rsidRDefault="000623B9" w:rsidP="001C3778">
            <w:pPr>
              <w:pStyle w:val="ad"/>
              <w:spacing w:before="0" w:beforeAutospacing="0" w:after="0" w:afterAutospacing="0"/>
              <w:rPr>
                <w:b/>
                <w:sz w:val="20"/>
                <w:szCs w:val="20"/>
              </w:rPr>
            </w:pPr>
            <w:r w:rsidRPr="00442EC1">
              <w:rPr>
                <w:b/>
                <w:sz w:val="20"/>
                <w:szCs w:val="20"/>
              </w:rPr>
              <w:t>2x6 3G HD/SD-SDI Усилитель-Распределитель</w:t>
            </w:r>
          </w:p>
          <w:p w:rsidR="000623B9" w:rsidRPr="00442EC1" w:rsidRDefault="000623B9" w:rsidP="001C3778">
            <w:pPr>
              <w:pStyle w:val="ad"/>
              <w:spacing w:before="0" w:beforeAutospacing="0" w:after="0" w:afterAutospacing="0"/>
              <w:rPr>
                <w:sz w:val="20"/>
                <w:szCs w:val="20"/>
              </w:rPr>
            </w:pPr>
            <w:r>
              <w:rPr>
                <w:sz w:val="20"/>
                <w:szCs w:val="20"/>
              </w:rPr>
              <w:t xml:space="preserve">— </w:t>
            </w:r>
            <w:r w:rsidRPr="00442EC1">
              <w:rPr>
                <w:sz w:val="20"/>
                <w:szCs w:val="20"/>
              </w:rPr>
              <w:t>2 x 3G/HD/SD-SDI Входа</w:t>
            </w:r>
          </w:p>
          <w:p w:rsidR="000623B9" w:rsidRPr="00442EC1" w:rsidRDefault="000623B9" w:rsidP="001C3778">
            <w:pPr>
              <w:pStyle w:val="ad"/>
              <w:spacing w:before="0" w:beforeAutospacing="0" w:after="0" w:afterAutospacing="0"/>
              <w:rPr>
                <w:sz w:val="20"/>
                <w:szCs w:val="20"/>
              </w:rPr>
            </w:pPr>
            <w:r>
              <w:rPr>
                <w:sz w:val="20"/>
                <w:szCs w:val="20"/>
              </w:rPr>
              <w:t xml:space="preserve">— </w:t>
            </w:r>
            <w:r w:rsidRPr="00442EC1">
              <w:rPr>
                <w:sz w:val="20"/>
                <w:szCs w:val="20"/>
              </w:rPr>
              <w:t xml:space="preserve">6 x 3G/HD/SD-SDI </w:t>
            </w:r>
            <w:proofErr w:type="gramStart"/>
            <w:r w:rsidRPr="00442EC1">
              <w:rPr>
                <w:sz w:val="20"/>
                <w:szCs w:val="20"/>
              </w:rPr>
              <w:t>Усиленных</w:t>
            </w:r>
            <w:proofErr w:type="gramEnd"/>
            <w:r w:rsidRPr="00442EC1">
              <w:rPr>
                <w:sz w:val="20"/>
                <w:szCs w:val="20"/>
              </w:rPr>
              <w:t xml:space="preserve"> выхода с '</w:t>
            </w:r>
            <w:proofErr w:type="spellStart"/>
            <w:r w:rsidRPr="00442EC1">
              <w:rPr>
                <w:sz w:val="20"/>
                <w:szCs w:val="20"/>
              </w:rPr>
              <w:t>re-clock</w:t>
            </w:r>
            <w:proofErr w:type="spellEnd"/>
            <w:r w:rsidRPr="00442EC1">
              <w:rPr>
                <w:sz w:val="20"/>
                <w:szCs w:val="20"/>
              </w:rPr>
              <w:t>'</w:t>
            </w:r>
          </w:p>
          <w:p w:rsidR="000623B9" w:rsidRPr="00442EC1" w:rsidRDefault="000623B9" w:rsidP="001C3778">
            <w:pPr>
              <w:pStyle w:val="ad"/>
              <w:spacing w:before="0" w:beforeAutospacing="0" w:after="0" w:afterAutospacing="0"/>
              <w:rPr>
                <w:sz w:val="20"/>
                <w:szCs w:val="20"/>
              </w:rPr>
            </w:pPr>
            <w:r>
              <w:rPr>
                <w:sz w:val="20"/>
                <w:szCs w:val="20"/>
              </w:rPr>
              <w:t xml:space="preserve">— </w:t>
            </w:r>
            <w:r w:rsidRPr="00442EC1">
              <w:rPr>
                <w:sz w:val="20"/>
                <w:szCs w:val="20"/>
              </w:rPr>
              <w:t>Поддержка вложенного в SDI звука</w:t>
            </w:r>
          </w:p>
          <w:p w:rsidR="000623B9" w:rsidRPr="00442EC1" w:rsidRDefault="000623B9" w:rsidP="001C3778">
            <w:pPr>
              <w:pStyle w:val="ad"/>
              <w:spacing w:before="0" w:beforeAutospacing="0" w:after="0" w:afterAutospacing="0"/>
              <w:rPr>
                <w:sz w:val="20"/>
                <w:szCs w:val="20"/>
              </w:rPr>
            </w:pPr>
            <w:r>
              <w:rPr>
                <w:sz w:val="20"/>
                <w:szCs w:val="20"/>
              </w:rPr>
              <w:t xml:space="preserve">— </w:t>
            </w:r>
            <w:r w:rsidRPr="00442EC1">
              <w:rPr>
                <w:sz w:val="20"/>
                <w:szCs w:val="20"/>
              </w:rPr>
              <w:t>Два входа от источника видео, управляется с помощью A/B переключателя или по GPI</w:t>
            </w:r>
          </w:p>
          <w:p w:rsidR="000623B9" w:rsidRPr="00442EC1" w:rsidRDefault="000623B9" w:rsidP="001C3778">
            <w:pPr>
              <w:pStyle w:val="ad"/>
              <w:spacing w:before="0" w:beforeAutospacing="0" w:after="0" w:afterAutospacing="0"/>
              <w:rPr>
                <w:sz w:val="20"/>
                <w:szCs w:val="20"/>
              </w:rPr>
            </w:pPr>
            <w:r>
              <w:rPr>
                <w:sz w:val="20"/>
                <w:szCs w:val="20"/>
              </w:rPr>
              <w:t xml:space="preserve">— </w:t>
            </w:r>
            <w:r w:rsidRPr="00442EC1">
              <w:rPr>
                <w:sz w:val="20"/>
                <w:szCs w:val="20"/>
              </w:rPr>
              <w:t>DC-12В</w:t>
            </w:r>
          </w:p>
          <w:p w:rsidR="000623B9" w:rsidRPr="00442EC1" w:rsidRDefault="000623B9" w:rsidP="001C3778">
            <w:pPr>
              <w:pStyle w:val="ad"/>
              <w:spacing w:before="0" w:beforeAutospacing="0" w:after="0" w:afterAutospacing="0"/>
              <w:rPr>
                <w:b/>
                <w:sz w:val="20"/>
                <w:szCs w:val="20"/>
              </w:rPr>
            </w:pPr>
            <w:r w:rsidRPr="00442EC1">
              <w:rPr>
                <w:b/>
                <w:sz w:val="20"/>
                <w:szCs w:val="20"/>
              </w:rPr>
              <w:t>Поддерживаемые форматы видео:</w:t>
            </w:r>
          </w:p>
          <w:p w:rsidR="000623B9" w:rsidRPr="00BC4A89" w:rsidRDefault="000623B9" w:rsidP="001C3778">
            <w:pPr>
              <w:pStyle w:val="ad"/>
              <w:spacing w:before="0" w:beforeAutospacing="0" w:after="0" w:afterAutospacing="0"/>
              <w:rPr>
                <w:sz w:val="20"/>
                <w:szCs w:val="20"/>
                <w:lang w:val="en-US"/>
              </w:rPr>
            </w:pPr>
            <w:r w:rsidRPr="00BC4A89">
              <w:rPr>
                <w:sz w:val="20"/>
                <w:szCs w:val="20"/>
                <w:lang w:val="en-US"/>
              </w:rPr>
              <w:t>3</w:t>
            </w:r>
            <w:r w:rsidRPr="00442EC1">
              <w:rPr>
                <w:sz w:val="20"/>
                <w:szCs w:val="20"/>
                <w:lang w:val="en-US"/>
              </w:rPr>
              <w:t>G</w:t>
            </w:r>
            <w:r w:rsidRPr="00BC4A89">
              <w:rPr>
                <w:sz w:val="20"/>
                <w:szCs w:val="20"/>
                <w:lang w:val="en-US"/>
              </w:rPr>
              <w:t>-</w:t>
            </w:r>
            <w:r w:rsidRPr="00442EC1">
              <w:rPr>
                <w:sz w:val="20"/>
                <w:szCs w:val="20"/>
                <w:lang w:val="en-US"/>
              </w:rPr>
              <w:t>SDI</w:t>
            </w:r>
          </w:p>
          <w:p w:rsidR="000623B9" w:rsidRPr="00442EC1" w:rsidRDefault="000623B9" w:rsidP="001C3778">
            <w:pPr>
              <w:pStyle w:val="ad"/>
              <w:spacing w:before="0" w:beforeAutospacing="0" w:after="0" w:afterAutospacing="0"/>
              <w:rPr>
                <w:sz w:val="20"/>
                <w:szCs w:val="20"/>
                <w:lang w:val="en-US"/>
              </w:rPr>
            </w:pPr>
            <w:r w:rsidRPr="00442EC1">
              <w:rPr>
                <w:sz w:val="20"/>
                <w:szCs w:val="20"/>
                <w:lang w:val="en-US"/>
              </w:rPr>
              <w:t>1080P 50/59.94/60</w:t>
            </w:r>
          </w:p>
          <w:p w:rsidR="000623B9" w:rsidRPr="00442EC1" w:rsidRDefault="000623B9" w:rsidP="001C3778">
            <w:pPr>
              <w:pStyle w:val="ad"/>
              <w:spacing w:before="0" w:beforeAutospacing="0" w:after="0" w:afterAutospacing="0"/>
              <w:rPr>
                <w:sz w:val="20"/>
                <w:szCs w:val="20"/>
                <w:lang w:val="en-US"/>
              </w:rPr>
            </w:pPr>
            <w:r w:rsidRPr="00442EC1">
              <w:rPr>
                <w:sz w:val="20"/>
                <w:szCs w:val="20"/>
                <w:lang w:val="en-US"/>
              </w:rPr>
              <w:t>HD-SDI</w:t>
            </w:r>
          </w:p>
          <w:p w:rsidR="000623B9" w:rsidRPr="00442EC1" w:rsidRDefault="000623B9" w:rsidP="001C3778">
            <w:pPr>
              <w:pStyle w:val="ad"/>
              <w:spacing w:before="0" w:beforeAutospacing="0" w:after="0" w:afterAutospacing="0"/>
              <w:rPr>
                <w:sz w:val="20"/>
                <w:szCs w:val="20"/>
                <w:lang w:val="en-US"/>
              </w:rPr>
            </w:pPr>
            <w:r w:rsidRPr="00442EC1">
              <w:rPr>
                <w:sz w:val="20"/>
                <w:szCs w:val="20"/>
                <w:lang w:val="en-US"/>
              </w:rPr>
              <w:t>1080P 23.98/24/25/30</w:t>
            </w:r>
          </w:p>
          <w:p w:rsidR="000623B9" w:rsidRPr="00442EC1" w:rsidRDefault="000623B9" w:rsidP="001C3778">
            <w:pPr>
              <w:pStyle w:val="ad"/>
              <w:spacing w:before="0" w:beforeAutospacing="0" w:after="0" w:afterAutospacing="0"/>
              <w:rPr>
                <w:sz w:val="20"/>
                <w:szCs w:val="20"/>
                <w:lang w:val="en-US"/>
              </w:rPr>
            </w:pPr>
            <w:r w:rsidRPr="00442EC1">
              <w:rPr>
                <w:sz w:val="20"/>
                <w:szCs w:val="20"/>
                <w:lang w:val="en-US"/>
              </w:rPr>
              <w:t>1080i 50/59.4/60</w:t>
            </w:r>
          </w:p>
          <w:p w:rsidR="000623B9" w:rsidRPr="00442EC1" w:rsidRDefault="000623B9" w:rsidP="001C3778">
            <w:pPr>
              <w:pStyle w:val="ad"/>
              <w:spacing w:before="0" w:beforeAutospacing="0" w:after="0" w:afterAutospacing="0"/>
              <w:rPr>
                <w:sz w:val="20"/>
                <w:szCs w:val="20"/>
                <w:lang w:val="en-US"/>
              </w:rPr>
            </w:pPr>
            <w:r w:rsidRPr="00442EC1">
              <w:rPr>
                <w:sz w:val="20"/>
                <w:szCs w:val="20"/>
                <w:lang w:val="en-US"/>
              </w:rPr>
              <w:t>720P 50/59.94/60</w:t>
            </w:r>
          </w:p>
          <w:p w:rsidR="000623B9" w:rsidRPr="00442EC1" w:rsidRDefault="000623B9" w:rsidP="001C3778">
            <w:pPr>
              <w:pStyle w:val="ad"/>
              <w:spacing w:before="0" w:beforeAutospacing="0" w:after="0" w:afterAutospacing="0"/>
              <w:rPr>
                <w:sz w:val="20"/>
                <w:szCs w:val="20"/>
                <w:lang w:val="en-US"/>
              </w:rPr>
            </w:pPr>
            <w:r w:rsidRPr="00442EC1">
              <w:rPr>
                <w:sz w:val="20"/>
                <w:szCs w:val="20"/>
                <w:lang w:val="en-US"/>
              </w:rPr>
              <w:t>SD-SDI</w:t>
            </w:r>
          </w:p>
          <w:p w:rsidR="000623B9" w:rsidRPr="000623B9" w:rsidRDefault="000623B9" w:rsidP="001C3778">
            <w:pPr>
              <w:pStyle w:val="ad"/>
              <w:spacing w:before="0" w:beforeAutospacing="0" w:after="0" w:afterAutospacing="0"/>
              <w:rPr>
                <w:sz w:val="20"/>
                <w:szCs w:val="20"/>
              </w:rPr>
            </w:pPr>
            <w:r w:rsidRPr="00442EC1">
              <w:rPr>
                <w:sz w:val="20"/>
                <w:szCs w:val="20"/>
                <w:lang w:val="en-US"/>
              </w:rPr>
              <w:t>525i /625i</w:t>
            </w:r>
          </w:p>
        </w:tc>
        <w:tc>
          <w:tcPr>
            <w:tcW w:w="1275" w:type="dxa"/>
          </w:tcPr>
          <w:p w:rsidR="000623B9" w:rsidRPr="00442EC1" w:rsidRDefault="000623B9" w:rsidP="001C3778">
            <w:pPr>
              <w:jc w:val="center"/>
              <w:rPr>
                <w:rFonts w:ascii="Times New Roman" w:hAnsi="Times New Roman"/>
                <w:sz w:val="20"/>
                <w:szCs w:val="20"/>
                <w:lang w:val="en-US"/>
              </w:rPr>
            </w:pPr>
          </w:p>
        </w:tc>
        <w:tc>
          <w:tcPr>
            <w:tcW w:w="1275" w:type="dxa"/>
          </w:tcPr>
          <w:p w:rsidR="000623B9" w:rsidRPr="00442EC1" w:rsidRDefault="000623B9" w:rsidP="001C3778">
            <w:pPr>
              <w:jc w:val="center"/>
              <w:rPr>
                <w:rFonts w:ascii="Times New Roman" w:hAnsi="Times New Roman"/>
                <w:sz w:val="20"/>
                <w:szCs w:val="20"/>
                <w:lang w:val="en-US"/>
              </w:rPr>
            </w:pPr>
          </w:p>
        </w:tc>
      </w:tr>
      <w:tr w:rsidR="000623B9" w:rsidRPr="00A65DF2" w:rsidTr="001C3778">
        <w:tc>
          <w:tcPr>
            <w:tcW w:w="8399" w:type="dxa"/>
            <w:gridSpan w:val="4"/>
          </w:tcPr>
          <w:p w:rsidR="000623B9" w:rsidRPr="00A65DF2" w:rsidRDefault="000623B9" w:rsidP="001C3778">
            <w:pPr>
              <w:jc w:val="right"/>
              <w:rPr>
                <w:rFonts w:ascii="Times New Roman" w:hAnsi="Times New Roman"/>
                <w:b/>
                <w:sz w:val="20"/>
                <w:szCs w:val="20"/>
              </w:rPr>
            </w:pPr>
            <w:bookmarkStart w:id="0" w:name="_GoBack"/>
            <w:bookmarkEnd w:id="0"/>
            <w:r w:rsidRPr="00A65DF2">
              <w:rPr>
                <w:rFonts w:ascii="Times New Roman" w:hAnsi="Times New Roman"/>
                <w:b/>
                <w:sz w:val="20"/>
                <w:szCs w:val="20"/>
              </w:rPr>
              <w:t>ИТОГО</w:t>
            </w:r>
            <w:r>
              <w:rPr>
                <w:rFonts w:ascii="Times New Roman" w:hAnsi="Times New Roman"/>
                <w:b/>
                <w:sz w:val="20"/>
                <w:szCs w:val="20"/>
              </w:rPr>
              <w:t>:</w:t>
            </w:r>
          </w:p>
        </w:tc>
        <w:tc>
          <w:tcPr>
            <w:tcW w:w="1275" w:type="dxa"/>
          </w:tcPr>
          <w:p w:rsidR="000623B9" w:rsidRPr="005C45D4" w:rsidRDefault="000623B9" w:rsidP="001C3778">
            <w:pPr>
              <w:jc w:val="center"/>
              <w:rPr>
                <w:rFonts w:ascii="Times New Roman" w:hAnsi="Times New Roman"/>
                <w:sz w:val="20"/>
                <w:szCs w:val="20"/>
                <w:lang w:val="en-US"/>
              </w:rPr>
            </w:pPr>
          </w:p>
        </w:tc>
        <w:tc>
          <w:tcPr>
            <w:tcW w:w="1275" w:type="dxa"/>
          </w:tcPr>
          <w:p w:rsidR="000623B9" w:rsidRPr="005C45D4" w:rsidRDefault="000623B9" w:rsidP="001C3778">
            <w:pPr>
              <w:jc w:val="center"/>
              <w:rPr>
                <w:rFonts w:ascii="Times New Roman" w:hAnsi="Times New Roman"/>
                <w:sz w:val="20"/>
                <w:szCs w:val="20"/>
                <w:lang w:val="en-US"/>
              </w:rPr>
            </w:pPr>
          </w:p>
        </w:tc>
      </w:tr>
    </w:tbl>
    <w:p w:rsidR="000E542C" w:rsidRDefault="000E542C" w:rsidP="006D62D3">
      <w:pPr>
        <w:spacing w:after="0"/>
        <w:jc w:val="both"/>
        <w:rPr>
          <w:rFonts w:ascii="Times New Roman" w:hAnsi="Times New Roman"/>
          <w:b/>
          <w:sz w:val="20"/>
          <w:szCs w:val="20"/>
          <w:u w:val="single"/>
        </w:rPr>
      </w:pPr>
    </w:p>
    <w:p w:rsidR="006D62D3" w:rsidRPr="005D6EBB" w:rsidRDefault="006D62D3" w:rsidP="006D62D3">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6D62D3" w:rsidRPr="005D6EBB" w:rsidRDefault="006D62D3" w:rsidP="006D62D3">
      <w:pPr>
        <w:spacing w:after="0"/>
        <w:jc w:val="both"/>
        <w:rPr>
          <w:rFonts w:ascii="Times New Roman" w:hAnsi="Times New Roman"/>
          <w:b/>
          <w:sz w:val="20"/>
          <w:szCs w:val="20"/>
        </w:rPr>
      </w:pPr>
      <w:r w:rsidRPr="005D6EBB">
        <w:rPr>
          <w:rFonts w:ascii="Times New Roman" w:hAnsi="Times New Roman"/>
          <w:b/>
          <w:sz w:val="20"/>
          <w:szCs w:val="20"/>
        </w:rPr>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w:t>
      </w:r>
      <w:r>
        <w:rPr>
          <w:rFonts w:ascii="Times New Roman" w:hAnsi="Times New Roman"/>
          <w:bCs/>
          <w:sz w:val="20"/>
          <w:szCs w:val="20"/>
        </w:rPr>
        <w:t>до «2</w:t>
      </w:r>
      <w:r w:rsidR="0094414C">
        <w:rPr>
          <w:rFonts w:ascii="Times New Roman" w:hAnsi="Times New Roman"/>
          <w:bCs/>
          <w:sz w:val="20"/>
          <w:szCs w:val="20"/>
        </w:rPr>
        <w:t>9</w:t>
      </w:r>
      <w:r>
        <w:rPr>
          <w:rFonts w:ascii="Times New Roman" w:hAnsi="Times New Roman"/>
          <w:bCs/>
          <w:sz w:val="20"/>
          <w:szCs w:val="20"/>
        </w:rPr>
        <w:t>» декабря 2018 года</w:t>
      </w:r>
      <w:r w:rsidRPr="005D6EBB">
        <w:rPr>
          <w:rFonts w:ascii="Times New Roman" w:hAnsi="Times New Roman"/>
          <w:bCs/>
          <w:sz w:val="20"/>
          <w:szCs w:val="20"/>
        </w:rPr>
        <w:t>.</w:t>
      </w:r>
    </w:p>
    <w:p w:rsidR="006D62D3" w:rsidRPr="005D6EBB" w:rsidRDefault="006D62D3" w:rsidP="006D62D3">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в соответствии с настоящей Спецификацией.</w:t>
      </w:r>
    </w:p>
    <w:p w:rsidR="006D62D3" w:rsidRPr="005D6EBB" w:rsidRDefault="006D62D3" w:rsidP="006D62D3">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6D62D3" w:rsidRPr="005D6EBB" w:rsidRDefault="006D62D3" w:rsidP="006D62D3">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 xml:space="preserve">санкций, в том числе неустойки, штрафа, за задержку оплаты со стороны Заказчика до 31 </w:t>
      </w:r>
      <w:r>
        <w:rPr>
          <w:rFonts w:ascii="Times New Roman" w:hAnsi="Times New Roman"/>
          <w:bCs/>
          <w:sz w:val="20"/>
          <w:szCs w:val="20"/>
        </w:rPr>
        <w:t>января</w:t>
      </w:r>
      <w:r w:rsidRPr="005D6EBB">
        <w:rPr>
          <w:rFonts w:ascii="Times New Roman" w:hAnsi="Times New Roman"/>
          <w:bCs/>
          <w:sz w:val="20"/>
          <w:szCs w:val="20"/>
        </w:rPr>
        <w:t xml:space="preserve"> 201</w:t>
      </w:r>
      <w:r>
        <w:rPr>
          <w:rFonts w:ascii="Times New Roman" w:hAnsi="Times New Roman"/>
          <w:bCs/>
          <w:sz w:val="20"/>
          <w:szCs w:val="20"/>
        </w:rPr>
        <w:t>9</w:t>
      </w:r>
      <w:r w:rsidRPr="005D6EBB">
        <w:rPr>
          <w:rFonts w:ascii="Times New Roman" w:hAnsi="Times New Roman"/>
          <w:bCs/>
          <w:sz w:val="20"/>
          <w:szCs w:val="20"/>
        </w:rPr>
        <w:t xml:space="preserve"> года.</w:t>
      </w:r>
    </w:p>
    <w:p w:rsidR="006D62D3" w:rsidRPr="005D6EBB" w:rsidRDefault="006D62D3" w:rsidP="006D62D3">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6D62D3" w:rsidRPr="005D6EBB" w:rsidRDefault="006D62D3" w:rsidP="006D62D3">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6D62D3" w:rsidRPr="005D6EBB" w:rsidRDefault="006D62D3" w:rsidP="006D62D3">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6D62D3" w:rsidRPr="005D6EBB" w:rsidRDefault="006D62D3" w:rsidP="006D62D3">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6D62D3" w:rsidRPr="005D6EBB" w:rsidRDefault="006D62D3" w:rsidP="006D62D3">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6D62D3" w:rsidRPr="005D6EBB" w:rsidRDefault="006D62D3" w:rsidP="006D6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Pr>
          <w:rFonts w:ascii="Times New Roman" w:hAnsi="Times New Roman"/>
          <w:sz w:val="20"/>
          <w:szCs w:val="20"/>
        </w:rPr>
        <w:t>7</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быть </w:t>
      </w:r>
      <w:r w:rsidRPr="005D6EBB">
        <w:rPr>
          <w:rFonts w:ascii="Times New Roman" w:hAnsi="Times New Roman"/>
          <w:sz w:val="20"/>
          <w:szCs w:val="20"/>
        </w:rPr>
        <w:t xml:space="preserve">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6D62D3" w:rsidRPr="005D6EBB" w:rsidRDefault="006D62D3" w:rsidP="006D6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6D62D3" w:rsidRPr="005D6EBB" w:rsidRDefault="006D62D3" w:rsidP="006D62D3">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6D62D3" w:rsidRPr="0000195A" w:rsidRDefault="006D62D3" w:rsidP="006D62D3">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lastRenderedPageBreak/>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6D62D3" w:rsidRPr="005D6EBB" w:rsidTr="00425293">
        <w:tc>
          <w:tcPr>
            <w:tcW w:w="484" w:type="dxa"/>
          </w:tcPr>
          <w:p w:rsidR="006D62D3" w:rsidRPr="005D6EBB" w:rsidRDefault="006D62D3" w:rsidP="00425293">
            <w:pPr>
              <w:pStyle w:val="1"/>
              <w:jc w:val="both"/>
              <w:rPr>
                <w:sz w:val="20"/>
                <w:szCs w:val="20"/>
              </w:rPr>
            </w:pPr>
          </w:p>
        </w:tc>
        <w:tc>
          <w:tcPr>
            <w:tcW w:w="3830" w:type="dxa"/>
          </w:tcPr>
          <w:p w:rsidR="006D62D3" w:rsidRPr="005D6EBB" w:rsidRDefault="006D62D3" w:rsidP="00425293">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6D62D3" w:rsidRPr="005D6EBB" w:rsidRDefault="006D62D3" w:rsidP="00425293">
            <w:pPr>
              <w:pStyle w:val="1"/>
              <w:jc w:val="both"/>
              <w:rPr>
                <w:sz w:val="20"/>
                <w:szCs w:val="20"/>
              </w:rPr>
            </w:pPr>
          </w:p>
        </w:tc>
        <w:tc>
          <w:tcPr>
            <w:tcW w:w="4707" w:type="dxa"/>
          </w:tcPr>
          <w:p w:rsidR="006D62D3" w:rsidRPr="005D6EBB" w:rsidRDefault="006D62D3" w:rsidP="00425293">
            <w:pPr>
              <w:pStyle w:val="1"/>
              <w:jc w:val="both"/>
              <w:rPr>
                <w:sz w:val="20"/>
                <w:szCs w:val="20"/>
              </w:rPr>
            </w:pPr>
            <w:r w:rsidRPr="005D6EBB">
              <w:rPr>
                <w:b/>
                <w:bCs/>
                <w:sz w:val="20"/>
                <w:szCs w:val="20"/>
              </w:rPr>
              <w:t>Поставщик</w:t>
            </w:r>
            <w:r w:rsidRPr="005D6EBB">
              <w:rPr>
                <w:sz w:val="20"/>
                <w:szCs w:val="20"/>
              </w:rPr>
              <w:t xml:space="preserve"> </w:t>
            </w: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nil"/>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nil"/>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single" w:sz="2" w:space="0" w:color="auto"/>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Borders>
              <w:top w:val="single" w:sz="2" w:space="0" w:color="auto"/>
              <w:left w:val="nil"/>
              <w:bottom w:val="nil"/>
              <w:right w:val="nil"/>
            </w:tcBorders>
          </w:tcPr>
          <w:p w:rsidR="006D62D3" w:rsidRPr="005D6EBB" w:rsidRDefault="006D62D3" w:rsidP="00425293">
            <w:pPr>
              <w:pStyle w:val="1"/>
              <w:jc w:val="both"/>
              <w:rPr>
                <w:sz w:val="20"/>
                <w:szCs w:val="20"/>
              </w:rPr>
            </w:pPr>
          </w:p>
        </w:tc>
        <w:tc>
          <w:tcPr>
            <w:tcW w:w="763" w:type="dxa"/>
          </w:tcPr>
          <w:p w:rsidR="006D62D3" w:rsidRPr="005D6EBB" w:rsidRDefault="006D62D3" w:rsidP="00425293">
            <w:pPr>
              <w:pStyle w:val="1"/>
              <w:jc w:val="both"/>
              <w:rPr>
                <w:sz w:val="20"/>
                <w:szCs w:val="20"/>
              </w:rPr>
            </w:pPr>
          </w:p>
        </w:tc>
        <w:tc>
          <w:tcPr>
            <w:tcW w:w="4707" w:type="dxa"/>
            <w:tcBorders>
              <w:top w:val="single" w:sz="2" w:space="0" w:color="auto"/>
              <w:left w:val="nil"/>
              <w:bottom w:val="nil"/>
              <w:right w:val="nil"/>
            </w:tcBorders>
          </w:tcPr>
          <w:p w:rsidR="006D62D3" w:rsidRPr="005D6EBB" w:rsidRDefault="006D62D3" w:rsidP="00425293">
            <w:pPr>
              <w:pStyle w:val="1"/>
              <w:jc w:val="both"/>
              <w:rPr>
                <w:sz w:val="20"/>
                <w:szCs w:val="20"/>
              </w:rPr>
            </w:pPr>
          </w:p>
        </w:tc>
      </w:tr>
      <w:tr w:rsidR="006D62D3" w:rsidRPr="005D6EBB" w:rsidTr="00425293">
        <w:tc>
          <w:tcPr>
            <w:tcW w:w="484" w:type="dxa"/>
          </w:tcPr>
          <w:p w:rsidR="006D62D3" w:rsidRPr="005D6EBB" w:rsidRDefault="006D62D3" w:rsidP="00425293">
            <w:pPr>
              <w:pStyle w:val="1"/>
              <w:jc w:val="both"/>
              <w:rPr>
                <w:sz w:val="20"/>
                <w:szCs w:val="20"/>
              </w:rPr>
            </w:pPr>
          </w:p>
        </w:tc>
        <w:tc>
          <w:tcPr>
            <w:tcW w:w="3830" w:type="dxa"/>
          </w:tcPr>
          <w:p w:rsidR="006D62D3" w:rsidRPr="005D6EBB" w:rsidRDefault="006D62D3" w:rsidP="00425293">
            <w:pPr>
              <w:pStyle w:val="1"/>
              <w:jc w:val="both"/>
              <w:rPr>
                <w:sz w:val="20"/>
                <w:szCs w:val="20"/>
              </w:rPr>
            </w:pPr>
            <w:r w:rsidRPr="005D6EBB">
              <w:rPr>
                <w:sz w:val="20"/>
                <w:szCs w:val="20"/>
              </w:rPr>
              <w:t>М.П.</w:t>
            </w:r>
          </w:p>
        </w:tc>
        <w:tc>
          <w:tcPr>
            <w:tcW w:w="763" w:type="dxa"/>
          </w:tcPr>
          <w:p w:rsidR="006D62D3" w:rsidRPr="005D6EBB" w:rsidRDefault="006D62D3" w:rsidP="00425293">
            <w:pPr>
              <w:pStyle w:val="1"/>
              <w:jc w:val="both"/>
              <w:rPr>
                <w:sz w:val="20"/>
                <w:szCs w:val="20"/>
              </w:rPr>
            </w:pPr>
          </w:p>
        </w:tc>
        <w:tc>
          <w:tcPr>
            <w:tcW w:w="4707" w:type="dxa"/>
          </w:tcPr>
          <w:p w:rsidR="006D62D3" w:rsidRPr="005D6EBB" w:rsidRDefault="006D62D3" w:rsidP="00425293">
            <w:pPr>
              <w:pStyle w:val="1"/>
              <w:jc w:val="both"/>
              <w:rPr>
                <w:sz w:val="20"/>
                <w:szCs w:val="20"/>
              </w:rPr>
            </w:pPr>
            <w:r w:rsidRPr="005D6EBB">
              <w:rPr>
                <w:sz w:val="20"/>
                <w:szCs w:val="20"/>
              </w:rPr>
              <w:t>М.П.</w:t>
            </w:r>
          </w:p>
        </w:tc>
      </w:tr>
    </w:tbl>
    <w:p w:rsidR="006D62D3" w:rsidRPr="005D6EBB" w:rsidRDefault="006D62D3" w:rsidP="006D62D3">
      <w:pPr>
        <w:pStyle w:val="1"/>
        <w:jc w:val="both"/>
        <w:rPr>
          <w:sz w:val="20"/>
          <w:szCs w:val="20"/>
        </w:rPr>
      </w:pPr>
    </w:p>
    <w:p w:rsidR="006D62D3" w:rsidRDefault="006D62D3" w:rsidP="006D62D3"/>
    <w:p w:rsidR="006D62D3" w:rsidRDefault="006D62D3" w:rsidP="006D62D3"/>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70E2"/>
    <w:multiLevelType w:val="multilevel"/>
    <w:tmpl w:val="9E3E2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9D335CD"/>
    <w:multiLevelType w:val="multilevel"/>
    <w:tmpl w:val="6FD23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4630952"/>
    <w:multiLevelType w:val="hybridMultilevel"/>
    <w:tmpl w:val="5A9CA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55E185C"/>
    <w:multiLevelType w:val="hybridMultilevel"/>
    <w:tmpl w:val="577A5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A5A22BA"/>
    <w:multiLevelType w:val="multilevel"/>
    <w:tmpl w:val="E0047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D62D3"/>
    <w:rsid w:val="00025426"/>
    <w:rsid w:val="000455A4"/>
    <w:rsid w:val="000623B9"/>
    <w:rsid w:val="0007093C"/>
    <w:rsid w:val="000807CC"/>
    <w:rsid w:val="000C667B"/>
    <w:rsid w:val="000E542C"/>
    <w:rsid w:val="00133B34"/>
    <w:rsid w:val="00154FDC"/>
    <w:rsid w:val="001A0228"/>
    <w:rsid w:val="00205A7D"/>
    <w:rsid w:val="00210855"/>
    <w:rsid w:val="00244001"/>
    <w:rsid w:val="002B3C3F"/>
    <w:rsid w:val="00307296"/>
    <w:rsid w:val="003128FA"/>
    <w:rsid w:val="0035611E"/>
    <w:rsid w:val="003F38A9"/>
    <w:rsid w:val="00483BDE"/>
    <w:rsid w:val="00497368"/>
    <w:rsid w:val="004D4F6A"/>
    <w:rsid w:val="00574175"/>
    <w:rsid w:val="0059251F"/>
    <w:rsid w:val="005C70AA"/>
    <w:rsid w:val="006865FE"/>
    <w:rsid w:val="006D3426"/>
    <w:rsid w:val="006D62D3"/>
    <w:rsid w:val="00731CAF"/>
    <w:rsid w:val="0074555D"/>
    <w:rsid w:val="007C05E6"/>
    <w:rsid w:val="00873241"/>
    <w:rsid w:val="00876640"/>
    <w:rsid w:val="008A2217"/>
    <w:rsid w:val="0092115D"/>
    <w:rsid w:val="0094414C"/>
    <w:rsid w:val="009D6F78"/>
    <w:rsid w:val="009F68DC"/>
    <w:rsid w:val="00A36138"/>
    <w:rsid w:val="00A52FD2"/>
    <w:rsid w:val="00A96B48"/>
    <w:rsid w:val="00AA29E6"/>
    <w:rsid w:val="00AD3AD2"/>
    <w:rsid w:val="00AE47EA"/>
    <w:rsid w:val="00B47FCE"/>
    <w:rsid w:val="00B62004"/>
    <w:rsid w:val="00B90C34"/>
    <w:rsid w:val="00C1537E"/>
    <w:rsid w:val="00C21BC6"/>
    <w:rsid w:val="00CD67F8"/>
    <w:rsid w:val="00DB79EC"/>
    <w:rsid w:val="00E63336"/>
    <w:rsid w:val="00E83412"/>
    <w:rsid w:val="00E83C08"/>
    <w:rsid w:val="00E928F9"/>
    <w:rsid w:val="00EA7950"/>
    <w:rsid w:val="00EC2C86"/>
    <w:rsid w:val="00ED090F"/>
    <w:rsid w:val="00F122AB"/>
    <w:rsid w:val="00FC6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2D3"/>
    <w:rPr>
      <w:rFonts w:ascii="Calibri" w:eastAsia="Calibri" w:hAnsi="Calibri" w:cs="Times New Roman"/>
    </w:rPr>
  </w:style>
  <w:style w:type="paragraph" w:styleId="4">
    <w:name w:val="heading 4"/>
    <w:basedOn w:val="a"/>
    <w:link w:val="40"/>
    <w:uiPriority w:val="9"/>
    <w:qFormat/>
    <w:rsid w:val="006D62D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D62D3"/>
    <w:rPr>
      <w:color w:val="0000FF"/>
      <w:u w:val="single"/>
    </w:rPr>
  </w:style>
  <w:style w:type="paragraph" w:styleId="a4">
    <w:name w:val="header"/>
    <w:basedOn w:val="a"/>
    <w:link w:val="a5"/>
    <w:uiPriority w:val="99"/>
    <w:unhideWhenUsed/>
    <w:rsid w:val="006D62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62D3"/>
    <w:rPr>
      <w:rFonts w:ascii="Calibri" w:eastAsia="Calibri" w:hAnsi="Calibri" w:cs="Times New Roman"/>
    </w:rPr>
  </w:style>
  <w:style w:type="paragraph" w:styleId="a6">
    <w:name w:val="Title"/>
    <w:basedOn w:val="a"/>
    <w:link w:val="a7"/>
    <w:qFormat/>
    <w:rsid w:val="006D62D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6D62D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6D62D3"/>
    <w:rPr>
      <w:rFonts w:ascii="Calibri" w:eastAsia="Calibri" w:hAnsi="Calibri" w:cs="Times New Roman"/>
    </w:rPr>
  </w:style>
  <w:style w:type="paragraph" w:styleId="a9">
    <w:name w:val="No Spacing"/>
    <w:link w:val="a8"/>
    <w:uiPriority w:val="1"/>
    <w:qFormat/>
    <w:rsid w:val="006D62D3"/>
    <w:pPr>
      <w:spacing w:after="0" w:line="240" w:lineRule="auto"/>
    </w:pPr>
    <w:rPr>
      <w:rFonts w:ascii="Calibri" w:eastAsia="Calibri" w:hAnsi="Calibri" w:cs="Times New Roman"/>
    </w:rPr>
  </w:style>
  <w:style w:type="paragraph" w:customStyle="1" w:styleId="1">
    <w:name w:val="Без интервала1"/>
    <w:rsid w:val="006D62D3"/>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6D62D3"/>
    <w:pPr>
      <w:ind w:left="720"/>
      <w:contextualSpacing/>
    </w:pPr>
    <w:rPr>
      <w:lang w:eastAsia="ru-RU"/>
    </w:rPr>
  </w:style>
  <w:style w:type="table" w:styleId="ac">
    <w:name w:val="Table Grid"/>
    <w:basedOn w:val="a1"/>
    <w:uiPriority w:val="59"/>
    <w:rsid w:val="006D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D62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6D62D3"/>
    <w:rPr>
      <w:rFonts w:ascii="Times New Roman" w:eastAsia="Times New Roman" w:hAnsi="Times New Roman" w:cs="Times New Roman"/>
      <w:b/>
      <w:bCs/>
      <w:sz w:val="24"/>
      <w:szCs w:val="24"/>
      <w:lang w:eastAsia="ru-RU"/>
    </w:rPr>
  </w:style>
  <w:style w:type="character" w:customStyle="1" w:styleId="ab">
    <w:name w:val="Абзац списка Знак"/>
    <w:link w:val="aa"/>
    <w:uiPriority w:val="34"/>
    <w:locked/>
    <w:rsid w:val="006D62D3"/>
    <w:rPr>
      <w:rFonts w:ascii="Calibri" w:eastAsia="Calibri" w:hAnsi="Calibri" w:cs="Times New Roman"/>
      <w:lang w:eastAsia="ru-RU"/>
    </w:rPr>
  </w:style>
  <w:style w:type="paragraph" w:styleId="ae">
    <w:name w:val="Balloon Text"/>
    <w:basedOn w:val="a"/>
    <w:link w:val="af"/>
    <w:uiPriority w:val="99"/>
    <w:semiHidden/>
    <w:unhideWhenUsed/>
    <w:rsid w:val="006D62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62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5195</Words>
  <Characters>29615</Characters>
  <Application>Microsoft Office Word</Application>
  <DocSecurity>0</DocSecurity>
  <Lines>246</Lines>
  <Paragraphs>69</Paragraphs>
  <ScaleCrop>false</ScaleCrop>
  <Company/>
  <LinksUpToDate>false</LinksUpToDate>
  <CharactersWithSpaces>34741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44</cp:revision>
  <dcterms:created xsi:type="dcterms:W3CDTF">2018-11-20T05:33:00Z</dcterms:created>
  <dcterms:modified xsi:type="dcterms:W3CDTF">2018-12-06T11:20:00Z</dcterms:modified>
</cp:coreProperties>
</file>