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CC9" w:rsidRDefault="00414CC9" w:rsidP="00414CC9">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6" cstate="print"/>
                    <a:srcRect/>
                    <a:stretch>
                      <a:fillRect/>
                    </a:stretch>
                  </pic:blipFill>
                  <pic:spPr bwMode="auto">
                    <a:xfrm>
                      <a:off x="0" y="0"/>
                      <a:ext cx="809625" cy="1485900"/>
                    </a:xfrm>
                    <a:prstGeom prst="rect">
                      <a:avLst/>
                    </a:prstGeom>
                    <a:noFill/>
                  </pic:spPr>
                </pic:pic>
              </a:graphicData>
            </a:graphic>
          </wp:anchor>
        </w:drawing>
      </w:r>
      <w:r w:rsidR="00B4065A">
        <w:pict>
          <v:line id="_x0000_s1027"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414CC9" w:rsidRDefault="00414CC9" w:rsidP="00414CC9">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7" w:history="1">
        <w:r>
          <w:rPr>
            <w:rStyle w:val="a4"/>
            <w:sz w:val="18"/>
            <w:szCs w:val="18"/>
            <w:lang w:val="en-US"/>
          </w:rPr>
          <w:t>zakazchik</w:t>
        </w:r>
        <w:r>
          <w:rPr>
            <w:rStyle w:val="a4"/>
            <w:sz w:val="18"/>
            <w:szCs w:val="18"/>
          </w:rPr>
          <w:t>@</w:t>
        </w:r>
        <w:r>
          <w:rPr>
            <w:rStyle w:val="a4"/>
            <w:sz w:val="18"/>
            <w:szCs w:val="18"/>
            <w:lang w:val="en-US"/>
          </w:rPr>
          <w:t>vvolga</w:t>
        </w:r>
        <w:r>
          <w:rPr>
            <w:rStyle w:val="a4"/>
            <w:sz w:val="18"/>
            <w:szCs w:val="18"/>
          </w:rPr>
          <w:t>-</w:t>
        </w:r>
        <w:r>
          <w:rPr>
            <w:rStyle w:val="a4"/>
            <w:sz w:val="18"/>
            <w:szCs w:val="18"/>
            <w:lang w:val="en-US"/>
          </w:rPr>
          <w:t>yar</w:t>
        </w:r>
        <w:r>
          <w:rPr>
            <w:rStyle w:val="a4"/>
            <w:sz w:val="18"/>
            <w:szCs w:val="18"/>
          </w:rPr>
          <w:t>.</w:t>
        </w:r>
        <w:proofErr w:type="spellStart"/>
        <w:r>
          <w:rPr>
            <w:rStyle w:val="a4"/>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414CC9" w:rsidRDefault="00B4065A" w:rsidP="00414CC9">
      <w:pPr>
        <w:pStyle w:val="a5"/>
        <w:spacing w:after="0"/>
        <w:jc w:val="center"/>
        <w:rPr>
          <w:rFonts w:eastAsia="Calibri"/>
          <w:b/>
          <w:sz w:val="28"/>
          <w:szCs w:val="28"/>
          <w:lang w:eastAsia="en-US"/>
        </w:rPr>
      </w:pPr>
      <w:r>
        <w:rPr>
          <w:rFonts w:ascii="Calibri" w:eastAsia="Calibri" w:hAnsi="Calibri"/>
          <w:sz w:val="22"/>
          <w:szCs w:val="22"/>
        </w:rPr>
        <w:pict>
          <v:line id="_x0000_s1028" style="position:absolute;left:0;text-align:left;z-index:251658752" from="0,12.9pt" to="495pt,12.9pt" strokeweight="1.5pt"/>
        </w:pict>
      </w:r>
    </w:p>
    <w:p w:rsidR="00414CC9" w:rsidRDefault="00414CC9" w:rsidP="00414CC9">
      <w:pPr>
        <w:tabs>
          <w:tab w:val="left" w:pos="3969"/>
        </w:tabs>
        <w:spacing w:after="0"/>
        <w:ind w:right="-1"/>
        <w:rPr>
          <w:rFonts w:ascii="Times New Roman" w:hAnsi="Times New Roman"/>
          <w:sz w:val="24"/>
          <w:szCs w:val="24"/>
        </w:rPr>
      </w:pPr>
      <w:r>
        <w:rPr>
          <w:rFonts w:ascii="Times New Roman" w:hAnsi="Times New Roman"/>
          <w:sz w:val="24"/>
          <w:szCs w:val="24"/>
        </w:rPr>
        <w:t xml:space="preserve">от «05» ноября 2020г. </w:t>
      </w:r>
    </w:p>
    <w:p w:rsidR="00414CC9" w:rsidRDefault="00414CC9" w:rsidP="00414CC9">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414CC9" w:rsidRDefault="00414CC9" w:rsidP="00414CC9">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414CC9" w:rsidRDefault="00414CC9" w:rsidP="00414CC9">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414CC9" w:rsidRDefault="00414CC9" w:rsidP="000D148E">
      <w:pPr>
        <w:rPr>
          <w:rFonts w:ascii="Times New Roman" w:hAnsi="Times New Roman"/>
          <w:sz w:val="24"/>
          <w:szCs w:val="24"/>
        </w:rPr>
      </w:pPr>
      <w:r>
        <w:rPr>
          <w:rFonts w:ascii="Times New Roman" w:hAnsi="Times New Roman"/>
          <w:sz w:val="24"/>
          <w:szCs w:val="24"/>
        </w:rPr>
        <w:t xml:space="preserve">на поставку </w:t>
      </w:r>
      <w:proofErr w:type="spellStart"/>
      <w:r>
        <w:rPr>
          <w:rFonts w:ascii="Times New Roman" w:hAnsi="Times New Roman"/>
          <w:sz w:val="24"/>
          <w:szCs w:val="24"/>
        </w:rPr>
        <w:t>к</w:t>
      </w:r>
      <w:r w:rsidRPr="00414CC9">
        <w:rPr>
          <w:rFonts w:ascii="Times New Roman" w:hAnsi="Times New Roman"/>
          <w:sz w:val="24"/>
          <w:szCs w:val="24"/>
        </w:rPr>
        <w:t>амкодера</w:t>
      </w:r>
      <w:proofErr w:type="spellEnd"/>
      <w:r w:rsidR="000D148E" w:rsidRPr="000D148E">
        <w:rPr>
          <w:rFonts w:ascii="Times New Roman" w:hAnsi="Times New Roman"/>
          <w:sz w:val="24"/>
          <w:szCs w:val="24"/>
        </w:rPr>
        <w:t xml:space="preserve"> и аксессуар</w:t>
      </w:r>
      <w:r w:rsidR="000D148E">
        <w:rPr>
          <w:rFonts w:ascii="Times New Roman" w:hAnsi="Times New Roman"/>
          <w:sz w:val="24"/>
          <w:szCs w:val="24"/>
        </w:rPr>
        <w:t xml:space="preserve">ов для </w:t>
      </w:r>
      <w:proofErr w:type="spellStart"/>
      <w:r w:rsidR="000D148E">
        <w:rPr>
          <w:rFonts w:ascii="Times New Roman" w:hAnsi="Times New Roman"/>
          <w:sz w:val="24"/>
          <w:szCs w:val="24"/>
        </w:rPr>
        <w:t>камкодера</w:t>
      </w:r>
      <w:proofErr w:type="spellEnd"/>
    </w:p>
    <w:p w:rsidR="00414CC9" w:rsidRDefault="00414CC9" w:rsidP="00414CC9">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поставку </w:t>
      </w:r>
      <w:proofErr w:type="spellStart"/>
      <w:r w:rsidR="005455C3">
        <w:rPr>
          <w:rFonts w:ascii="Times New Roman" w:hAnsi="Times New Roman"/>
          <w:sz w:val="24"/>
          <w:szCs w:val="24"/>
        </w:rPr>
        <w:t>камкодера</w:t>
      </w:r>
      <w:proofErr w:type="spellEnd"/>
      <w:r w:rsidR="005455C3">
        <w:rPr>
          <w:rFonts w:ascii="Times New Roman" w:hAnsi="Times New Roman"/>
          <w:sz w:val="24"/>
          <w:szCs w:val="24"/>
        </w:rPr>
        <w:t xml:space="preserve"> </w:t>
      </w:r>
      <w:r w:rsidR="000D148E" w:rsidRPr="000D148E">
        <w:rPr>
          <w:rFonts w:ascii="Times New Roman" w:hAnsi="Times New Roman"/>
          <w:sz w:val="24"/>
          <w:szCs w:val="24"/>
        </w:rPr>
        <w:t>и аксессуар</w:t>
      </w:r>
      <w:r w:rsidR="000D148E">
        <w:rPr>
          <w:rFonts w:ascii="Times New Roman" w:hAnsi="Times New Roman"/>
          <w:sz w:val="24"/>
          <w:szCs w:val="24"/>
        </w:rPr>
        <w:t xml:space="preserve">ов для </w:t>
      </w:r>
      <w:proofErr w:type="spellStart"/>
      <w:r w:rsidR="000D148E">
        <w:rPr>
          <w:rFonts w:ascii="Times New Roman" w:hAnsi="Times New Roman"/>
          <w:sz w:val="24"/>
          <w:szCs w:val="24"/>
        </w:rPr>
        <w:t>камкодера</w:t>
      </w:r>
      <w:proofErr w:type="spellEnd"/>
      <w:r w:rsidR="000D148E">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414CC9" w:rsidRDefault="00414CC9" w:rsidP="00414CC9">
      <w:pPr>
        <w:spacing w:after="0"/>
        <w:ind w:firstLine="708"/>
        <w:jc w:val="both"/>
        <w:rPr>
          <w:rFonts w:ascii="Times New Roman" w:hAnsi="Times New Roman"/>
          <w:sz w:val="24"/>
          <w:szCs w:val="24"/>
        </w:rPr>
      </w:pPr>
      <w:r>
        <w:rPr>
          <w:rFonts w:ascii="Times New Roman" w:hAnsi="Times New Roman"/>
          <w:sz w:val="24"/>
          <w:szCs w:val="24"/>
        </w:rPr>
        <w:t>В срок до «</w:t>
      </w:r>
      <w:r w:rsidR="00630199">
        <w:rPr>
          <w:rFonts w:ascii="Times New Roman" w:hAnsi="Times New Roman"/>
          <w:sz w:val="24"/>
          <w:szCs w:val="24"/>
        </w:rPr>
        <w:t>13</w:t>
      </w:r>
      <w:r>
        <w:rPr>
          <w:rFonts w:ascii="Times New Roman" w:hAnsi="Times New Roman"/>
          <w:sz w:val="24"/>
          <w:szCs w:val="24"/>
        </w:rPr>
        <w:t xml:space="preserve">» </w:t>
      </w:r>
      <w:r w:rsidR="00630199">
        <w:rPr>
          <w:rFonts w:ascii="Times New Roman" w:hAnsi="Times New Roman"/>
          <w:sz w:val="24"/>
          <w:szCs w:val="24"/>
        </w:rPr>
        <w:t>ноября</w:t>
      </w:r>
      <w:r>
        <w:rPr>
          <w:rFonts w:ascii="Times New Roman" w:hAnsi="Times New Roman"/>
          <w:sz w:val="24"/>
          <w:szCs w:val="24"/>
        </w:rPr>
        <w:t xml:space="preserve"> 2020 г. просим представить предложения по цене договора на поставку </w:t>
      </w:r>
      <w:proofErr w:type="spellStart"/>
      <w:r w:rsidR="005455C3">
        <w:rPr>
          <w:rFonts w:ascii="Times New Roman" w:hAnsi="Times New Roman"/>
          <w:sz w:val="24"/>
          <w:szCs w:val="24"/>
        </w:rPr>
        <w:t>камкодера</w:t>
      </w:r>
      <w:proofErr w:type="spellEnd"/>
      <w:r w:rsidR="000D148E">
        <w:rPr>
          <w:rFonts w:ascii="Times New Roman" w:hAnsi="Times New Roman"/>
          <w:sz w:val="24"/>
          <w:szCs w:val="24"/>
        </w:rPr>
        <w:t xml:space="preserve"> и</w:t>
      </w:r>
      <w:r w:rsidR="000D148E" w:rsidRPr="000D148E">
        <w:rPr>
          <w:rFonts w:ascii="Times New Roman" w:hAnsi="Times New Roman"/>
          <w:sz w:val="24"/>
          <w:szCs w:val="24"/>
        </w:rPr>
        <w:t xml:space="preserve"> аксессуар</w:t>
      </w:r>
      <w:r w:rsidR="000D148E">
        <w:rPr>
          <w:rFonts w:ascii="Times New Roman" w:hAnsi="Times New Roman"/>
          <w:sz w:val="24"/>
          <w:szCs w:val="24"/>
        </w:rPr>
        <w:t xml:space="preserve">ов для </w:t>
      </w:r>
      <w:proofErr w:type="spellStart"/>
      <w:r w:rsidR="000D148E">
        <w:rPr>
          <w:rFonts w:ascii="Times New Roman" w:hAnsi="Times New Roman"/>
          <w:sz w:val="24"/>
          <w:szCs w:val="24"/>
        </w:rPr>
        <w:t>камкодера</w:t>
      </w:r>
      <w:proofErr w:type="spellEnd"/>
      <w:r>
        <w:rPr>
          <w:rFonts w:ascii="Times New Roman" w:hAnsi="Times New Roman"/>
          <w:sz w:val="24"/>
          <w:szCs w:val="24"/>
        </w:rPr>
        <w:t>, проект которого изложен в приложении № 3 к настоящему запросу.</w:t>
      </w:r>
    </w:p>
    <w:p w:rsidR="00414CC9" w:rsidRDefault="00414CC9" w:rsidP="00414CC9">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8" w:history="1">
        <w:r>
          <w:rPr>
            <w:rStyle w:val="a4"/>
            <w:rFonts w:ascii="Times New Roman" w:hAnsi="Times New Roman" w:cstheme="minorBidi"/>
            <w:sz w:val="24"/>
            <w:szCs w:val="24"/>
            <w:lang w:val="en-US"/>
          </w:rPr>
          <w:t>zakazchik</w:t>
        </w:r>
        <w:r>
          <w:rPr>
            <w:rStyle w:val="a4"/>
            <w:rFonts w:ascii="Times New Roman" w:hAnsi="Times New Roman" w:cstheme="minorBidi"/>
            <w:sz w:val="24"/>
            <w:szCs w:val="24"/>
          </w:rPr>
          <w:t>@</w:t>
        </w:r>
        <w:r>
          <w:rPr>
            <w:rStyle w:val="a4"/>
            <w:rFonts w:ascii="Times New Roman" w:hAnsi="Times New Roman" w:cstheme="minorBidi"/>
            <w:sz w:val="24"/>
            <w:szCs w:val="24"/>
            <w:lang w:val="en-US"/>
          </w:rPr>
          <w:t>vvolga</w:t>
        </w:r>
        <w:r>
          <w:rPr>
            <w:rStyle w:val="a4"/>
            <w:rFonts w:ascii="Times New Roman" w:hAnsi="Times New Roman" w:cstheme="minorBidi"/>
            <w:sz w:val="24"/>
            <w:szCs w:val="24"/>
          </w:rPr>
          <w:t>-</w:t>
        </w:r>
        <w:r>
          <w:rPr>
            <w:rStyle w:val="a4"/>
            <w:rFonts w:ascii="Times New Roman" w:hAnsi="Times New Roman" w:cstheme="minorBidi"/>
            <w:sz w:val="24"/>
            <w:szCs w:val="24"/>
            <w:lang w:val="en-US"/>
          </w:rPr>
          <w:t>yar</w:t>
        </w:r>
        <w:r>
          <w:rPr>
            <w:rStyle w:val="a4"/>
            <w:rFonts w:ascii="Times New Roman" w:hAnsi="Times New Roman" w:cstheme="minorBidi"/>
            <w:sz w:val="24"/>
            <w:szCs w:val="24"/>
          </w:rPr>
          <w:t>.</w:t>
        </w:r>
        <w:proofErr w:type="spellStart"/>
        <w:r>
          <w:rPr>
            <w:rStyle w:val="a4"/>
            <w:rFonts w:ascii="Times New Roman" w:hAnsi="Times New Roman" w:cstheme="minorBidi"/>
            <w:sz w:val="24"/>
            <w:szCs w:val="24"/>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414CC9" w:rsidRDefault="00414CC9" w:rsidP="00414CC9">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414CC9" w:rsidRDefault="00414CC9" w:rsidP="00414CC9">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414CC9" w:rsidRDefault="00414CC9" w:rsidP="00414CC9">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договора – в приложении №1 к настоящему запросу.</w:t>
      </w:r>
    </w:p>
    <w:p w:rsidR="00414CC9" w:rsidRDefault="00414CC9" w:rsidP="00414CC9">
      <w:pPr>
        <w:spacing w:after="0"/>
        <w:ind w:firstLine="708"/>
        <w:jc w:val="both"/>
        <w:rPr>
          <w:rFonts w:ascii="Times New Roman" w:hAnsi="Times New Roman"/>
          <w:sz w:val="24"/>
          <w:szCs w:val="24"/>
        </w:rPr>
      </w:pPr>
      <w:r>
        <w:rPr>
          <w:rFonts w:ascii="Times New Roman" w:hAnsi="Times New Roman"/>
          <w:sz w:val="24"/>
          <w:szCs w:val="24"/>
        </w:rPr>
        <w:t xml:space="preserve">Спецификация на поставку </w:t>
      </w:r>
      <w:proofErr w:type="spellStart"/>
      <w:r w:rsidR="00863134">
        <w:rPr>
          <w:rFonts w:ascii="Times New Roman" w:hAnsi="Times New Roman"/>
          <w:sz w:val="24"/>
          <w:szCs w:val="24"/>
        </w:rPr>
        <w:t>камкодера</w:t>
      </w:r>
      <w:proofErr w:type="spellEnd"/>
      <w:r w:rsidR="00B00576" w:rsidRPr="00B00576">
        <w:rPr>
          <w:rFonts w:ascii="Times New Roman" w:hAnsi="Times New Roman"/>
          <w:sz w:val="24"/>
          <w:szCs w:val="24"/>
        </w:rPr>
        <w:t xml:space="preserve"> </w:t>
      </w:r>
      <w:r w:rsidR="00B00576">
        <w:rPr>
          <w:rFonts w:ascii="Times New Roman" w:hAnsi="Times New Roman"/>
          <w:sz w:val="24"/>
          <w:szCs w:val="24"/>
        </w:rPr>
        <w:t xml:space="preserve">и </w:t>
      </w:r>
      <w:r w:rsidR="00B00576" w:rsidRPr="000D148E">
        <w:rPr>
          <w:rFonts w:ascii="Times New Roman" w:hAnsi="Times New Roman"/>
          <w:sz w:val="24"/>
          <w:szCs w:val="24"/>
        </w:rPr>
        <w:t>аксессуар</w:t>
      </w:r>
      <w:r w:rsidR="00B00576">
        <w:rPr>
          <w:rFonts w:ascii="Times New Roman" w:hAnsi="Times New Roman"/>
          <w:sz w:val="24"/>
          <w:szCs w:val="24"/>
        </w:rPr>
        <w:t xml:space="preserve">ов для </w:t>
      </w:r>
      <w:proofErr w:type="spellStart"/>
      <w:r w:rsidR="00B00576">
        <w:rPr>
          <w:rFonts w:ascii="Times New Roman" w:hAnsi="Times New Roman"/>
          <w:sz w:val="24"/>
          <w:szCs w:val="24"/>
        </w:rPr>
        <w:t>камкодера</w:t>
      </w:r>
      <w:proofErr w:type="spellEnd"/>
      <w:r w:rsidR="00863134">
        <w:rPr>
          <w:rFonts w:ascii="Times New Roman" w:hAnsi="Times New Roman"/>
          <w:sz w:val="24"/>
          <w:szCs w:val="24"/>
        </w:rPr>
        <w:t xml:space="preserve"> </w:t>
      </w:r>
      <w:r>
        <w:rPr>
          <w:rFonts w:ascii="Times New Roman" w:hAnsi="Times New Roman"/>
          <w:sz w:val="24"/>
          <w:szCs w:val="24"/>
        </w:rPr>
        <w:t>– в приложении № 2 к настоящему запросу.</w:t>
      </w:r>
    </w:p>
    <w:p w:rsidR="00414CC9" w:rsidRDefault="00414CC9" w:rsidP="00414CC9">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3 к настоящему запросу.</w:t>
      </w:r>
    </w:p>
    <w:p w:rsidR="00414CC9" w:rsidRDefault="00414CC9" w:rsidP="00414CC9">
      <w:pPr>
        <w:spacing w:after="0"/>
        <w:jc w:val="both"/>
        <w:rPr>
          <w:rFonts w:ascii="Times New Roman" w:hAnsi="Times New Roman"/>
          <w:sz w:val="24"/>
          <w:szCs w:val="24"/>
        </w:rPr>
      </w:pPr>
    </w:p>
    <w:p w:rsidR="00414CC9" w:rsidRDefault="00414CC9" w:rsidP="00414CC9">
      <w:pPr>
        <w:spacing w:after="0"/>
        <w:jc w:val="both"/>
        <w:rPr>
          <w:rFonts w:ascii="Times New Roman" w:hAnsi="Times New Roman"/>
          <w:sz w:val="24"/>
          <w:szCs w:val="24"/>
        </w:rPr>
      </w:pPr>
    </w:p>
    <w:p w:rsidR="00414CC9" w:rsidRDefault="004578BA" w:rsidP="00414CC9">
      <w:pPr>
        <w:pStyle w:val="a5"/>
        <w:spacing w:after="0"/>
        <w:rPr>
          <w:rFonts w:eastAsia="Calibri"/>
          <w:sz w:val="24"/>
          <w:szCs w:val="24"/>
          <w:lang w:eastAsia="en-US"/>
        </w:rPr>
      </w:pPr>
      <w:r>
        <w:rPr>
          <w:rFonts w:eastAsia="Calibri"/>
          <w:sz w:val="24"/>
          <w:szCs w:val="24"/>
          <w:lang w:eastAsia="en-US"/>
        </w:rPr>
        <w:t>И.о. д</w:t>
      </w:r>
      <w:r w:rsidR="00414CC9">
        <w:rPr>
          <w:rFonts w:eastAsia="Calibri"/>
          <w:sz w:val="24"/>
          <w:szCs w:val="24"/>
          <w:lang w:eastAsia="en-US"/>
        </w:rPr>
        <w:t>иректор</w:t>
      </w:r>
      <w:r>
        <w:rPr>
          <w:rFonts w:eastAsia="Calibri"/>
          <w:sz w:val="24"/>
          <w:szCs w:val="24"/>
          <w:lang w:eastAsia="en-US"/>
        </w:rPr>
        <w:t>а</w:t>
      </w:r>
      <w:r w:rsidR="00414CC9">
        <w:rPr>
          <w:rFonts w:eastAsia="Calibri"/>
          <w:sz w:val="24"/>
          <w:szCs w:val="24"/>
          <w:lang w:eastAsia="en-US"/>
        </w:rPr>
        <w:t xml:space="preserve"> ГАУ ЯО «Информационное агентство </w:t>
      </w:r>
    </w:p>
    <w:p w:rsidR="00414CC9" w:rsidRDefault="00414CC9" w:rsidP="00414CC9">
      <w:pPr>
        <w:pStyle w:val="a5"/>
        <w:spacing w:after="0"/>
        <w:rPr>
          <w:rFonts w:ascii="Calibri" w:eastAsia="Calibri" w:hAnsi="Calibri"/>
          <w:sz w:val="22"/>
          <w:szCs w:val="22"/>
          <w:lang w:eastAsia="en-US"/>
        </w:rPr>
      </w:pPr>
      <w:r>
        <w:rPr>
          <w:rFonts w:eastAsia="Calibri"/>
          <w:sz w:val="24"/>
          <w:szCs w:val="24"/>
          <w:lang w:eastAsia="en-US"/>
        </w:rPr>
        <w:t xml:space="preserve">«Верхняя Волга»                                                                                          </w:t>
      </w:r>
      <w:r w:rsidR="00794226">
        <w:rPr>
          <w:rFonts w:eastAsia="Calibri"/>
          <w:sz w:val="24"/>
          <w:szCs w:val="24"/>
          <w:lang w:eastAsia="en-US"/>
        </w:rPr>
        <w:t>Н.В. Болотова</w:t>
      </w:r>
    </w:p>
    <w:p w:rsidR="00414CC9" w:rsidRDefault="00414CC9" w:rsidP="00414CC9">
      <w:pPr>
        <w:pStyle w:val="a5"/>
        <w:spacing w:after="0"/>
        <w:rPr>
          <w:rFonts w:eastAsia="Calibri"/>
          <w:lang w:eastAsia="en-US"/>
        </w:rPr>
      </w:pPr>
    </w:p>
    <w:p w:rsidR="00414CC9" w:rsidRDefault="00414CC9" w:rsidP="00414CC9">
      <w:pPr>
        <w:pStyle w:val="a5"/>
        <w:spacing w:after="0"/>
        <w:rPr>
          <w:rFonts w:eastAsia="Calibri"/>
          <w:lang w:eastAsia="en-US"/>
        </w:rPr>
      </w:pPr>
    </w:p>
    <w:p w:rsidR="00414CC9" w:rsidRDefault="00414CC9" w:rsidP="00414CC9">
      <w:pPr>
        <w:pStyle w:val="a5"/>
        <w:spacing w:after="0"/>
        <w:rPr>
          <w:rFonts w:eastAsia="Calibri"/>
          <w:lang w:eastAsia="en-US"/>
        </w:rPr>
      </w:pPr>
    </w:p>
    <w:p w:rsidR="00414CC9" w:rsidRDefault="00414CC9" w:rsidP="00414CC9">
      <w:pPr>
        <w:pStyle w:val="a5"/>
        <w:spacing w:after="0"/>
        <w:rPr>
          <w:rFonts w:eastAsia="Calibri"/>
          <w:sz w:val="16"/>
          <w:szCs w:val="16"/>
          <w:lang w:eastAsia="en-US"/>
        </w:rPr>
      </w:pPr>
    </w:p>
    <w:p w:rsidR="00414CC9" w:rsidRDefault="00414CC9" w:rsidP="00414CC9">
      <w:pPr>
        <w:pStyle w:val="a5"/>
        <w:spacing w:after="0"/>
        <w:rPr>
          <w:rFonts w:eastAsia="Calibri"/>
          <w:sz w:val="16"/>
          <w:szCs w:val="16"/>
          <w:lang w:eastAsia="en-US"/>
        </w:rPr>
      </w:pPr>
    </w:p>
    <w:p w:rsidR="00414CC9" w:rsidRDefault="00414CC9" w:rsidP="00414CC9">
      <w:pPr>
        <w:spacing w:after="0"/>
        <w:rPr>
          <w:rFonts w:ascii="Times New Roman" w:hAnsi="Times New Roman"/>
        </w:rPr>
        <w:sectPr w:rsidR="00414CC9">
          <w:pgSz w:w="11906" w:h="16838"/>
          <w:pgMar w:top="993" w:right="850" w:bottom="1134" w:left="1701" w:header="708" w:footer="708" w:gutter="0"/>
          <w:cols w:space="720"/>
        </w:sectPr>
      </w:pPr>
    </w:p>
    <w:p w:rsidR="00414CC9" w:rsidRDefault="00414CC9" w:rsidP="00414CC9">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1 к запросу в целях формирования</w:t>
      </w:r>
    </w:p>
    <w:p w:rsidR="00414CC9" w:rsidRPr="000A4C1B" w:rsidRDefault="00414CC9" w:rsidP="000A4C1B">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414CC9" w:rsidRDefault="00414CC9" w:rsidP="00414CC9">
      <w:pPr>
        <w:pStyle w:val="a5"/>
        <w:spacing w:after="0"/>
        <w:jc w:val="right"/>
        <w:outlineLvl w:val="0"/>
        <w:rPr>
          <w:bCs/>
          <w:color w:val="000000"/>
          <w:sz w:val="22"/>
          <w:szCs w:val="22"/>
        </w:rPr>
      </w:pPr>
      <w:r>
        <w:rPr>
          <w:bCs/>
          <w:color w:val="000000"/>
          <w:sz w:val="22"/>
          <w:szCs w:val="22"/>
        </w:rPr>
        <w:t>ФОРМА</w:t>
      </w:r>
    </w:p>
    <w:p w:rsidR="00414CC9" w:rsidRDefault="00414CC9" w:rsidP="00414CC9">
      <w:pPr>
        <w:pStyle w:val="a5"/>
        <w:spacing w:after="0"/>
        <w:jc w:val="right"/>
        <w:outlineLvl w:val="0"/>
        <w:rPr>
          <w:bCs/>
          <w:color w:val="000000"/>
          <w:sz w:val="22"/>
          <w:szCs w:val="22"/>
        </w:rPr>
      </w:pPr>
      <w:r>
        <w:rPr>
          <w:bCs/>
          <w:color w:val="000000"/>
          <w:sz w:val="22"/>
          <w:szCs w:val="22"/>
        </w:rPr>
        <w:t xml:space="preserve">предоставления цены по договору, проект которого </w:t>
      </w:r>
    </w:p>
    <w:p w:rsidR="00414CC9" w:rsidRPr="000A4C1B" w:rsidRDefault="00414CC9" w:rsidP="000A4C1B">
      <w:pPr>
        <w:pStyle w:val="a5"/>
        <w:spacing w:after="0"/>
        <w:jc w:val="right"/>
        <w:outlineLvl w:val="0"/>
        <w:rPr>
          <w:bCs/>
          <w:color w:val="000000"/>
          <w:sz w:val="22"/>
          <w:szCs w:val="22"/>
        </w:rPr>
      </w:pPr>
      <w:r>
        <w:rPr>
          <w:bCs/>
          <w:color w:val="000000"/>
          <w:sz w:val="22"/>
          <w:szCs w:val="22"/>
        </w:rPr>
        <w:t>изложен в приложении № 3</w:t>
      </w:r>
    </w:p>
    <w:p w:rsidR="00414CC9" w:rsidRDefault="00414CC9" w:rsidP="00414CC9">
      <w:pPr>
        <w:pStyle w:val="a5"/>
        <w:tabs>
          <w:tab w:val="center" w:pos="4677"/>
          <w:tab w:val="right" w:pos="9355"/>
        </w:tabs>
        <w:spacing w:after="0"/>
        <w:jc w:val="right"/>
        <w:rPr>
          <w:rFonts w:eastAsia="Calibri"/>
          <w:sz w:val="22"/>
          <w:szCs w:val="22"/>
          <w:lang w:eastAsia="en-US"/>
        </w:rPr>
      </w:pPr>
      <w:r>
        <w:rPr>
          <w:rFonts w:eastAsia="Calibri"/>
          <w:sz w:val="22"/>
          <w:szCs w:val="22"/>
          <w:lang w:eastAsia="en-US"/>
        </w:rPr>
        <w:t xml:space="preserve">НА БЛАНКЕ ОРГАНИЗАЦИИ </w:t>
      </w:r>
    </w:p>
    <w:p w:rsidR="00414CC9" w:rsidRDefault="00414CC9" w:rsidP="00414CC9">
      <w:pPr>
        <w:pStyle w:val="a5"/>
        <w:spacing w:after="0"/>
        <w:jc w:val="center"/>
        <w:outlineLvl w:val="0"/>
        <w:rPr>
          <w:b/>
          <w:bCs/>
          <w:color w:val="000000"/>
        </w:rPr>
      </w:pPr>
      <w:r>
        <w:rPr>
          <w:b/>
          <w:bCs/>
          <w:color w:val="000000"/>
        </w:rPr>
        <w:t>ПРЕДЛОЖЕНИЕ О ЦЕНЕ ДОГОВОРА</w:t>
      </w:r>
    </w:p>
    <w:p w:rsidR="00414CC9" w:rsidRDefault="00414CC9" w:rsidP="00414CC9">
      <w:pPr>
        <w:pStyle w:val="a5"/>
        <w:tabs>
          <w:tab w:val="center" w:pos="4677"/>
          <w:tab w:val="right" w:pos="9355"/>
        </w:tabs>
        <w:spacing w:after="0"/>
        <w:jc w:val="center"/>
        <w:rPr>
          <w:rFonts w:eastAsia="Calibri"/>
          <w:lang w:eastAsia="en-US"/>
        </w:rPr>
      </w:pPr>
    </w:p>
    <w:p w:rsidR="00414CC9" w:rsidRDefault="00414CC9" w:rsidP="00414CC9">
      <w:pPr>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414CC9" w:rsidRDefault="00414CC9" w:rsidP="00414CC9">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414CC9" w:rsidRDefault="00414CC9" w:rsidP="00414CC9">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414CC9" w:rsidRDefault="00414CC9" w:rsidP="00414CC9">
      <w:pPr>
        <w:rPr>
          <w:rFonts w:ascii="Times New Roman" w:hAnsi="Times New Roman"/>
          <w:sz w:val="20"/>
          <w:szCs w:val="20"/>
        </w:rPr>
      </w:pPr>
      <w:r>
        <w:rPr>
          <w:rFonts w:ascii="Times New Roman" w:hAnsi="Times New Roman"/>
          <w:sz w:val="20"/>
          <w:szCs w:val="20"/>
        </w:rPr>
        <w:t>«___» ________ 2020 г.</w:t>
      </w:r>
    </w:p>
    <w:p w:rsidR="00414CC9" w:rsidRDefault="00414CC9" w:rsidP="000A4C1B">
      <w:pPr>
        <w:widowControl w:val="0"/>
        <w:spacing w:after="0"/>
        <w:ind w:firstLine="708"/>
        <w:jc w:val="both"/>
        <w:rPr>
          <w:rFonts w:ascii="Times New Roman" w:hAnsi="Times New Roman"/>
          <w:bCs/>
          <w:sz w:val="20"/>
          <w:szCs w:val="20"/>
        </w:rPr>
      </w:pPr>
      <w:r>
        <w:rPr>
          <w:rFonts w:ascii="Times New Roman" w:hAnsi="Times New Roman"/>
          <w:bCs/>
          <w:sz w:val="20"/>
          <w:szCs w:val="20"/>
        </w:rPr>
        <w:t xml:space="preserve">В соответствии с условиями договора </w:t>
      </w:r>
      <w:r>
        <w:rPr>
          <w:rFonts w:ascii="Times New Roman" w:hAnsi="Times New Roman"/>
          <w:sz w:val="20"/>
          <w:szCs w:val="20"/>
        </w:rPr>
        <w:t xml:space="preserve">на </w:t>
      </w:r>
      <w:r>
        <w:rPr>
          <w:rFonts w:ascii="Times New Roman" w:hAnsi="Times New Roman"/>
          <w:bCs/>
          <w:sz w:val="20"/>
          <w:szCs w:val="20"/>
        </w:rPr>
        <w:t xml:space="preserve">поставку </w:t>
      </w:r>
      <w:proofErr w:type="spellStart"/>
      <w:r w:rsidR="00C603B6">
        <w:rPr>
          <w:rFonts w:ascii="Times New Roman" w:hAnsi="Times New Roman"/>
          <w:bCs/>
          <w:sz w:val="20"/>
          <w:szCs w:val="20"/>
        </w:rPr>
        <w:t>камкодера</w:t>
      </w:r>
      <w:proofErr w:type="spellEnd"/>
      <w:r w:rsidR="00B00576">
        <w:rPr>
          <w:rFonts w:ascii="Times New Roman" w:hAnsi="Times New Roman"/>
          <w:bCs/>
          <w:sz w:val="20"/>
          <w:szCs w:val="20"/>
        </w:rPr>
        <w:t xml:space="preserve"> и </w:t>
      </w:r>
      <w:r w:rsidR="00B00576" w:rsidRPr="00B00576">
        <w:rPr>
          <w:rFonts w:ascii="Times New Roman" w:hAnsi="Times New Roman"/>
          <w:bCs/>
          <w:sz w:val="20"/>
          <w:szCs w:val="20"/>
        </w:rPr>
        <w:t xml:space="preserve">аксессуаров для </w:t>
      </w:r>
      <w:proofErr w:type="spellStart"/>
      <w:r w:rsidR="00B00576" w:rsidRPr="00B00576">
        <w:rPr>
          <w:rFonts w:ascii="Times New Roman" w:hAnsi="Times New Roman"/>
          <w:bCs/>
          <w:sz w:val="20"/>
          <w:szCs w:val="20"/>
        </w:rPr>
        <w:t>камкодера</w:t>
      </w:r>
      <w:proofErr w:type="spellEnd"/>
      <w:r>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9C39D0">
        <w:rPr>
          <w:rFonts w:ascii="Times New Roman" w:hAnsi="Times New Roman"/>
          <w:bCs/>
          <w:sz w:val="20"/>
          <w:szCs w:val="20"/>
        </w:rPr>
        <w:t>05.11</w:t>
      </w:r>
      <w:r>
        <w:rPr>
          <w:rFonts w:ascii="Times New Roman" w:hAnsi="Times New Roman"/>
          <w:bCs/>
          <w:sz w:val="20"/>
          <w:szCs w:val="20"/>
        </w:rPr>
        <w:t xml:space="preserve">.2020г., размещенном на сайте </w:t>
      </w:r>
      <w:proofErr w:type="spellStart"/>
      <w:r>
        <w:rPr>
          <w:rFonts w:ascii="Times New Roman" w:hAnsi="Times New Roman"/>
          <w:bCs/>
          <w:sz w:val="20"/>
          <w:szCs w:val="20"/>
        </w:rPr>
        <w:t>вволга</w:t>
      </w:r>
      <w:proofErr w:type="gramStart"/>
      <w:r>
        <w:rPr>
          <w:rFonts w:ascii="Times New Roman" w:hAnsi="Times New Roman"/>
          <w:bCs/>
          <w:sz w:val="20"/>
          <w:szCs w:val="20"/>
        </w:rPr>
        <w:t>.р</w:t>
      </w:r>
      <w:proofErr w:type="gramEnd"/>
      <w:r>
        <w:rPr>
          <w:rFonts w:ascii="Times New Roman" w:hAnsi="Times New Roman"/>
          <w:bCs/>
          <w:sz w:val="20"/>
          <w:szCs w:val="20"/>
        </w:rPr>
        <w:t>ф</w:t>
      </w:r>
      <w:proofErr w:type="spellEnd"/>
      <w:r>
        <w:rPr>
          <w:rFonts w:ascii="Times New Roman" w:hAnsi="Times New Roman"/>
          <w:bCs/>
          <w:sz w:val="20"/>
          <w:szCs w:val="20"/>
        </w:rPr>
        <w:t xml:space="preserve">, предлагает  ________ </w:t>
      </w:r>
      <w:r>
        <w:rPr>
          <w:rFonts w:ascii="Times New Roman" w:hAnsi="Times New Roman"/>
          <w:bCs/>
          <w:i/>
          <w:sz w:val="20"/>
          <w:szCs w:val="20"/>
        </w:rPr>
        <w:t>(название организации)</w:t>
      </w:r>
      <w:r>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Pr>
          <w:rFonts w:ascii="Times New Roman" w:hAnsi="Times New Roman"/>
          <w:i/>
          <w:sz w:val="20"/>
          <w:szCs w:val="20"/>
        </w:rPr>
        <w:t xml:space="preserve"> сумма указывается цифровым значением и прописью</w:t>
      </w:r>
      <w:r>
        <w:rPr>
          <w:rFonts w:ascii="Times New Roman" w:hAnsi="Times New Roman"/>
          <w:bCs/>
          <w:sz w:val="20"/>
          <w:szCs w:val="20"/>
        </w:rPr>
        <w:t>) рублей, в том числе НДС_________/НДС не облагается.</w:t>
      </w:r>
    </w:p>
    <w:p w:rsidR="00414CC9" w:rsidRDefault="00414CC9" w:rsidP="00C603B6">
      <w:pPr>
        <w:pStyle w:val="12"/>
        <w:jc w:val="center"/>
        <w:rPr>
          <w:b/>
          <w:bCs/>
          <w:sz w:val="20"/>
          <w:szCs w:val="20"/>
        </w:rPr>
      </w:pPr>
      <w:r>
        <w:rPr>
          <w:b/>
          <w:bCs/>
          <w:sz w:val="20"/>
          <w:szCs w:val="20"/>
        </w:rPr>
        <w:t xml:space="preserve">Спецификация на поставку </w:t>
      </w:r>
      <w:proofErr w:type="spellStart"/>
      <w:r w:rsidR="00C603B6">
        <w:rPr>
          <w:b/>
          <w:bCs/>
          <w:sz w:val="20"/>
          <w:szCs w:val="20"/>
        </w:rPr>
        <w:t>камкодера</w:t>
      </w:r>
      <w:proofErr w:type="spellEnd"/>
      <w:r w:rsidR="00B00576" w:rsidRPr="00B00576">
        <w:rPr>
          <w:b/>
          <w:bCs/>
          <w:sz w:val="20"/>
          <w:szCs w:val="20"/>
        </w:rPr>
        <w:t xml:space="preserve"> и аксессуаров для </w:t>
      </w:r>
      <w:proofErr w:type="spellStart"/>
      <w:r w:rsidR="00B00576" w:rsidRPr="00B00576">
        <w:rPr>
          <w:b/>
          <w:bCs/>
          <w:sz w:val="20"/>
          <w:szCs w:val="20"/>
        </w:rPr>
        <w:t>камкодера</w:t>
      </w:r>
      <w:proofErr w:type="spellEnd"/>
    </w:p>
    <w:tbl>
      <w:tblPr>
        <w:tblStyle w:val="a9"/>
        <w:tblW w:w="15420" w:type="dxa"/>
        <w:tblLayout w:type="fixed"/>
        <w:tblLook w:val="04A0" w:firstRow="1" w:lastRow="0" w:firstColumn="1" w:lastColumn="0" w:noHBand="0" w:noVBand="1"/>
      </w:tblPr>
      <w:tblGrid>
        <w:gridCol w:w="568"/>
        <w:gridCol w:w="3085"/>
        <w:gridCol w:w="992"/>
        <w:gridCol w:w="4254"/>
        <w:gridCol w:w="1417"/>
        <w:gridCol w:w="1701"/>
        <w:gridCol w:w="1560"/>
        <w:gridCol w:w="1843"/>
      </w:tblGrid>
      <w:tr w:rsidR="00414CC9" w:rsidTr="00414CC9">
        <w:tc>
          <w:tcPr>
            <w:tcW w:w="568" w:type="dxa"/>
            <w:vMerge w:val="restart"/>
            <w:tcBorders>
              <w:top w:val="single" w:sz="4" w:space="0" w:color="auto"/>
              <w:left w:val="single" w:sz="4" w:space="0" w:color="auto"/>
              <w:bottom w:val="single" w:sz="4" w:space="0" w:color="auto"/>
              <w:right w:val="single" w:sz="4" w:space="0" w:color="auto"/>
            </w:tcBorders>
            <w:hideMark/>
          </w:tcPr>
          <w:p w:rsidR="00414CC9" w:rsidRDefault="00414CC9">
            <w:pPr>
              <w:jc w:val="center"/>
              <w:rPr>
                <w:rFonts w:ascii="Times New Roman" w:hAnsi="Times New Roman"/>
                <w:b/>
                <w:sz w:val="20"/>
                <w:szCs w:val="20"/>
              </w:rPr>
            </w:pPr>
            <w:r>
              <w:rPr>
                <w:rFonts w:ascii="Times New Roman" w:hAnsi="Times New Roman"/>
                <w:b/>
                <w:sz w:val="20"/>
                <w:szCs w:val="20"/>
              </w:rPr>
              <w:t>№</w:t>
            </w:r>
          </w:p>
          <w:p w:rsidR="00414CC9" w:rsidRDefault="00414CC9">
            <w:pPr>
              <w:spacing w:line="276" w:lineRule="auto"/>
              <w:jc w:val="center"/>
              <w:rPr>
                <w:rFonts w:ascii="Times New Roman" w:hAnsi="Times New Roman"/>
                <w:b/>
                <w:sz w:val="20"/>
                <w:szCs w:val="20"/>
              </w:rPr>
            </w:pPr>
            <w:proofErr w:type="gramStart"/>
            <w:r>
              <w:rPr>
                <w:rFonts w:ascii="Times New Roman" w:hAnsi="Times New Roman"/>
                <w:b/>
                <w:sz w:val="20"/>
                <w:szCs w:val="20"/>
              </w:rPr>
              <w:t>п</w:t>
            </w:r>
            <w:proofErr w:type="gramEnd"/>
            <w:r>
              <w:rPr>
                <w:rFonts w:ascii="Times New Roman" w:hAnsi="Times New Roman"/>
                <w:b/>
                <w:sz w:val="20"/>
                <w:szCs w:val="20"/>
              </w:rPr>
              <w:t>/п</w:t>
            </w:r>
          </w:p>
        </w:tc>
        <w:tc>
          <w:tcPr>
            <w:tcW w:w="3085" w:type="dxa"/>
            <w:vMerge w:val="restart"/>
            <w:tcBorders>
              <w:top w:val="single" w:sz="4" w:space="0" w:color="auto"/>
              <w:left w:val="single" w:sz="4" w:space="0" w:color="auto"/>
              <w:bottom w:val="single" w:sz="4" w:space="0" w:color="auto"/>
              <w:right w:val="single" w:sz="4" w:space="0" w:color="auto"/>
            </w:tcBorders>
            <w:hideMark/>
          </w:tcPr>
          <w:p w:rsidR="00414CC9" w:rsidRDefault="00414CC9">
            <w:pPr>
              <w:jc w:val="center"/>
              <w:rPr>
                <w:rFonts w:ascii="Times New Roman" w:hAnsi="Times New Roman"/>
                <w:b/>
                <w:sz w:val="20"/>
                <w:szCs w:val="20"/>
              </w:rPr>
            </w:pPr>
            <w:r>
              <w:rPr>
                <w:rFonts w:ascii="Times New Roman" w:hAnsi="Times New Roman"/>
                <w:b/>
                <w:sz w:val="20"/>
                <w:szCs w:val="20"/>
              </w:rPr>
              <w:t>Наименование товара,</w:t>
            </w:r>
          </w:p>
          <w:p w:rsidR="00414CC9" w:rsidRDefault="00414CC9">
            <w:pPr>
              <w:spacing w:line="276" w:lineRule="auto"/>
              <w:jc w:val="center"/>
              <w:rPr>
                <w:rFonts w:ascii="Times New Roman" w:hAnsi="Times New Roman"/>
                <w:b/>
                <w:sz w:val="20"/>
                <w:szCs w:val="20"/>
              </w:rPr>
            </w:pPr>
            <w:r>
              <w:rPr>
                <w:rFonts w:ascii="Times New Roman" w:hAnsi="Times New Roman"/>
                <w:b/>
                <w:sz w:val="20"/>
                <w:szCs w:val="20"/>
              </w:rPr>
              <w:t>товарный знак (при наличии), производитель Товара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414CC9" w:rsidRDefault="00414CC9">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4254" w:type="dxa"/>
            <w:tcBorders>
              <w:top w:val="single" w:sz="4" w:space="0" w:color="auto"/>
              <w:left w:val="single" w:sz="4" w:space="0" w:color="auto"/>
              <w:bottom w:val="single" w:sz="4" w:space="0" w:color="auto"/>
              <w:right w:val="single" w:sz="4" w:space="0" w:color="auto"/>
            </w:tcBorders>
            <w:hideMark/>
          </w:tcPr>
          <w:p w:rsidR="00414CC9" w:rsidRDefault="00414CC9">
            <w:pPr>
              <w:jc w:val="center"/>
              <w:rPr>
                <w:rFonts w:ascii="Times New Roman" w:hAnsi="Times New Roman"/>
                <w:b/>
                <w:sz w:val="20"/>
                <w:szCs w:val="20"/>
              </w:rPr>
            </w:pPr>
            <w:r>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14CC9" w:rsidRDefault="00414CC9">
            <w:pPr>
              <w:jc w:val="center"/>
              <w:rPr>
                <w:rFonts w:ascii="Times New Roman" w:hAnsi="Times New Roman"/>
                <w:b/>
                <w:sz w:val="20"/>
                <w:szCs w:val="20"/>
              </w:rPr>
            </w:pPr>
            <w:r>
              <w:rPr>
                <w:rFonts w:ascii="Times New Roman" w:hAnsi="Times New Roman"/>
                <w:b/>
                <w:sz w:val="20"/>
                <w:szCs w:val="20"/>
              </w:rPr>
              <w:t>Гарантия качества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14CC9" w:rsidRDefault="00414CC9">
            <w:pPr>
              <w:jc w:val="center"/>
              <w:rPr>
                <w:rFonts w:ascii="Times New Roman" w:hAnsi="Times New Roman"/>
                <w:b/>
                <w:sz w:val="20"/>
                <w:szCs w:val="20"/>
              </w:rPr>
            </w:pPr>
            <w:r>
              <w:rPr>
                <w:rFonts w:ascii="Times New Roman" w:hAnsi="Times New Roman"/>
                <w:b/>
                <w:sz w:val="20"/>
                <w:szCs w:val="20"/>
              </w:rPr>
              <w:t>Страна происхождения товара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14CC9" w:rsidRDefault="00414CC9">
            <w:pPr>
              <w:spacing w:line="276" w:lineRule="auto"/>
              <w:jc w:val="center"/>
              <w:rPr>
                <w:rFonts w:ascii="Times New Roman" w:hAnsi="Times New Roman"/>
                <w:b/>
                <w:sz w:val="20"/>
                <w:szCs w:val="20"/>
              </w:rPr>
            </w:pPr>
            <w:r>
              <w:rPr>
                <w:rFonts w:ascii="Times New Roman" w:hAnsi="Times New Roman"/>
                <w:b/>
                <w:sz w:val="20"/>
                <w:szCs w:val="20"/>
              </w:rPr>
              <w:t>Стоимость за шт., руб. (в т.ч. НДС 20%)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414CC9" w:rsidRDefault="00414CC9">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414CC9" w:rsidTr="0093633B">
        <w:tc>
          <w:tcPr>
            <w:tcW w:w="568" w:type="dxa"/>
            <w:vMerge/>
            <w:tcBorders>
              <w:top w:val="single" w:sz="4" w:space="0" w:color="auto"/>
              <w:left w:val="single" w:sz="4" w:space="0" w:color="auto"/>
              <w:bottom w:val="single" w:sz="4" w:space="0" w:color="auto"/>
              <w:right w:val="single" w:sz="4" w:space="0" w:color="auto"/>
            </w:tcBorders>
            <w:vAlign w:val="center"/>
            <w:hideMark/>
          </w:tcPr>
          <w:p w:rsidR="00414CC9" w:rsidRDefault="00414CC9">
            <w:pPr>
              <w:rPr>
                <w:rFonts w:ascii="Times New Roman" w:hAnsi="Times New Roman"/>
                <w:b/>
                <w:sz w:val="20"/>
                <w:szCs w:val="20"/>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414CC9" w:rsidRDefault="00414CC9">
            <w:pPr>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14CC9" w:rsidRDefault="00414CC9">
            <w:pPr>
              <w:rPr>
                <w:rFonts w:ascii="Times New Roman" w:hAnsi="Times New Roman"/>
                <w:b/>
                <w:sz w:val="20"/>
                <w:szCs w:val="20"/>
              </w:rPr>
            </w:pPr>
          </w:p>
        </w:tc>
        <w:tc>
          <w:tcPr>
            <w:tcW w:w="4254" w:type="dxa"/>
            <w:tcBorders>
              <w:top w:val="single" w:sz="4" w:space="0" w:color="auto"/>
              <w:left w:val="single" w:sz="4" w:space="0" w:color="auto"/>
              <w:bottom w:val="single" w:sz="4" w:space="0" w:color="auto"/>
              <w:right w:val="single" w:sz="4" w:space="0" w:color="auto"/>
            </w:tcBorders>
            <w:hideMark/>
          </w:tcPr>
          <w:p w:rsidR="00414CC9" w:rsidRDefault="00414CC9">
            <w:pPr>
              <w:jc w:val="center"/>
              <w:rPr>
                <w:rFonts w:ascii="Times New Roman" w:hAnsi="Times New Roman"/>
                <w:sz w:val="20"/>
                <w:szCs w:val="20"/>
              </w:rPr>
            </w:pPr>
            <w:r>
              <w:rPr>
                <w:rFonts w:ascii="Times New Roman" w:hAnsi="Times New Roman"/>
                <w:b/>
                <w:bCs/>
                <w:color w:val="000000"/>
                <w:sz w:val="20"/>
                <w:szCs w:val="20"/>
              </w:rPr>
              <w:t>Предложения Участника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14CC9" w:rsidRDefault="00414CC9">
            <w:pPr>
              <w:rPr>
                <w:rFonts w:ascii="Times New Roman" w:hAnsi="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14CC9" w:rsidRDefault="00414CC9">
            <w:pPr>
              <w:rPr>
                <w:rFonts w:ascii="Times New Roman" w:hAnsi="Times New Roman"/>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14CC9" w:rsidRDefault="00414CC9">
            <w:pPr>
              <w:rPr>
                <w:rFonts w:ascii="Times New Roman" w:hAnsi="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14CC9" w:rsidRDefault="00414CC9">
            <w:pPr>
              <w:rPr>
                <w:rFonts w:ascii="Times New Roman" w:hAnsi="Times New Roman"/>
                <w:b/>
                <w:sz w:val="20"/>
                <w:szCs w:val="20"/>
              </w:rPr>
            </w:pPr>
          </w:p>
        </w:tc>
      </w:tr>
      <w:tr w:rsidR="00414CC9" w:rsidTr="00414CC9">
        <w:tc>
          <w:tcPr>
            <w:tcW w:w="568" w:type="dxa"/>
            <w:tcBorders>
              <w:top w:val="single" w:sz="4" w:space="0" w:color="auto"/>
              <w:left w:val="single" w:sz="4" w:space="0" w:color="auto"/>
              <w:bottom w:val="single" w:sz="4" w:space="0" w:color="auto"/>
              <w:right w:val="single" w:sz="4" w:space="0" w:color="auto"/>
            </w:tcBorders>
            <w:hideMark/>
          </w:tcPr>
          <w:p w:rsidR="00414CC9" w:rsidRDefault="00414CC9">
            <w:pPr>
              <w:rPr>
                <w:rFonts w:ascii="Times New Roman" w:hAnsi="Times New Roman"/>
                <w:sz w:val="20"/>
                <w:szCs w:val="20"/>
                <w:lang w:eastAsia="ru-RU"/>
              </w:rPr>
            </w:pPr>
            <w:r>
              <w:rPr>
                <w:rFonts w:ascii="Times New Roman" w:hAnsi="Times New Roman"/>
                <w:sz w:val="20"/>
                <w:szCs w:val="20"/>
                <w:lang w:eastAsia="ru-RU"/>
              </w:rPr>
              <w:t>1.</w:t>
            </w:r>
          </w:p>
        </w:tc>
        <w:tc>
          <w:tcPr>
            <w:tcW w:w="3085" w:type="dxa"/>
            <w:tcBorders>
              <w:top w:val="single" w:sz="4" w:space="0" w:color="auto"/>
              <w:left w:val="single" w:sz="4" w:space="0" w:color="auto"/>
              <w:bottom w:val="single" w:sz="4" w:space="0" w:color="auto"/>
              <w:right w:val="single" w:sz="4" w:space="0" w:color="auto"/>
            </w:tcBorders>
          </w:tcPr>
          <w:p w:rsidR="00414CC9" w:rsidRPr="0093633B" w:rsidRDefault="0093633B">
            <w:pPr>
              <w:jc w:val="both"/>
              <w:rPr>
                <w:rFonts w:ascii="Times New Roman" w:hAnsi="Times New Roman"/>
                <w:sz w:val="20"/>
                <w:szCs w:val="20"/>
              </w:rPr>
            </w:pPr>
            <w:proofErr w:type="spellStart"/>
            <w:r w:rsidRPr="0093633B">
              <w:rPr>
                <w:rFonts w:ascii="Times New Roman" w:hAnsi="Times New Roman"/>
                <w:sz w:val="20"/>
                <w:szCs w:val="20"/>
                <w:lang w:val="en-US"/>
              </w:rPr>
              <w:t>Камкодер</w:t>
            </w:r>
            <w:proofErr w:type="spellEnd"/>
            <w:r w:rsidRPr="0093633B">
              <w:rPr>
                <w:rFonts w:ascii="Times New Roman" w:hAnsi="Times New Roman"/>
                <w:sz w:val="20"/>
                <w:szCs w:val="20"/>
              </w:rPr>
              <w:t xml:space="preserve"> ___________</w:t>
            </w:r>
          </w:p>
          <w:p w:rsidR="0093633B" w:rsidRPr="0093633B" w:rsidRDefault="0093633B">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14CC9" w:rsidRDefault="00414CC9">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414CC9" w:rsidRDefault="00414CC9">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14CC9" w:rsidRDefault="00414CC9">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414CC9" w:rsidRDefault="00414CC9">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414CC9" w:rsidRDefault="00414CC9">
            <w:pPr>
              <w:spacing w:line="276"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14CC9" w:rsidRDefault="00414CC9">
            <w:pPr>
              <w:jc w:val="center"/>
              <w:rPr>
                <w:rFonts w:ascii="Times New Roman" w:hAnsi="Times New Roman"/>
                <w:sz w:val="20"/>
                <w:szCs w:val="20"/>
              </w:rPr>
            </w:pPr>
          </w:p>
        </w:tc>
      </w:tr>
      <w:tr w:rsidR="0093633B" w:rsidTr="00414CC9">
        <w:tc>
          <w:tcPr>
            <w:tcW w:w="568" w:type="dxa"/>
            <w:tcBorders>
              <w:top w:val="single" w:sz="4" w:space="0" w:color="auto"/>
              <w:left w:val="single" w:sz="4" w:space="0" w:color="auto"/>
              <w:bottom w:val="single" w:sz="4" w:space="0" w:color="auto"/>
              <w:right w:val="single" w:sz="4" w:space="0" w:color="auto"/>
            </w:tcBorders>
            <w:hideMark/>
          </w:tcPr>
          <w:p w:rsidR="0093633B" w:rsidRDefault="0093633B">
            <w:pPr>
              <w:rPr>
                <w:rFonts w:ascii="Times New Roman" w:hAnsi="Times New Roman"/>
                <w:sz w:val="20"/>
                <w:szCs w:val="20"/>
                <w:lang w:eastAsia="ru-RU"/>
              </w:rPr>
            </w:pPr>
            <w:r>
              <w:rPr>
                <w:rFonts w:ascii="Times New Roman" w:hAnsi="Times New Roman"/>
                <w:sz w:val="20"/>
                <w:szCs w:val="20"/>
                <w:lang w:val="en-US" w:eastAsia="ru-RU"/>
              </w:rPr>
              <w:t>2.</w:t>
            </w:r>
          </w:p>
        </w:tc>
        <w:tc>
          <w:tcPr>
            <w:tcW w:w="3085" w:type="dxa"/>
            <w:tcBorders>
              <w:top w:val="single" w:sz="4" w:space="0" w:color="auto"/>
              <w:left w:val="single" w:sz="4" w:space="0" w:color="auto"/>
              <w:bottom w:val="single" w:sz="4" w:space="0" w:color="auto"/>
              <w:right w:val="single" w:sz="4" w:space="0" w:color="auto"/>
            </w:tcBorders>
          </w:tcPr>
          <w:p w:rsidR="0093633B" w:rsidRPr="0093633B" w:rsidRDefault="0093633B" w:rsidP="00DA1D31">
            <w:pPr>
              <w:jc w:val="both"/>
              <w:rPr>
                <w:rFonts w:ascii="Times New Roman" w:hAnsi="Times New Roman"/>
                <w:sz w:val="20"/>
                <w:szCs w:val="20"/>
              </w:rPr>
            </w:pPr>
            <w:r w:rsidRPr="0093633B">
              <w:rPr>
                <w:rFonts w:ascii="Times New Roman" w:hAnsi="Times New Roman"/>
                <w:sz w:val="20"/>
                <w:szCs w:val="20"/>
              </w:rPr>
              <w:t xml:space="preserve">Аккумуляторная батарея для </w:t>
            </w:r>
            <w:proofErr w:type="spellStart"/>
            <w:r w:rsidRPr="0093633B">
              <w:rPr>
                <w:rFonts w:ascii="Times New Roman" w:hAnsi="Times New Roman"/>
                <w:sz w:val="20"/>
                <w:szCs w:val="20"/>
              </w:rPr>
              <w:t>камкодера</w:t>
            </w:r>
            <w:proofErr w:type="spellEnd"/>
            <w:r w:rsidRPr="0093633B">
              <w:rPr>
                <w:rFonts w:ascii="Times New Roman" w:hAnsi="Times New Roman"/>
                <w:sz w:val="20"/>
                <w:szCs w:val="20"/>
              </w:rPr>
              <w:t xml:space="preserve"> _________</w:t>
            </w:r>
          </w:p>
          <w:p w:rsidR="0093633B" w:rsidRPr="0093633B" w:rsidRDefault="0093633B" w:rsidP="00DA1D31">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3633B" w:rsidRDefault="0093633B">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93633B" w:rsidRDefault="0093633B">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93633B" w:rsidRDefault="0093633B">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93633B" w:rsidRDefault="0093633B">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93633B" w:rsidRDefault="0093633B">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633B" w:rsidRDefault="0093633B">
            <w:pPr>
              <w:jc w:val="center"/>
              <w:rPr>
                <w:rFonts w:ascii="Times New Roman" w:hAnsi="Times New Roman"/>
                <w:sz w:val="20"/>
                <w:szCs w:val="20"/>
              </w:rPr>
            </w:pPr>
          </w:p>
        </w:tc>
      </w:tr>
      <w:tr w:rsidR="0093633B" w:rsidTr="00414CC9">
        <w:tc>
          <w:tcPr>
            <w:tcW w:w="568" w:type="dxa"/>
            <w:tcBorders>
              <w:top w:val="single" w:sz="4" w:space="0" w:color="auto"/>
              <w:left w:val="single" w:sz="4" w:space="0" w:color="auto"/>
              <w:bottom w:val="single" w:sz="4" w:space="0" w:color="auto"/>
              <w:right w:val="single" w:sz="4" w:space="0" w:color="auto"/>
            </w:tcBorders>
            <w:hideMark/>
          </w:tcPr>
          <w:p w:rsidR="0093633B" w:rsidRPr="006607F7" w:rsidRDefault="0093633B">
            <w:pPr>
              <w:rPr>
                <w:rFonts w:ascii="Times New Roman" w:hAnsi="Times New Roman"/>
                <w:sz w:val="20"/>
                <w:szCs w:val="20"/>
                <w:lang w:eastAsia="ru-RU"/>
              </w:rPr>
            </w:pPr>
            <w:r>
              <w:rPr>
                <w:rFonts w:ascii="Times New Roman" w:hAnsi="Times New Roman"/>
                <w:sz w:val="20"/>
                <w:szCs w:val="20"/>
                <w:lang w:eastAsia="ru-RU"/>
              </w:rPr>
              <w:t>3.</w:t>
            </w:r>
          </w:p>
        </w:tc>
        <w:tc>
          <w:tcPr>
            <w:tcW w:w="3085" w:type="dxa"/>
            <w:tcBorders>
              <w:top w:val="single" w:sz="4" w:space="0" w:color="auto"/>
              <w:left w:val="single" w:sz="4" w:space="0" w:color="auto"/>
              <w:bottom w:val="single" w:sz="4" w:space="0" w:color="auto"/>
              <w:right w:val="single" w:sz="4" w:space="0" w:color="auto"/>
            </w:tcBorders>
          </w:tcPr>
          <w:p w:rsidR="0093633B" w:rsidRPr="0093633B" w:rsidRDefault="0093633B" w:rsidP="00DA1D31">
            <w:pPr>
              <w:jc w:val="both"/>
              <w:rPr>
                <w:rFonts w:ascii="Times New Roman" w:hAnsi="Times New Roman"/>
                <w:sz w:val="20"/>
                <w:szCs w:val="20"/>
              </w:rPr>
            </w:pPr>
            <w:r w:rsidRPr="0093633B">
              <w:rPr>
                <w:rFonts w:ascii="Times New Roman" w:hAnsi="Times New Roman"/>
                <w:sz w:val="20"/>
                <w:szCs w:val="20"/>
              </w:rPr>
              <w:t>Зарядное устройство ________</w:t>
            </w:r>
          </w:p>
          <w:p w:rsidR="0093633B" w:rsidRPr="0093633B" w:rsidRDefault="0093633B" w:rsidP="00DA1D31">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3633B" w:rsidRDefault="0093633B">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93633B" w:rsidRDefault="0093633B">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93633B" w:rsidRDefault="0093633B">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93633B" w:rsidRDefault="0093633B">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93633B" w:rsidRDefault="0093633B">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633B" w:rsidRDefault="0093633B">
            <w:pPr>
              <w:jc w:val="center"/>
              <w:rPr>
                <w:rFonts w:ascii="Times New Roman" w:hAnsi="Times New Roman"/>
                <w:sz w:val="20"/>
                <w:szCs w:val="20"/>
              </w:rPr>
            </w:pPr>
          </w:p>
        </w:tc>
      </w:tr>
      <w:tr w:rsidR="0093633B" w:rsidTr="00414CC9">
        <w:tc>
          <w:tcPr>
            <w:tcW w:w="568" w:type="dxa"/>
            <w:tcBorders>
              <w:top w:val="single" w:sz="4" w:space="0" w:color="auto"/>
              <w:left w:val="single" w:sz="4" w:space="0" w:color="auto"/>
              <w:bottom w:val="single" w:sz="4" w:space="0" w:color="auto"/>
              <w:right w:val="single" w:sz="4" w:space="0" w:color="auto"/>
            </w:tcBorders>
            <w:hideMark/>
          </w:tcPr>
          <w:p w:rsidR="0093633B" w:rsidRPr="006607F7" w:rsidRDefault="0093633B">
            <w:pPr>
              <w:rPr>
                <w:rFonts w:ascii="Times New Roman" w:hAnsi="Times New Roman"/>
                <w:sz w:val="20"/>
                <w:szCs w:val="20"/>
                <w:lang w:eastAsia="ru-RU"/>
              </w:rPr>
            </w:pPr>
            <w:r>
              <w:rPr>
                <w:rFonts w:ascii="Times New Roman" w:hAnsi="Times New Roman"/>
                <w:sz w:val="20"/>
                <w:szCs w:val="20"/>
                <w:lang w:eastAsia="ru-RU"/>
              </w:rPr>
              <w:t>4.</w:t>
            </w:r>
          </w:p>
        </w:tc>
        <w:tc>
          <w:tcPr>
            <w:tcW w:w="3085" w:type="dxa"/>
            <w:tcBorders>
              <w:top w:val="single" w:sz="4" w:space="0" w:color="auto"/>
              <w:left w:val="single" w:sz="4" w:space="0" w:color="auto"/>
              <w:bottom w:val="single" w:sz="4" w:space="0" w:color="auto"/>
              <w:right w:val="single" w:sz="4" w:space="0" w:color="auto"/>
            </w:tcBorders>
          </w:tcPr>
          <w:p w:rsidR="0093633B" w:rsidRPr="0093633B" w:rsidRDefault="0093633B" w:rsidP="00DA1D31">
            <w:pPr>
              <w:jc w:val="both"/>
              <w:rPr>
                <w:rFonts w:ascii="Times New Roman" w:hAnsi="Times New Roman"/>
                <w:sz w:val="20"/>
                <w:szCs w:val="20"/>
              </w:rPr>
            </w:pPr>
            <w:r w:rsidRPr="0093633B">
              <w:rPr>
                <w:rFonts w:ascii="Times New Roman" w:hAnsi="Times New Roman"/>
                <w:sz w:val="20"/>
                <w:szCs w:val="20"/>
              </w:rPr>
              <w:t xml:space="preserve">Кофр для </w:t>
            </w:r>
            <w:proofErr w:type="spellStart"/>
            <w:r w:rsidRPr="0093633B">
              <w:rPr>
                <w:rFonts w:ascii="Times New Roman" w:hAnsi="Times New Roman"/>
                <w:sz w:val="20"/>
                <w:szCs w:val="20"/>
              </w:rPr>
              <w:t>камкодера</w:t>
            </w:r>
            <w:proofErr w:type="spellEnd"/>
            <w:r w:rsidRPr="0093633B">
              <w:rPr>
                <w:rFonts w:ascii="Times New Roman" w:hAnsi="Times New Roman"/>
                <w:sz w:val="20"/>
                <w:szCs w:val="20"/>
              </w:rPr>
              <w:t xml:space="preserve"> ________</w:t>
            </w:r>
          </w:p>
          <w:p w:rsidR="0093633B" w:rsidRPr="0093633B" w:rsidRDefault="0093633B" w:rsidP="00DA1D31">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3633B" w:rsidRDefault="0093633B">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93633B" w:rsidRDefault="0093633B">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93633B" w:rsidRDefault="0093633B">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93633B" w:rsidRDefault="0093633B">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93633B" w:rsidRDefault="0093633B">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633B" w:rsidRDefault="0093633B">
            <w:pPr>
              <w:jc w:val="center"/>
              <w:rPr>
                <w:rFonts w:ascii="Times New Roman" w:hAnsi="Times New Roman"/>
                <w:sz w:val="20"/>
                <w:szCs w:val="20"/>
              </w:rPr>
            </w:pPr>
          </w:p>
        </w:tc>
      </w:tr>
      <w:tr w:rsidR="0093633B" w:rsidTr="00414CC9">
        <w:tc>
          <w:tcPr>
            <w:tcW w:w="568" w:type="dxa"/>
            <w:tcBorders>
              <w:top w:val="single" w:sz="4" w:space="0" w:color="auto"/>
              <w:left w:val="single" w:sz="4" w:space="0" w:color="auto"/>
              <w:bottom w:val="single" w:sz="4" w:space="0" w:color="auto"/>
              <w:right w:val="single" w:sz="4" w:space="0" w:color="auto"/>
            </w:tcBorders>
            <w:hideMark/>
          </w:tcPr>
          <w:p w:rsidR="0093633B" w:rsidRPr="006607F7" w:rsidRDefault="0093633B">
            <w:pPr>
              <w:rPr>
                <w:rFonts w:ascii="Times New Roman" w:hAnsi="Times New Roman"/>
                <w:sz w:val="20"/>
                <w:szCs w:val="20"/>
                <w:lang w:eastAsia="ru-RU"/>
              </w:rPr>
            </w:pPr>
            <w:r>
              <w:rPr>
                <w:rFonts w:ascii="Times New Roman" w:hAnsi="Times New Roman"/>
                <w:sz w:val="20"/>
                <w:szCs w:val="20"/>
                <w:lang w:eastAsia="ru-RU"/>
              </w:rPr>
              <w:t>5.</w:t>
            </w:r>
          </w:p>
        </w:tc>
        <w:tc>
          <w:tcPr>
            <w:tcW w:w="3085" w:type="dxa"/>
            <w:tcBorders>
              <w:top w:val="single" w:sz="4" w:space="0" w:color="auto"/>
              <w:left w:val="single" w:sz="4" w:space="0" w:color="auto"/>
              <w:bottom w:val="single" w:sz="4" w:space="0" w:color="auto"/>
              <w:right w:val="single" w:sz="4" w:space="0" w:color="auto"/>
            </w:tcBorders>
          </w:tcPr>
          <w:p w:rsidR="0093633B" w:rsidRPr="0093633B" w:rsidRDefault="0093633B" w:rsidP="00DA1D31">
            <w:pPr>
              <w:jc w:val="both"/>
              <w:rPr>
                <w:rFonts w:ascii="Times New Roman" w:hAnsi="Times New Roman"/>
                <w:sz w:val="20"/>
                <w:szCs w:val="20"/>
              </w:rPr>
            </w:pPr>
            <w:r w:rsidRPr="0093633B">
              <w:rPr>
                <w:rFonts w:ascii="Times New Roman" w:hAnsi="Times New Roman"/>
                <w:sz w:val="20"/>
                <w:szCs w:val="20"/>
              </w:rPr>
              <w:t xml:space="preserve">Штатив для </w:t>
            </w:r>
            <w:proofErr w:type="spellStart"/>
            <w:r w:rsidRPr="0093633B">
              <w:rPr>
                <w:rFonts w:ascii="Times New Roman" w:hAnsi="Times New Roman"/>
                <w:sz w:val="20"/>
                <w:szCs w:val="20"/>
              </w:rPr>
              <w:t>камкодера</w:t>
            </w:r>
            <w:proofErr w:type="spellEnd"/>
            <w:r w:rsidRPr="0093633B">
              <w:rPr>
                <w:rFonts w:ascii="Times New Roman" w:hAnsi="Times New Roman"/>
                <w:sz w:val="20"/>
                <w:szCs w:val="20"/>
              </w:rPr>
              <w:t xml:space="preserve"> ______</w:t>
            </w:r>
          </w:p>
          <w:p w:rsidR="0093633B" w:rsidRPr="0093633B" w:rsidRDefault="0093633B" w:rsidP="00DA1D31">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3633B" w:rsidRDefault="0093633B">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93633B" w:rsidRDefault="0093633B">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93633B" w:rsidRDefault="0093633B">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93633B" w:rsidRDefault="0093633B">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93633B" w:rsidRDefault="0093633B">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633B" w:rsidRDefault="0093633B">
            <w:pPr>
              <w:jc w:val="center"/>
              <w:rPr>
                <w:rFonts w:ascii="Times New Roman" w:hAnsi="Times New Roman"/>
                <w:sz w:val="20"/>
                <w:szCs w:val="20"/>
              </w:rPr>
            </w:pPr>
          </w:p>
        </w:tc>
      </w:tr>
      <w:tr w:rsidR="00414CC9" w:rsidTr="00414CC9">
        <w:tc>
          <w:tcPr>
            <w:tcW w:w="13577" w:type="dxa"/>
            <w:gridSpan w:val="7"/>
            <w:tcBorders>
              <w:top w:val="single" w:sz="4" w:space="0" w:color="auto"/>
              <w:left w:val="single" w:sz="4" w:space="0" w:color="auto"/>
              <w:bottom w:val="single" w:sz="4" w:space="0" w:color="auto"/>
              <w:right w:val="single" w:sz="4" w:space="0" w:color="auto"/>
            </w:tcBorders>
            <w:hideMark/>
          </w:tcPr>
          <w:p w:rsidR="00414CC9" w:rsidRDefault="00414CC9">
            <w:pPr>
              <w:jc w:val="right"/>
              <w:rPr>
                <w:rFonts w:ascii="Times New Roman" w:hAnsi="Times New Roman"/>
                <w:sz w:val="20"/>
                <w:szCs w:val="20"/>
              </w:rPr>
            </w:pPr>
            <w:r>
              <w:rPr>
                <w:rFonts w:ascii="Times New Roman" w:hAnsi="Times New Roman"/>
                <w:b/>
                <w:sz w:val="20"/>
                <w:szCs w:val="20"/>
              </w:rPr>
              <w:t>НДС 20%/НДС не облагается</w:t>
            </w:r>
          </w:p>
        </w:tc>
        <w:tc>
          <w:tcPr>
            <w:tcW w:w="1843" w:type="dxa"/>
            <w:tcBorders>
              <w:top w:val="single" w:sz="4" w:space="0" w:color="auto"/>
              <w:left w:val="single" w:sz="4" w:space="0" w:color="auto"/>
              <w:bottom w:val="single" w:sz="4" w:space="0" w:color="auto"/>
              <w:right w:val="single" w:sz="4" w:space="0" w:color="auto"/>
            </w:tcBorders>
          </w:tcPr>
          <w:p w:rsidR="00414CC9" w:rsidRDefault="00414CC9">
            <w:pPr>
              <w:jc w:val="center"/>
              <w:rPr>
                <w:rFonts w:ascii="Times New Roman" w:hAnsi="Times New Roman"/>
                <w:sz w:val="20"/>
                <w:szCs w:val="20"/>
              </w:rPr>
            </w:pPr>
          </w:p>
        </w:tc>
      </w:tr>
      <w:tr w:rsidR="00414CC9" w:rsidTr="00414CC9">
        <w:tc>
          <w:tcPr>
            <w:tcW w:w="13577" w:type="dxa"/>
            <w:gridSpan w:val="7"/>
            <w:tcBorders>
              <w:top w:val="single" w:sz="4" w:space="0" w:color="auto"/>
              <w:left w:val="single" w:sz="4" w:space="0" w:color="auto"/>
              <w:bottom w:val="single" w:sz="4" w:space="0" w:color="auto"/>
              <w:right w:val="single" w:sz="4" w:space="0" w:color="auto"/>
            </w:tcBorders>
            <w:hideMark/>
          </w:tcPr>
          <w:p w:rsidR="00414CC9" w:rsidRDefault="00414CC9">
            <w:pPr>
              <w:jc w:val="right"/>
              <w:rPr>
                <w:rFonts w:ascii="Times New Roman" w:hAnsi="Times New Roman"/>
                <w:sz w:val="20"/>
                <w:szCs w:val="20"/>
              </w:rPr>
            </w:pPr>
            <w:r>
              <w:rPr>
                <w:rFonts w:ascii="Times New Roman" w:hAnsi="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414CC9" w:rsidRDefault="00414CC9">
            <w:pPr>
              <w:jc w:val="center"/>
              <w:rPr>
                <w:rFonts w:ascii="Times New Roman" w:hAnsi="Times New Roman"/>
                <w:sz w:val="20"/>
                <w:szCs w:val="20"/>
              </w:rPr>
            </w:pPr>
          </w:p>
        </w:tc>
      </w:tr>
    </w:tbl>
    <w:p w:rsidR="00414CC9" w:rsidRDefault="00414CC9" w:rsidP="00414CC9">
      <w:pPr>
        <w:pStyle w:val="a5"/>
        <w:widowControl w:val="0"/>
        <w:tabs>
          <w:tab w:val="right" w:pos="8798"/>
        </w:tabs>
        <w:autoSpaceDE w:val="0"/>
        <w:autoSpaceDN w:val="0"/>
        <w:spacing w:line="245" w:lineRule="exact"/>
        <w:ind w:right="-285"/>
        <w:rPr>
          <w:color w:val="000000"/>
          <w:shd w:val="clear" w:color="auto" w:fill="FFFFFF"/>
        </w:rPr>
      </w:pPr>
      <w:r>
        <w:rPr>
          <w:rStyle w:val="11"/>
          <w:rFonts w:eastAsia="Calibri"/>
          <w:color w:val="000000"/>
        </w:rPr>
        <w:t>Руководитель (</w:t>
      </w:r>
      <w:r>
        <w:rPr>
          <w:rStyle w:val="a8"/>
          <w:rFonts w:eastAsia="Arial"/>
          <w:color w:val="000000"/>
        </w:rPr>
        <w:t>должность)</w:t>
      </w:r>
      <w:r>
        <w:rPr>
          <w:rStyle w:val="11"/>
          <w:rFonts w:eastAsia="Calibri"/>
          <w:color w:val="000000"/>
        </w:rPr>
        <w:t xml:space="preserve"> ______________________    (Ф.И.О. Руководителя)</w:t>
      </w:r>
    </w:p>
    <w:p w:rsidR="00414CC9" w:rsidRDefault="00414CC9" w:rsidP="00414CC9">
      <w:pPr>
        <w:tabs>
          <w:tab w:val="left" w:pos="2648"/>
        </w:tabs>
        <w:spacing w:after="0"/>
        <w:jc w:val="both"/>
        <w:rPr>
          <w:rFonts w:ascii="Times New Roman" w:hAnsi="Times New Roman"/>
          <w:sz w:val="24"/>
          <w:szCs w:val="20"/>
          <w:lang w:eastAsia="ru-RU"/>
        </w:rPr>
      </w:pPr>
      <w:r>
        <w:rPr>
          <w:rFonts w:ascii="Times New Roman" w:hAnsi="Times New Roman"/>
          <w:i/>
          <w:sz w:val="24"/>
          <w:szCs w:val="24"/>
        </w:rPr>
        <w:t xml:space="preserve">           </w:t>
      </w:r>
      <w:r>
        <w:rPr>
          <w:rStyle w:val="11"/>
          <w:rFonts w:eastAsia="Calibri"/>
          <w:color w:val="000000"/>
          <w:sz w:val="24"/>
        </w:rPr>
        <w:t xml:space="preserve">м.п. </w:t>
      </w:r>
    </w:p>
    <w:p w:rsidR="00414CC9" w:rsidRDefault="00414CC9" w:rsidP="00414CC9">
      <w:pPr>
        <w:spacing w:after="0" w:line="240" w:lineRule="auto"/>
        <w:jc w:val="both"/>
        <w:rPr>
          <w:rFonts w:ascii="Times New Roman" w:hAnsi="Times New Roman"/>
          <w:b/>
          <w:i/>
          <w:sz w:val="16"/>
          <w:szCs w:val="16"/>
        </w:rPr>
      </w:pPr>
      <w:r>
        <w:rPr>
          <w:rFonts w:ascii="Times New Roman" w:hAnsi="Times New Roman"/>
          <w:b/>
          <w:i/>
          <w:sz w:val="16"/>
          <w:szCs w:val="16"/>
        </w:rPr>
        <w:t>*Инструкции по заполнению</w:t>
      </w:r>
    </w:p>
    <w:p w:rsidR="00414CC9" w:rsidRDefault="00414CC9" w:rsidP="00414CC9">
      <w:pPr>
        <w:spacing w:after="0" w:line="240" w:lineRule="auto"/>
        <w:jc w:val="both"/>
        <w:rPr>
          <w:rFonts w:ascii="Times New Roman" w:hAnsi="Times New Roman"/>
          <w:i/>
          <w:sz w:val="16"/>
          <w:szCs w:val="16"/>
        </w:rPr>
      </w:pPr>
      <w:r>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414CC9" w:rsidRDefault="00414CC9" w:rsidP="00414CC9">
      <w:pPr>
        <w:spacing w:after="0" w:line="240" w:lineRule="auto"/>
        <w:jc w:val="both"/>
        <w:rPr>
          <w:rFonts w:ascii="Times New Roman" w:hAnsi="Times New Roman"/>
          <w:i/>
          <w:sz w:val="16"/>
          <w:szCs w:val="16"/>
        </w:rPr>
      </w:pPr>
      <w:r>
        <w:rPr>
          <w:rFonts w:ascii="Times New Roman" w:hAnsi="Times New Roman"/>
          <w:i/>
          <w:sz w:val="16"/>
          <w:szCs w:val="16"/>
        </w:rPr>
        <w:lastRenderedPageBreak/>
        <w:t xml:space="preserve">2. </w:t>
      </w:r>
      <w:proofErr w:type="gramStart"/>
      <w:r>
        <w:rPr>
          <w:rFonts w:ascii="Times New Roman" w:hAnsi="Times New Roman"/>
          <w:i/>
          <w:sz w:val="16"/>
          <w:szCs w:val="16"/>
        </w:rPr>
        <w:t>Цены</w:t>
      </w:r>
      <w:proofErr w:type="gramEnd"/>
      <w:r>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414CC9" w:rsidRDefault="00414CC9" w:rsidP="00414CC9">
      <w:pPr>
        <w:spacing w:after="0" w:line="240" w:lineRule="auto"/>
        <w:jc w:val="both"/>
        <w:rPr>
          <w:rFonts w:ascii="Times New Roman" w:hAnsi="Times New Roman"/>
          <w:i/>
          <w:sz w:val="16"/>
          <w:szCs w:val="16"/>
        </w:rPr>
      </w:pPr>
      <w:r>
        <w:rPr>
          <w:rFonts w:ascii="Times New Roman" w:hAnsi="Times New Roman"/>
          <w:i/>
          <w:sz w:val="16"/>
          <w:szCs w:val="16"/>
        </w:rPr>
        <w:t xml:space="preserve">3.  </w:t>
      </w:r>
      <w:r>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6"/>
          <w:szCs w:val="16"/>
        </w:rPr>
        <w:t>образом</w:t>
      </w:r>
      <w:proofErr w:type="gramEnd"/>
      <w:r>
        <w:rPr>
          <w:rFonts w:ascii="Times New Roman" w:hAnsi="Times New Roman"/>
          <w:i/>
          <w:sz w:val="16"/>
          <w:szCs w:val="16"/>
        </w:rPr>
        <w:t xml:space="preserve"> уполномоченным им лицом на основании доверенности, скрепить печатью Участника.</w:t>
      </w:r>
    </w:p>
    <w:p w:rsidR="00414CC9" w:rsidRDefault="00414CC9" w:rsidP="00414CC9">
      <w:pPr>
        <w:spacing w:after="0" w:line="240" w:lineRule="auto"/>
        <w:jc w:val="both"/>
        <w:rPr>
          <w:rFonts w:ascii="Times New Roman" w:hAnsi="Times New Roman"/>
          <w:i/>
          <w:sz w:val="16"/>
          <w:szCs w:val="16"/>
        </w:rPr>
      </w:pPr>
      <w:r>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414CC9" w:rsidRDefault="00414CC9" w:rsidP="00414CC9">
      <w:pPr>
        <w:spacing w:after="0" w:line="240" w:lineRule="auto"/>
        <w:rPr>
          <w:rFonts w:ascii="Times New Roman" w:hAnsi="Times New Roman"/>
          <w:i/>
          <w:sz w:val="16"/>
          <w:szCs w:val="16"/>
        </w:rPr>
        <w:sectPr w:rsidR="00414CC9">
          <w:pgSz w:w="16838" w:h="11906" w:orient="landscape"/>
          <w:pgMar w:top="993" w:right="1134" w:bottom="851" w:left="1134" w:header="709" w:footer="709" w:gutter="0"/>
          <w:cols w:space="720"/>
        </w:sectPr>
      </w:pPr>
    </w:p>
    <w:p w:rsidR="00414CC9" w:rsidRDefault="00414CC9" w:rsidP="00414CC9">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2 к запросу в целях формирования</w:t>
      </w:r>
    </w:p>
    <w:p w:rsidR="00414CC9" w:rsidRDefault="00414CC9" w:rsidP="00414CC9">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414CC9" w:rsidRDefault="00414CC9" w:rsidP="00414CC9">
      <w:pPr>
        <w:tabs>
          <w:tab w:val="left" w:pos="3969"/>
        </w:tabs>
        <w:spacing w:after="0"/>
        <w:jc w:val="right"/>
        <w:rPr>
          <w:rFonts w:ascii="Times New Roman" w:hAnsi="Times New Roman"/>
          <w:b/>
          <w:sz w:val="20"/>
          <w:szCs w:val="20"/>
          <w:u w:val="single"/>
        </w:rPr>
      </w:pPr>
    </w:p>
    <w:p w:rsidR="00414CC9" w:rsidRPr="004578BA" w:rsidRDefault="00414CC9" w:rsidP="00C603B6">
      <w:pPr>
        <w:widowControl w:val="0"/>
        <w:spacing w:after="0"/>
        <w:jc w:val="center"/>
        <w:rPr>
          <w:rFonts w:ascii="Times New Roman" w:hAnsi="Times New Roman"/>
          <w:b/>
          <w:sz w:val="20"/>
          <w:szCs w:val="20"/>
          <w:u w:val="single"/>
        </w:rPr>
      </w:pPr>
      <w:r w:rsidRPr="004578BA">
        <w:rPr>
          <w:rFonts w:ascii="Times New Roman" w:hAnsi="Times New Roman"/>
          <w:b/>
          <w:sz w:val="20"/>
          <w:szCs w:val="20"/>
          <w:u w:val="single"/>
        </w:rPr>
        <w:t xml:space="preserve">Спецификация на поставку </w:t>
      </w:r>
      <w:proofErr w:type="spellStart"/>
      <w:r w:rsidR="00C603B6" w:rsidRPr="004578BA">
        <w:rPr>
          <w:rFonts w:ascii="Times New Roman" w:hAnsi="Times New Roman"/>
          <w:b/>
          <w:sz w:val="20"/>
          <w:szCs w:val="20"/>
          <w:u w:val="single"/>
        </w:rPr>
        <w:t>камкодера</w:t>
      </w:r>
      <w:proofErr w:type="spellEnd"/>
      <w:r w:rsidR="00637C74" w:rsidRPr="004578BA">
        <w:rPr>
          <w:rFonts w:ascii="Times New Roman" w:hAnsi="Times New Roman"/>
          <w:b/>
          <w:sz w:val="20"/>
          <w:szCs w:val="20"/>
          <w:u w:val="single"/>
        </w:rPr>
        <w:t xml:space="preserve"> и аксессуаров для </w:t>
      </w:r>
      <w:proofErr w:type="spellStart"/>
      <w:r w:rsidR="00637C74" w:rsidRPr="004578BA">
        <w:rPr>
          <w:rFonts w:ascii="Times New Roman" w:hAnsi="Times New Roman"/>
          <w:b/>
          <w:sz w:val="20"/>
          <w:szCs w:val="20"/>
          <w:u w:val="single"/>
        </w:rPr>
        <w:t>камкодера</w:t>
      </w:r>
      <w:proofErr w:type="spellEnd"/>
    </w:p>
    <w:p w:rsidR="00414CC9" w:rsidRPr="004578BA" w:rsidRDefault="00414CC9" w:rsidP="00414CC9">
      <w:pPr>
        <w:widowControl w:val="0"/>
        <w:spacing w:after="0"/>
        <w:jc w:val="center"/>
        <w:rPr>
          <w:rFonts w:ascii="Times New Roman" w:hAnsi="Times New Roman"/>
          <w:b/>
          <w:sz w:val="20"/>
          <w:szCs w:val="20"/>
          <w:u w:val="single"/>
        </w:rPr>
      </w:pPr>
    </w:p>
    <w:p w:rsidR="00414CC9" w:rsidRPr="004578BA" w:rsidRDefault="00414CC9" w:rsidP="00414CC9">
      <w:pPr>
        <w:widowControl w:val="0"/>
        <w:spacing w:after="0"/>
        <w:ind w:firstLine="567"/>
        <w:rPr>
          <w:rFonts w:ascii="Times New Roman" w:hAnsi="Times New Roman"/>
          <w:sz w:val="20"/>
          <w:szCs w:val="20"/>
        </w:rPr>
      </w:pPr>
      <w:r w:rsidRPr="004578BA">
        <w:rPr>
          <w:rFonts w:ascii="Times New Roman" w:hAnsi="Times New Roman"/>
          <w:sz w:val="20"/>
          <w:szCs w:val="20"/>
        </w:rPr>
        <w:t xml:space="preserve">Объект закупки: поставка </w:t>
      </w:r>
      <w:proofErr w:type="spellStart"/>
      <w:r w:rsidR="00C603B6" w:rsidRPr="004578BA">
        <w:rPr>
          <w:rFonts w:ascii="Times New Roman" w:hAnsi="Times New Roman"/>
          <w:sz w:val="20"/>
          <w:szCs w:val="20"/>
        </w:rPr>
        <w:t>камкодера</w:t>
      </w:r>
      <w:proofErr w:type="spellEnd"/>
      <w:r w:rsidR="00637C74" w:rsidRPr="004578BA">
        <w:rPr>
          <w:rFonts w:ascii="Times New Roman" w:hAnsi="Times New Roman"/>
          <w:bCs/>
          <w:sz w:val="20"/>
          <w:szCs w:val="20"/>
        </w:rPr>
        <w:t xml:space="preserve"> и аксессуаров для </w:t>
      </w:r>
      <w:proofErr w:type="spellStart"/>
      <w:r w:rsidR="00637C74" w:rsidRPr="004578BA">
        <w:rPr>
          <w:rFonts w:ascii="Times New Roman" w:hAnsi="Times New Roman"/>
          <w:bCs/>
          <w:sz w:val="20"/>
          <w:szCs w:val="20"/>
        </w:rPr>
        <w:t>камкодера</w:t>
      </w:r>
      <w:proofErr w:type="spellEnd"/>
      <w:r w:rsidRPr="004578BA">
        <w:rPr>
          <w:rFonts w:ascii="Times New Roman" w:hAnsi="Times New Roman"/>
          <w:sz w:val="20"/>
          <w:szCs w:val="20"/>
        </w:rPr>
        <w:t xml:space="preserve"> (далее - товар) со следующими характеристиками:</w:t>
      </w:r>
    </w:p>
    <w:p w:rsidR="00C603B6" w:rsidRPr="004578BA" w:rsidRDefault="00414CC9" w:rsidP="00292A9A">
      <w:pPr>
        <w:pStyle w:val="ab"/>
        <w:keepNext/>
        <w:numPr>
          <w:ilvl w:val="0"/>
          <w:numId w:val="3"/>
        </w:numPr>
        <w:tabs>
          <w:tab w:val="num" w:pos="851"/>
        </w:tabs>
        <w:spacing w:after="0" w:line="240" w:lineRule="auto"/>
        <w:jc w:val="both"/>
        <w:rPr>
          <w:rFonts w:ascii="Times New Roman" w:hAnsi="Times New Roman"/>
          <w:bCs/>
          <w:sz w:val="20"/>
          <w:szCs w:val="20"/>
        </w:rPr>
      </w:pPr>
      <w:r w:rsidRPr="004578BA">
        <w:rPr>
          <w:rFonts w:ascii="Times New Roman" w:hAnsi="Times New Roman"/>
          <w:bCs/>
          <w:sz w:val="20"/>
          <w:szCs w:val="20"/>
        </w:rPr>
        <w:t>Требования к количеству, качеству, технические характеристики, гарантии качества:</w:t>
      </w:r>
    </w:p>
    <w:tbl>
      <w:tblPr>
        <w:tblStyle w:val="a9"/>
        <w:tblW w:w="14715" w:type="dxa"/>
        <w:tblLayout w:type="fixed"/>
        <w:tblLook w:val="04A0" w:firstRow="1" w:lastRow="0" w:firstColumn="1" w:lastColumn="0" w:noHBand="0" w:noVBand="1"/>
      </w:tblPr>
      <w:tblGrid>
        <w:gridCol w:w="567"/>
        <w:gridCol w:w="1951"/>
        <w:gridCol w:w="1134"/>
        <w:gridCol w:w="7801"/>
        <w:gridCol w:w="3262"/>
      </w:tblGrid>
      <w:tr w:rsidR="00414CC9" w:rsidRPr="004578BA" w:rsidTr="00414CC9">
        <w:tc>
          <w:tcPr>
            <w:tcW w:w="567" w:type="dxa"/>
            <w:vMerge w:val="restart"/>
            <w:tcBorders>
              <w:top w:val="single" w:sz="4" w:space="0" w:color="auto"/>
              <w:left w:val="single" w:sz="4" w:space="0" w:color="auto"/>
              <w:bottom w:val="single" w:sz="4" w:space="0" w:color="auto"/>
              <w:right w:val="single" w:sz="4" w:space="0" w:color="auto"/>
            </w:tcBorders>
            <w:hideMark/>
          </w:tcPr>
          <w:p w:rsidR="00414CC9" w:rsidRPr="004578BA" w:rsidRDefault="00414CC9">
            <w:pPr>
              <w:jc w:val="center"/>
              <w:rPr>
                <w:rFonts w:ascii="Times New Roman" w:hAnsi="Times New Roman"/>
                <w:b/>
                <w:sz w:val="20"/>
                <w:szCs w:val="20"/>
              </w:rPr>
            </w:pPr>
            <w:r w:rsidRPr="004578BA">
              <w:rPr>
                <w:rFonts w:ascii="Times New Roman" w:hAnsi="Times New Roman"/>
                <w:b/>
                <w:sz w:val="20"/>
                <w:szCs w:val="20"/>
              </w:rPr>
              <w:t>№</w:t>
            </w:r>
          </w:p>
          <w:p w:rsidR="00414CC9" w:rsidRPr="004578BA" w:rsidRDefault="00414CC9">
            <w:pPr>
              <w:spacing w:line="276" w:lineRule="auto"/>
              <w:jc w:val="center"/>
              <w:rPr>
                <w:rFonts w:ascii="Times New Roman" w:hAnsi="Times New Roman"/>
                <w:b/>
                <w:sz w:val="20"/>
                <w:szCs w:val="20"/>
              </w:rPr>
            </w:pPr>
            <w:proofErr w:type="gramStart"/>
            <w:r w:rsidRPr="004578BA">
              <w:rPr>
                <w:rFonts w:ascii="Times New Roman" w:hAnsi="Times New Roman"/>
                <w:b/>
                <w:sz w:val="20"/>
                <w:szCs w:val="20"/>
              </w:rPr>
              <w:t>п</w:t>
            </w:r>
            <w:proofErr w:type="gramEnd"/>
            <w:r w:rsidRPr="004578BA">
              <w:rPr>
                <w:rFonts w:ascii="Times New Roman" w:hAnsi="Times New Roman"/>
                <w:b/>
                <w:sz w:val="20"/>
                <w:szCs w:val="20"/>
              </w:rPr>
              <w:t>/п</w:t>
            </w:r>
          </w:p>
        </w:tc>
        <w:tc>
          <w:tcPr>
            <w:tcW w:w="1951" w:type="dxa"/>
            <w:vMerge w:val="restart"/>
            <w:tcBorders>
              <w:top w:val="single" w:sz="4" w:space="0" w:color="auto"/>
              <w:left w:val="single" w:sz="4" w:space="0" w:color="auto"/>
              <w:bottom w:val="single" w:sz="4" w:space="0" w:color="auto"/>
              <w:right w:val="single" w:sz="4" w:space="0" w:color="auto"/>
            </w:tcBorders>
            <w:hideMark/>
          </w:tcPr>
          <w:p w:rsidR="00414CC9" w:rsidRPr="004578BA" w:rsidRDefault="00414CC9">
            <w:pPr>
              <w:spacing w:line="276" w:lineRule="auto"/>
              <w:jc w:val="center"/>
              <w:rPr>
                <w:rFonts w:ascii="Times New Roman" w:hAnsi="Times New Roman"/>
                <w:b/>
                <w:sz w:val="16"/>
                <w:szCs w:val="20"/>
              </w:rPr>
            </w:pPr>
            <w:r w:rsidRPr="004578BA">
              <w:rPr>
                <w:rFonts w:ascii="Times New Roman" w:hAnsi="Times New Roman"/>
                <w:b/>
                <w:sz w:val="20"/>
                <w:szCs w:val="20"/>
              </w:rPr>
              <w:t>Наименование товара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14CC9" w:rsidRPr="004578BA" w:rsidRDefault="00414CC9">
            <w:pPr>
              <w:spacing w:line="276" w:lineRule="auto"/>
              <w:jc w:val="center"/>
              <w:rPr>
                <w:rFonts w:ascii="Times New Roman" w:hAnsi="Times New Roman"/>
                <w:b/>
                <w:sz w:val="20"/>
                <w:szCs w:val="20"/>
              </w:rPr>
            </w:pPr>
            <w:r w:rsidRPr="004578BA">
              <w:rPr>
                <w:rFonts w:ascii="Times New Roman" w:hAnsi="Times New Roman"/>
                <w:b/>
                <w:sz w:val="20"/>
                <w:szCs w:val="20"/>
              </w:rPr>
              <w:t>Кол-во, шт.</w:t>
            </w:r>
          </w:p>
        </w:tc>
        <w:tc>
          <w:tcPr>
            <w:tcW w:w="7801" w:type="dxa"/>
            <w:tcBorders>
              <w:top w:val="single" w:sz="4" w:space="0" w:color="auto"/>
              <w:left w:val="single" w:sz="4" w:space="0" w:color="auto"/>
              <w:bottom w:val="single" w:sz="4" w:space="0" w:color="auto"/>
              <w:right w:val="single" w:sz="4" w:space="0" w:color="auto"/>
            </w:tcBorders>
            <w:hideMark/>
          </w:tcPr>
          <w:p w:rsidR="00414CC9" w:rsidRPr="004578BA" w:rsidRDefault="00414CC9">
            <w:pPr>
              <w:jc w:val="center"/>
              <w:rPr>
                <w:rFonts w:ascii="Times New Roman" w:hAnsi="Times New Roman"/>
                <w:b/>
                <w:sz w:val="20"/>
                <w:szCs w:val="20"/>
              </w:rPr>
            </w:pPr>
            <w:r w:rsidRPr="004578BA">
              <w:rPr>
                <w:rFonts w:ascii="Times New Roman" w:hAnsi="Times New Roman"/>
                <w:b/>
                <w:bCs/>
                <w:color w:val="000000"/>
              </w:rPr>
              <w:t>Функциональные характеристики (потребительские свойства) и качественные характеристики товара</w:t>
            </w:r>
          </w:p>
        </w:tc>
        <w:tc>
          <w:tcPr>
            <w:tcW w:w="3262" w:type="dxa"/>
            <w:vMerge w:val="restart"/>
            <w:tcBorders>
              <w:top w:val="single" w:sz="4" w:space="0" w:color="auto"/>
              <w:left w:val="single" w:sz="4" w:space="0" w:color="auto"/>
              <w:bottom w:val="single" w:sz="4" w:space="0" w:color="auto"/>
              <w:right w:val="single" w:sz="4" w:space="0" w:color="auto"/>
            </w:tcBorders>
            <w:hideMark/>
          </w:tcPr>
          <w:p w:rsidR="00414CC9" w:rsidRPr="004578BA" w:rsidRDefault="00414CC9">
            <w:pPr>
              <w:jc w:val="center"/>
              <w:rPr>
                <w:rFonts w:ascii="Times New Roman" w:hAnsi="Times New Roman"/>
                <w:b/>
                <w:sz w:val="20"/>
                <w:szCs w:val="20"/>
              </w:rPr>
            </w:pPr>
            <w:r w:rsidRPr="004578BA">
              <w:rPr>
                <w:rFonts w:ascii="Times New Roman" w:hAnsi="Times New Roman"/>
                <w:b/>
                <w:bCs/>
                <w:color w:val="000000"/>
              </w:rPr>
              <w:t>Гарантия качества</w:t>
            </w:r>
          </w:p>
        </w:tc>
      </w:tr>
      <w:tr w:rsidR="00414CC9" w:rsidRPr="004578BA" w:rsidTr="00414CC9">
        <w:tc>
          <w:tcPr>
            <w:tcW w:w="567" w:type="dxa"/>
            <w:vMerge/>
            <w:tcBorders>
              <w:top w:val="single" w:sz="4" w:space="0" w:color="auto"/>
              <w:left w:val="single" w:sz="4" w:space="0" w:color="auto"/>
              <w:bottom w:val="single" w:sz="4" w:space="0" w:color="auto"/>
              <w:right w:val="single" w:sz="4" w:space="0" w:color="auto"/>
            </w:tcBorders>
            <w:vAlign w:val="center"/>
            <w:hideMark/>
          </w:tcPr>
          <w:p w:rsidR="00414CC9" w:rsidRPr="004578BA" w:rsidRDefault="00414CC9">
            <w:pPr>
              <w:rPr>
                <w:rFonts w:ascii="Times New Roman" w:hAnsi="Times New Roman"/>
                <w:b/>
                <w:sz w:val="20"/>
                <w:szCs w:val="20"/>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414CC9" w:rsidRPr="004578BA" w:rsidRDefault="00414CC9">
            <w:pPr>
              <w:rPr>
                <w:rFonts w:ascii="Times New Roman" w:hAnsi="Times New Roman"/>
                <w:b/>
                <w:sz w:val="16"/>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4CC9" w:rsidRPr="004578BA" w:rsidRDefault="00414CC9">
            <w:pPr>
              <w:rPr>
                <w:rFonts w:ascii="Times New Roman" w:hAnsi="Times New Roman"/>
                <w:b/>
                <w:sz w:val="20"/>
                <w:szCs w:val="20"/>
              </w:rPr>
            </w:pPr>
          </w:p>
        </w:tc>
        <w:tc>
          <w:tcPr>
            <w:tcW w:w="7801" w:type="dxa"/>
            <w:tcBorders>
              <w:top w:val="single" w:sz="4" w:space="0" w:color="auto"/>
              <w:left w:val="single" w:sz="4" w:space="0" w:color="auto"/>
              <w:bottom w:val="single" w:sz="4" w:space="0" w:color="auto"/>
              <w:right w:val="single" w:sz="4" w:space="0" w:color="auto"/>
            </w:tcBorders>
            <w:hideMark/>
          </w:tcPr>
          <w:p w:rsidR="00414CC9" w:rsidRPr="004578BA" w:rsidRDefault="00414CC9">
            <w:pPr>
              <w:jc w:val="center"/>
              <w:rPr>
                <w:rFonts w:ascii="Times New Roman" w:hAnsi="Times New Roman"/>
                <w:sz w:val="20"/>
                <w:szCs w:val="20"/>
                <w:lang w:val="en-US"/>
              </w:rPr>
            </w:pPr>
            <w:r w:rsidRPr="004578BA">
              <w:rPr>
                <w:rFonts w:ascii="Times New Roman" w:hAnsi="Times New Roman"/>
                <w:b/>
                <w:bCs/>
                <w:color w:val="000000"/>
              </w:rPr>
              <w:t>Требования Заказчика</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14CC9" w:rsidRPr="004578BA" w:rsidRDefault="00414CC9">
            <w:pPr>
              <w:rPr>
                <w:rFonts w:ascii="Times New Roman" w:hAnsi="Times New Roman"/>
                <w:b/>
                <w:sz w:val="20"/>
                <w:szCs w:val="20"/>
              </w:rPr>
            </w:pPr>
          </w:p>
        </w:tc>
      </w:tr>
      <w:tr w:rsidR="00414CC9" w:rsidRPr="004578BA" w:rsidTr="003F7D17">
        <w:trPr>
          <w:trHeight w:val="276"/>
        </w:trPr>
        <w:tc>
          <w:tcPr>
            <w:tcW w:w="567" w:type="dxa"/>
            <w:tcBorders>
              <w:top w:val="single" w:sz="4" w:space="0" w:color="auto"/>
              <w:left w:val="single" w:sz="4" w:space="0" w:color="auto"/>
              <w:bottom w:val="single" w:sz="4" w:space="0" w:color="auto"/>
              <w:right w:val="single" w:sz="4" w:space="0" w:color="auto"/>
            </w:tcBorders>
            <w:hideMark/>
          </w:tcPr>
          <w:p w:rsidR="00414CC9" w:rsidRPr="004578BA" w:rsidRDefault="00414CC9">
            <w:pPr>
              <w:rPr>
                <w:rFonts w:ascii="Times New Roman" w:hAnsi="Times New Roman"/>
                <w:sz w:val="20"/>
                <w:szCs w:val="20"/>
                <w:lang w:eastAsia="ru-RU"/>
              </w:rPr>
            </w:pPr>
            <w:r w:rsidRPr="004578BA">
              <w:rPr>
                <w:rFonts w:ascii="Times New Roman" w:hAnsi="Times New Roman"/>
                <w:sz w:val="20"/>
                <w:szCs w:val="20"/>
                <w:lang w:eastAsia="ru-RU"/>
              </w:rPr>
              <w:t>1.</w:t>
            </w:r>
          </w:p>
        </w:tc>
        <w:tc>
          <w:tcPr>
            <w:tcW w:w="1951" w:type="dxa"/>
            <w:tcBorders>
              <w:top w:val="single" w:sz="4" w:space="0" w:color="auto"/>
              <w:left w:val="single" w:sz="4" w:space="0" w:color="auto"/>
              <w:bottom w:val="single" w:sz="4" w:space="0" w:color="auto"/>
              <w:right w:val="single" w:sz="4" w:space="0" w:color="auto"/>
            </w:tcBorders>
            <w:hideMark/>
          </w:tcPr>
          <w:p w:rsidR="00414CC9" w:rsidRPr="004578BA" w:rsidRDefault="00F33879">
            <w:pPr>
              <w:jc w:val="both"/>
              <w:rPr>
                <w:rStyle w:val="aa"/>
                <w:rFonts w:ascii="Times New Roman" w:hAnsi="Times New Roman"/>
              </w:rPr>
            </w:pPr>
            <w:r w:rsidRPr="004578BA">
              <w:rPr>
                <w:rFonts w:ascii="Times New Roman" w:hAnsi="Times New Roman"/>
                <w:sz w:val="20"/>
                <w:szCs w:val="20"/>
                <w:lang w:val="en-US"/>
              </w:rPr>
              <w:t>Камкодер</w:t>
            </w:r>
          </w:p>
        </w:tc>
        <w:tc>
          <w:tcPr>
            <w:tcW w:w="1134" w:type="dxa"/>
            <w:tcBorders>
              <w:top w:val="single" w:sz="4" w:space="0" w:color="auto"/>
              <w:left w:val="single" w:sz="4" w:space="0" w:color="auto"/>
              <w:bottom w:val="single" w:sz="4" w:space="0" w:color="auto"/>
              <w:right w:val="single" w:sz="4" w:space="0" w:color="auto"/>
            </w:tcBorders>
            <w:hideMark/>
          </w:tcPr>
          <w:p w:rsidR="00414CC9" w:rsidRPr="004578BA" w:rsidRDefault="00F33879">
            <w:pPr>
              <w:jc w:val="center"/>
              <w:rPr>
                <w:rFonts w:ascii="Times New Roman" w:hAnsi="Times New Roman"/>
                <w:sz w:val="20"/>
                <w:szCs w:val="20"/>
              </w:rPr>
            </w:pPr>
            <w:r w:rsidRPr="004578BA">
              <w:rPr>
                <w:rFonts w:ascii="Times New Roman" w:hAnsi="Times New Roman"/>
                <w:sz w:val="20"/>
                <w:szCs w:val="20"/>
              </w:rPr>
              <w:t>1</w:t>
            </w:r>
          </w:p>
        </w:tc>
        <w:tc>
          <w:tcPr>
            <w:tcW w:w="7801" w:type="dxa"/>
            <w:tcBorders>
              <w:top w:val="single" w:sz="4" w:space="0" w:color="auto"/>
              <w:left w:val="single" w:sz="4" w:space="0" w:color="auto"/>
              <w:bottom w:val="single" w:sz="4" w:space="0" w:color="auto"/>
              <w:right w:val="single" w:sz="4" w:space="0" w:color="auto"/>
            </w:tcBorders>
            <w:vAlign w:val="bottom"/>
            <w:hideMark/>
          </w:tcPr>
          <w:p w:rsidR="00F33879" w:rsidRPr="004578BA" w:rsidRDefault="00F33879" w:rsidP="00F33879">
            <w:pPr>
              <w:autoSpaceDE w:val="0"/>
              <w:autoSpaceDN w:val="0"/>
              <w:adjustRightInd w:val="0"/>
              <w:rPr>
                <w:rFonts w:ascii="Times New Roman" w:hAnsi="Times New Roman"/>
                <w:sz w:val="20"/>
                <w:szCs w:val="20"/>
              </w:rPr>
            </w:pPr>
            <w:r w:rsidRPr="004578BA">
              <w:rPr>
                <w:rFonts w:ascii="Times New Roman" w:hAnsi="Times New Roman"/>
                <w:b/>
                <w:sz w:val="20"/>
                <w:szCs w:val="20"/>
              </w:rPr>
              <w:t>Тип светочувствительного датчика:</w:t>
            </w:r>
            <w:r w:rsidRPr="004578BA">
              <w:rPr>
                <w:rFonts w:ascii="Times New Roman" w:hAnsi="Times New Roman"/>
                <w:sz w:val="20"/>
                <w:szCs w:val="20"/>
              </w:rPr>
              <w:t xml:space="preserve"> </w:t>
            </w:r>
            <w:r w:rsidR="00B4065A">
              <w:rPr>
                <w:rFonts w:ascii="Times New Roman" w:hAnsi="Times New Roman"/>
                <w:sz w:val="20"/>
                <w:szCs w:val="20"/>
                <w:lang w:val="en-US"/>
              </w:rPr>
              <w:t>C</w:t>
            </w:r>
            <w:r w:rsidRPr="004578BA">
              <w:rPr>
                <w:rFonts w:ascii="Times New Roman" w:hAnsi="Times New Roman"/>
                <w:sz w:val="20"/>
                <w:szCs w:val="20"/>
              </w:rPr>
              <w:t>MOS</w:t>
            </w:r>
          </w:p>
          <w:p w:rsidR="00F33879" w:rsidRPr="004578BA" w:rsidRDefault="00F33879" w:rsidP="00F33879">
            <w:pPr>
              <w:autoSpaceDE w:val="0"/>
              <w:autoSpaceDN w:val="0"/>
              <w:adjustRightInd w:val="0"/>
              <w:rPr>
                <w:rFonts w:ascii="Times New Roman" w:hAnsi="Times New Roman"/>
                <w:sz w:val="20"/>
                <w:szCs w:val="20"/>
              </w:rPr>
            </w:pPr>
            <w:r w:rsidRPr="004578BA">
              <w:rPr>
                <w:rFonts w:ascii="Times New Roman" w:hAnsi="Times New Roman"/>
                <w:b/>
                <w:sz w:val="20"/>
                <w:szCs w:val="20"/>
              </w:rPr>
              <w:t xml:space="preserve">Число элементов датчика, </w:t>
            </w:r>
            <w:proofErr w:type="spellStart"/>
            <w:r w:rsidRPr="004578BA">
              <w:rPr>
                <w:rFonts w:ascii="Times New Roman" w:hAnsi="Times New Roman"/>
                <w:b/>
                <w:sz w:val="20"/>
                <w:szCs w:val="20"/>
              </w:rPr>
              <w:t>Мпикс</w:t>
            </w:r>
            <w:proofErr w:type="spellEnd"/>
            <w:r w:rsidRPr="004578BA">
              <w:rPr>
                <w:rFonts w:ascii="Times New Roman" w:hAnsi="Times New Roman"/>
                <w:b/>
                <w:sz w:val="20"/>
                <w:szCs w:val="20"/>
              </w:rPr>
              <w:t>:</w:t>
            </w:r>
            <w:r w:rsidRPr="004578BA">
              <w:rPr>
                <w:rFonts w:ascii="Times New Roman" w:hAnsi="Times New Roman"/>
                <w:sz w:val="20"/>
                <w:szCs w:val="20"/>
              </w:rPr>
              <w:br/>
              <w:t>Не более 15,03 и не менее 10</w:t>
            </w:r>
          </w:p>
          <w:p w:rsidR="00F33879" w:rsidRPr="004578BA" w:rsidRDefault="00F33879" w:rsidP="00F33879">
            <w:pPr>
              <w:autoSpaceDE w:val="0"/>
              <w:autoSpaceDN w:val="0"/>
              <w:adjustRightInd w:val="0"/>
              <w:rPr>
                <w:rFonts w:ascii="Times New Roman" w:hAnsi="Times New Roman"/>
                <w:sz w:val="20"/>
                <w:szCs w:val="20"/>
              </w:rPr>
            </w:pPr>
            <w:r w:rsidRPr="004578BA">
              <w:rPr>
                <w:rFonts w:ascii="Times New Roman" w:hAnsi="Times New Roman"/>
                <w:b/>
                <w:sz w:val="20"/>
                <w:szCs w:val="20"/>
              </w:rPr>
              <w:t>Оптическая стабилизация изображения:</w:t>
            </w:r>
            <w:r w:rsidRPr="004578BA">
              <w:rPr>
                <w:rFonts w:ascii="Times New Roman" w:hAnsi="Times New Roman"/>
                <w:sz w:val="20"/>
                <w:szCs w:val="20"/>
              </w:rPr>
              <w:t xml:space="preserve"> Наличие</w:t>
            </w:r>
          </w:p>
          <w:p w:rsidR="00F33879" w:rsidRPr="004578BA" w:rsidRDefault="00F33879" w:rsidP="00F33879">
            <w:pPr>
              <w:autoSpaceDE w:val="0"/>
              <w:autoSpaceDN w:val="0"/>
              <w:adjustRightInd w:val="0"/>
              <w:rPr>
                <w:rFonts w:ascii="Times New Roman" w:hAnsi="Times New Roman"/>
                <w:sz w:val="20"/>
                <w:szCs w:val="20"/>
              </w:rPr>
            </w:pPr>
            <w:r w:rsidRPr="004578BA">
              <w:rPr>
                <w:rFonts w:ascii="Times New Roman" w:hAnsi="Times New Roman"/>
                <w:b/>
                <w:sz w:val="20"/>
                <w:szCs w:val="20"/>
              </w:rPr>
              <w:t xml:space="preserve">Эквивалентное фокусное расстояние объектива, </w:t>
            </w:r>
            <w:proofErr w:type="gramStart"/>
            <w:r w:rsidRPr="004578BA">
              <w:rPr>
                <w:rFonts w:ascii="Times New Roman" w:hAnsi="Times New Roman"/>
                <w:b/>
                <w:sz w:val="20"/>
                <w:szCs w:val="20"/>
              </w:rPr>
              <w:t>мм</w:t>
            </w:r>
            <w:proofErr w:type="gramEnd"/>
            <w:r w:rsidRPr="004578BA">
              <w:rPr>
                <w:rFonts w:ascii="Times New Roman" w:hAnsi="Times New Roman"/>
                <w:b/>
                <w:sz w:val="20"/>
                <w:szCs w:val="20"/>
              </w:rPr>
              <w:t>:</w:t>
            </w:r>
            <w:r w:rsidRPr="004578BA">
              <w:rPr>
                <w:rFonts w:ascii="Times New Roman" w:hAnsi="Times New Roman"/>
                <w:sz w:val="20"/>
                <w:szCs w:val="20"/>
              </w:rPr>
              <w:t xml:space="preserve"> </w:t>
            </w:r>
            <w:r w:rsidRPr="004578BA">
              <w:rPr>
                <w:rFonts w:ascii="Times New Roman" w:hAnsi="Times New Roman"/>
                <w:sz w:val="20"/>
                <w:szCs w:val="20"/>
              </w:rPr>
              <w:br/>
              <w:t>От не менее 24,5, до не более 490</w:t>
            </w:r>
          </w:p>
          <w:p w:rsidR="00F33879" w:rsidRPr="004578BA" w:rsidRDefault="00F33879" w:rsidP="00F33879">
            <w:pPr>
              <w:autoSpaceDE w:val="0"/>
              <w:autoSpaceDN w:val="0"/>
              <w:adjustRightInd w:val="0"/>
              <w:rPr>
                <w:rFonts w:ascii="Times New Roman" w:hAnsi="Times New Roman"/>
                <w:sz w:val="20"/>
                <w:szCs w:val="20"/>
              </w:rPr>
            </w:pPr>
            <w:r w:rsidRPr="004578BA">
              <w:rPr>
                <w:rFonts w:ascii="Times New Roman" w:hAnsi="Times New Roman"/>
                <w:b/>
                <w:sz w:val="20"/>
                <w:szCs w:val="20"/>
              </w:rPr>
              <w:t xml:space="preserve">Диаметр фильтра, </w:t>
            </w:r>
            <w:proofErr w:type="gramStart"/>
            <w:r w:rsidRPr="004578BA">
              <w:rPr>
                <w:rFonts w:ascii="Times New Roman" w:hAnsi="Times New Roman"/>
                <w:b/>
                <w:sz w:val="20"/>
                <w:szCs w:val="20"/>
              </w:rPr>
              <w:t>мм</w:t>
            </w:r>
            <w:proofErr w:type="gramEnd"/>
            <w:r w:rsidRPr="004578BA">
              <w:rPr>
                <w:rFonts w:ascii="Times New Roman" w:hAnsi="Times New Roman"/>
                <w:b/>
                <w:sz w:val="20"/>
                <w:szCs w:val="20"/>
              </w:rPr>
              <w:t>:</w:t>
            </w:r>
            <w:r w:rsidRPr="004578BA">
              <w:rPr>
                <w:rFonts w:ascii="Times New Roman" w:hAnsi="Times New Roman"/>
                <w:sz w:val="20"/>
                <w:szCs w:val="20"/>
              </w:rPr>
              <w:t xml:space="preserve"> Не более 67</w:t>
            </w:r>
          </w:p>
          <w:p w:rsidR="00F33879" w:rsidRPr="004578BA" w:rsidRDefault="00F33879" w:rsidP="00F33879">
            <w:pPr>
              <w:autoSpaceDE w:val="0"/>
              <w:autoSpaceDN w:val="0"/>
              <w:adjustRightInd w:val="0"/>
              <w:rPr>
                <w:rFonts w:ascii="Times New Roman" w:hAnsi="Times New Roman"/>
                <w:sz w:val="20"/>
                <w:szCs w:val="20"/>
              </w:rPr>
            </w:pPr>
            <w:r w:rsidRPr="004578BA">
              <w:rPr>
                <w:rFonts w:ascii="Times New Roman" w:hAnsi="Times New Roman"/>
                <w:b/>
                <w:sz w:val="20"/>
                <w:szCs w:val="20"/>
              </w:rPr>
              <w:t>Тип ND фильтров:</w:t>
            </w:r>
            <w:r w:rsidRPr="004578BA">
              <w:rPr>
                <w:rFonts w:ascii="Times New Roman" w:hAnsi="Times New Roman"/>
                <w:sz w:val="20"/>
                <w:szCs w:val="20"/>
              </w:rPr>
              <w:t xml:space="preserve"> </w:t>
            </w:r>
            <w:proofErr w:type="spellStart"/>
            <w:r w:rsidRPr="004578BA">
              <w:rPr>
                <w:rFonts w:ascii="Times New Roman" w:hAnsi="Times New Roman"/>
                <w:sz w:val="20"/>
                <w:szCs w:val="20"/>
              </w:rPr>
              <w:t>Clear</w:t>
            </w:r>
            <w:proofErr w:type="spellEnd"/>
            <w:r w:rsidRPr="004578BA">
              <w:rPr>
                <w:rFonts w:ascii="Times New Roman" w:hAnsi="Times New Roman"/>
                <w:sz w:val="20"/>
                <w:szCs w:val="20"/>
              </w:rPr>
              <w:t>, 1/4, 1/16, 1/64</w:t>
            </w:r>
          </w:p>
          <w:p w:rsidR="00F33879" w:rsidRPr="004578BA" w:rsidRDefault="00F33879" w:rsidP="00F33879">
            <w:pPr>
              <w:autoSpaceDE w:val="0"/>
              <w:autoSpaceDN w:val="0"/>
              <w:adjustRightInd w:val="0"/>
              <w:rPr>
                <w:rFonts w:ascii="Times New Roman" w:hAnsi="Times New Roman"/>
                <w:sz w:val="20"/>
                <w:szCs w:val="20"/>
              </w:rPr>
            </w:pPr>
            <w:r w:rsidRPr="004578BA">
              <w:rPr>
                <w:rFonts w:ascii="Times New Roman" w:hAnsi="Times New Roman"/>
                <w:b/>
                <w:sz w:val="20"/>
                <w:szCs w:val="20"/>
              </w:rPr>
              <w:t>Баланс белого:</w:t>
            </w:r>
            <w:r w:rsidRPr="004578BA">
              <w:rPr>
                <w:rFonts w:ascii="Times New Roman" w:hAnsi="Times New Roman"/>
                <w:sz w:val="20"/>
                <w:szCs w:val="20"/>
              </w:rPr>
              <w:t xml:space="preserve"> Предустановки 3200К, 5600К, автоматический</w:t>
            </w:r>
          </w:p>
          <w:p w:rsidR="00F33879" w:rsidRPr="004578BA" w:rsidRDefault="00F33879" w:rsidP="00F33879">
            <w:pPr>
              <w:autoSpaceDE w:val="0"/>
              <w:autoSpaceDN w:val="0"/>
              <w:adjustRightInd w:val="0"/>
              <w:rPr>
                <w:rFonts w:ascii="Times New Roman" w:hAnsi="Times New Roman"/>
                <w:sz w:val="20"/>
                <w:szCs w:val="20"/>
              </w:rPr>
            </w:pPr>
            <w:r w:rsidRPr="004578BA">
              <w:rPr>
                <w:rFonts w:ascii="Times New Roman" w:hAnsi="Times New Roman"/>
                <w:b/>
                <w:sz w:val="20"/>
                <w:szCs w:val="20"/>
              </w:rPr>
              <w:t>Частота кадров в режим замедленной записи (50 1920х1080), кадров/</w:t>
            </w:r>
            <w:proofErr w:type="gramStart"/>
            <w:r w:rsidRPr="004578BA">
              <w:rPr>
                <w:rFonts w:ascii="Times New Roman" w:hAnsi="Times New Roman"/>
                <w:b/>
                <w:sz w:val="20"/>
                <w:szCs w:val="20"/>
              </w:rPr>
              <w:t>с</w:t>
            </w:r>
            <w:proofErr w:type="gramEnd"/>
            <w:r w:rsidRPr="004578BA">
              <w:rPr>
                <w:rFonts w:ascii="Times New Roman" w:hAnsi="Times New Roman"/>
                <w:b/>
                <w:sz w:val="20"/>
                <w:szCs w:val="20"/>
              </w:rPr>
              <w:t>:</w:t>
            </w:r>
            <w:r w:rsidRPr="004578BA">
              <w:rPr>
                <w:rFonts w:ascii="Times New Roman" w:hAnsi="Times New Roman"/>
                <w:sz w:val="20"/>
                <w:szCs w:val="20"/>
              </w:rPr>
              <w:t xml:space="preserve"> </w:t>
            </w:r>
            <w:r w:rsidRPr="004578BA">
              <w:rPr>
                <w:rFonts w:ascii="Times New Roman" w:hAnsi="Times New Roman"/>
                <w:sz w:val="20"/>
                <w:szCs w:val="20"/>
              </w:rPr>
              <w:br/>
              <w:t>Не менее 100</w:t>
            </w:r>
          </w:p>
          <w:p w:rsidR="00F33879" w:rsidRPr="004578BA" w:rsidRDefault="00F33879" w:rsidP="00F33879">
            <w:pPr>
              <w:autoSpaceDE w:val="0"/>
              <w:autoSpaceDN w:val="0"/>
              <w:adjustRightInd w:val="0"/>
              <w:rPr>
                <w:rFonts w:ascii="Times New Roman" w:hAnsi="Times New Roman"/>
                <w:sz w:val="20"/>
                <w:szCs w:val="20"/>
              </w:rPr>
            </w:pPr>
            <w:r w:rsidRPr="004578BA">
              <w:rPr>
                <w:rFonts w:ascii="Times New Roman" w:hAnsi="Times New Roman"/>
                <w:b/>
                <w:sz w:val="20"/>
                <w:szCs w:val="20"/>
              </w:rPr>
              <w:t xml:space="preserve">Поддержка </w:t>
            </w:r>
            <w:proofErr w:type="spellStart"/>
            <w:r w:rsidRPr="004578BA">
              <w:rPr>
                <w:rFonts w:ascii="Times New Roman" w:hAnsi="Times New Roman"/>
                <w:b/>
                <w:sz w:val="20"/>
                <w:szCs w:val="20"/>
              </w:rPr>
              <w:t>медианосителей</w:t>
            </w:r>
            <w:proofErr w:type="spellEnd"/>
            <w:r w:rsidRPr="004578BA">
              <w:rPr>
                <w:rFonts w:ascii="Times New Roman" w:hAnsi="Times New Roman"/>
                <w:b/>
                <w:sz w:val="20"/>
                <w:szCs w:val="20"/>
              </w:rPr>
              <w:t>:</w:t>
            </w:r>
            <w:r w:rsidRPr="004578BA">
              <w:rPr>
                <w:rFonts w:ascii="Times New Roman" w:hAnsi="Times New Roman"/>
                <w:sz w:val="20"/>
                <w:szCs w:val="20"/>
              </w:rPr>
              <w:t xml:space="preserve"> </w:t>
            </w:r>
            <w:r w:rsidRPr="004578BA">
              <w:rPr>
                <w:rFonts w:ascii="Times New Roman" w:hAnsi="Times New Roman"/>
                <w:sz w:val="20"/>
                <w:szCs w:val="20"/>
              </w:rPr>
              <w:br/>
              <w:t>Карта памяти SD</w:t>
            </w:r>
          </w:p>
          <w:p w:rsidR="00F33879" w:rsidRPr="004578BA" w:rsidRDefault="00F33879" w:rsidP="00F33879">
            <w:pPr>
              <w:autoSpaceDE w:val="0"/>
              <w:autoSpaceDN w:val="0"/>
              <w:adjustRightInd w:val="0"/>
              <w:rPr>
                <w:rFonts w:ascii="Times New Roman" w:hAnsi="Times New Roman"/>
                <w:sz w:val="20"/>
                <w:szCs w:val="20"/>
              </w:rPr>
            </w:pPr>
            <w:r w:rsidRPr="004578BA">
              <w:rPr>
                <w:rFonts w:ascii="Times New Roman" w:hAnsi="Times New Roman"/>
                <w:b/>
                <w:sz w:val="20"/>
                <w:szCs w:val="20"/>
              </w:rPr>
              <w:t>Поддержка видеорежимов:</w:t>
            </w:r>
            <w:r w:rsidRPr="004578BA">
              <w:rPr>
                <w:rFonts w:ascii="Times New Roman" w:hAnsi="Times New Roman"/>
                <w:sz w:val="20"/>
                <w:szCs w:val="20"/>
              </w:rPr>
              <w:t xml:space="preserve"> </w:t>
            </w:r>
            <w:r w:rsidRPr="004578BA">
              <w:rPr>
                <w:rFonts w:ascii="Times New Roman" w:hAnsi="Times New Roman"/>
                <w:sz w:val="20"/>
                <w:szCs w:val="20"/>
              </w:rPr>
              <w:br/>
              <w:t>3840х2160, 1920х1080, 1280х720</w:t>
            </w:r>
          </w:p>
          <w:p w:rsidR="00F33879" w:rsidRPr="004578BA" w:rsidRDefault="00F33879" w:rsidP="00F33879">
            <w:pPr>
              <w:autoSpaceDE w:val="0"/>
              <w:autoSpaceDN w:val="0"/>
              <w:adjustRightInd w:val="0"/>
              <w:rPr>
                <w:rFonts w:ascii="Times New Roman" w:hAnsi="Times New Roman"/>
                <w:sz w:val="20"/>
                <w:szCs w:val="20"/>
              </w:rPr>
            </w:pPr>
            <w:r w:rsidRPr="004578BA">
              <w:rPr>
                <w:rFonts w:ascii="Times New Roman" w:hAnsi="Times New Roman"/>
                <w:b/>
                <w:sz w:val="20"/>
                <w:szCs w:val="20"/>
              </w:rPr>
              <w:t>Формат кодирования видео:</w:t>
            </w:r>
            <w:r w:rsidRPr="004578BA">
              <w:rPr>
                <w:rFonts w:ascii="Times New Roman" w:hAnsi="Times New Roman"/>
                <w:sz w:val="20"/>
                <w:szCs w:val="20"/>
              </w:rPr>
              <w:t xml:space="preserve"> Н.264/MPEG-4 AVC, AVCHD</w:t>
            </w:r>
          </w:p>
          <w:p w:rsidR="00F33879" w:rsidRPr="004578BA" w:rsidRDefault="00F33879" w:rsidP="00F33879">
            <w:pPr>
              <w:autoSpaceDE w:val="0"/>
              <w:autoSpaceDN w:val="0"/>
              <w:adjustRightInd w:val="0"/>
              <w:rPr>
                <w:rFonts w:ascii="Times New Roman" w:hAnsi="Times New Roman"/>
                <w:sz w:val="20"/>
                <w:szCs w:val="20"/>
              </w:rPr>
            </w:pPr>
            <w:r w:rsidRPr="004578BA">
              <w:rPr>
                <w:rFonts w:ascii="Times New Roman" w:hAnsi="Times New Roman"/>
                <w:b/>
                <w:sz w:val="20"/>
                <w:szCs w:val="20"/>
              </w:rPr>
              <w:t>Формат кодирования звука:</w:t>
            </w:r>
            <w:r w:rsidRPr="004578BA">
              <w:rPr>
                <w:rFonts w:ascii="Times New Roman" w:hAnsi="Times New Roman"/>
                <w:sz w:val="20"/>
                <w:szCs w:val="20"/>
              </w:rPr>
              <w:t xml:space="preserve"> </w:t>
            </w:r>
            <w:r w:rsidRPr="004578BA">
              <w:rPr>
                <w:rFonts w:ascii="Times New Roman" w:hAnsi="Times New Roman"/>
                <w:sz w:val="20"/>
                <w:szCs w:val="20"/>
              </w:rPr>
              <w:br/>
              <w:t>ИКМ 2 канала 48 кГц/24 бит,</w:t>
            </w:r>
          </w:p>
          <w:p w:rsidR="00F33879" w:rsidRPr="004578BA" w:rsidRDefault="00F33879" w:rsidP="00F33879">
            <w:pPr>
              <w:autoSpaceDE w:val="0"/>
              <w:autoSpaceDN w:val="0"/>
              <w:adjustRightInd w:val="0"/>
              <w:rPr>
                <w:rFonts w:ascii="Times New Roman" w:hAnsi="Times New Roman"/>
                <w:sz w:val="20"/>
                <w:szCs w:val="20"/>
              </w:rPr>
            </w:pPr>
            <w:proofErr w:type="spellStart"/>
            <w:r w:rsidRPr="004578BA">
              <w:rPr>
                <w:rFonts w:ascii="Times New Roman" w:hAnsi="Times New Roman"/>
                <w:sz w:val="20"/>
                <w:szCs w:val="20"/>
              </w:rPr>
              <w:t>Dolby</w:t>
            </w:r>
            <w:proofErr w:type="spellEnd"/>
            <w:r w:rsidRPr="004578BA">
              <w:rPr>
                <w:rFonts w:ascii="Times New Roman" w:hAnsi="Times New Roman"/>
                <w:sz w:val="20"/>
                <w:szCs w:val="20"/>
              </w:rPr>
              <w:t xml:space="preserve"> 2 канала 48 кГц/16 бит</w:t>
            </w:r>
          </w:p>
          <w:p w:rsidR="00F33879" w:rsidRPr="004578BA" w:rsidRDefault="00F33879" w:rsidP="00F33879">
            <w:pPr>
              <w:autoSpaceDE w:val="0"/>
              <w:autoSpaceDN w:val="0"/>
              <w:adjustRightInd w:val="0"/>
              <w:rPr>
                <w:rFonts w:ascii="Times New Roman" w:hAnsi="Times New Roman"/>
                <w:sz w:val="20"/>
                <w:szCs w:val="20"/>
              </w:rPr>
            </w:pPr>
            <w:r w:rsidRPr="004578BA">
              <w:rPr>
                <w:rFonts w:ascii="Times New Roman" w:hAnsi="Times New Roman"/>
                <w:b/>
                <w:sz w:val="20"/>
                <w:szCs w:val="20"/>
              </w:rPr>
              <w:t>Видеовыход BNC SDI:</w:t>
            </w:r>
            <w:r w:rsidRPr="004578BA">
              <w:rPr>
                <w:rFonts w:ascii="Times New Roman" w:hAnsi="Times New Roman"/>
                <w:sz w:val="20"/>
                <w:szCs w:val="20"/>
              </w:rPr>
              <w:t xml:space="preserve"> Наличие</w:t>
            </w:r>
          </w:p>
          <w:p w:rsidR="00F33879" w:rsidRPr="004578BA" w:rsidRDefault="00F33879" w:rsidP="00F33879">
            <w:pPr>
              <w:autoSpaceDE w:val="0"/>
              <w:autoSpaceDN w:val="0"/>
              <w:adjustRightInd w:val="0"/>
              <w:rPr>
                <w:rFonts w:ascii="Times New Roman" w:hAnsi="Times New Roman"/>
                <w:sz w:val="20"/>
                <w:szCs w:val="20"/>
              </w:rPr>
            </w:pPr>
            <w:r w:rsidRPr="004578BA">
              <w:rPr>
                <w:rFonts w:ascii="Times New Roman" w:hAnsi="Times New Roman"/>
                <w:b/>
                <w:sz w:val="20"/>
                <w:szCs w:val="20"/>
              </w:rPr>
              <w:t>Видеовыход HDMI A:</w:t>
            </w:r>
            <w:r w:rsidRPr="004578BA">
              <w:rPr>
                <w:rFonts w:ascii="Times New Roman" w:hAnsi="Times New Roman"/>
                <w:sz w:val="20"/>
                <w:szCs w:val="20"/>
              </w:rPr>
              <w:t xml:space="preserve"> Наличие</w:t>
            </w:r>
          </w:p>
          <w:p w:rsidR="00F33879" w:rsidRPr="004578BA" w:rsidRDefault="00F33879" w:rsidP="00F33879">
            <w:pPr>
              <w:autoSpaceDE w:val="0"/>
              <w:autoSpaceDN w:val="0"/>
              <w:adjustRightInd w:val="0"/>
              <w:rPr>
                <w:rFonts w:ascii="Times New Roman" w:hAnsi="Times New Roman"/>
                <w:sz w:val="20"/>
                <w:szCs w:val="20"/>
              </w:rPr>
            </w:pPr>
            <w:r w:rsidRPr="004578BA">
              <w:rPr>
                <w:rFonts w:ascii="Times New Roman" w:hAnsi="Times New Roman"/>
                <w:b/>
                <w:sz w:val="20"/>
                <w:szCs w:val="20"/>
              </w:rPr>
              <w:t>Вход звука XLR LINE/MIC/MIC+48V:</w:t>
            </w:r>
            <w:r w:rsidRPr="004578BA">
              <w:rPr>
                <w:rFonts w:ascii="Times New Roman" w:hAnsi="Times New Roman"/>
                <w:sz w:val="20"/>
                <w:szCs w:val="20"/>
              </w:rPr>
              <w:t xml:space="preserve"> Наличие</w:t>
            </w:r>
          </w:p>
          <w:p w:rsidR="00F33879" w:rsidRPr="004578BA" w:rsidRDefault="00F33879" w:rsidP="00F33879">
            <w:pPr>
              <w:autoSpaceDE w:val="0"/>
              <w:autoSpaceDN w:val="0"/>
              <w:adjustRightInd w:val="0"/>
              <w:rPr>
                <w:rFonts w:ascii="Times New Roman" w:hAnsi="Times New Roman"/>
                <w:sz w:val="20"/>
                <w:szCs w:val="20"/>
              </w:rPr>
            </w:pPr>
            <w:r w:rsidRPr="004578BA">
              <w:rPr>
                <w:rFonts w:ascii="Times New Roman" w:hAnsi="Times New Roman"/>
                <w:b/>
                <w:sz w:val="20"/>
                <w:szCs w:val="20"/>
              </w:rPr>
              <w:t>Интерфейс управления 2,5мм:</w:t>
            </w:r>
            <w:r w:rsidRPr="004578BA">
              <w:rPr>
                <w:rFonts w:ascii="Times New Roman" w:hAnsi="Times New Roman"/>
                <w:sz w:val="20"/>
                <w:szCs w:val="20"/>
              </w:rPr>
              <w:t xml:space="preserve"> Наличие</w:t>
            </w:r>
          </w:p>
          <w:p w:rsidR="00F33879" w:rsidRPr="004578BA" w:rsidRDefault="00F33879" w:rsidP="00F33879">
            <w:pPr>
              <w:autoSpaceDE w:val="0"/>
              <w:autoSpaceDN w:val="0"/>
              <w:adjustRightInd w:val="0"/>
              <w:rPr>
                <w:rFonts w:ascii="Times New Roman" w:hAnsi="Times New Roman"/>
                <w:sz w:val="20"/>
                <w:szCs w:val="20"/>
              </w:rPr>
            </w:pPr>
            <w:r w:rsidRPr="004578BA">
              <w:rPr>
                <w:rFonts w:ascii="Times New Roman" w:hAnsi="Times New Roman"/>
                <w:b/>
                <w:sz w:val="20"/>
                <w:szCs w:val="20"/>
              </w:rPr>
              <w:t>Тип ЖК монитора:</w:t>
            </w:r>
            <w:r w:rsidRPr="004578BA">
              <w:rPr>
                <w:rFonts w:ascii="Times New Roman" w:hAnsi="Times New Roman"/>
                <w:sz w:val="20"/>
                <w:szCs w:val="20"/>
              </w:rPr>
              <w:t xml:space="preserve"> 3,5 TFT</w:t>
            </w:r>
          </w:p>
          <w:p w:rsidR="00F33879" w:rsidRPr="004578BA" w:rsidRDefault="00F33879" w:rsidP="00F33879">
            <w:pPr>
              <w:autoSpaceDE w:val="0"/>
              <w:autoSpaceDN w:val="0"/>
              <w:adjustRightInd w:val="0"/>
              <w:rPr>
                <w:rFonts w:ascii="Times New Roman" w:hAnsi="Times New Roman"/>
                <w:sz w:val="20"/>
                <w:szCs w:val="20"/>
              </w:rPr>
            </w:pPr>
            <w:r w:rsidRPr="004578BA">
              <w:rPr>
                <w:rFonts w:ascii="Times New Roman" w:hAnsi="Times New Roman"/>
                <w:b/>
                <w:sz w:val="20"/>
                <w:szCs w:val="20"/>
              </w:rPr>
              <w:t>Тип видоискателя:</w:t>
            </w:r>
            <w:r w:rsidRPr="004578BA">
              <w:rPr>
                <w:rFonts w:ascii="Times New Roman" w:hAnsi="Times New Roman"/>
                <w:sz w:val="20"/>
                <w:szCs w:val="20"/>
              </w:rPr>
              <w:t xml:space="preserve"> 0,39 OLED</w:t>
            </w:r>
          </w:p>
          <w:p w:rsidR="00F33879" w:rsidRPr="004578BA" w:rsidRDefault="00F33879" w:rsidP="00F33879">
            <w:pPr>
              <w:autoSpaceDE w:val="0"/>
              <w:autoSpaceDN w:val="0"/>
              <w:adjustRightInd w:val="0"/>
              <w:rPr>
                <w:rFonts w:ascii="Times New Roman" w:hAnsi="Times New Roman"/>
                <w:sz w:val="20"/>
                <w:szCs w:val="20"/>
              </w:rPr>
            </w:pPr>
            <w:r w:rsidRPr="004578BA">
              <w:rPr>
                <w:rFonts w:ascii="Times New Roman" w:hAnsi="Times New Roman"/>
                <w:b/>
                <w:sz w:val="20"/>
                <w:szCs w:val="20"/>
              </w:rPr>
              <w:t>Число элементов видоискателя:</w:t>
            </w:r>
            <w:r w:rsidRPr="004578BA">
              <w:rPr>
                <w:rFonts w:ascii="Times New Roman" w:hAnsi="Times New Roman"/>
                <w:sz w:val="20"/>
                <w:szCs w:val="20"/>
              </w:rPr>
              <w:t xml:space="preserve"> 2,360,000</w:t>
            </w:r>
          </w:p>
          <w:p w:rsidR="00F33879" w:rsidRPr="004578BA" w:rsidRDefault="00F33879" w:rsidP="00F33879">
            <w:pPr>
              <w:autoSpaceDE w:val="0"/>
              <w:autoSpaceDN w:val="0"/>
              <w:adjustRightInd w:val="0"/>
              <w:rPr>
                <w:rFonts w:ascii="Times New Roman" w:hAnsi="Times New Roman"/>
                <w:sz w:val="20"/>
                <w:szCs w:val="20"/>
              </w:rPr>
            </w:pPr>
            <w:r w:rsidRPr="004578BA">
              <w:rPr>
                <w:rFonts w:ascii="Times New Roman" w:hAnsi="Times New Roman"/>
                <w:b/>
                <w:sz w:val="20"/>
                <w:szCs w:val="20"/>
              </w:rPr>
              <w:t>Питание от аккумуляторной батареи:</w:t>
            </w:r>
            <w:r w:rsidRPr="004578BA">
              <w:rPr>
                <w:rFonts w:ascii="Times New Roman" w:hAnsi="Times New Roman"/>
                <w:sz w:val="20"/>
                <w:szCs w:val="20"/>
              </w:rPr>
              <w:t xml:space="preserve"> Наличие</w:t>
            </w:r>
          </w:p>
          <w:p w:rsidR="00F33879" w:rsidRPr="004578BA" w:rsidRDefault="00F33879" w:rsidP="00F33879">
            <w:pPr>
              <w:autoSpaceDE w:val="0"/>
              <w:autoSpaceDN w:val="0"/>
              <w:adjustRightInd w:val="0"/>
              <w:rPr>
                <w:rFonts w:ascii="Times New Roman" w:hAnsi="Times New Roman"/>
                <w:sz w:val="20"/>
                <w:szCs w:val="20"/>
              </w:rPr>
            </w:pPr>
            <w:r w:rsidRPr="004578BA">
              <w:rPr>
                <w:rFonts w:ascii="Times New Roman" w:hAnsi="Times New Roman"/>
                <w:b/>
                <w:sz w:val="20"/>
                <w:szCs w:val="20"/>
              </w:rPr>
              <w:t>Диапазон рабочей температуры:</w:t>
            </w:r>
            <w:r w:rsidRPr="004578BA">
              <w:rPr>
                <w:rFonts w:ascii="Times New Roman" w:hAnsi="Times New Roman"/>
                <w:sz w:val="20"/>
                <w:szCs w:val="20"/>
              </w:rPr>
              <w:t xml:space="preserve"> </w:t>
            </w:r>
            <w:r w:rsidRPr="004578BA">
              <w:rPr>
                <w:rFonts w:ascii="Times New Roman" w:hAnsi="Times New Roman"/>
                <w:sz w:val="20"/>
                <w:szCs w:val="20"/>
              </w:rPr>
              <w:br/>
              <w:t>от не более  0</w:t>
            </w:r>
            <w:proofErr w:type="gramStart"/>
            <w:r w:rsidRPr="004578BA">
              <w:rPr>
                <w:rFonts w:ascii="Times New Roman" w:hAnsi="Times New Roman"/>
                <w:sz w:val="20"/>
                <w:szCs w:val="20"/>
              </w:rPr>
              <w:t>°С</w:t>
            </w:r>
            <w:proofErr w:type="gramEnd"/>
            <w:r w:rsidRPr="004578BA">
              <w:rPr>
                <w:rFonts w:ascii="Times New Roman" w:hAnsi="Times New Roman"/>
                <w:sz w:val="20"/>
                <w:szCs w:val="20"/>
              </w:rPr>
              <w:t xml:space="preserve"> до не менее +40°С</w:t>
            </w:r>
          </w:p>
          <w:p w:rsidR="00F33879" w:rsidRPr="004578BA" w:rsidRDefault="00F33879" w:rsidP="00F33879">
            <w:pPr>
              <w:autoSpaceDE w:val="0"/>
              <w:autoSpaceDN w:val="0"/>
              <w:adjustRightInd w:val="0"/>
              <w:rPr>
                <w:rFonts w:ascii="Times New Roman" w:hAnsi="Times New Roman"/>
                <w:sz w:val="20"/>
                <w:szCs w:val="20"/>
              </w:rPr>
            </w:pPr>
            <w:r w:rsidRPr="004578BA">
              <w:rPr>
                <w:rFonts w:ascii="Times New Roman" w:hAnsi="Times New Roman"/>
                <w:b/>
                <w:sz w:val="20"/>
                <w:szCs w:val="20"/>
              </w:rPr>
              <w:t xml:space="preserve">Габаритные размеры, </w:t>
            </w:r>
            <w:proofErr w:type="gramStart"/>
            <w:r w:rsidRPr="004578BA">
              <w:rPr>
                <w:rFonts w:ascii="Times New Roman" w:hAnsi="Times New Roman"/>
                <w:b/>
                <w:sz w:val="20"/>
                <w:szCs w:val="20"/>
              </w:rPr>
              <w:t>мм</w:t>
            </w:r>
            <w:proofErr w:type="gramEnd"/>
            <w:r w:rsidRPr="004578BA">
              <w:rPr>
                <w:rFonts w:ascii="Times New Roman" w:hAnsi="Times New Roman"/>
                <w:b/>
                <w:sz w:val="20"/>
                <w:szCs w:val="20"/>
              </w:rPr>
              <w:t>:</w:t>
            </w:r>
            <w:r w:rsidRPr="004578BA">
              <w:rPr>
                <w:rFonts w:ascii="Times New Roman" w:hAnsi="Times New Roman"/>
                <w:sz w:val="20"/>
                <w:szCs w:val="20"/>
              </w:rPr>
              <w:br/>
              <w:t>Ширина не более 180,</w:t>
            </w:r>
          </w:p>
          <w:p w:rsidR="00F33879" w:rsidRPr="004578BA" w:rsidRDefault="00F33879" w:rsidP="00F33879">
            <w:pPr>
              <w:autoSpaceDE w:val="0"/>
              <w:autoSpaceDN w:val="0"/>
              <w:adjustRightInd w:val="0"/>
              <w:rPr>
                <w:rFonts w:ascii="Times New Roman" w:hAnsi="Times New Roman"/>
                <w:sz w:val="20"/>
                <w:szCs w:val="20"/>
              </w:rPr>
            </w:pPr>
            <w:r w:rsidRPr="004578BA">
              <w:rPr>
                <w:rFonts w:ascii="Times New Roman" w:hAnsi="Times New Roman"/>
                <w:sz w:val="20"/>
                <w:szCs w:val="20"/>
              </w:rPr>
              <w:t>глубина не более 311,</w:t>
            </w:r>
          </w:p>
          <w:p w:rsidR="00414CC9" w:rsidRPr="004578BA" w:rsidRDefault="00F33879" w:rsidP="00F33879">
            <w:pPr>
              <w:pStyle w:val="a5"/>
              <w:spacing w:after="0"/>
              <w:rPr>
                <w:rFonts w:eastAsiaTheme="minorHAnsi"/>
                <w:lang w:eastAsia="en-US"/>
              </w:rPr>
            </w:pPr>
            <w:r w:rsidRPr="004578BA">
              <w:rPr>
                <w:b/>
              </w:rPr>
              <w:t xml:space="preserve">Масса, </w:t>
            </w:r>
            <w:proofErr w:type="gramStart"/>
            <w:r w:rsidRPr="004578BA">
              <w:rPr>
                <w:b/>
              </w:rPr>
              <w:t>кг</w:t>
            </w:r>
            <w:proofErr w:type="gramEnd"/>
            <w:r w:rsidRPr="004578BA">
              <w:rPr>
                <w:b/>
              </w:rPr>
              <w:t>:</w:t>
            </w:r>
            <w:r w:rsidRPr="004578BA">
              <w:t xml:space="preserve"> Не более 2,3</w:t>
            </w:r>
          </w:p>
        </w:tc>
        <w:tc>
          <w:tcPr>
            <w:tcW w:w="3262" w:type="dxa"/>
            <w:tcBorders>
              <w:top w:val="single" w:sz="4" w:space="0" w:color="auto"/>
              <w:left w:val="single" w:sz="4" w:space="0" w:color="auto"/>
              <w:bottom w:val="single" w:sz="4" w:space="0" w:color="auto"/>
              <w:right w:val="single" w:sz="4" w:space="0" w:color="auto"/>
            </w:tcBorders>
            <w:hideMark/>
          </w:tcPr>
          <w:p w:rsidR="00414CC9" w:rsidRPr="004578BA" w:rsidRDefault="00414CC9" w:rsidP="00C603B6">
            <w:pPr>
              <w:jc w:val="center"/>
              <w:rPr>
                <w:rFonts w:ascii="Times New Roman" w:hAnsi="Times New Roman"/>
                <w:sz w:val="20"/>
                <w:szCs w:val="20"/>
              </w:rPr>
            </w:pPr>
            <w:r w:rsidRPr="004578BA">
              <w:rPr>
                <w:rFonts w:ascii="Times New Roman" w:hAnsi="Times New Roman"/>
                <w:sz w:val="20"/>
                <w:szCs w:val="20"/>
              </w:rPr>
              <w:t xml:space="preserve">не менее </w:t>
            </w:r>
            <w:r w:rsidR="00C603B6" w:rsidRPr="004578BA">
              <w:rPr>
                <w:rFonts w:ascii="Times New Roman" w:hAnsi="Times New Roman"/>
                <w:sz w:val="20"/>
                <w:szCs w:val="20"/>
              </w:rPr>
              <w:t>12</w:t>
            </w:r>
            <w:r w:rsidRPr="004578BA">
              <w:rPr>
                <w:rFonts w:ascii="Times New Roman" w:hAnsi="Times New Roman"/>
                <w:sz w:val="20"/>
                <w:szCs w:val="20"/>
              </w:rPr>
              <w:t xml:space="preserve"> </w:t>
            </w:r>
            <w:r w:rsidRPr="004578BA">
              <w:rPr>
                <w:rFonts w:ascii="Times New Roman" w:eastAsia="Times New Roman" w:hAnsi="Times New Roman"/>
                <w:sz w:val="20"/>
                <w:szCs w:val="20"/>
                <w:lang w:eastAsia="ru-RU"/>
              </w:rPr>
              <w:t>месяцев со дня и подписания товарной накладной без замечаний Заказчика</w:t>
            </w:r>
          </w:p>
        </w:tc>
      </w:tr>
      <w:tr w:rsidR="00414CC9" w:rsidRPr="004578BA" w:rsidTr="00414CC9">
        <w:trPr>
          <w:trHeight w:val="387"/>
        </w:trPr>
        <w:tc>
          <w:tcPr>
            <w:tcW w:w="567" w:type="dxa"/>
            <w:tcBorders>
              <w:top w:val="single" w:sz="4" w:space="0" w:color="auto"/>
              <w:left w:val="single" w:sz="4" w:space="0" w:color="auto"/>
              <w:bottom w:val="single" w:sz="4" w:space="0" w:color="auto"/>
              <w:right w:val="single" w:sz="4" w:space="0" w:color="auto"/>
            </w:tcBorders>
            <w:hideMark/>
          </w:tcPr>
          <w:p w:rsidR="00414CC9" w:rsidRPr="004578BA" w:rsidRDefault="00414CC9">
            <w:pPr>
              <w:rPr>
                <w:rFonts w:ascii="Times New Roman" w:hAnsi="Times New Roman"/>
                <w:sz w:val="20"/>
                <w:szCs w:val="20"/>
                <w:lang w:eastAsia="ru-RU"/>
              </w:rPr>
            </w:pPr>
            <w:r w:rsidRPr="004578BA">
              <w:rPr>
                <w:rFonts w:ascii="Times New Roman" w:hAnsi="Times New Roman"/>
                <w:sz w:val="20"/>
                <w:szCs w:val="20"/>
                <w:lang w:eastAsia="ru-RU"/>
              </w:rPr>
              <w:lastRenderedPageBreak/>
              <w:t>2.</w:t>
            </w:r>
          </w:p>
        </w:tc>
        <w:tc>
          <w:tcPr>
            <w:tcW w:w="1951" w:type="dxa"/>
            <w:tcBorders>
              <w:top w:val="single" w:sz="4" w:space="0" w:color="auto"/>
              <w:left w:val="single" w:sz="4" w:space="0" w:color="auto"/>
              <w:bottom w:val="single" w:sz="4" w:space="0" w:color="auto"/>
              <w:right w:val="single" w:sz="4" w:space="0" w:color="auto"/>
            </w:tcBorders>
            <w:hideMark/>
          </w:tcPr>
          <w:p w:rsidR="00414CC9" w:rsidRPr="004578BA" w:rsidRDefault="003F7D17" w:rsidP="003F7D17">
            <w:pPr>
              <w:jc w:val="both"/>
              <w:rPr>
                <w:rFonts w:ascii="Times New Roman" w:hAnsi="Times New Roman"/>
                <w:sz w:val="20"/>
                <w:szCs w:val="20"/>
              </w:rPr>
            </w:pPr>
            <w:r w:rsidRPr="004578BA">
              <w:rPr>
                <w:rFonts w:ascii="Times New Roman" w:hAnsi="Times New Roman"/>
                <w:sz w:val="20"/>
                <w:szCs w:val="20"/>
              </w:rPr>
              <w:t xml:space="preserve">Аккумуляторная батарея для </w:t>
            </w:r>
            <w:proofErr w:type="spellStart"/>
            <w:r w:rsidRPr="004578BA">
              <w:rPr>
                <w:rFonts w:ascii="Times New Roman" w:hAnsi="Times New Roman"/>
                <w:sz w:val="20"/>
                <w:szCs w:val="20"/>
              </w:rPr>
              <w:t>камкодера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14CC9" w:rsidRPr="004578BA" w:rsidRDefault="003F7D17">
            <w:pPr>
              <w:jc w:val="center"/>
              <w:rPr>
                <w:rFonts w:ascii="Times New Roman" w:hAnsi="Times New Roman"/>
                <w:sz w:val="20"/>
                <w:szCs w:val="20"/>
              </w:rPr>
            </w:pPr>
            <w:r w:rsidRPr="004578BA">
              <w:rPr>
                <w:rFonts w:ascii="Times New Roman" w:hAnsi="Times New Roman"/>
                <w:sz w:val="20"/>
                <w:szCs w:val="20"/>
              </w:rPr>
              <w:t>2</w:t>
            </w:r>
          </w:p>
        </w:tc>
        <w:tc>
          <w:tcPr>
            <w:tcW w:w="7801" w:type="dxa"/>
            <w:tcBorders>
              <w:top w:val="single" w:sz="4" w:space="0" w:color="auto"/>
              <w:left w:val="single" w:sz="4" w:space="0" w:color="auto"/>
              <w:bottom w:val="single" w:sz="4" w:space="0" w:color="auto"/>
              <w:right w:val="single" w:sz="4" w:space="0" w:color="auto"/>
            </w:tcBorders>
            <w:vAlign w:val="bottom"/>
            <w:hideMark/>
          </w:tcPr>
          <w:p w:rsidR="003F7D17" w:rsidRPr="004578BA" w:rsidRDefault="003F7D17" w:rsidP="003F7D17">
            <w:pPr>
              <w:autoSpaceDE w:val="0"/>
              <w:autoSpaceDN w:val="0"/>
              <w:adjustRightInd w:val="0"/>
              <w:rPr>
                <w:rFonts w:ascii="Times New Roman" w:hAnsi="Times New Roman"/>
                <w:sz w:val="20"/>
                <w:szCs w:val="20"/>
              </w:rPr>
            </w:pPr>
            <w:r w:rsidRPr="004578BA">
              <w:rPr>
                <w:rFonts w:ascii="Times New Roman" w:hAnsi="Times New Roman"/>
                <w:b/>
                <w:sz w:val="20"/>
                <w:szCs w:val="20"/>
              </w:rPr>
              <w:t>Совместимость:</w:t>
            </w:r>
            <w:r w:rsidRPr="004578BA">
              <w:rPr>
                <w:rFonts w:ascii="Times New Roman" w:hAnsi="Times New Roman"/>
                <w:sz w:val="20"/>
                <w:szCs w:val="20"/>
              </w:rPr>
              <w:t xml:space="preserve"> Совместима с</w:t>
            </w:r>
          </w:p>
          <w:p w:rsidR="003F7D17" w:rsidRPr="004578BA" w:rsidRDefault="003F7D17" w:rsidP="003F7D17">
            <w:pPr>
              <w:autoSpaceDE w:val="0"/>
              <w:autoSpaceDN w:val="0"/>
              <w:adjustRightInd w:val="0"/>
              <w:rPr>
                <w:rFonts w:ascii="Times New Roman" w:hAnsi="Times New Roman"/>
                <w:sz w:val="20"/>
                <w:szCs w:val="20"/>
              </w:rPr>
            </w:pPr>
            <w:r w:rsidRPr="004578BA">
              <w:rPr>
                <w:rFonts w:ascii="Times New Roman" w:hAnsi="Times New Roman"/>
                <w:sz w:val="20"/>
                <w:szCs w:val="20"/>
              </w:rPr>
              <w:t xml:space="preserve">камкордером, указанным </w:t>
            </w:r>
            <w:proofErr w:type="gramStart"/>
            <w:r w:rsidRPr="004578BA">
              <w:rPr>
                <w:rFonts w:ascii="Times New Roman" w:hAnsi="Times New Roman"/>
                <w:sz w:val="20"/>
                <w:szCs w:val="20"/>
              </w:rPr>
              <w:t>в</w:t>
            </w:r>
            <w:proofErr w:type="gramEnd"/>
          </w:p>
          <w:p w:rsidR="003F7D17" w:rsidRPr="004578BA" w:rsidRDefault="003F7D17" w:rsidP="003F7D17">
            <w:pPr>
              <w:autoSpaceDE w:val="0"/>
              <w:autoSpaceDN w:val="0"/>
              <w:adjustRightInd w:val="0"/>
              <w:rPr>
                <w:rFonts w:ascii="Times New Roman" w:hAnsi="Times New Roman"/>
                <w:sz w:val="20"/>
                <w:szCs w:val="20"/>
              </w:rPr>
            </w:pPr>
            <w:proofErr w:type="gramStart"/>
            <w:r w:rsidRPr="004578BA">
              <w:rPr>
                <w:rFonts w:ascii="Times New Roman" w:hAnsi="Times New Roman"/>
                <w:sz w:val="20"/>
                <w:szCs w:val="20"/>
              </w:rPr>
              <w:t>пункте</w:t>
            </w:r>
            <w:proofErr w:type="gramEnd"/>
            <w:r w:rsidRPr="004578BA">
              <w:rPr>
                <w:rFonts w:ascii="Times New Roman" w:hAnsi="Times New Roman"/>
                <w:sz w:val="20"/>
                <w:szCs w:val="20"/>
              </w:rPr>
              <w:t xml:space="preserve"> 1</w:t>
            </w:r>
          </w:p>
          <w:p w:rsidR="003F7D17" w:rsidRPr="00B4065A" w:rsidRDefault="003F7D17" w:rsidP="003F7D17">
            <w:pPr>
              <w:autoSpaceDE w:val="0"/>
              <w:autoSpaceDN w:val="0"/>
              <w:adjustRightInd w:val="0"/>
              <w:rPr>
                <w:rFonts w:ascii="Times New Roman" w:hAnsi="Times New Roman"/>
                <w:sz w:val="20"/>
                <w:szCs w:val="20"/>
              </w:rPr>
            </w:pPr>
            <w:r w:rsidRPr="004578BA">
              <w:rPr>
                <w:rFonts w:ascii="Times New Roman" w:hAnsi="Times New Roman"/>
                <w:b/>
                <w:sz w:val="20"/>
                <w:szCs w:val="20"/>
              </w:rPr>
              <w:t xml:space="preserve">Номинальное напряжение, </w:t>
            </w:r>
            <w:proofErr w:type="gramStart"/>
            <w:r w:rsidRPr="004578BA">
              <w:rPr>
                <w:rFonts w:ascii="Times New Roman" w:hAnsi="Times New Roman"/>
                <w:b/>
                <w:sz w:val="20"/>
                <w:szCs w:val="20"/>
              </w:rPr>
              <w:t>В</w:t>
            </w:r>
            <w:proofErr w:type="gramEnd"/>
            <w:r w:rsidRPr="004578BA">
              <w:rPr>
                <w:rFonts w:ascii="Times New Roman" w:hAnsi="Times New Roman"/>
                <w:b/>
                <w:sz w:val="20"/>
                <w:szCs w:val="20"/>
              </w:rPr>
              <w:t>:</w:t>
            </w:r>
            <w:r w:rsidRPr="004578BA">
              <w:rPr>
                <w:rFonts w:ascii="Times New Roman" w:hAnsi="Times New Roman"/>
                <w:sz w:val="20"/>
                <w:szCs w:val="20"/>
              </w:rPr>
              <w:t xml:space="preserve"> </w:t>
            </w:r>
            <w:r w:rsidRPr="004578BA">
              <w:rPr>
                <w:rFonts w:ascii="Times New Roman" w:hAnsi="Times New Roman"/>
                <w:sz w:val="20"/>
                <w:szCs w:val="20"/>
              </w:rPr>
              <w:br/>
              <w:t xml:space="preserve">Не менее </w:t>
            </w:r>
            <w:r w:rsidR="00B4065A" w:rsidRPr="00B4065A">
              <w:rPr>
                <w:rFonts w:ascii="Times New Roman" w:hAnsi="Times New Roman"/>
                <w:sz w:val="20"/>
                <w:szCs w:val="20"/>
              </w:rPr>
              <w:t>6</w:t>
            </w:r>
            <w:r w:rsidRPr="004578BA">
              <w:rPr>
                <w:rFonts w:ascii="Times New Roman" w:hAnsi="Times New Roman"/>
                <w:sz w:val="20"/>
                <w:szCs w:val="20"/>
              </w:rPr>
              <w:t>,</w:t>
            </w:r>
            <w:r w:rsidR="00B4065A" w:rsidRPr="00B4065A">
              <w:rPr>
                <w:rFonts w:ascii="Times New Roman" w:hAnsi="Times New Roman"/>
                <w:sz w:val="20"/>
                <w:szCs w:val="20"/>
              </w:rPr>
              <w:t>8</w:t>
            </w:r>
          </w:p>
          <w:p w:rsidR="003F7D17" w:rsidRPr="004578BA" w:rsidRDefault="003F7D17" w:rsidP="003F7D17">
            <w:pPr>
              <w:autoSpaceDE w:val="0"/>
              <w:autoSpaceDN w:val="0"/>
              <w:adjustRightInd w:val="0"/>
              <w:rPr>
                <w:rFonts w:ascii="Times New Roman" w:hAnsi="Times New Roman"/>
                <w:sz w:val="20"/>
                <w:szCs w:val="20"/>
              </w:rPr>
            </w:pPr>
            <w:r w:rsidRPr="004578BA">
              <w:rPr>
                <w:rFonts w:ascii="Times New Roman" w:hAnsi="Times New Roman"/>
                <w:b/>
                <w:sz w:val="20"/>
                <w:szCs w:val="20"/>
              </w:rPr>
              <w:t xml:space="preserve">Габаритные размеры, </w:t>
            </w:r>
            <w:proofErr w:type="gramStart"/>
            <w:r w:rsidRPr="004578BA">
              <w:rPr>
                <w:rFonts w:ascii="Times New Roman" w:hAnsi="Times New Roman"/>
                <w:b/>
                <w:sz w:val="20"/>
                <w:szCs w:val="20"/>
              </w:rPr>
              <w:t>мм</w:t>
            </w:r>
            <w:proofErr w:type="gramEnd"/>
            <w:r w:rsidRPr="004578BA">
              <w:rPr>
                <w:rFonts w:ascii="Times New Roman" w:hAnsi="Times New Roman"/>
                <w:b/>
                <w:sz w:val="20"/>
                <w:szCs w:val="20"/>
              </w:rPr>
              <w:t>:</w:t>
            </w:r>
            <w:r w:rsidRPr="004578BA">
              <w:rPr>
                <w:rFonts w:ascii="Times New Roman" w:hAnsi="Times New Roman"/>
                <w:sz w:val="20"/>
                <w:szCs w:val="20"/>
              </w:rPr>
              <w:br/>
              <w:t>Ширина не более 41,3</w:t>
            </w:r>
          </w:p>
          <w:p w:rsidR="003F7D17" w:rsidRPr="004578BA" w:rsidRDefault="003F7D17" w:rsidP="003F7D17">
            <w:pPr>
              <w:autoSpaceDE w:val="0"/>
              <w:autoSpaceDN w:val="0"/>
              <w:adjustRightInd w:val="0"/>
              <w:rPr>
                <w:rFonts w:ascii="Times New Roman" w:hAnsi="Times New Roman"/>
                <w:sz w:val="20"/>
                <w:szCs w:val="20"/>
              </w:rPr>
            </w:pPr>
            <w:r w:rsidRPr="004578BA">
              <w:rPr>
                <w:rFonts w:ascii="Times New Roman" w:hAnsi="Times New Roman"/>
                <w:sz w:val="20"/>
                <w:szCs w:val="20"/>
              </w:rPr>
              <w:t>высота не более 51,3</w:t>
            </w:r>
          </w:p>
          <w:p w:rsidR="003F7D17" w:rsidRPr="004578BA" w:rsidRDefault="003F7D17" w:rsidP="003F7D17">
            <w:pPr>
              <w:autoSpaceDE w:val="0"/>
              <w:autoSpaceDN w:val="0"/>
              <w:adjustRightInd w:val="0"/>
              <w:rPr>
                <w:rFonts w:ascii="Times New Roman" w:hAnsi="Times New Roman"/>
                <w:sz w:val="20"/>
                <w:szCs w:val="20"/>
              </w:rPr>
            </w:pPr>
            <w:r w:rsidRPr="004578BA">
              <w:rPr>
                <w:rFonts w:ascii="Times New Roman" w:hAnsi="Times New Roman"/>
                <w:sz w:val="20"/>
                <w:szCs w:val="20"/>
              </w:rPr>
              <w:t>глубина не более 69,6</w:t>
            </w:r>
            <w:bookmarkStart w:id="0" w:name="_GoBack"/>
            <w:bookmarkEnd w:id="0"/>
          </w:p>
          <w:p w:rsidR="00414CC9" w:rsidRPr="004578BA" w:rsidRDefault="003F7D17" w:rsidP="003F7D17">
            <w:pPr>
              <w:pStyle w:val="a5"/>
              <w:spacing w:after="0"/>
              <w:jc w:val="both"/>
              <w:rPr>
                <w:rFonts w:eastAsia="Calibri"/>
                <w:b/>
                <w:lang w:eastAsia="en-US"/>
              </w:rPr>
            </w:pPr>
            <w:r w:rsidRPr="004578BA">
              <w:rPr>
                <w:b/>
              </w:rPr>
              <w:t xml:space="preserve">Масса, </w:t>
            </w:r>
            <w:proofErr w:type="gramStart"/>
            <w:r w:rsidRPr="004578BA">
              <w:rPr>
                <w:b/>
              </w:rPr>
              <w:t>г</w:t>
            </w:r>
            <w:proofErr w:type="gramEnd"/>
            <w:r w:rsidRPr="004578BA">
              <w:rPr>
                <w:b/>
              </w:rPr>
              <w:t>:</w:t>
            </w:r>
            <w:r w:rsidRPr="004578BA">
              <w:t xml:space="preserve"> Не более 230</w:t>
            </w:r>
          </w:p>
        </w:tc>
        <w:tc>
          <w:tcPr>
            <w:tcW w:w="3262" w:type="dxa"/>
            <w:tcBorders>
              <w:top w:val="single" w:sz="4" w:space="0" w:color="auto"/>
              <w:left w:val="single" w:sz="4" w:space="0" w:color="auto"/>
              <w:bottom w:val="single" w:sz="4" w:space="0" w:color="auto"/>
              <w:right w:val="single" w:sz="4" w:space="0" w:color="auto"/>
            </w:tcBorders>
            <w:hideMark/>
          </w:tcPr>
          <w:p w:rsidR="00414CC9" w:rsidRPr="004578BA" w:rsidRDefault="00414CC9" w:rsidP="00C603B6">
            <w:pPr>
              <w:jc w:val="center"/>
              <w:rPr>
                <w:rFonts w:ascii="Times New Roman" w:hAnsi="Times New Roman"/>
                <w:sz w:val="20"/>
                <w:szCs w:val="20"/>
              </w:rPr>
            </w:pPr>
            <w:r w:rsidRPr="004578BA">
              <w:rPr>
                <w:rFonts w:ascii="Times New Roman" w:hAnsi="Times New Roman"/>
                <w:sz w:val="20"/>
                <w:szCs w:val="20"/>
              </w:rPr>
              <w:t xml:space="preserve">не менее </w:t>
            </w:r>
            <w:r w:rsidR="00C603B6" w:rsidRPr="004578BA">
              <w:rPr>
                <w:rFonts w:ascii="Times New Roman" w:hAnsi="Times New Roman"/>
                <w:sz w:val="20"/>
                <w:szCs w:val="20"/>
              </w:rPr>
              <w:t>12</w:t>
            </w:r>
            <w:r w:rsidRPr="004578BA">
              <w:rPr>
                <w:rFonts w:ascii="Times New Roman" w:hAnsi="Times New Roman"/>
                <w:sz w:val="20"/>
                <w:szCs w:val="20"/>
              </w:rPr>
              <w:t xml:space="preserve"> </w:t>
            </w:r>
            <w:r w:rsidRPr="004578BA">
              <w:rPr>
                <w:rFonts w:ascii="Times New Roman" w:eastAsia="Times New Roman" w:hAnsi="Times New Roman"/>
                <w:sz w:val="20"/>
                <w:szCs w:val="20"/>
                <w:lang w:eastAsia="ru-RU"/>
              </w:rPr>
              <w:t>месяцев со дня и подписания товарной накладной без замечаний Заказчика</w:t>
            </w:r>
          </w:p>
        </w:tc>
      </w:tr>
      <w:tr w:rsidR="00C603B6" w:rsidRPr="004578BA" w:rsidTr="00414CC9">
        <w:trPr>
          <w:trHeight w:val="387"/>
        </w:trPr>
        <w:tc>
          <w:tcPr>
            <w:tcW w:w="567" w:type="dxa"/>
            <w:tcBorders>
              <w:top w:val="single" w:sz="4" w:space="0" w:color="auto"/>
              <w:left w:val="single" w:sz="4" w:space="0" w:color="auto"/>
              <w:bottom w:val="single" w:sz="4" w:space="0" w:color="auto"/>
              <w:right w:val="single" w:sz="4" w:space="0" w:color="auto"/>
            </w:tcBorders>
            <w:hideMark/>
          </w:tcPr>
          <w:p w:rsidR="00C603B6" w:rsidRPr="004578BA" w:rsidRDefault="00C603B6">
            <w:pPr>
              <w:rPr>
                <w:rFonts w:ascii="Times New Roman" w:hAnsi="Times New Roman"/>
                <w:sz w:val="20"/>
                <w:szCs w:val="20"/>
                <w:lang w:eastAsia="ru-RU"/>
              </w:rPr>
            </w:pPr>
            <w:r w:rsidRPr="004578BA">
              <w:rPr>
                <w:rFonts w:ascii="Times New Roman" w:hAnsi="Times New Roman"/>
                <w:sz w:val="20"/>
                <w:szCs w:val="20"/>
                <w:lang w:eastAsia="ru-RU"/>
              </w:rPr>
              <w:t>3.</w:t>
            </w:r>
          </w:p>
        </w:tc>
        <w:tc>
          <w:tcPr>
            <w:tcW w:w="1951" w:type="dxa"/>
            <w:tcBorders>
              <w:top w:val="single" w:sz="4" w:space="0" w:color="auto"/>
              <w:left w:val="single" w:sz="4" w:space="0" w:color="auto"/>
              <w:bottom w:val="single" w:sz="4" w:space="0" w:color="auto"/>
              <w:right w:val="single" w:sz="4" w:space="0" w:color="auto"/>
            </w:tcBorders>
            <w:hideMark/>
          </w:tcPr>
          <w:p w:rsidR="00C603B6" w:rsidRPr="004578BA" w:rsidRDefault="00901AD0" w:rsidP="00A953EE">
            <w:pPr>
              <w:jc w:val="both"/>
              <w:rPr>
                <w:rFonts w:ascii="Times New Roman" w:hAnsi="Times New Roman"/>
                <w:sz w:val="20"/>
                <w:szCs w:val="20"/>
              </w:rPr>
            </w:pPr>
            <w:r w:rsidRPr="004578BA">
              <w:rPr>
                <w:rFonts w:ascii="Times New Roman" w:hAnsi="Times New Roman"/>
                <w:sz w:val="20"/>
                <w:szCs w:val="20"/>
              </w:rPr>
              <w:t>Зарядное устройство</w:t>
            </w:r>
            <w:r w:rsidR="00A953EE" w:rsidRPr="004578BA">
              <w:rPr>
                <w:rFonts w:ascii="Times New Roman" w:hAnsi="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C603B6" w:rsidRPr="004578BA" w:rsidRDefault="000D1094">
            <w:pPr>
              <w:jc w:val="center"/>
              <w:rPr>
                <w:rFonts w:ascii="Times New Roman" w:hAnsi="Times New Roman"/>
                <w:sz w:val="20"/>
                <w:szCs w:val="20"/>
              </w:rPr>
            </w:pPr>
            <w:r w:rsidRPr="004578BA">
              <w:rPr>
                <w:rFonts w:ascii="Times New Roman" w:hAnsi="Times New Roman"/>
                <w:sz w:val="20"/>
                <w:szCs w:val="20"/>
              </w:rPr>
              <w:t>1</w:t>
            </w:r>
          </w:p>
        </w:tc>
        <w:tc>
          <w:tcPr>
            <w:tcW w:w="7801" w:type="dxa"/>
            <w:tcBorders>
              <w:top w:val="single" w:sz="4" w:space="0" w:color="auto"/>
              <w:left w:val="single" w:sz="4" w:space="0" w:color="auto"/>
              <w:bottom w:val="single" w:sz="4" w:space="0" w:color="auto"/>
              <w:right w:val="single" w:sz="4" w:space="0" w:color="auto"/>
            </w:tcBorders>
            <w:vAlign w:val="bottom"/>
            <w:hideMark/>
          </w:tcPr>
          <w:p w:rsidR="00901AD0" w:rsidRPr="004578BA" w:rsidRDefault="00901AD0" w:rsidP="00901AD0">
            <w:pPr>
              <w:autoSpaceDE w:val="0"/>
              <w:autoSpaceDN w:val="0"/>
              <w:adjustRightInd w:val="0"/>
              <w:rPr>
                <w:rFonts w:ascii="Times New Roman" w:hAnsi="Times New Roman"/>
                <w:sz w:val="20"/>
                <w:szCs w:val="20"/>
              </w:rPr>
            </w:pPr>
            <w:r w:rsidRPr="004578BA">
              <w:rPr>
                <w:rFonts w:ascii="Times New Roman" w:hAnsi="Times New Roman"/>
                <w:b/>
                <w:sz w:val="20"/>
                <w:szCs w:val="20"/>
              </w:rPr>
              <w:t>Совместимость:</w:t>
            </w:r>
            <w:r w:rsidRPr="004578BA">
              <w:rPr>
                <w:rFonts w:ascii="Times New Roman" w:hAnsi="Times New Roman"/>
                <w:sz w:val="20"/>
                <w:szCs w:val="20"/>
              </w:rPr>
              <w:t xml:space="preserve"> Совместимо с</w:t>
            </w:r>
          </w:p>
          <w:p w:rsidR="00C603B6" w:rsidRPr="004578BA" w:rsidRDefault="00901AD0" w:rsidP="00901AD0">
            <w:pPr>
              <w:pStyle w:val="a5"/>
              <w:spacing w:after="0"/>
              <w:jc w:val="both"/>
            </w:pPr>
            <w:r w:rsidRPr="004578BA">
              <w:t>аккумуляторной батареей,  указанной в пункте 2</w:t>
            </w:r>
          </w:p>
          <w:p w:rsidR="00552F89" w:rsidRPr="004578BA" w:rsidRDefault="00552F89" w:rsidP="00552F89">
            <w:pPr>
              <w:autoSpaceDE w:val="0"/>
              <w:autoSpaceDN w:val="0"/>
              <w:adjustRightInd w:val="0"/>
              <w:rPr>
                <w:rFonts w:ascii="Times New Roman" w:hAnsi="Times New Roman"/>
                <w:sz w:val="20"/>
                <w:szCs w:val="20"/>
              </w:rPr>
            </w:pPr>
            <w:r w:rsidRPr="004578BA">
              <w:rPr>
                <w:rFonts w:ascii="Times New Roman" w:hAnsi="Times New Roman"/>
                <w:sz w:val="20"/>
                <w:szCs w:val="20"/>
              </w:rPr>
              <w:t xml:space="preserve">Напряжение питания, </w:t>
            </w:r>
            <w:r w:rsidRPr="004578BA">
              <w:rPr>
                <w:rFonts w:ascii="Times New Roman" w:hAnsi="Times New Roman"/>
                <w:sz w:val="20"/>
                <w:szCs w:val="20"/>
                <w:lang w:val="en-US"/>
              </w:rPr>
              <w:t>AC</w:t>
            </w:r>
            <w:r w:rsidRPr="004578BA">
              <w:rPr>
                <w:rFonts w:ascii="Times New Roman" w:hAnsi="Times New Roman"/>
                <w:sz w:val="20"/>
                <w:szCs w:val="20"/>
              </w:rPr>
              <w:t xml:space="preserve"> 100-240 В</w:t>
            </w:r>
          </w:p>
          <w:p w:rsidR="00552F89" w:rsidRPr="004578BA" w:rsidRDefault="00552F89" w:rsidP="00552F89">
            <w:pPr>
              <w:autoSpaceDE w:val="0"/>
              <w:autoSpaceDN w:val="0"/>
              <w:adjustRightInd w:val="0"/>
              <w:rPr>
                <w:rFonts w:ascii="Times New Roman" w:hAnsi="Times New Roman"/>
                <w:sz w:val="20"/>
                <w:szCs w:val="20"/>
              </w:rPr>
            </w:pPr>
            <w:r w:rsidRPr="004578BA">
              <w:rPr>
                <w:rFonts w:ascii="Times New Roman" w:hAnsi="Times New Roman"/>
                <w:sz w:val="20"/>
                <w:szCs w:val="20"/>
              </w:rPr>
              <w:t xml:space="preserve">Напряжение питания, </w:t>
            </w:r>
            <w:r w:rsidRPr="004578BA">
              <w:rPr>
                <w:rFonts w:ascii="Times New Roman" w:hAnsi="Times New Roman"/>
                <w:sz w:val="20"/>
                <w:szCs w:val="20"/>
                <w:lang w:val="en-US"/>
              </w:rPr>
              <w:t>DC</w:t>
            </w:r>
            <w:r w:rsidRPr="004578BA">
              <w:rPr>
                <w:rFonts w:ascii="Times New Roman" w:hAnsi="Times New Roman"/>
                <w:sz w:val="20"/>
                <w:szCs w:val="20"/>
              </w:rPr>
              <w:t xml:space="preserve">  не менее 8,4 В</w:t>
            </w:r>
          </w:p>
          <w:p w:rsidR="00552F89" w:rsidRPr="004578BA" w:rsidRDefault="00552F89" w:rsidP="00552F89">
            <w:pPr>
              <w:autoSpaceDE w:val="0"/>
              <w:autoSpaceDN w:val="0"/>
              <w:adjustRightInd w:val="0"/>
              <w:rPr>
                <w:rFonts w:ascii="Times New Roman" w:hAnsi="Times New Roman"/>
                <w:sz w:val="20"/>
                <w:szCs w:val="20"/>
              </w:rPr>
            </w:pPr>
            <w:r w:rsidRPr="004578BA">
              <w:rPr>
                <w:rFonts w:ascii="Times New Roman" w:hAnsi="Times New Roman"/>
                <w:b/>
                <w:sz w:val="20"/>
                <w:szCs w:val="20"/>
              </w:rPr>
              <w:t xml:space="preserve">Габаритные размеры, </w:t>
            </w:r>
            <w:proofErr w:type="gramStart"/>
            <w:r w:rsidRPr="004578BA">
              <w:rPr>
                <w:rFonts w:ascii="Times New Roman" w:hAnsi="Times New Roman"/>
                <w:b/>
                <w:sz w:val="20"/>
                <w:szCs w:val="20"/>
              </w:rPr>
              <w:t>мм</w:t>
            </w:r>
            <w:proofErr w:type="gramEnd"/>
            <w:r w:rsidRPr="004578BA">
              <w:rPr>
                <w:rFonts w:ascii="Times New Roman" w:hAnsi="Times New Roman"/>
                <w:b/>
                <w:sz w:val="20"/>
                <w:szCs w:val="20"/>
              </w:rPr>
              <w:t>:</w:t>
            </w:r>
            <w:r w:rsidRPr="004578BA">
              <w:rPr>
                <w:rFonts w:ascii="Times New Roman" w:hAnsi="Times New Roman"/>
                <w:sz w:val="20"/>
                <w:szCs w:val="20"/>
              </w:rPr>
              <w:br/>
              <w:t>Ширина не более 67</w:t>
            </w:r>
          </w:p>
          <w:p w:rsidR="00552F89" w:rsidRPr="004578BA" w:rsidRDefault="00552F89" w:rsidP="00552F89">
            <w:pPr>
              <w:autoSpaceDE w:val="0"/>
              <w:autoSpaceDN w:val="0"/>
              <w:adjustRightInd w:val="0"/>
              <w:rPr>
                <w:rFonts w:ascii="Times New Roman" w:hAnsi="Times New Roman"/>
                <w:sz w:val="20"/>
                <w:szCs w:val="20"/>
              </w:rPr>
            </w:pPr>
            <w:r w:rsidRPr="004578BA">
              <w:rPr>
                <w:rFonts w:ascii="Times New Roman" w:hAnsi="Times New Roman"/>
                <w:sz w:val="20"/>
                <w:szCs w:val="20"/>
              </w:rPr>
              <w:t>высота не более 49</w:t>
            </w:r>
          </w:p>
          <w:p w:rsidR="00552F89" w:rsidRPr="004578BA" w:rsidRDefault="00552F89" w:rsidP="00552F89">
            <w:pPr>
              <w:autoSpaceDE w:val="0"/>
              <w:autoSpaceDN w:val="0"/>
              <w:adjustRightInd w:val="0"/>
              <w:rPr>
                <w:rFonts w:ascii="Times New Roman" w:hAnsi="Times New Roman"/>
                <w:sz w:val="20"/>
                <w:szCs w:val="20"/>
              </w:rPr>
            </w:pPr>
            <w:r w:rsidRPr="004578BA">
              <w:rPr>
                <w:rFonts w:ascii="Times New Roman" w:hAnsi="Times New Roman"/>
                <w:sz w:val="20"/>
                <w:szCs w:val="20"/>
              </w:rPr>
              <w:t>длина не более 105</w:t>
            </w:r>
          </w:p>
          <w:p w:rsidR="00E60721" w:rsidRPr="004578BA" w:rsidRDefault="00552F89" w:rsidP="00552F89">
            <w:pPr>
              <w:pStyle w:val="a5"/>
              <w:spacing w:after="0"/>
              <w:jc w:val="both"/>
              <w:rPr>
                <w:rFonts w:eastAsia="Calibri"/>
                <w:b/>
                <w:lang w:eastAsia="en-US"/>
              </w:rPr>
            </w:pPr>
            <w:r w:rsidRPr="004578BA">
              <w:rPr>
                <w:b/>
              </w:rPr>
              <w:t xml:space="preserve">Масса, </w:t>
            </w:r>
            <w:proofErr w:type="gramStart"/>
            <w:r w:rsidRPr="004578BA">
              <w:rPr>
                <w:b/>
              </w:rPr>
              <w:t>г</w:t>
            </w:r>
            <w:proofErr w:type="gramEnd"/>
            <w:r w:rsidRPr="004578BA">
              <w:rPr>
                <w:b/>
              </w:rPr>
              <w:t>:</w:t>
            </w:r>
            <w:r w:rsidRPr="004578BA">
              <w:t xml:space="preserve"> Не более 170</w:t>
            </w:r>
          </w:p>
        </w:tc>
        <w:tc>
          <w:tcPr>
            <w:tcW w:w="3262" w:type="dxa"/>
            <w:tcBorders>
              <w:top w:val="single" w:sz="4" w:space="0" w:color="auto"/>
              <w:left w:val="single" w:sz="4" w:space="0" w:color="auto"/>
              <w:bottom w:val="single" w:sz="4" w:space="0" w:color="auto"/>
              <w:right w:val="single" w:sz="4" w:space="0" w:color="auto"/>
            </w:tcBorders>
            <w:hideMark/>
          </w:tcPr>
          <w:p w:rsidR="00C603B6" w:rsidRPr="004578BA" w:rsidRDefault="003F7D17" w:rsidP="00C603B6">
            <w:pPr>
              <w:jc w:val="center"/>
              <w:rPr>
                <w:rFonts w:ascii="Times New Roman" w:hAnsi="Times New Roman"/>
                <w:sz w:val="20"/>
                <w:szCs w:val="20"/>
              </w:rPr>
            </w:pPr>
            <w:r w:rsidRPr="004578BA">
              <w:rPr>
                <w:rFonts w:ascii="Times New Roman" w:hAnsi="Times New Roman"/>
                <w:sz w:val="20"/>
                <w:szCs w:val="20"/>
              </w:rPr>
              <w:t xml:space="preserve">не менее 12 </w:t>
            </w:r>
            <w:r w:rsidRPr="004578BA">
              <w:rPr>
                <w:rFonts w:ascii="Times New Roman" w:eastAsia="Times New Roman" w:hAnsi="Times New Roman"/>
                <w:sz w:val="20"/>
                <w:szCs w:val="20"/>
                <w:lang w:eastAsia="ru-RU"/>
              </w:rPr>
              <w:t>месяцев со дня и подписания товарной накладной без замечаний Заказчика</w:t>
            </w:r>
          </w:p>
        </w:tc>
      </w:tr>
      <w:tr w:rsidR="00C603B6" w:rsidRPr="004578BA" w:rsidTr="00414CC9">
        <w:trPr>
          <w:trHeight w:val="387"/>
        </w:trPr>
        <w:tc>
          <w:tcPr>
            <w:tcW w:w="567" w:type="dxa"/>
            <w:tcBorders>
              <w:top w:val="single" w:sz="4" w:space="0" w:color="auto"/>
              <w:left w:val="single" w:sz="4" w:space="0" w:color="auto"/>
              <w:bottom w:val="single" w:sz="4" w:space="0" w:color="auto"/>
              <w:right w:val="single" w:sz="4" w:space="0" w:color="auto"/>
            </w:tcBorders>
            <w:hideMark/>
          </w:tcPr>
          <w:p w:rsidR="00C603B6" w:rsidRPr="004578BA" w:rsidRDefault="00C603B6">
            <w:pPr>
              <w:rPr>
                <w:rFonts w:ascii="Times New Roman" w:hAnsi="Times New Roman"/>
                <w:sz w:val="20"/>
                <w:szCs w:val="20"/>
                <w:lang w:eastAsia="ru-RU"/>
              </w:rPr>
            </w:pPr>
            <w:r w:rsidRPr="004578BA">
              <w:rPr>
                <w:rFonts w:ascii="Times New Roman" w:hAnsi="Times New Roman"/>
                <w:sz w:val="20"/>
                <w:szCs w:val="20"/>
                <w:lang w:eastAsia="ru-RU"/>
              </w:rPr>
              <w:t>4.</w:t>
            </w:r>
          </w:p>
        </w:tc>
        <w:tc>
          <w:tcPr>
            <w:tcW w:w="1951" w:type="dxa"/>
            <w:tcBorders>
              <w:top w:val="single" w:sz="4" w:space="0" w:color="auto"/>
              <w:left w:val="single" w:sz="4" w:space="0" w:color="auto"/>
              <w:bottom w:val="single" w:sz="4" w:space="0" w:color="auto"/>
              <w:right w:val="single" w:sz="4" w:space="0" w:color="auto"/>
            </w:tcBorders>
            <w:hideMark/>
          </w:tcPr>
          <w:p w:rsidR="00C603B6" w:rsidRPr="004578BA" w:rsidRDefault="00004FEA" w:rsidP="00004FEA">
            <w:pPr>
              <w:jc w:val="both"/>
              <w:rPr>
                <w:rFonts w:ascii="Times New Roman" w:hAnsi="Times New Roman"/>
                <w:sz w:val="20"/>
                <w:szCs w:val="20"/>
              </w:rPr>
            </w:pPr>
            <w:r w:rsidRPr="004578BA">
              <w:rPr>
                <w:rFonts w:ascii="Times New Roman" w:hAnsi="Times New Roman"/>
                <w:sz w:val="20"/>
                <w:szCs w:val="20"/>
              </w:rPr>
              <w:t xml:space="preserve">Кофр </w:t>
            </w:r>
            <w:r w:rsidR="005C27B4" w:rsidRPr="004578BA">
              <w:rPr>
                <w:rFonts w:ascii="Times New Roman" w:hAnsi="Times New Roman"/>
                <w:sz w:val="20"/>
                <w:szCs w:val="20"/>
              </w:rPr>
              <w:t xml:space="preserve">для </w:t>
            </w:r>
            <w:proofErr w:type="spellStart"/>
            <w:r w:rsidR="005C27B4" w:rsidRPr="004578BA">
              <w:rPr>
                <w:rFonts w:ascii="Times New Roman" w:hAnsi="Times New Roman"/>
                <w:sz w:val="20"/>
                <w:szCs w:val="20"/>
              </w:rPr>
              <w:t>камкодера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C603B6" w:rsidRPr="004578BA" w:rsidRDefault="00004FEA">
            <w:pPr>
              <w:jc w:val="center"/>
              <w:rPr>
                <w:rFonts w:ascii="Times New Roman" w:hAnsi="Times New Roman"/>
                <w:sz w:val="20"/>
                <w:szCs w:val="20"/>
              </w:rPr>
            </w:pPr>
            <w:r w:rsidRPr="004578BA">
              <w:rPr>
                <w:rFonts w:ascii="Times New Roman" w:hAnsi="Times New Roman"/>
                <w:sz w:val="20"/>
                <w:szCs w:val="20"/>
              </w:rPr>
              <w:t>1</w:t>
            </w:r>
          </w:p>
        </w:tc>
        <w:tc>
          <w:tcPr>
            <w:tcW w:w="7801" w:type="dxa"/>
            <w:tcBorders>
              <w:top w:val="single" w:sz="4" w:space="0" w:color="auto"/>
              <w:left w:val="single" w:sz="4" w:space="0" w:color="auto"/>
              <w:bottom w:val="single" w:sz="4" w:space="0" w:color="auto"/>
              <w:right w:val="single" w:sz="4" w:space="0" w:color="auto"/>
            </w:tcBorders>
            <w:vAlign w:val="bottom"/>
            <w:hideMark/>
          </w:tcPr>
          <w:p w:rsidR="00004FEA" w:rsidRPr="004578BA" w:rsidRDefault="00004FEA" w:rsidP="00004FEA">
            <w:pPr>
              <w:autoSpaceDE w:val="0"/>
              <w:autoSpaceDN w:val="0"/>
              <w:adjustRightInd w:val="0"/>
              <w:rPr>
                <w:rFonts w:ascii="Times New Roman" w:hAnsi="Times New Roman"/>
                <w:sz w:val="20"/>
                <w:szCs w:val="20"/>
              </w:rPr>
            </w:pPr>
            <w:r w:rsidRPr="004578BA">
              <w:rPr>
                <w:rFonts w:ascii="Times New Roman" w:hAnsi="Times New Roman"/>
                <w:b/>
                <w:sz w:val="20"/>
                <w:szCs w:val="20"/>
              </w:rPr>
              <w:t>Совместимость</w:t>
            </w:r>
            <w:proofErr w:type="gramStart"/>
            <w:r w:rsidRPr="004578BA">
              <w:rPr>
                <w:rFonts w:ascii="Times New Roman" w:hAnsi="Times New Roman"/>
                <w:b/>
                <w:sz w:val="20"/>
                <w:szCs w:val="20"/>
              </w:rPr>
              <w:t xml:space="preserve"> :</w:t>
            </w:r>
            <w:proofErr w:type="gramEnd"/>
            <w:r w:rsidRPr="004578BA">
              <w:rPr>
                <w:rFonts w:ascii="Times New Roman" w:hAnsi="Times New Roman"/>
                <w:sz w:val="20"/>
                <w:szCs w:val="20"/>
              </w:rPr>
              <w:t xml:space="preserve"> </w:t>
            </w:r>
            <w:r w:rsidRPr="004578BA">
              <w:rPr>
                <w:rFonts w:ascii="Times New Roman" w:hAnsi="Times New Roman"/>
                <w:sz w:val="20"/>
                <w:szCs w:val="20"/>
              </w:rPr>
              <w:br/>
              <w:t>Совместим с камкордером п.1</w:t>
            </w:r>
          </w:p>
          <w:p w:rsidR="00004FEA" w:rsidRPr="004578BA" w:rsidRDefault="00004FEA" w:rsidP="00004FEA">
            <w:pPr>
              <w:autoSpaceDE w:val="0"/>
              <w:autoSpaceDN w:val="0"/>
              <w:adjustRightInd w:val="0"/>
              <w:rPr>
                <w:rFonts w:ascii="Times New Roman" w:hAnsi="Times New Roman"/>
                <w:sz w:val="20"/>
                <w:szCs w:val="20"/>
              </w:rPr>
            </w:pPr>
            <w:r w:rsidRPr="004578BA">
              <w:rPr>
                <w:rFonts w:ascii="Times New Roman" w:hAnsi="Times New Roman"/>
                <w:b/>
                <w:sz w:val="20"/>
                <w:szCs w:val="20"/>
              </w:rPr>
              <w:t>Возможность разбиения внутреннего пространства:</w:t>
            </w:r>
            <w:r w:rsidRPr="004578BA">
              <w:rPr>
                <w:rFonts w:ascii="Times New Roman" w:hAnsi="Times New Roman"/>
                <w:sz w:val="20"/>
                <w:szCs w:val="20"/>
              </w:rPr>
              <w:t xml:space="preserve"> Наличие</w:t>
            </w:r>
          </w:p>
          <w:p w:rsidR="00004FEA" w:rsidRPr="004578BA" w:rsidRDefault="00004FEA" w:rsidP="00004FEA">
            <w:pPr>
              <w:autoSpaceDE w:val="0"/>
              <w:autoSpaceDN w:val="0"/>
              <w:adjustRightInd w:val="0"/>
              <w:rPr>
                <w:rFonts w:ascii="Times New Roman" w:hAnsi="Times New Roman"/>
                <w:sz w:val="20"/>
                <w:szCs w:val="20"/>
              </w:rPr>
            </w:pPr>
            <w:r w:rsidRPr="004578BA">
              <w:rPr>
                <w:rFonts w:ascii="Times New Roman" w:hAnsi="Times New Roman"/>
                <w:b/>
                <w:sz w:val="20"/>
                <w:szCs w:val="20"/>
              </w:rPr>
              <w:t xml:space="preserve">Габаритные размеры (внутренние), </w:t>
            </w:r>
            <w:proofErr w:type="gramStart"/>
            <w:r w:rsidRPr="004578BA">
              <w:rPr>
                <w:rFonts w:ascii="Times New Roman" w:hAnsi="Times New Roman"/>
                <w:b/>
                <w:sz w:val="20"/>
                <w:szCs w:val="20"/>
              </w:rPr>
              <w:t>см</w:t>
            </w:r>
            <w:proofErr w:type="gramEnd"/>
            <w:r w:rsidRPr="004578BA">
              <w:rPr>
                <w:rFonts w:ascii="Times New Roman" w:hAnsi="Times New Roman"/>
                <w:b/>
                <w:sz w:val="20"/>
                <w:szCs w:val="20"/>
              </w:rPr>
              <w:t>:</w:t>
            </w:r>
            <w:r w:rsidRPr="004578BA">
              <w:rPr>
                <w:rFonts w:ascii="Times New Roman" w:hAnsi="Times New Roman"/>
                <w:sz w:val="20"/>
                <w:szCs w:val="20"/>
              </w:rPr>
              <w:t xml:space="preserve"> Ширина не более 49</w:t>
            </w:r>
          </w:p>
          <w:p w:rsidR="00004FEA" w:rsidRPr="004578BA" w:rsidRDefault="00004FEA" w:rsidP="00004FEA">
            <w:pPr>
              <w:autoSpaceDE w:val="0"/>
              <w:autoSpaceDN w:val="0"/>
              <w:adjustRightInd w:val="0"/>
              <w:rPr>
                <w:rFonts w:ascii="Times New Roman" w:hAnsi="Times New Roman"/>
                <w:sz w:val="20"/>
                <w:szCs w:val="20"/>
              </w:rPr>
            </w:pPr>
            <w:r w:rsidRPr="004578BA">
              <w:rPr>
                <w:rFonts w:ascii="Times New Roman" w:hAnsi="Times New Roman"/>
                <w:sz w:val="20"/>
                <w:szCs w:val="20"/>
              </w:rPr>
              <w:t xml:space="preserve">глубина не более 19 </w:t>
            </w:r>
          </w:p>
          <w:p w:rsidR="00C603B6" w:rsidRPr="004578BA" w:rsidRDefault="00004FEA" w:rsidP="00004FEA">
            <w:pPr>
              <w:pStyle w:val="a5"/>
              <w:spacing w:after="0"/>
              <w:jc w:val="both"/>
              <w:rPr>
                <w:rFonts w:eastAsia="Calibri"/>
                <w:b/>
                <w:lang w:eastAsia="en-US"/>
              </w:rPr>
            </w:pPr>
            <w:r w:rsidRPr="004578BA">
              <w:t>высота не более 24</w:t>
            </w:r>
          </w:p>
        </w:tc>
        <w:tc>
          <w:tcPr>
            <w:tcW w:w="3262" w:type="dxa"/>
            <w:tcBorders>
              <w:top w:val="single" w:sz="4" w:space="0" w:color="auto"/>
              <w:left w:val="single" w:sz="4" w:space="0" w:color="auto"/>
              <w:bottom w:val="single" w:sz="4" w:space="0" w:color="auto"/>
              <w:right w:val="single" w:sz="4" w:space="0" w:color="auto"/>
            </w:tcBorders>
            <w:hideMark/>
          </w:tcPr>
          <w:p w:rsidR="00C603B6" w:rsidRPr="004578BA" w:rsidRDefault="003F7D17" w:rsidP="00C603B6">
            <w:pPr>
              <w:jc w:val="center"/>
              <w:rPr>
                <w:rFonts w:ascii="Times New Roman" w:hAnsi="Times New Roman"/>
                <w:sz w:val="20"/>
                <w:szCs w:val="20"/>
              </w:rPr>
            </w:pPr>
            <w:r w:rsidRPr="004578BA">
              <w:rPr>
                <w:rFonts w:ascii="Times New Roman" w:hAnsi="Times New Roman"/>
                <w:sz w:val="20"/>
                <w:szCs w:val="20"/>
              </w:rPr>
              <w:t xml:space="preserve">не менее 12 </w:t>
            </w:r>
            <w:r w:rsidRPr="004578BA">
              <w:rPr>
                <w:rFonts w:ascii="Times New Roman" w:eastAsia="Times New Roman" w:hAnsi="Times New Roman"/>
                <w:sz w:val="20"/>
                <w:szCs w:val="20"/>
                <w:lang w:eastAsia="ru-RU"/>
              </w:rPr>
              <w:t>месяцев со дня и подписания товарной накладной без замечаний Заказчика</w:t>
            </w:r>
          </w:p>
        </w:tc>
      </w:tr>
      <w:tr w:rsidR="00E60721" w:rsidRPr="004578BA" w:rsidTr="00091FFC">
        <w:trPr>
          <w:trHeight w:val="1790"/>
        </w:trPr>
        <w:tc>
          <w:tcPr>
            <w:tcW w:w="567" w:type="dxa"/>
            <w:tcBorders>
              <w:top w:val="single" w:sz="4" w:space="0" w:color="auto"/>
              <w:left w:val="single" w:sz="4" w:space="0" w:color="auto"/>
              <w:right w:val="single" w:sz="4" w:space="0" w:color="auto"/>
            </w:tcBorders>
            <w:hideMark/>
          </w:tcPr>
          <w:p w:rsidR="00E60721" w:rsidRPr="004578BA" w:rsidRDefault="00E60721">
            <w:pPr>
              <w:rPr>
                <w:rFonts w:ascii="Times New Roman" w:hAnsi="Times New Roman"/>
                <w:sz w:val="20"/>
                <w:szCs w:val="20"/>
                <w:lang w:eastAsia="ru-RU"/>
              </w:rPr>
            </w:pPr>
            <w:r w:rsidRPr="004578BA">
              <w:rPr>
                <w:rFonts w:ascii="Times New Roman" w:hAnsi="Times New Roman"/>
                <w:sz w:val="20"/>
                <w:szCs w:val="20"/>
                <w:lang w:eastAsia="ru-RU"/>
              </w:rPr>
              <w:t>5.</w:t>
            </w:r>
          </w:p>
        </w:tc>
        <w:tc>
          <w:tcPr>
            <w:tcW w:w="1951" w:type="dxa"/>
            <w:tcBorders>
              <w:top w:val="single" w:sz="4" w:space="0" w:color="auto"/>
              <w:left w:val="single" w:sz="4" w:space="0" w:color="auto"/>
              <w:right w:val="single" w:sz="4" w:space="0" w:color="auto"/>
            </w:tcBorders>
            <w:hideMark/>
          </w:tcPr>
          <w:p w:rsidR="00E60721" w:rsidRPr="004578BA" w:rsidRDefault="005C27B4" w:rsidP="005C27B4">
            <w:pPr>
              <w:jc w:val="both"/>
              <w:rPr>
                <w:rFonts w:ascii="Times New Roman" w:hAnsi="Times New Roman"/>
                <w:sz w:val="20"/>
                <w:szCs w:val="20"/>
              </w:rPr>
            </w:pPr>
            <w:r w:rsidRPr="004578BA">
              <w:rPr>
                <w:rFonts w:ascii="Times New Roman" w:hAnsi="Times New Roman"/>
                <w:sz w:val="20"/>
                <w:szCs w:val="20"/>
              </w:rPr>
              <w:t xml:space="preserve">Штатив для </w:t>
            </w:r>
            <w:proofErr w:type="spellStart"/>
            <w:r w:rsidRPr="004578BA">
              <w:rPr>
                <w:rFonts w:ascii="Times New Roman" w:hAnsi="Times New Roman"/>
                <w:sz w:val="20"/>
                <w:szCs w:val="20"/>
              </w:rPr>
              <w:t>камкодера</w:t>
            </w:r>
            <w:proofErr w:type="spellEnd"/>
          </w:p>
        </w:tc>
        <w:tc>
          <w:tcPr>
            <w:tcW w:w="1134" w:type="dxa"/>
            <w:tcBorders>
              <w:top w:val="single" w:sz="4" w:space="0" w:color="auto"/>
              <w:left w:val="single" w:sz="4" w:space="0" w:color="auto"/>
              <w:right w:val="single" w:sz="4" w:space="0" w:color="auto"/>
            </w:tcBorders>
            <w:hideMark/>
          </w:tcPr>
          <w:p w:rsidR="00E60721" w:rsidRPr="004578BA" w:rsidRDefault="005C27B4">
            <w:pPr>
              <w:jc w:val="center"/>
              <w:rPr>
                <w:rFonts w:ascii="Times New Roman" w:hAnsi="Times New Roman"/>
                <w:sz w:val="20"/>
                <w:szCs w:val="20"/>
              </w:rPr>
            </w:pPr>
            <w:r w:rsidRPr="004578BA">
              <w:rPr>
                <w:rFonts w:ascii="Times New Roman" w:hAnsi="Times New Roman"/>
                <w:sz w:val="20"/>
                <w:szCs w:val="20"/>
              </w:rPr>
              <w:t>1</w:t>
            </w:r>
          </w:p>
        </w:tc>
        <w:tc>
          <w:tcPr>
            <w:tcW w:w="7801" w:type="dxa"/>
            <w:tcBorders>
              <w:top w:val="single" w:sz="4" w:space="0" w:color="auto"/>
              <w:left w:val="single" w:sz="4" w:space="0" w:color="auto"/>
              <w:right w:val="single" w:sz="4" w:space="0" w:color="auto"/>
            </w:tcBorders>
            <w:vAlign w:val="center"/>
            <w:hideMark/>
          </w:tcPr>
          <w:p w:rsidR="005C27B4" w:rsidRPr="004578BA" w:rsidRDefault="005C27B4" w:rsidP="005C27B4">
            <w:pPr>
              <w:autoSpaceDE w:val="0"/>
              <w:autoSpaceDN w:val="0"/>
              <w:adjustRightInd w:val="0"/>
              <w:rPr>
                <w:rFonts w:ascii="Times New Roman" w:hAnsi="Times New Roman"/>
                <w:sz w:val="20"/>
                <w:szCs w:val="20"/>
              </w:rPr>
            </w:pPr>
            <w:r w:rsidRPr="004578BA">
              <w:rPr>
                <w:rFonts w:ascii="Times New Roman" w:hAnsi="Times New Roman"/>
                <w:b/>
                <w:sz w:val="20"/>
                <w:szCs w:val="20"/>
              </w:rPr>
              <w:t xml:space="preserve">Цвет: </w:t>
            </w:r>
            <w:r w:rsidRPr="004578BA">
              <w:rPr>
                <w:rFonts w:ascii="Times New Roman" w:hAnsi="Times New Roman"/>
                <w:sz w:val="20"/>
                <w:szCs w:val="20"/>
              </w:rPr>
              <w:t>Черный</w:t>
            </w:r>
          </w:p>
          <w:p w:rsidR="005C27B4" w:rsidRPr="004578BA" w:rsidRDefault="005C27B4" w:rsidP="005C27B4">
            <w:pPr>
              <w:autoSpaceDE w:val="0"/>
              <w:autoSpaceDN w:val="0"/>
              <w:adjustRightInd w:val="0"/>
              <w:rPr>
                <w:rFonts w:ascii="Times New Roman" w:hAnsi="Times New Roman"/>
                <w:sz w:val="20"/>
                <w:szCs w:val="20"/>
              </w:rPr>
            </w:pPr>
            <w:r w:rsidRPr="004578BA">
              <w:rPr>
                <w:rFonts w:ascii="Times New Roman" w:hAnsi="Times New Roman"/>
                <w:b/>
                <w:sz w:val="20"/>
                <w:szCs w:val="20"/>
              </w:rPr>
              <w:t>Угол наклона (град):</w:t>
            </w:r>
            <w:r w:rsidRPr="004578BA">
              <w:rPr>
                <w:rFonts w:ascii="Times New Roman" w:hAnsi="Times New Roman"/>
                <w:sz w:val="20"/>
                <w:szCs w:val="20"/>
              </w:rPr>
              <w:t xml:space="preserve"> от -70, до +90</w:t>
            </w:r>
          </w:p>
          <w:p w:rsidR="005C27B4" w:rsidRPr="004578BA" w:rsidRDefault="005C27B4" w:rsidP="005C27B4">
            <w:pPr>
              <w:autoSpaceDE w:val="0"/>
              <w:autoSpaceDN w:val="0"/>
              <w:adjustRightInd w:val="0"/>
              <w:rPr>
                <w:rFonts w:ascii="Times New Roman" w:hAnsi="Times New Roman"/>
                <w:sz w:val="20"/>
                <w:szCs w:val="20"/>
              </w:rPr>
            </w:pPr>
            <w:r w:rsidRPr="004578BA">
              <w:rPr>
                <w:rFonts w:ascii="Times New Roman" w:hAnsi="Times New Roman"/>
                <w:b/>
                <w:sz w:val="20"/>
                <w:szCs w:val="20"/>
              </w:rPr>
              <w:t>Тип ног:</w:t>
            </w:r>
            <w:r w:rsidRPr="004578BA">
              <w:rPr>
                <w:rFonts w:ascii="Times New Roman" w:hAnsi="Times New Roman"/>
                <w:sz w:val="20"/>
                <w:szCs w:val="20"/>
              </w:rPr>
              <w:t xml:space="preserve"> Сдвоенные</w:t>
            </w:r>
          </w:p>
          <w:p w:rsidR="005C27B4" w:rsidRPr="004578BA" w:rsidRDefault="005C27B4" w:rsidP="005C27B4">
            <w:pPr>
              <w:autoSpaceDE w:val="0"/>
              <w:autoSpaceDN w:val="0"/>
              <w:adjustRightInd w:val="0"/>
              <w:rPr>
                <w:rFonts w:ascii="Times New Roman" w:hAnsi="Times New Roman"/>
                <w:sz w:val="20"/>
                <w:szCs w:val="20"/>
              </w:rPr>
            </w:pPr>
            <w:r w:rsidRPr="004578BA">
              <w:rPr>
                <w:rFonts w:ascii="Times New Roman" w:hAnsi="Times New Roman"/>
                <w:b/>
                <w:sz w:val="20"/>
                <w:szCs w:val="20"/>
              </w:rPr>
              <w:t xml:space="preserve">Количество секций ног, шт.: </w:t>
            </w:r>
            <w:r w:rsidRPr="004578BA">
              <w:rPr>
                <w:rFonts w:ascii="Times New Roman" w:hAnsi="Times New Roman"/>
                <w:b/>
                <w:sz w:val="20"/>
                <w:szCs w:val="20"/>
              </w:rPr>
              <w:br/>
            </w:r>
            <w:r w:rsidRPr="004578BA">
              <w:rPr>
                <w:rFonts w:ascii="Times New Roman" w:hAnsi="Times New Roman"/>
                <w:sz w:val="20"/>
                <w:szCs w:val="20"/>
              </w:rPr>
              <w:t>Не менее 3</w:t>
            </w:r>
          </w:p>
          <w:p w:rsidR="005C27B4" w:rsidRPr="004578BA" w:rsidRDefault="005C27B4" w:rsidP="005C27B4">
            <w:pPr>
              <w:autoSpaceDE w:val="0"/>
              <w:autoSpaceDN w:val="0"/>
              <w:adjustRightInd w:val="0"/>
              <w:rPr>
                <w:rFonts w:ascii="Times New Roman" w:hAnsi="Times New Roman"/>
                <w:sz w:val="20"/>
                <w:szCs w:val="20"/>
              </w:rPr>
            </w:pPr>
            <w:r w:rsidRPr="004578BA">
              <w:rPr>
                <w:rFonts w:ascii="Times New Roman" w:hAnsi="Times New Roman"/>
                <w:b/>
                <w:sz w:val="20"/>
                <w:szCs w:val="20"/>
              </w:rPr>
              <w:t xml:space="preserve">Максимальная нагрузка,  </w:t>
            </w:r>
            <w:proofErr w:type="gramStart"/>
            <w:r w:rsidRPr="004578BA">
              <w:rPr>
                <w:rFonts w:ascii="Times New Roman" w:hAnsi="Times New Roman"/>
                <w:b/>
                <w:sz w:val="20"/>
                <w:szCs w:val="20"/>
              </w:rPr>
              <w:t>кг</w:t>
            </w:r>
            <w:proofErr w:type="gramEnd"/>
            <w:r w:rsidRPr="004578BA">
              <w:rPr>
                <w:rFonts w:ascii="Times New Roman" w:hAnsi="Times New Roman"/>
                <w:b/>
                <w:sz w:val="20"/>
                <w:szCs w:val="20"/>
              </w:rPr>
              <w:t>:</w:t>
            </w:r>
            <w:r w:rsidRPr="004578BA">
              <w:rPr>
                <w:rFonts w:ascii="Times New Roman" w:hAnsi="Times New Roman"/>
                <w:sz w:val="20"/>
                <w:szCs w:val="20"/>
              </w:rPr>
              <w:t xml:space="preserve">  </w:t>
            </w:r>
            <w:r w:rsidRPr="004578BA">
              <w:rPr>
                <w:rFonts w:ascii="Times New Roman" w:hAnsi="Times New Roman"/>
                <w:sz w:val="20"/>
                <w:szCs w:val="20"/>
              </w:rPr>
              <w:br/>
              <w:t>Не менее 5</w:t>
            </w:r>
          </w:p>
          <w:p w:rsidR="005C27B4" w:rsidRPr="004578BA" w:rsidRDefault="005C27B4" w:rsidP="005C27B4">
            <w:pPr>
              <w:autoSpaceDE w:val="0"/>
              <w:autoSpaceDN w:val="0"/>
              <w:adjustRightInd w:val="0"/>
              <w:rPr>
                <w:rFonts w:ascii="Times New Roman" w:hAnsi="Times New Roman"/>
                <w:sz w:val="20"/>
                <w:szCs w:val="20"/>
              </w:rPr>
            </w:pPr>
            <w:r w:rsidRPr="004578BA">
              <w:rPr>
                <w:rFonts w:ascii="Times New Roman" w:hAnsi="Times New Roman"/>
                <w:b/>
                <w:sz w:val="20"/>
                <w:szCs w:val="20"/>
              </w:rPr>
              <w:t xml:space="preserve">Максимальная высота,  </w:t>
            </w:r>
            <w:proofErr w:type="gramStart"/>
            <w:r w:rsidRPr="004578BA">
              <w:rPr>
                <w:rFonts w:ascii="Times New Roman" w:hAnsi="Times New Roman"/>
                <w:b/>
                <w:sz w:val="20"/>
                <w:szCs w:val="20"/>
              </w:rPr>
              <w:t>см</w:t>
            </w:r>
            <w:proofErr w:type="gramEnd"/>
            <w:r w:rsidRPr="004578BA">
              <w:rPr>
                <w:rFonts w:ascii="Times New Roman" w:hAnsi="Times New Roman"/>
                <w:b/>
                <w:sz w:val="20"/>
                <w:szCs w:val="20"/>
              </w:rPr>
              <w:t>:</w:t>
            </w:r>
            <w:r w:rsidRPr="004578BA">
              <w:rPr>
                <w:rFonts w:ascii="Times New Roman" w:hAnsi="Times New Roman"/>
                <w:sz w:val="20"/>
                <w:szCs w:val="20"/>
              </w:rPr>
              <w:t xml:space="preserve"> </w:t>
            </w:r>
            <w:r w:rsidRPr="004578BA">
              <w:rPr>
                <w:rFonts w:ascii="Times New Roman" w:hAnsi="Times New Roman"/>
                <w:sz w:val="20"/>
                <w:szCs w:val="20"/>
              </w:rPr>
              <w:br/>
              <w:t>Не менее 154</w:t>
            </w:r>
          </w:p>
          <w:p w:rsidR="005C27B4" w:rsidRPr="004578BA" w:rsidRDefault="005C27B4" w:rsidP="005C27B4">
            <w:pPr>
              <w:autoSpaceDE w:val="0"/>
              <w:autoSpaceDN w:val="0"/>
              <w:adjustRightInd w:val="0"/>
              <w:rPr>
                <w:rFonts w:ascii="Times New Roman" w:hAnsi="Times New Roman"/>
                <w:sz w:val="20"/>
                <w:szCs w:val="20"/>
              </w:rPr>
            </w:pPr>
            <w:r w:rsidRPr="004578BA">
              <w:rPr>
                <w:rFonts w:ascii="Times New Roman" w:hAnsi="Times New Roman"/>
                <w:b/>
                <w:sz w:val="20"/>
                <w:szCs w:val="20"/>
              </w:rPr>
              <w:t xml:space="preserve">Минимальная высота, </w:t>
            </w:r>
            <w:proofErr w:type="gramStart"/>
            <w:r w:rsidRPr="004578BA">
              <w:rPr>
                <w:rFonts w:ascii="Times New Roman" w:hAnsi="Times New Roman"/>
                <w:b/>
                <w:sz w:val="20"/>
                <w:szCs w:val="20"/>
              </w:rPr>
              <w:t>см</w:t>
            </w:r>
            <w:proofErr w:type="gramEnd"/>
            <w:r w:rsidRPr="004578BA">
              <w:rPr>
                <w:rFonts w:ascii="Times New Roman" w:hAnsi="Times New Roman"/>
                <w:b/>
                <w:sz w:val="20"/>
                <w:szCs w:val="20"/>
              </w:rPr>
              <w:t xml:space="preserve">: </w:t>
            </w:r>
            <w:r w:rsidRPr="004578BA">
              <w:rPr>
                <w:rFonts w:ascii="Times New Roman" w:hAnsi="Times New Roman"/>
                <w:b/>
                <w:sz w:val="20"/>
                <w:szCs w:val="20"/>
              </w:rPr>
              <w:br/>
            </w:r>
            <w:r w:rsidRPr="004578BA">
              <w:rPr>
                <w:rFonts w:ascii="Times New Roman" w:hAnsi="Times New Roman"/>
                <w:sz w:val="20"/>
                <w:szCs w:val="20"/>
              </w:rPr>
              <w:t>Не более 67,5</w:t>
            </w:r>
          </w:p>
          <w:p w:rsidR="005C27B4" w:rsidRPr="004578BA" w:rsidRDefault="005C27B4" w:rsidP="005C27B4">
            <w:pPr>
              <w:autoSpaceDE w:val="0"/>
              <w:autoSpaceDN w:val="0"/>
              <w:adjustRightInd w:val="0"/>
              <w:rPr>
                <w:rFonts w:ascii="Times New Roman" w:hAnsi="Times New Roman"/>
                <w:sz w:val="20"/>
                <w:szCs w:val="20"/>
              </w:rPr>
            </w:pPr>
            <w:r w:rsidRPr="004578BA">
              <w:rPr>
                <w:rFonts w:ascii="Times New Roman" w:hAnsi="Times New Roman"/>
                <w:b/>
                <w:sz w:val="20"/>
                <w:szCs w:val="20"/>
              </w:rPr>
              <w:t xml:space="preserve">Длина в сложенном виде, </w:t>
            </w:r>
            <w:proofErr w:type="gramStart"/>
            <w:r w:rsidRPr="004578BA">
              <w:rPr>
                <w:rFonts w:ascii="Times New Roman" w:hAnsi="Times New Roman"/>
                <w:b/>
                <w:sz w:val="20"/>
                <w:szCs w:val="20"/>
              </w:rPr>
              <w:t>см</w:t>
            </w:r>
            <w:proofErr w:type="gramEnd"/>
            <w:r w:rsidRPr="004578BA">
              <w:rPr>
                <w:rFonts w:ascii="Times New Roman" w:hAnsi="Times New Roman"/>
                <w:b/>
                <w:sz w:val="20"/>
                <w:szCs w:val="20"/>
              </w:rPr>
              <w:t>:</w:t>
            </w:r>
            <w:r w:rsidRPr="004578BA">
              <w:rPr>
                <w:rFonts w:ascii="Times New Roman" w:hAnsi="Times New Roman"/>
                <w:sz w:val="20"/>
                <w:szCs w:val="20"/>
              </w:rPr>
              <w:t xml:space="preserve"> </w:t>
            </w:r>
            <w:r w:rsidRPr="004578BA">
              <w:rPr>
                <w:rFonts w:ascii="Times New Roman" w:hAnsi="Times New Roman"/>
                <w:sz w:val="20"/>
                <w:szCs w:val="20"/>
              </w:rPr>
              <w:br/>
              <w:t>Не более 72</w:t>
            </w:r>
          </w:p>
          <w:p w:rsidR="00E60721" w:rsidRPr="004578BA" w:rsidRDefault="005C27B4" w:rsidP="005C27B4">
            <w:pPr>
              <w:rPr>
                <w:rFonts w:ascii="Times New Roman" w:hAnsi="Times New Roman"/>
                <w:color w:val="000000"/>
                <w:sz w:val="20"/>
                <w:szCs w:val="20"/>
              </w:rPr>
            </w:pPr>
            <w:r w:rsidRPr="004578BA">
              <w:rPr>
                <w:rFonts w:ascii="Times New Roman" w:hAnsi="Times New Roman"/>
                <w:b/>
                <w:sz w:val="20"/>
                <w:szCs w:val="20"/>
              </w:rPr>
              <w:t xml:space="preserve">Вес, </w:t>
            </w:r>
            <w:proofErr w:type="gramStart"/>
            <w:r w:rsidRPr="004578BA">
              <w:rPr>
                <w:rFonts w:ascii="Times New Roman" w:hAnsi="Times New Roman"/>
                <w:b/>
                <w:sz w:val="20"/>
                <w:szCs w:val="20"/>
              </w:rPr>
              <w:t>кг</w:t>
            </w:r>
            <w:proofErr w:type="gramEnd"/>
            <w:r w:rsidRPr="004578BA">
              <w:rPr>
                <w:rFonts w:ascii="Times New Roman" w:hAnsi="Times New Roman"/>
                <w:b/>
                <w:sz w:val="20"/>
                <w:szCs w:val="20"/>
              </w:rPr>
              <w:t xml:space="preserve">: </w:t>
            </w:r>
            <w:r w:rsidRPr="004578BA">
              <w:rPr>
                <w:rFonts w:ascii="Times New Roman" w:hAnsi="Times New Roman"/>
                <w:sz w:val="20"/>
                <w:szCs w:val="20"/>
              </w:rPr>
              <w:t>Не более 3,56</w:t>
            </w:r>
          </w:p>
        </w:tc>
        <w:tc>
          <w:tcPr>
            <w:tcW w:w="3262" w:type="dxa"/>
            <w:tcBorders>
              <w:top w:val="single" w:sz="4" w:space="0" w:color="auto"/>
              <w:left w:val="single" w:sz="4" w:space="0" w:color="auto"/>
              <w:right w:val="single" w:sz="4" w:space="0" w:color="auto"/>
            </w:tcBorders>
            <w:hideMark/>
          </w:tcPr>
          <w:p w:rsidR="00E60721" w:rsidRPr="004578BA" w:rsidRDefault="00E60721" w:rsidP="00C603B6">
            <w:pPr>
              <w:jc w:val="center"/>
              <w:rPr>
                <w:rFonts w:ascii="Times New Roman" w:hAnsi="Times New Roman"/>
                <w:sz w:val="20"/>
                <w:szCs w:val="20"/>
              </w:rPr>
            </w:pPr>
            <w:r w:rsidRPr="004578BA">
              <w:rPr>
                <w:rFonts w:ascii="Times New Roman" w:hAnsi="Times New Roman"/>
                <w:sz w:val="20"/>
                <w:szCs w:val="20"/>
              </w:rPr>
              <w:t xml:space="preserve">не менее 12 </w:t>
            </w:r>
            <w:r w:rsidRPr="004578BA">
              <w:rPr>
                <w:rFonts w:ascii="Times New Roman" w:eastAsia="Times New Roman" w:hAnsi="Times New Roman"/>
                <w:sz w:val="20"/>
                <w:szCs w:val="20"/>
                <w:lang w:eastAsia="ru-RU"/>
              </w:rPr>
              <w:t>месяцев со дня и подписания товарной накладной без замечаний Заказчика</w:t>
            </w:r>
          </w:p>
        </w:tc>
      </w:tr>
    </w:tbl>
    <w:p w:rsidR="00414CC9" w:rsidRPr="004578BA" w:rsidRDefault="00414CC9" w:rsidP="00414CC9">
      <w:pPr>
        <w:spacing w:after="0"/>
        <w:jc w:val="both"/>
        <w:rPr>
          <w:rFonts w:ascii="Times New Roman" w:hAnsi="Times New Roman" w:cstheme="minorBidi"/>
          <w:b/>
          <w:sz w:val="20"/>
          <w:szCs w:val="20"/>
        </w:rPr>
      </w:pPr>
    </w:p>
    <w:p w:rsidR="00414CC9" w:rsidRPr="004578BA" w:rsidRDefault="00414CC9" w:rsidP="00414CC9">
      <w:pPr>
        <w:spacing w:after="0"/>
        <w:ind w:firstLine="360"/>
        <w:jc w:val="both"/>
        <w:rPr>
          <w:rFonts w:ascii="Times New Roman" w:hAnsi="Times New Roman"/>
          <w:sz w:val="20"/>
          <w:szCs w:val="20"/>
        </w:rPr>
      </w:pPr>
      <w:r w:rsidRPr="004578BA">
        <w:rPr>
          <w:rFonts w:ascii="Times New Roman" w:hAnsi="Times New Roman"/>
          <w:b/>
          <w:sz w:val="20"/>
          <w:szCs w:val="20"/>
        </w:rPr>
        <w:t>2.</w:t>
      </w:r>
      <w:r w:rsidRPr="004578BA">
        <w:rPr>
          <w:rFonts w:ascii="Times New Roman" w:hAnsi="Times New Roman"/>
          <w:sz w:val="20"/>
          <w:szCs w:val="20"/>
        </w:rPr>
        <w:t xml:space="preserve"> Товар должен быть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В случае</w:t>
      </w:r>
      <w:proofErr w:type="gramStart"/>
      <w:r w:rsidRPr="004578BA">
        <w:rPr>
          <w:rFonts w:ascii="Times New Roman" w:hAnsi="Times New Roman"/>
          <w:sz w:val="20"/>
          <w:szCs w:val="20"/>
        </w:rPr>
        <w:t>,</w:t>
      </w:r>
      <w:proofErr w:type="gramEnd"/>
      <w:r w:rsidRPr="004578BA">
        <w:rPr>
          <w:rFonts w:ascii="Times New Roman" w:hAnsi="Times New Roman"/>
          <w:sz w:val="20"/>
          <w:szCs w:val="20"/>
        </w:rPr>
        <w:t xml:space="preserve"> если Товар иностранного происхождения, на момент поставки он должен быть перемещен через </w:t>
      </w:r>
      <w:r w:rsidRPr="004578BA">
        <w:rPr>
          <w:rFonts w:ascii="Times New Roman" w:hAnsi="Times New Roman"/>
          <w:sz w:val="20"/>
          <w:szCs w:val="20"/>
        </w:rPr>
        <w:lastRenderedPageBreak/>
        <w:t>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
    <w:p w:rsidR="00414CC9" w:rsidRPr="004578BA" w:rsidRDefault="00414CC9" w:rsidP="00414CC9">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4578BA">
        <w:rPr>
          <w:rFonts w:ascii="Times New Roman" w:hAnsi="Times New Roman"/>
          <w:sz w:val="20"/>
          <w:szCs w:val="20"/>
        </w:rPr>
        <w:t>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РФ к данному виду товара. Упаковка не должна содержать вскрытий, вмятин, порезов.</w:t>
      </w:r>
    </w:p>
    <w:p w:rsidR="00414CC9" w:rsidRPr="004578BA" w:rsidRDefault="00414CC9" w:rsidP="00414CC9">
      <w:pPr>
        <w:pStyle w:val="12"/>
        <w:jc w:val="both"/>
        <w:rPr>
          <w:sz w:val="20"/>
          <w:szCs w:val="20"/>
          <w:lang w:eastAsia="en-US"/>
        </w:rPr>
      </w:pPr>
      <w:r w:rsidRPr="004578BA">
        <w:rPr>
          <w:sz w:val="20"/>
          <w:szCs w:val="20"/>
          <w:lang w:eastAsia="en-US"/>
        </w:rPr>
        <w:t>Товар, согласно законодательству Российской Федерации, должен соответствовать действующим стандартам и нормам безопасности, электромагнитной совместимости, предъявляемым к Товарам такого рода на территории Российской Федерации.</w:t>
      </w:r>
    </w:p>
    <w:p w:rsidR="00414CC9" w:rsidRPr="004578BA" w:rsidRDefault="00414CC9" w:rsidP="00414CC9">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4578BA">
        <w:rPr>
          <w:rFonts w:ascii="Times New Roman" w:hAnsi="Times New Roman"/>
          <w:sz w:val="20"/>
          <w:szCs w:val="20"/>
        </w:rPr>
        <w:t>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FE5788" w:rsidRPr="004578BA" w:rsidRDefault="00FE5788" w:rsidP="00FE5788">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4578BA">
        <w:rPr>
          <w:rFonts w:ascii="Times New Roman" w:hAnsi="Times New Roman"/>
          <w:sz w:val="20"/>
          <w:szCs w:val="20"/>
        </w:rPr>
        <w:t>Весь поставляемый товар должен обеспечивать устойчивую работу в следующих условиях: работать в сети переменного тока напряжением 200 - 240</w:t>
      </w:r>
      <w:proofErr w:type="gramStart"/>
      <w:r w:rsidRPr="004578BA">
        <w:rPr>
          <w:rFonts w:ascii="Times New Roman" w:hAnsi="Times New Roman"/>
          <w:sz w:val="20"/>
          <w:szCs w:val="20"/>
        </w:rPr>
        <w:t xml:space="preserve"> В</w:t>
      </w:r>
      <w:proofErr w:type="gramEnd"/>
      <w:r w:rsidRPr="004578BA">
        <w:rPr>
          <w:rFonts w:ascii="Times New Roman" w:hAnsi="Times New Roman"/>
          <w:sz w:val="20"/>
          <w:szCs w:val="20"/>
        </w:rPr>
        <w:t>, частотой 50 Гц ± 2 Гц; работать в следующей рабочей среде: температура: от +10°С до +35°С, влажность: от 20% до 80%.</w:t>
      </w:r>
    </w:p>
    <w:p w:rsidR="00FE5788" w:rsidRDefault="00FE5788" w:rsidP="00FE5788">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4578BA">
        <w:rPr>
          <w:rFonts w:ascii="Times New Roman" w:hAnsi="Times New Roman"/>
          <w:sz w:val="20"/>
          <w:szCs w:val="20"/>
        </w:rPr>
        <w:t>Весь товар должен быть готов к установке на месте эксплуатации.</w:t>
      </w:r>
    </w:p>
    <w:p w:rsidR="00414CC9" w:rsidRDefault="00414CC9" w:rsidP="00414CC9">
      <w:pPr>
        <w:spacing w:after="0"/>
        <w:jc w:val="both"/>
        <w:rPr>
          <w:rFonts w:ascii="Times New Roman" w:eastAsia="Times New Roman" w:hAnsi="Times New Roman"/>
          <w:sz w:val="20"/>
          <w:szCs w:val="20"/>
          <w:lang w:eastAsia="ru-RU"/>
        </w:rPr>
      </w:pPr>
      <w:r>
        <w:rPr>
          <w:rFonts w:ascii="Times New Roman" w:hAnsi="Times New Roman"/>
          <w:b/>
          <w:sz w:val="20"/>
          <w:szCs w:val="20"/>
        </w:rPr>
        <w:t>3.</w:t>
      </w:r>
      <w:r>
        <w:rPr>
          <w:rFonts w:ascii="Times New Roman" w:hAnsi="Times New Roman"/>
          <w:sz w:val="20"/>
          <w:szCs w:val="20"/>
        </w:rPr>
        <w:t xml:space="preserve"> 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roofErr w:type="gramStart"/>
      <w:r>
        <w:rPr>
          <w:rFonts w:ascii="Times New Roman" w:hAnsi="Times New Roman"/>
          <w:sz w:val="20"/>
          <w:szCs w:val="20"/>
        </w:rPr>
        <w:t>Срок исполнения гарантийных обязательств по устранению недостатков Товара, либо замене Товара на качественный, не может превышать10 (Десять) дней с момента получения уведомления от Заказчика о недостатках Товара.</w:t>
      </w:r>
      <w:proofErr w:type="gramEnd"/>
      <w:r>
        <w:rPr>
          <w:rFonts w:ascii="Times New Roman" w:hAnsi="Times New Roman"/>
          <w:sz w:val="20"/>
          <w:szCs w:val="20"/>
        </w:rPr>
        <w:t xml:space="preserve"> Гарантийный срок в этом случае продлевается соответственно на период устранения недостатков.</w:t>
      </w:r>
    </w:p>
    <w:p w:rsidR="00414CC9" w:rsidRDefault="00414CC9" w:rsidP="00414CC9">
      <w:pPr>
        <w:spacing w:after="0"/>
        <w:ind w:firstLine="708"/>
        <w:jc w:val="both"/>
        <w:rPr>
          <w:rFonts w:ascii="Times New Roman" w:hAnsi="Times New Roman"/>
          <w:b/>
          <w:i/>
          <w:sz w:val="18"/>
          <w:szCs w:val="18"/>
        </w:rPr>
      </w:pPr>
      <w:r>
        <w:rPr>
          <w:rFonts w:ascii="Times New Roman" w:hAnsi="Times New Roman"/>
          <w:b/>
          <w:i/>
          <w:sz w:val="18"/>
          <w:szCs w:val="18"/>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414CC9" w:rsidRDefault="00414CC9" w:rsidP="00414CC9">
      <w:pPr>
        <w:spacing w:after="0"/>
        <w:rPr>
          <w:rFonts w:ascii="Times New Roman" w:hAnsi="Times New Roman"/>
          <w:i/>
          <w:sz w:val="18"/>
          <w:szCs w:val="18"/>
        </w:rPr>
        <w:sectPr w:rsidR="00414CC9">
          <w:pgSz w:w="16840" w:h="11907" w:orient="landscape"/>
          <w:pgMar w:top="851" w:right="1134" w:bottom="709" w:left="992" w:header="720" w:footer="720" w:gutter="0"/>
          <w:cols w:space="720"/>
        </w:sectPr>
      </w:pPr>
    </w:p>
    <w:p w:rsidR="00414CC9" w:rsidRDefault="00414CC9" w:rsidP="00414CC9">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3 к запросу в целях формирования</w:t>
      </w:r>
    </w:p>
    <w:p w:rsidR="00414CC9" w:rsidRDefault="00414CC9" w:rsidP="00414CC9">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414CC9" w:rsidRDefault="00414CC9" w:rsidP="00414CC9">
      <w:pPr>
        <w:tabs>
          <w:tab w:val="left" w:pos="3969"/>
        </w:tabs>
        <w:spacing w:after="0"/>
        <w:jc w:val="right"/>
        <w:rPr>
          <w:rFonts w:ascii="Times New Roman" w:hAnsi="Times New Roman"/>
          <w:b/>
          <w:i/>
          <w:sz w:val="20"/>
          <w:szCs w:val="20"/>
        </w:rPr>
      </w:pPr>
    </w:p>
    <w:p w:rsidR="00414CC9" w:rsidRDefault="00414CC9" w:rsidP="00414CC9">
      <w:pPr>
        <w:tabs>
          <w:tab w:val="left" w:pos="3969"/>
        </w:tabs>
        <w:spacing w:after="0"/>
        <w:jc w:val="right"/>
        <w:rPr>
          <w:rFonts w:ascii="Times New Roman" w:hAnsi="Times New Roman"/>
          <w:b/>
          <w:i/>
          <w:sz w:val="20"/>
          <w:szCs w:val="20"/>
        </w:rPr>
      </w:pPr>
      <w:r>
        <w:rPr>
          <w:rFonts w:ascii="Times New Roman" w:hAnsi="Times New Roman"/>
          <w:b/>
          <w:i/>
          <w:sz w:val="20"/>
          <w:szCs w:val="20"/>
        </w:rPr>
        <w:t>проект договора</w:t>
      </w:r>
    </w:p>
    <w:p w:rsidR="00414CC9" w:rsidRDefault="00414CC9" w:rsidP="00414CC9">
      <w:pPr>
        <w:pStyle w:val="12"/>
        <w:jc w:val="center"/>
        <w:rPr>
          <w:sz w:val="20"/>
          <w:szCs w:val="20"/>
        </w:rPr>
      </w:pPr>
      <w:r>
        <w:tab/>
      </w:r>
      <w:r>
        <w:rPr>
          <w:b/>
          <w:bCs/>
          <w:sz w:val="20"/>
          <w:szCs w:val="20"/>
        </w:rPr>
        <w:t>ДОГОВОР № _______________</w:t>
      </w:r>
    </w:p>
    <w:p w:rsidR="00414CC9" w:rsidRDefault="00414CC9" w:rsidP="00414CC9">
      <w:pPr>
        <w:pStyle w:val="12"/>
        <w:jc w:val="both"/>
        <w:rPr>
          <w:b/>
          <w:bCs/>
          <w:sz w:val="20"/>
          <w:szCs w:val="20"/>
        </w:rPr>
      </w:pPr>
    </w:p>
    <w:p w:rsidR="00414CC9" w:rsidRDefault="00414CC9" w:rsidP="00414CC9">
      <w:pPr>
        <w:pStyle w:val="12"/>
        <w:rPr>
          <w:bCs/>
          <w:sz w:val="20"/>
          <w:szCs w:val="20"/>
        </w:rPr>
      </w:pPr>
      <w:r>
        <w:rPr>
          <w:bCs/>
          <w:sz w:val="20"/>
          <w:szCs w:val="20"/>
        </w:rPr>
        <w:t xml:space="preserve">г. Ярославль                                                                                                                  «___»__________2020 г.                                                                                                                                                     </w:t>
      </w:r>
    </w:p>
    <w:p w:rsidR="00414CC9" w:rsidRDefault="00414CC9" w:rsidP="00414CC9">
      <w:pPr>
        <w:pStyle w:val="12"/>
        <w:jc w:val="both"/>
        <w:rPr>
          <w:sz w:val="20"/>
          <w:szCs w:val="20"/>
        </w:rPr>
      </w:pPr>
    </w:p>
    <w:p w:rsidR="00414CC9" w:rsidRDefault="00414CC9" w:rsidP="00414CC9">
      <w:pPr>
        <w:pStyle w:val="12"/>
        <w:ind w:firstLine="708"/>
        <w:jc w:val="both"/>
        <w:rPr>
          <w:sz w:val="20"/>
          <w:szCs w:val="20"/>
        </w:rPr>
      </w:pPr>
      <w:r>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Pr>
          <w:i/>
          <w:iCs/>
          <w:sz w:val="20"/>
          <w:szCs w:val="20"/>
        </w:rPr>
        <w:t>(Должность, Ф.И.О.),</w:t>
      </w:r>
      <w:r>
        <w:rPr>
          <w:sz w:val="20"/>
          <w:szCs w:val="20"/>
        </w:rPr>
        <w:t xml:space="preserve"> действующего на основании _________, с одной стороны и ____________________ </w:t>
      </w:r>
      <w:r>
        <w:rPr>
          <w:i/>
          <w:iCs/>
          <w:sz w:val="20"/>
          <w:szCs w:val="20"/>
        </w:rPr>
        <w:t>(полное название юридического или физического лица),</w:t>
      </w:r>
      <w:r>
        <w:rPr>
          <w:sz w:val="20"/>
          <w:szCs w:val="20"/>
        </w:rPr>
        <w:t xml:space="preserve"> именуемое в дальнейшем Поставщик, в лице ___________ </w:t>
      </w:r>
      <w:r>
        <w:rPr>
          <w:i/>
          <w:iCs/>
          <w:sz w:val="20"/>
          <w:szCs w:val="20"/>
        </w:rPr>
        <w:t>(Должность, Ф.И.О.),</w:t>
      </w:r>
      <w:r>
        <w:rPr>
          <w:sz w:val="20"/>
          <w:szCs w:val="20"/>
        </w:rPr>
        <w:t xml:space="preserve"> действующего на основании __________</w:t>
      </w:r>
      <w:proofErr w:type="gramStart"/>
      <w:r>
        <w:rPr>
          <w:sz w:val="20"/>
          <w:szCs w:val="20"/>
        </w:rPr>
        <w:t xml:space="preserve"> ,</w:t>
      </w:r>
      <w:proofErr w:type="gramEnd"/>
      <w:r>
        <w:rPr>
          <w:sz w:val="20"/>
          <w:szCs w:val="20"/>
        </w:rPr>
        <w:t xml:space="preserve"> с другой стороны, в дальнейшем совместно именуемые Стороны, заключили настоящий договор о нижеследующем:</w:t>
      </w:r>
    </w:p>
    <w:p w:rsidR="00414CC9" w:rsidRDefault="00414CC9" w:rsidP="00414CC9">
      <w:pPr>
        <w:pStyle w:val="12"/>
        <w:jc w:val="center"/>
        <w:rPr>
          <w:sz w:val="20"/>
          <w:szCs w:val="20"/>
        </w:rPr>
      </w:pPr>
      <w:r>
        <w:rPr>
          <w:b/>
          <w:bCs/>
          <w:sz w:val="20"/>
          <w:szCs w:val="20"/>
        </w:rPr>
        <w:t>1. Предмет Договора</w:t>
      </w:r>
    </w:p>
    <w:p w:rsidR="00414CC9" w:rsidRDefault="00414CC9" w:rsidP="00414CC9">
      <w:pPr>
        <w:pStyle w:val="12"/>
        <w:jc w:val="both"/>
        <w:rPr>
          <w:sz w:val="20"/>
          <w:szCs w:val="20"/>
        </w:rPr>
      </w:pPr>
      <w:r>
        <w:rPr>
          <w:sz w:val="20"/>
          <w:szCs w:val="20"/>
        </w:rPr>
        <w:t xml:space="preserve">1.1. По настоящему Договору Поставщик обязуется осуществить поставку </w:t>
      </w:r>
      <w:proofErr w:type="spellStart"/>
      <w:r w:rsidR="002F1242">
        <w:rPr>
          <w:sz w:val="20"/>
          <w:szCs w:val="20"/>
        </w:rPr>
        <w:t>камкодера</w:t>
      </w:r>
      <w:proofErr w:type="spellEnd"/>
      <w:r w:rsidR="00235A35" w:rsidRPr="00235A35">
        <w:rPr>
          <w:bCs/>
          <w:sz w:val="20"/>
          <w:szCs w:val="20"/>
        </w:rPr>
        <w:t xml:space="preserve"> </w:t>
      </w:r>
      <w:r w:rsidR="00235A35">
        <w:rPr>
          <w:bCs/>
          <w:sz w:val="20"/>
          <w:szCs w:val="20"/>
        </w:rPr>
        <w:t xml:space="preserve">и </w:t>
      </w:r>
      <w:r w:rsidR="00235A35" w:rsidRPr="00B00576">
        <w:rPr>
          <w:bCs/>
          <w:sz w:val="20"/>
          <w:szCs w:val="20"/>
        </w:rPr>
        <w:t xml:space="preserve">аксессуаров для </w:t>
      </w:r>
      <w:proofErr w:type="spellStart"/>
      <w:r w:rsidR="00235A35" w:rsidRPr="00B00576">
        <w:rPr>
          <w:bCs/>
          <w:sz w:val="20"/>
          <w:szCs w:val="20"/>
        </w:rPr>
        <w:t>камкодера</w:t>
      </w:r>
      <w:proofErr w:type="spellEnd"/>
      <w:r>
        <w:rPr>
          <w:sz w:val="20"/>
          <w:szCs w:val="20"/>
        </w:rPr>
        <w:t xml:space="preserve"> (далее – товар), отвечающего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414CC9" w:rsidRDefault="00414CC9" w:rsidP="00414CC9">
      <w:pPr>
        <w:pStyle w:val="12"/>
        <w:jc w:val="both"/>
        <w:rPr>
          <w:sz w:val="20"/>
          <w:szCs w:val="20"/>
        </w:rPr>
      </w:pPr>
      <w:r>
        <w:rPr>
          <w:sz w:val="20"/>
          <w:szCs w:val="20"/>
        </w:rPr>
        <w:t xml:space="preserve"> 1.2. Количество и ассортимент Товара, а также иные необходимые сведения о товаре содержатся в Приложении №1 (Спецификация) к настоящему Договору. </w:t>
      </w:r>
    </w:p>
    <w:p w:rsidR="00414CC9" w:rsidRDefault="00414CC9" w:rsidP="00414CC9">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1.3. Право собственности на Товар и риск случайной гибели Товара переходят к Заказчику с момента подписания Сторонами товарной накладной.</w:t>
      </w:r>
    </w:p>
    <w:p w:rsidR="00414CC9" w:rsidRPr="004578BA" w:rsidRDefault="00414CC9" w:rsidP="00414CC9">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1.4. Срок гарантии на поставляемый товар </w:t>
      </w:r>
      <w:proofErr w:type="gramStart"/>
      <w:r w:rsidRPr="004578BA">
        <w:rPr>
          <w:rFonts w:ascii="Times New Roman" w:eastAsia="Times New Roman" w:hAnsi="Times New Roman"/>
          <w:sz w:val="20"/>
          <w:szCs w:val="20"/>
          <w:lang w:eastAsia="ru-RU"/>
        </w:rPr>
        <w:t>указана</w:t>
      </w:r>
      <w:proofErr w:type="gramEnd"/>
      <w:r w:rsidRPr="004578BA">
        <w:rPr>
          <w:rFonts w:ascii="Times New Roman" w:eastAsia="Times New Roman" w:hAnsi="Times New Roman"/>
          <w:sz w:val="20"/>
          <w:szCs w:val="20"/>
          <w:lang w:eastAsia="ru-RU"/>
        </w:rPr>
        <w:t xml:space="preserve"> в Приложении № 1к настоящему Договору.</w:t>
      </w:r>
    </w:p>
    <w:p w:rsidR="00414CC9" w:rsidRPr="004578BA" w:rsidRDefault="00414CC9" w:rsidP="00414CC9">
      <w:pPr>
        <w:spacing w:after="0"/>
        <w:ind w:firstLine="708"/>
        <w:jc w:val="both"/>
        <w:rPr>
          <w:rFonts w:ascii="Times New Roman" w:eastAsia="Times New Roman" w:hAnsi="Times New Roman"/>
          <w:sz w:val="20"/>
          <w:szCs w:val="20"/>
          <w:lang w:eastAsia="ru-RU"/>
        </w:rPr>
      </w:pPr>
      <w:r w:rsidRPr="004578BA">
        <w:rPr>
          <w:rFonts w:ascii="Times New Roman" w:eastAsia="Times New Roman" w:hAnsi="Times New Roman"/>
          <w:sz w:val="20"/>
          <w:szCs w:val="20"/>
          <w:lang w:eastAsia="ru-RU"/>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roofErr w:type="gramStart"/>
      <w:r w:rsidRPr="004578BA">
        <w:rPr>
          <w:rFonts w:ascii="Times New Roman" w:eastAsia="Times New Roman" w:hAnsi="Times New Roman"/>
          <w:sz w:val="20"/>
          <w:szCs w:val="20"/>
          <w:lang w:eastAsia="ru-RU"/>
        </w:rPr>
        <w:t>Срок исполнения гарантийных обязательств по устранению недостатков Товара, либо замене Товара на качественный, не может превышать 10 (десять) дней с момента получения уведомления от Заказчика о недостатках Товара.</w:t>
      </w:r>
      <w:proofErr w:type="gramEnd"/>
      <w:r w:rsidRPr="004578BA">
        <w:rPr>
          <w:rFonts w:ascii="Times New Roman" w:eastAsia="Times New Roman" w:hAnsi="Times New Roman"/>
          <w:sz w:val="20"/>
          <w:szCs w:val="20"/>
          <w:lang w:eastAsia="ru-RU"/>
        </w:rPr>
        <w:t xml:space="preserve"> Гарантийный срок в этом случае продлевается соответственно на период устранения недостатков.</w:t>
      </w:r>
    </w:p>
    <w:p w:rsidR="00414CC9" w:rsidRPr="004578BA" w:rsidRDefault="00414CC9" w:rsidP="00414CC9">
      <w:pPr>
        <w:pStyle w:val="12"/>
        <w:jc w:val="center"/>
        <w:rPr>
          <w:sz w:val="20"/>
          <w:szCs w:val="20"/>
        </w:rPr>
      </w:pPr>
      <w:r w:rsidRPr="004578BA">
        <w:rPr>
          <w:b/>
          <w:bCs/>
          <w:sz w:val="20"/>
          <w:szCs w:val="20"/>
        </w:rPr>
        <w:t>2. Срок поставки Товара, выполнения работ</w:t>
      </w:r>
    </w:p>
    <w:p w:rsidR="00414CC9" w:rsidRPr="004578BA" w:rsidRDefault="00414CC9" w:rsidP="00414CC9">
      <w:pPr>
        <w:pStyle w:val="12"/>
        <w:jc w:val="both"/>
        <w:rPr>
          <w:color w:val="000000"/>
          <w:sz w:val="20"/>
          <w:szCs w:val="20"/>
        </w:rPr>
      </w:pPr>
      <w:r w:rsidRPr="004578BA">
        <w:rPr>
          <w:sz w:val="20"/>
          <w:szCs w:val="20"/>
        </w:rPr>
        <w:t>2.</w:t>
      </w:r>
      <w:r w:rsidRPr="004578BA">
        <w:rPr>
          <w:color w:val="000000"/>
          <w:sz w:val="20"/>
          <w:szCs w:val="20"/>
        </w:rPr>
        <w:t xml:space="preserve">1. Поставщик осуществляет поставку Товара </w:t>
      </w:r>
      <w:r w:rsidR="002F1242" w:rsidRPr="004578BA">
        <w:rPr>
          <w:sz w:val="20"/>
          <w:szCs w:val="20"/>
        </w:rPr>
        <w:t>до «25» декабря 2020 года</w:t>
      </w:r>
      <w:r w:rsidRPr="004578BA">
        <w:rPr>
          <w:color w:val="000000"/>
          <w:sz w:val="20"/>
          <w:szCs w:val="20"/>
        </w:rPr>
        <w:t>.</w:t>
      </w:r>
    </w:p>
    <w:p w:rsidR="00414CC9" w:rsidRPr="004578BA" w:rsidRDefault="00414CC9" w:rsidP="00414CC9">
      <w:pPr>
        <w:pStyle w:val="12"/>
        <w:jc w:val="both"/>
        <w:rPr>
          <w:color w:val="000000"/>
          <w:sz w:val="20"/>
          <w:szCs w:val="20"/>
        </w:rPr>
      </w:pPr>
      <w:r w:rsidRPr="004578BA">
        <w:rPr>
          <w:color w:val="000000"/>
          <w:sz w:val="20"/>
          <w:szCs w:val="20"/>
        </w:rPr>
        <w:t xml:space="preserve">2.2. Место поставки Товара: г. Ярославль, ул. </w:t>
      </w:r>
      <w:proofErr w:type="gramStart"/>
      <w:r w:rsidRPr="004578BA">
        <w:rPr>
          <w:color w:val="000000"/>
          <w:sz w:val="20"/>
          <w:szCs w:val="20"/>
        </w:rPr>
        <w:t>Советская</w:t>
      </w:r>
      <w:proofErr w:type="gramEnd"/>
      <w:r w:rsidRPr="004578BA">
        <w:rPr>
          <w:color w:val="000000"/>
          <w:sz w:val="20"/>
          <w:szCs w:val="20"/>
        </w:rPr>
        <w:t>, д. 69.</w:t>
      </w:r>
    </w:p>
    <w:p w:rsidR="00414CC9" w:rsidRPr="004578BA" w:rsidRDefault="00414CC9" w:rsidP="00414CC9">
      <w:pPr>
        <w:pStyle w:val="12"/>
        <w:jc w:val="both"/>
        <w:rPr>
          <w:color w:val="000000"/>
          <w:sz w:val="20"/>
          <w:szCs w:val="20"/>
        </w:rPr>
      </w:pPr>
      <w:r w:rsidRPr="004578BA">
        <w:rPr>
          <w:color w:val="000000"/>
          <w:sz w:val="20"/>
          <w:szCs w:val="20"/>
        </w:rPr>
        <w:t>2.3. Поставка и отгрузка Товара по настоящему Договору осуществляется силами и за счет средств Поставщика.</w:t>
      </w:r>
    </w:p>
    <w:p w:rsidR="00414CC9" w:rsidRPr="004578BA" w:rsidRDefault="00414CC9" w:rsidP="00414CC9">
      <w:pPr>
        <w:pStyle w:val="12"/>
        <w:jc w:val="both"/>
        <w:rPr>
          <w:sz w:val="20"/>
          <w:szCs w:val="20"/>
        </w:rPr>
      </w:pPr>
      <w:r w:rsidRPr="004578BA">
        <w:rPr>
          <w:color w:val="000000"/>
          <w:sz w:val="20"/>
          <w:szCs w:val="20"/>
        </w:rPr>
        <w:t>2.4. Поставщик обязан уведомить Заказчика о своей готовности поставить Товар за 2 (два) рабочих дня до дня поставки.</w:t>
      </w:r>
    </w:p>
    <w:p w:rsidR="00414CC9" w:rsidRDefault="00414CC9" w:rsidP="00414CC9">
      <w:pPr>
        <w:pStyle w:val="12"/>
        <w:jc w:val="both"/>
        <w:rPr>
          <w:color w:val="000000"/>
          <w:sz w:val="20"/>
          <w:szCs w:val="20"/>
        </w:rPr>
      </w:pPr>
      <w:r w:rsidRPr="004578BA">
        <w:rPr>
          <w:color w:val="000000"/>
          <w:sz w:val="20"/>
          <w:szCs w:val="20"/>
        </w:rPr>
        <w:t>2.5. По прибытию Товара Заказчик должен принять его в соответствии со Спецификацией (Приложение №1) и товарными накладными.</w:t>
      </w:r>
    </w:p>
    <w:p w:rsidR="00414CC9" w:rsidRDefault="00414CC9" w:rsidP="00414CC9">
      <w:pPr>
        <w:pStyle w:val="12"/>
        <w:jc w:val="both"/>
        <w:rPr>
          <w:color w:val="000000"/>
          <w:sz w:val="20"/>
          <w:szCs w:val="20"/>
        </w:rPr>
      </w:pPr>
      <w:r>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414CC9" w:rsidRDefault="00414CC9" w:rsidP="00414CC9">
      <w:pPr>
        <w:pStyle w:val="12"/>
        <w:jc w:val="both"/>
        <w:rPr>
          <w:color w:val="000000"/>
          <w:sz w:val="20"/>
          <w:szCs w:val="20"/>
        </w:rPr>
      </w:pPr>
      <w:r>
        <w:rPr>
          <w:color w:val="000000"/>
          <w:sz w:val="20"/>
          <w:szCs w:val="20"/>
        </w:rPr>
        <w:t>2.7. Поставка и приемка должна осуществляться в рабочее время Заказчика  с 9-00 до 16-00, с понедельника по пятницу (за исключением праздничных выходных дней).</w:t>
      </w:r>
    </w:p>
    <w:p w:rsidR="00414CC9" w:rsidRDefault="00414CC9" w:rsidP="00414CC9">
      <w:pPr>
        <w:pStyle w:val="12"/>
        <w:jc w:val="center"/>
        <w:rPr>
          <w:b/>
          <w:bCs/>
          <w:sz w:val="20"/>
          <w:szCs w:val="20"/>
        </w:rPr>
      </w:pPr>
      <w:r>
        <w:rPr>
          <w:b/>
          <w:bCs/>
          <w:sz w:val="20"/>
          <w:szCs w:val="20"/>
        </w:rPr>
        <w:t>3. Порядок поставки и приёмки Товара</w:t>
      </w:r>
    </w:p>
    <w:p w:rsidR="00414CC9" w:rsidRDefault="00414CC9" w:rsidP="00414CC9">
      <w:pPr>
        <w:pStyle w:val="12"/>
        <w:jc w:val="both"/>
        <w:rPr>
          <w:color w:val="000000"/>
          <w:sz w:val="20"/>
          <w:szCs w:val="20"/>
        </w:rPr>
      </w:pPr>
      <w:r>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414CC9" w:rsidRDefault="00414CC9" w:rsidP="00414CC9">
      <w:pPr>
        <w:pStyle w:val="12"/>
        <w:jc w:val="both"/>
        <w:rPr>
          <w:color w:val="000000"/>
          <w:sz w:val="20"/>
          <w:szCs w:val="20"/>
        </w:rPr>
      </w:pPr>
      <w:r>
        <w:rPr>
          <w:color w:val="000000"/>
          <w:sz w:val="20"/>
          <w:szCs w:val="20"/>
        </w:rPr>
        <w:t xml:space="preserve">3.2. При приемке поставленного Товара Заказчик проверяет соответствие Товара спецификации и сведениям, указанным в товаросопроводительных документах, товарный вид поставленного Товара, целостность коллективной и индивидуальной упаковки. </w:t>
      </w:r>
    </w:p>
    <w:p w:rsidR="00414CC9" w:rsidRDefault="00414CC9" w:rsidP="00414CC9">
      <w:pPr>
        <w:pStyle w:val="12"/>
        <w:jc w:val="both"/>
        <w:rPr>
          <w:color w:val="000000"/>
          <w:sz w:val="20"/>
          <w:szCs w:val="20"/>
        </w:rPr>
      </w:pPr>
      <w:r>
        <w:rPr>
          <w:color w:val="000000"/>
          <w:sz w:val="20"/>
          <w:szCs w:val="20"/>
        </w:rPr>
        <w:t>3.3. Товар поставляется Поставщиком в таре и упаковке, пригодной для данного Товара, с целью обеспечить его  сохранность при транспортировке и хранении.</w:t>
      </w:r>
    </w:p>
    <w:p w:rsidR="00414CC9" w:rsidRDefault="00414CC9" w:rsidP="00414CC9">
      <w:pPr>
        <w:pStyle w:val="12"/>
        <w:jc w:val="both"/>
        <w:rPr>
          <w:color w:val="000000"/>
          <w:sz w:val="20"/>
          <w:szCs w:val="20"/>
        </w:rPr>
      </w:pPr>
      <w:r>
        <w:rPr>
          <w:color w:val="000000"/>
          <w:sz w:val="20"/>
          <w:szCs w:val="20"/>
        </w:rPr>
        <w:t xml:space="preserve">3.4. Заказчик обязуется предпринять все надлежащие меры, обеспечивающие принятие Товара, поставленного Поставщика в соответствии с условиями настоящего Договора в адрес Заказчика. </w:t>
      </w:r>
    </w:p>
    <w:p w:rsidR="00414CC9" w:rsidRDefault="00414CC9" w:rsidP="00414CC9">
      <w:pPr>
        <w:pStyle w:val="12"/>
        <w:jc w:val="both"/>
        <w:rPr>
          <w:color w:val="000000"/>
          <w:sz w:val="20"/>
          <w:szCs w:val="20"/>
        </w:rPr>
      </w:pPr>
      <w:r>
        <w:rPr>
          <w:color w:val="000000"/>
          <w:sz w:val="20"/>
          <w:szCs w:val="20"/>
        </w:rPr>
        <w:t>3.5. Товар должно по качеству и комплектации (комплектности) соответствовать действующим нормативно-техническим документам и государственным стандартам, предъявляемым к Товарам подобного вида на территории Российской Федерации.</w:t>
      </w:r>
    </w:p>
    <w:p w:rsidR="00414CC9" w:rsidRDefault="00414CC9" w:rsidP="00414CC9">
      <w:pPr>
        <w:pStyle w:val="12"/>
        <w:jc w:val="both"/>
        <w:rPr>
          <w:color w:val="000000"/>
          <w:sz w:val="20"/>
          <w:szCs w:val="20"/>
        </w:rPr>
      </w:pPr>
      <w:r>
        <w:rPr>
          <w:color w:val="000000"/>
          <w:sz w:val="20"/>
          <w:szCs w:val="20"/>
        </w:rPr>
        <w:t xml:space="preserve">3.6. Товар подлежит маркировке в соответствии с требованиями стандартов, технических условий, предъявляемым к Товарам подобного вида на территории Российской Федерации, а также должен быть упакован в соответствии с теми же требованиями. При дополнительном согласовании Сторон, Поставщика может быть осуществлена дополнительная упаковка Товара для транспортировки. </w:t>
      </w:r>
    </w:p>
    <w:p w:rsidR="00414CC9" w:rsidRDefault="00414CC9" w:rsidP="00414CC9">
      <w:pPr>
        <w:pStyle w:val="12"/>
        <w:jc w:val="both"/>
        <w:rPr>
          <w:color w:val="000000"/>
          <w:sz w:val="20"/>
          <w:szCs w:val="20"/>
        </w:rPr>
      </w:pPr>
      <w:r>
        <w:rPr>
          <w:color w:val="000000"/>
          <w:sz w:val="20"/>
          <w:szCs w:val="20"/>
        </w:rPr>
        <w:lastRenderedPageBreak/>
        <w:t>3.7. В случае обнаружения недостачи или бракованного Товара, Товара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414CC9" w:rsidRDefault="00414CC9" w:rsidP="00414CC9">
      <w:pPr>
        <w:pStyle w:val="12"/>
        <w:jc w:val="both"/>
        <w:rPr>
          <w:color w:val="000000"/>
          <w:sz w:val="20"/>
          <w:szCs w:val="20"/>
        </w:rPr>
      </w:pPr>
      <w:r>
        <w:rPr>
          <w:color w:val="000000"/>
          <w:sz w:val="20"/>
          <w:szCs w:val="20"/>
        </w:rPr>
        <w:t>3.8. Поставщик обязуется одновременно с передачей Товара передать Заказчику все относящиеся к нему документы (в т.ч. технический паспорт, сертификат качества, инструкцию по эксплуатации/руководство пользователя на русском языке и т.п.), необходимые в т.ч. при использовании Товара по его назначению.</w:t>
      </w:r>
    </w:p>
    <w:p w:rsidR="00414CC9" w:rsidRDefault="00414CC9" w:rsidP="00414CC9">
      <w:pPr>
        <w:pStyle w:val="12"/>
        <w:jc w:val="both"/>
        <w:rPr>
          <w:color w:val="000000"/>
          <w:sz w:val="20"/>
          <w:szCs w:val="20"/>
        </w:rPr>
      </w:pPr>
      <w:r>
        <w:rPr>
          <w:color w:val="000000"/>
          <w:sz w:val="20"/>
          <w:szCs w:val="20"/>
        </w:rPr>
        <w:t>3.9. Окончание приемки Товара Заказчиком фиксируется в товарных накладных, которые подписываются уполномоченными представителями Сторон.</w:t>
      </w:r>
    </w:p>
    <w:p w:rsidR="00414CC9" w:rsidRDefault="00414CC9" w:rsidP="00414CC9">
      <w:pPr>
        <w:pStyle w:val="12"/>
        <w:jc w:val="both"/>
        <w:rPr>
          <w:color w:val="000000"/>
          <w:sz w:val="20"/>
          <w:szCs w:val="20"/>
        </w:rPr>
      </w:pPr>
      <w:r>
        <w:rPr>
          <w:color w:val="000000"/>
          <w:sz w:val="20"/>
          <w:szCs w:val="20"/>
        </w:rPr>
        <w:t>3.10. При наличии замечаний и претензий к поставленному Товару Заказчик направляет мотивированный отказ от приемки Товара.</w:t>
      </w:r>
    </w:p>
    <w:p w:rsidR="00414CC9" w:rsidRDefault="00414CC9" w:rsidP="00414CC9">
      <w:pPr>
        <w:pStyle w:val="12"/>
        <w:jc w:val="both"/>
        <w:rPr>
          <w:color w:val="000000"/>
          <w:sz w:val="20"/>
          <w:szCs w:val="20"/>
        </w:rPr>
      </w:pPr>
      <w:r>
        <w:rPr>
          <w:color w:val="000000"/>
          <w:sz w:val="20"/>
          <w:szCs w:val="20"/>
        </w:rPr>
        <w:t>В мотивированном отказе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414CC9" w:rsidRDefault="00414CC9" w:rsidP="00414CC9">
      <w:pPr>
        <w:pStyle w:val="12"/>
        <w:jc w:val="both"/>
        <w:rPr>
          <w:color w:val="000000"/>
          <w:sz w:val="20"/>
          <w:szCs w:val="20"/>
        </w:rPr>
      </w:pPr>
      <w:r>
        <w:rPr>
          <w:color w:val="000000"/>
          <w:sz w:val="20"/>
          <w:szCs w:val="20"/>
        </w:rPr>
        <w:t>3.11. В случае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обязан в этом случае в течение 3 (трех) дней осуществить допоставку (замену) Товара.</w:t>
      </w:r>
    </w:p>
    <w:p w:rsidR="00414CC9" w:rsidRDefault="00414CC9" w:rsidP="00414CC9">
      <w:pPr>
        <w:pStyle w:val="12"/>
        <w:jc w:val="both"/>
        <w:rPr>
          <w:color w:val="000000"/>
          <w:sz w:val="20"/>
          <w:szCs w:val="20"/>
        </w:rPr>
      </w:pPr>
      <w:r>
        <w:rPr>
          <w:color w:val="000000"/>
          <w:sz w:val="20"/>
          <w:szCs w:val="20"/>
        </w:rPr>
        <w:t xml:space="preserve">3.12. В случае обнаружения дефектов имеющих скрытый характер, Заказчик обязан составить соответствующий акт и уведомить Поставщика в течение 5 (пяти)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выполнены Поставщиком в течение 5 рабочих дней с момента получения акта. В случае </w:t>
      </w:r>
      <w:proofErr w:type="gramStart"/>
      <w:r>
        <w:rPr>
          <w:color w:val="000000"/>
          <w:sz w:val="20"/>
          <w:szCs w:val="20"/>
        </w:rPr>
        <w:t>не выполнения</w:t>
      </w:r>
      <w:proofErr w:type="gramEnd"/>
      <w:r>
        <w:rPr>
          <w:color w:val="000000"/>
          <w:sz w:val="20"/>
          <w:szCs w:val="20"/>
        </w:rPr>
        <w:t xml:space="preserve"> указанного требования Заказчик вправе требовать возврата уплаченной за Товар суммы.</w:t>
      </w:r>
    </w:p>
    <w:p w:rsidR="00414CC9" w:rsidRDefault="00414CC9" w:rsidP="00414CC9">
      <w:pPr>
        <w:pStyle w:val="12"/>
        <w:jc w:val="center"/>
        <w:rPr>
          <w:spacing w:val="-1"/>
          <w:sz w:val="20"/>
          <w:szCs w:val="20"/>
        </w:rPr>
      </w:pPr>
      <w:r>
        <w:rPr>
          <w:b/>
          <w:bCs/>
          <w:color w:val="000000"/>
          <w:sz w:val="20"/>
          <w:szCs w:val="20"/>
        </w:rPr>
        <w:t>4. Требования к качеству поставляемого товара</w:t>
      </w:r>
    </w:p>
    <w:p w:rsidR="00414CC9" w:rsidRDefault="00414CC9" w:rsidP="00414CC9">
      <w:pPr>
        <w:pStyle w:val="12"/>
        <w:jc w:val="both"/>
        <w:rPr>
          <w:spacing w:val="-1"/>
          <w:sz w:val="20"/>
          <w:szCs w:val="20"/>
        </w:rPr>
      </w:pPr>
      <w:r>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414CC9" w:rsidRDefault="00414CC9" w:rsidP="00414CC9">
      <w:pPr>
        <w:pStyle w:val="12"/>
        <w:jc w:val="both"/>
        <w:rPr>
          <w:color w:val="000000"/>
          <w:sz w:val="20"/>
          <w:szCs w:val="20"/>
        </w:rPr>
      </w:pPr>
      <w:r>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414CC9" w:rsidRDefault="00414CC9" w:rsidP="00414CC9">
      <w:pPr>
        <w:pStyle w:val="12"/>
        <w:jc w:val="both"/>
        <w:rPr>
          <w:color w:val="000000"/>
          <w:sz w:val="20"/>
          <w:szCs w:val="20"/>
        </w:rPr>
      </w:pPr>
      <w:r>
        <w:rPr>
          <w:color w:val="000000"/>
          <w:sz w:val="20"/>
          <w:szCs w:val="20"/>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414CC9" w:rsidRDefault="00414CC9" w:rsidP="00414CC9">
      <w:pPr>
        <w:pStyle w:val="12"/>
        <w:jc w:val="both"/>
        <w:rPr>
          <w:color w:val="000000"/>
          <w:sz w:val="20"/>
          <w:szCs w:val="20"/>
        </w:rPr>
      </w:pPr>
      <w:r>
        <w:rPr>
          <w:color w:val="000000"/>
          <w:sz w:val="20"/>
          <w:szCs w:val="20"/>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414CC9" w:rsidRDefault="00414CC9" w:rsidP="00414CC9">
      <w:pPr>
        <w:pStyle w:val="12"/>
        <w:jc w:val="both"/>
        <w:rPr>
          <w:rFonts w:eastAsia="Calibri"/>
          <w:color w:val="000000"/>
          <w:sz w:val="20"/>
          <w:szCs w:val="20"/>
          <w:lang w:eastAsia="en-US"/>
        </w:rPr>
      </w:pPr>
      <w:r>
        <w:rPr>
          <w:color w:val="000000"/>
          <w:sz w:val="20"/>
          <w:szCs w:val="20"/>
        </w:rPr>
        <w:t xml:space="preserve">4.5. Товар должен иметь необходимые маркировки, наклейки и пломбы, если такие требования предъявляются </w:t>
      </w:r>
      <w:r>
        <w:rPr>
          <w:rFonts w:eastAsia="Calibri"/>
          <w:color w:val="000000"/>
          <w:sz w:val="20"/>
          <w:szCs w:val="20"/>
          <w:lang w:eastAsia="en-US"/>
        </w:rPr>
        <w:t>действующим законодательством Российской Федерации к такому роду Товара.</w:t>
      </w:r>
    </w:p>
    <w:p w:rsidR="00414CC9" w:rsidRDefault="00414CC9" w:rsidP="00414CC9">
      <w:pPr>
        <w:spacing w:after="0"/>
        <w:jc w:val="both"/>
        <w:rPr>
          <w:rFonts w:ascii="Times New Roman" w:hAnsi="Times New Roman"/>
          <w:color w:val="000000"/>
          <w:sz w:val="20"/>
          <w:szCs w:val="20"/>
        </w:rPr>
      </w:pPr>
      <w:r>
        <w:rPr>
          <w:rFonts w:ascii="Times New Roman" w:hAnsi="Times New Roman"/>
          <w:color w:val="000000"/>
          <w:sz w:val="20"/>
          <w:szCs w:val="20"/>
        </w:rPr>
        <w:t xml:space="preserve">4.6. Товар должен быть поставлен в упаковке (таре), обеспечивающей защиту от повреждения или порчи во время транспортировки и хранения. Упаковка (тара) Товара и </w:t>
      </w:r>
      <w:proofErr w:type="gramStart"/>
      <w:r>
        <w:rPr>
          <w:rFonts w:ascii="Times New Roman" w:hAnsi="Times New Roman"/>
          <w:color w:val="000000"/>
          <w:sz w:val="20"/>
          <w:szCs w:val="20"/>
        </w:rPr>
        <w:t>комплектующих</w:t>
      </w:r>
      <w:proofErr w:type="gramEnd"/>
      <w:r>
        <w:rPr>
          <w:rFonts w:ascii="Times New Roman" w:hAnsi="Times New Roman"/>
          <w:color w:val="000000"/>
          <w:sz w:val="20"/>
          <w:szCs w:val="20"/>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Pr>
          <w:rFonts w:ascii="Times New Roman" w:hAnsi="Times New Roman"/>
          <w:color w:val="000000"/>
          <w:sz w:val="20"/>
          <w:szCs w:val="20"/>
        </w:rPr>
        <w:t>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w:t>
      </w:r>
      <w:proofErr w:type="gramEnd"/>
      <w:r>
        <w:rPr>
          <w:rFonts w:ascii="Times New Roman" w:hAnsi="Times New Roman"/>
          <w:color w:val="000000"/>
          <w:sz w:val="20"/>
          <w:szCs w:val="20"/>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414CC9" w:rsidRDefault="00414CC9" w:rsidP="00414CC9">
      <w:pPr>
        <w:spacing w:after="0"/>
        <w:jc w:val="both"/>
        <w:rPr>
          <w:rFonts w:ascii="Times New Roman" w:hAnsi="Times New Roman"/>
          <w:color w:val="000000"/>
          <w:sz w:val="20"/>
          <w:szCs w:val="20"/>
        </w:rPr>
      </w:pPr>
      <w:r>
        <w:rPr>
          <w:rFonts w:ascii="Times New Roman" w:hAnsi="Times New Roman"/>
          <w:color w:val="000000"/>
          <w:sz w:val="20"/>
          <w:szCs w:val="20"/>
        </w:rPr>
        <w:t>4.7. Поставляемый Товар не должен быть бывшим в употреблении, переделанным, поврежденным, и быть свободным от залога, запрета, ареста и иного обременения.</w:t>
      </w:r>
    </w:p>
    <w:p w:rsidR="00414CC9" w:rsidRDefault="00414CC9" w:rsidP="00414CC9">
      <w:pPr>
        <w:pStyle w:val="12"/>
        <w:jc w:val="both"/>
        <w:rPr>
          <w:color w:val="000000"/>
          <w:sz w:val="20"/>
          <w:szCs w:val="20"/>
        </w:rPr>
      </w:pPr>
      <w:r>
        <w:rPr>
          <w:color w:val="000000"/>
          <w:sz w:val="20"/>
          <w:szCs w:val="20"/>
        </w:rPr>
        <w:t>4.8.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414CC9" w:rsidRDefault="00414CC9" w:rsidP="00414CC9">
      <w:pPr>
        <w:pStyle w:val="12"/>
        <w:jc w:val="center"/>
        <w:rPr>
          <w:b/>
          <w:bCs/>
          <w:sz w:val="20"/>
          <w:szCs w:val="20"/>
        </w:rPr>
      </w:pPr>
      <w:r>
        <w:rPr>
          <w:b/>
          <w:bCs/>
          <w:sz w:val="20"/>
          <w:szCs w:val="20"/>
        </w:rPr>
        <w:t>5. Права и обязанности Сторон</w:t>
      </w:r>
    </w:p>
    <w:p w:rsidR="00414CC9" w:rsidRDefault="00414CC9" w:rsidP="00414CC9">
      <w:pPr>
        <w:spacing w:after="0"/>
        <w:jc w:val="both"/>
        <w:rPr>
          <w:rFonts w:ascii="Times New Roman" w:hAnsi="Times New Roman"/>
          <w:b/>
          <w:color w:val="000000"/>
          <w:sz w:val="20"/>
          <w:szCs w:val="20"/>
        </w:rPr>
      </w:pPr>
      <w:r>
        <w:rPr>
          <w:rFonts w:ascii="Times New Roman" w:hAnsi="Times New Roman"/>
          <w:b/>
          <w:color w:val="000000"/>
          <w:sz w:val="20"/>
          <w:szCs w:val="20"/>
        </w:rPr>
        <w:t>5.1. Поставщик обязан:</w:t>
      </w:r>
    </w:p>
    <w:p w:rsidR="00414CC9" w:rsidRDefault="00414CC9" w:rsidP="00414CC9">
      <w:pPr>
        <w:spacing w:after="0"/>
        <w:jc w:val="both"/>
        <w:rPr>
          <w:rFonts w:ascii="Times New Roman" w:hAnsi="Times New Roman"/>
          <w:color w:val="000000"/>
          <w:sz w:val="20"/>
          <w:szCs w:val="20"/>
        </w:rPr>
      </w:pPr>
      <w:r>
        <w:rPr>
          <w:rFonts w:ascii="Times New Roman" w:hAnsi="Times New Roman"/>
          <w:color w:val="000000"/>
          <w:sz w:val="20"/>
          <w:szCs w:val="20"/>
        </w:rPr>
        <w:t>5.1.1. Поставить товар, указанный в пункте 1.1. настоящего Договора,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роду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В случае</w:t>
      </w:r>
      <w:proofErr w:type="gramStart"/>
      <w:r>
        <w:rPr>
          <w:rFonts w:ascii="Times New Roman" w:hAnsi="Times New Roman"/>
          <w:color w:val="000000"/>
          <w:sz w:val="20"/>
          <w:szCs w:val="20"/>
        </w:rPr>
        <w:t>,</w:t>
      </w:r>
      <w:proofErr w:type="gramEnd"/>
      <w:r>
        <w:rPr>
          <w:rFonts w:ascii="Times New Roman" w:hAnsi="Times New Roman"/>
          <w:color w:val="000000"/>
          <w:sz w:val="20"/>
          <w:szCs w:val="20"/>
        </w:rPr>
        <w:t xml:space="preserve"> если Товар </w:t>
      </w:r>
      <w:r>
        <w:rPr>
          <w:rFonts w:ascii="Times New Roman" w:hAnsi="Times New Roman"/>
          <w:color w:val="000000"/>
          <w:sz w:val="20"/>
          <w:szCs w:val="20"/>
        </w:rPr>
        <w:lastRenderedPageBreak/>
        <w:t>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
    <w:p w:rsidR="00414CC9" w:rsidRDefault="00414CC9" w:rsidP="00414CC9">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5.1.2. 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Российской Федерации к данному виду товара. Упаковка не должна содержать вскрытий, вмятин, порезов.</w:t>
      </w:r>
    </w:p>
    <w:p w:rsidR="00414CC9" w:rsidRDefault="00414CC9" w:rsidP="00414CC9">
      <w:pPr>
        <w:pStyle w:val="12"/>
        <w:jc w:val="both"/>
        <w:rPr>
          <w:color w:val="000000"/>
          <w:sz w:val="20"/>
          <w:szCs w:val="20"/>
        </w:rPr>
      </w:pPr>
      <w:r>
        <w:rPr>
          <w:color w:val="000000"/>
          <w:sz w:val="20"/>
          <w:szCs w:val="20"/>
        </w:rPr>
        <w:t>5.1.3. Одновременно с передачей товара передать Заказчику технический паспорт или инструкцию по эксплуатации товара или иные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414CC9" w:rsidRDefault="00414CC9" w:rsidP="00414CC9">
      <w:pPr>
        <w:pStyle w:val="12"/>
        <w:jc w:val="both"/>
        <w:rPr>
          <w:color w:val="000000"/>
          <w:sz w:val="20"/>
          <w:szCs w:val="20"/>
        </w:rPr>
      </w:pPr>
      <w:r>
        <w:rPr>
          <w:color w:val="000000"/>
          <w:sz w:val="20"/>
          <w:szCs w:val="20"/>
        </w:rPr>
        <w:t>5.1.4. Нести гарантийные обязательства в течение всего срока гарантии</w:t>
      </w:r>
    </w:p>
    <w:p w:rsidR="00414CC9" w:rsidRDefault="00414CC9" w:rsidP="00414CC9">
      <w:pPr>
        <w:pStyle w:val="a5"/>
        <w:spacing w:after="0"/>
        <w:jc w:val="both"/>
        <w:rPr>
          <w:rFonts w:eastAsia="Calibri"/>
          <w:color w:val="000000"/>
          <w:lang w:eastAsia="en-US"/>
        </w:rPr>
      </w:pPr>
      <w:r>
        <w:rPr>
          <w:rFonts w:eastAsia="Calibri"/>
          <w:color w:val="000000"/>
          <w:lang w:eastAsia="en-US"/>
        </w:rPr>
        <w:t xml:space="preserve">5.1.5. 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414CC9" w:rsidRDefault="00414CC9" w:rsidP="00414CC9">
      <w:pPr>
        <w:spacing w:after="0"/>
        <w:jc w:val="both"/>
        <w:rPr>
          <w:rFonts w:ascii="Times New Roman" w:hAnsi="Times New Roman"/>
          <w:b/>
          <w:color w:val="000000"/>
          <w:sz w:val="20"/>
          <w:szCs w:val="20"/>
        </w:rPr>
      </w:pPr>
      <w:r>
        <w:rPr>
          <w:rFonts w:ascii="Times New Roman" w:hAnsi="Times New Roman"/>
          <w:b/>
          <w:color w:val="000000"/>
          <w:sz w:val="20"/>
          <w:szCs w:val="20"/>
        </w:rPr>
        <w:t>5.2. Заказчик обязан:</w:t>
      </w:r>
    </w:p>
    <w:p w:rsidR="00414CC9" w:rsidRDefault="00414CC9" w:rsidP="00414CC9">
      <w:pPr>
        <w:spacing w:after="0"/>
        <w:jc w:val="both"/>
        <w:rPr>
          <w:rFonts w:ascii="Times New Roman" w:hAnsi="Times New Roman"/>
          <w:color w:val="000000"/>
          <w:sz w:val="20"/>
          <w:szCs w:val="20"/>
        </w:rPr>
      </w:pPr>
      <w:r>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414CC9" w:rsidRDefault="00414CC9" w:rsidP="00414CC9">
      <w:pPr>
        <w:spacing w:after="0"/>
        <w:jc w:val="both"/>
        <w:rPr>
          <w:rFonts w:ascii="Times New Roman" w:hAnsi="Times New Roman"/>
          <w:color w:val="000000"/>
          <w:sz w:val="20"/>
          <w:szCs w:val="20"/>
        </w:rPr>
      </w:pPr>
      <w:r>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w:t>
      </w:r>
    </w:p>
    <w:p w:rsidR="00414CC9" w:rsidRDefault="00414CC9" w:rsidP="00414CC9">
      <w:pPr>
        <w:spacing w:after="0"/>
        <w:jc w:val="both"/>
        <w:rPr>
          <w:rFonts w:ascii="Times New Roman" w:hAnsi="Times New Roman"/>
          <w:color w:val="000000"/>
          <w:sz w:val="20"/>
          <w:szCs w:val="20"/>
        </w:rPr>
      </w:pPr>
      <w:r>
        <w:rPr>
          <w:rFonts w:ascii="Times New Roman" w:hAnsi="Times New Roman"/>
          <w:color w:val="000000"/>
          <w:sz w:val="20"/>
          <w:szCs w:val="20"/>
        </w:rPr>
        <w:t>5.2.3.  Оплатить поставку товара в порядке и сроки, установленные настоящим Договором.</w:t>
      </w:r>
    </w:p>
    <w:p w:rsidR="00414CC9" w:rsidRDefault="00414CC9" w:rsidP="00414CC9">
      <w:pPr>
        <w:spacing w:after="0"/>
        <w:jc w:val="both"/>
        <w:rPr>
          <w:rFonts w:ascii="Times New Roman" w:hAnsi="Times New Roman"/>
          <w:b/>
          <w:color w:val="000000"/>
          <w:sz w:val="20"/>
          <w:szCs w:val="20"/>
        </w:rPr>
      </w:pPr>
      <w:r>
        <w:rPr>
          <w:rFonts w:ascii="Times New Roman" w:hAnsi="Times New Roman"/>
          <w:b/>
          <w:color w:val="000000"/>
          <w:sz w:val="20"/>
          <w:szCs w:val="20"/>
        </w:rPr>
        <w:t>5.3. Поставщик вправе:</w:t>
      </w:r>
    </w:p>
    <w:p w:rsidR="00414CC9" w:rsidRDefault="00414CC9" w:rsidP="00414CC9">
      <w:pPr>
        <w:spacing w:after="0"/>
        <w:jc w:val="both"/>
        <w:rPr>
          <w:rFonts w:ascii="Times New Roman" w:hAnsi="Times New Roman"/>
          <w:color w:val="000000"/>
          <w:sz w:val="20"/>
          <w:szCs w:val="20"/>
        </w:rPr>
      </w:pPr>
      <w:r>
        <w:rPr>
          <w:rFonts w:ascii="Times New Roman" w:hAnsi="Times New Roman"/>
          <w:color w:val="000000"/>
          <w:sz w:val="20"/>
          <w:szCs w:val="20"/>
        </w:rPr>
        <w:t>5.3.1. Осуществить поставку товара досрочно.</w:t>
      </w:r>
    </w:p>
    <w:p w:rsidR="00414CC9" w:rsidRDefault="00414CC9" w:rsidP="00414CC9">
      <w:pPr>
        <w:spacing w:after="0"/>
        <w:jc w:val="both"/>
        <w:rPr>
          <w:rFonts w:ascii="Times New Roman" w:hAnsi="Times New Roman"/>
          <w:color w:val="000000"/>
          <w:sz w:val="20"/>
          <w:szCs w:val="20"/>
        </w:rPr>
      </w:pPr>
      <w:r>
        <w:rPr>
          <w:rFonts w:ascii="Times New Roman" w:hAnsi="Times New Roman"/>
          <w:color w:val="000000"/>
          <w:sz w:val="20"/>
          <w:szCs w:val="20"/>
        </w:rPr>
        <w:t>5.3.2. Запрашивать у Заказчика информацию, необходимую для выполнения обязательств по настоящему Договору, и получать запрашиваемую информацию в пределах компетенции Заказчика</w:t>
      </w:r>
    </w:p>
    <w:p w:rsidR="00414CC9" w:rsidRDefault="00414CC9" w:rsidP="00414CC9">
      <w:pPr>
        <w:spacing w:after="0"/>
        <w:jc w:val="both"/>
        <w:rPr>
          <w:rFonts w:ascii="Times New Roman" w:hAnsi="Times New Roman"/>
          <w:b/>
          <w:color w:val="000000"/>
          <w:sz w:val="20"/>
          <w:szCs w:val="20"/>
        </w:rPr>
      </w:pPr>
      <w:r>
        <w:rPr>
          <w:rFonts w:ascii="Times New Roman" w:hAnsi="Times New Roman"/>
          <w:b/>
          <w:color w:val="000000"/>
          <w:sz w:val="20"/>
          <w:szCs w:val="20"/>
        </w:rPr>
        <w:t>5.4. Заказчик вправе:</w:t>
      </w:r>
    </w:p>
    <w:p w:rsidR="00414CC9" w:rsidRDefault="00414CC9" w:rsidP="00414CC9">
      <w:pPr>
        <w:spacing w:after="0"/>
        <w:jc w:val="both"/>
        <w:rPr>
          <w:rFonts w:ascii="Times New Roman" w:hAnsi="Times New Roman"/>
          <w:color w:val="000000"/>
          <w:sz w:val="20"/>
          <w:szCs w:val="20"/>
        </w:rPr>
      </w:pPr>
      <w:r>
        <w:rPr>
          <w:rFonts w:ascii="Times New Roman" w:hAnsi="Times New Roman"/>
          <w:color w:val="000000"/>
          <w:sz w:val="20"/>
          <w:szCs w:val="20"/>
        </w:rPr>
        <w:t>5.4.1. Предъявить требования, связанные с недостатками поставленного товара путем направления письменного уведомления Поставщику.</w:t>
      </w:r>
    </w:p>
    <w:p w:rsidR="00414CC9" w:rsidRDefault="00414CC9" w:rsidP="00414CC9">
      <w:pPr>
        <w:spacing w:after="0"/>
        <w:jc w:val="both"/>
        <w:rPr>
          <w:rFonts w:ascii="Times New Roman" w:hAnsi="Times New Roman"/>
          <w:color w:val="000000"/>
          <w:sz w:val="20"/>
          <w:szCs w:val="20"/>
        </w:rPr>
      </w:pPr>
      <w:r>
        <w:rPr>
          <w:rFonts w:ascii="Times New Roman" w:hAnsi="Times New Roman"/>
          <w:color w:val="000000"/>
          <w:sz w:val="20"/>
          <w:szCs w:val="20"/>
        </w:rPr>
        <w:t>5.4.2. Требовать от Поставщика исполнения обязательств по Договору в полном объеме.</w:t>
      </w:r>
    </w:p>
    <w:p w:rsidR="00414CC9" w:rsidRDefault="00414CC9" w:rsidP="00414CC9">
      <w:pPr>
        <w:spacing w:after="0"/>
        <w:jc w:val="both"/>
        <w:rPr>
          <w:rFonts w:ascii="Times New Roman" w:hAnsi="Times New Roman"/>
          <w:color w:val="000000"/>
          <w:sz w:val="20"/>
          <w:szCs w:val="20"/>
        </w:rPr>
      </w:pPr>
      <w:r>
        <w:rPr>
          <w:rFonts w:ascii="Times New Roman" w:hAnsi="Times New Roman"/>
          <w:color w:val="000000"/>
          <w:sz w:val="20"/>
          <w:szCs w:val="20"/>
        </w:rPr>
        <w:t>5.4.3. Обратиться напрямую к производителю для подтверждения официального ввоза товара на территорию  Российской Федерации.</w:t>
      </w:r>
    </w:p>
    <w:p w:rsidR="00414CC9" w:rsidRDefault="00414CC9" w:rsidP="00414CC9">
      <w:pPr>
        <w:spacing w:after="0"/>
        <w:jc w:val="both"/>
        <w:rPr>
          <w:rFonts w:ascii="Times New Roman" w:hAnsi="Times New Roman"/>
          <w:color w:val="000000"/>
          <w:sz w:val="20"/>
          <w:szCs w:val="20"/>
        </w:rPr>
      </w:pPr>
      <w:r>
        <w:rPr>
          <w:rFonts w:ascii="Times New Roman" w:hAnsi="Times New Roman"/>
          <w:color w:val="000000"/>
          <w:sz w:val="20"/>
          <w:szCs w:val="20"/>
        </w:rPr>
        <w:t>5.4.4. При приемке товара в присутствии представителя Поставщика произвести выборочный контроль качества товара. При выявлении несоответствия товара требованиям, Заказчик возвращает всю партию Поставщику. Заказчик вправе направить товар на независимую экспертизу (выбор организации для экспертизы осуществляется Заказчиком) с целью проверки качества. При отборе товара составляется акт, с указанием наименования товара и серийных номеров, который подписывается представителями Заказчика и Поставщика.</w:t>
      </w:r>
    </w:p>
    <w:p w:rsidR="00414CC9" w:rsidRDefault="00414CC9" w:rsidP="00414CC9">
      <w:pPr>
        <w:spacing w:after="0"/>
        <w:jc w:val="both"/>
        <w:rPr>
          <w:rFonts w:ascii="Times New Roman" w:hAnsi="Times New Roman"/>
          <w:color w:val="000000"/>
          <w:sz w:val="20"/>
          <w:szCs w:val="20"/>
        </w:rPr>
      </w:pPr>
      <w:r>
        <w:rPr>
          <w:rFonts w:ascii="Times New Roman" w:hAnsi="Times New Roman"/>
          <w:color w:val="000000"/>
          <w:sz w:val="20"/>
          <w:szCs w:val="20"/>
        </w:rPr>
        <w:t>5.4.5. В случае выявления экспертизой факта контрабанды и/или контрафакта товара, Заказчик незамедлительно информирует Поставщика письмом о необходимости замены всей партии товара по данной позиции номенклатуры в течение 2 (двух) календарных дней с момента получения Поставщиком указанного письма и направляет официальное обращение в правоохранительные органы.</w:t>
      </w:r>
    </w:p>
    <w:p w:rsidR="00414CC9" w:rsidRDefault="00414CC9" w:rsidP="00414CC9">
      <w:pPr>
        <w:pStyle w:val="12"/>
        <w:jc w:val="center"/>
        <w:rPr>
          <w:b/>
          <w:bCs/>
          <w:sz w:val="20"/>
          <w:szCs w:val="20"/>
        </w:rPr>
      </w:pPr>
      <w:r>
        <w:rPr>
          <w:b/>
          <w:bCs/>
          <w:sz w:val="20"/>
          <w:szCs w:val="20"/>
        </w:rPr>
        <w:t>6. Цена Договора и порядок расчетов</w:t>
      </w:r>
    </w:p>
    <w:p w:rsidR="00414CC9" w:rsidRDefault="00414CC9" w:rsidP="00414CC9">
      <w:pPr>
        <w:pStyle w:val="12"/>
        <w:jc w:val="both"/>
        <w:rPr>
          <w:sz w:val="20"/>
          <w:szCs w:val="20"/>
        </w:rPr>
      </w:pPr>
      <w:r>
        <w:rPr>
          <w:sz w:val="20"/>
          <w:szCs w:val="20"/>
        </w:rPr>
        <w:t xml:space="preserve">6.1. Цена настоящего Договора составляет_____________ (__________________) рублей ____ копеек,  в т.ч. НДС 20% ______ (_______________) рублей ____ копеек/НДС не облагается в связи </w:t>
      </w:r>
      <w:proofErr w:type="gramStart"/>
      <w:r>
        <w:rPr>
          <w:sz w:val="20"/>
          <w:szCs w:val="20"/>
        </w:rPr>
        <w:t>с</w:t>
      </w:r>
      <w:proofErr w:type="gramEnd"/>
      <w:r>
        <w:rPr>
          <w:sz w:val="20"/>
          <w:szCs w:val="20"/>
        </w:rPr>
        <w:t xml:space="preserve"> ______________.</w:t>
      </w:r>
    </w:p>
    <w:p w:rsidR="00414CC9" w:rsidRDefault="00414CC9" w:rsidP="00414CC9">
      <w:pPr>
        <w:pStyle w:val="12"/>
        <w:jc w:val="both"/>
        <w:rPr>
          <w:sz w:val="20"/>
          <w:szCs w:val="20"/>
        </w:rPr>
      </w:pPr>
      <w:r>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414CC9" w:rsidRDefault="00414CC9" w:rsidP="00414CC9">
      <w:pPr>
        <w:pStyle w:val="12"/>
        <w:jc w:val="both"/>
        <w:rPr>
          <w:sz w:val="20"/>
          <w:szCs w:val="20"/>
        </w:rPr>
      </w:pPr>
      <w:r>
        <w:rPr>
          <w:sz w:val="20"/>
          <w:szCs w:val="20"/>
        </w:rPr>
        <w:t>6.3. Цена Договора включает в себя расходы Поставщика, связанные поставкой, в т.ч. расходы на перевозку, доставку,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414CC9" w:rsidRDefault="00414CC9" w:rsidP="00414CC9">
      <w:pPr>
        <w:pStyle w:val="12"/>
        <w:jc w:val="both"/>
        <w:rPr>
          <w:sz w:val="20"/>
          <w:szCs w:val="20"/>
        </w:rPr>
      </w:pPr>
      <w:r>
        <w:rPr>
          <w:sz w:val="20"/>
          <w:szCs w:val="20"/>
        </w:rPr>
        <w:t>6.4. Оплата поставки Товара осуществляется на основании счета Поставщика путем безналичного перечисления денежных сре</w:t>
      </w:r>
      <w:proofErr w:type="gramStart"/>
      <w:r>
        <w:rPr>
          <w:sz w:val="20"/>
          <w:szCs w:val="20"/>
        </w:rPr>
        <w:t>дств в в</w:t>
      </w:r>
      <w:proofErr w:type="gramEnd"/>
      <w:r>
        <w:rPr>
          <w:sz w:val="20"/>
          <w:szCs w:val="20"/>
        </w:rPr>
        <w:t xml:space="preserve">алюте Российской Федерации (рубль) на расчетный счет Поставщика, указанный в настоящем Договоре, в течение </w:t>
      </w:r>
      <w:r w:rsidR="0000262A">
        <w:rPr>
          <w:sz w:val="20"/>
          <w:szCs w:val="20"/>
        </w:rPr>
        <w:t>10</w:t>
      </w:r>
      <w:r>
        <w:rPr>
          <w:sz w:val="20"/>
          <w:szCs w:val="20"/>
        </w:rPr>
        <w:t xml:space="preserve"> (</w:t>
      </w:r>
      <w:r w:rsidR="0000262A">
        <w:rPr>
          <w:sz w:val="20"/>
          <w:szCs w:val="20"/>
        </w:rPr>
        <w:t>десяти</w:t>
      </w:r>
      <w:r>
        <w:rPr>
          <w:sz w:val="20"/>
          <w:szCs w:val="20"/>
        </w:rPr>
        <w:t xml:space="preserve">) </w:t>
      </w:r>
      <w:r w:rsidR="0000262A">
        <w:rPr>
          <w:sz w:val="20"/>
          <w:szCs w:val="20"/>
        </w:rPr>
        <w:t xml:space="preserve">рабочих </w:t>
      </w:r>
      <w:r>
        <w:rPr>
          <w:sz w:val="20"/>
          <w:szCs w:val="20"/>
        </w:rPr>
        <w:t>дней после поставки Товара и подписания товарных накладных.</w:t>
      </w:r>
    </w:p>
    <w:p w:rsidR="00414CC9" w:rsidRDefault="00414CC9" w:rsidP="00414CC9">
      <w:pPr>
        <w:pStyle w:val="12"/>
        <w:jc w:val="both"/>
        <w:rPr>
          <w:sz w:val="20"/>
          <w:szCs w:val="20"/>
        </w:rPr>
      </w:pPr>
      <w:r>
        <w:rPr>
          <w:sz w:val="20"/>
          <w:szCs w:val="20"/>
        </w:rPr>
        <w:t>6.5. Обязанности Заказчика в части оплаты по Договору считаются исполненными со дня списания денежных средств со счета Заказчика.</w:t>
      </w:r>
    </w:p>
    <w:p w:rsidR="00414CC9" w:rsidRDefault="00414CC9" w:rsidP="00414CC9">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 Изменение цены договора допускается в соответствии с гражданским законодательством Российской Федерации в следующих случаях:</w:t>
      </w:r>
    </w:p>
    <w:p w:rsidR="00414CC9" w:rsidRDefault="00414CC9" w:rsidP="00414CC9">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6.6.1. При снижении цены договора без изменения предусмотренных договором количества товаров, объема </w:t>
      </w:r>
      <w:r>
        <w:rPr>
          <w:rFonts w:ascii="Times New Roman" w:eastAsia="Times New Roman" w:hAnsi="Times New Roman"/>
          <w:sz w:val="20"/>
          <w:szCs w:val="20"/>
          <w:lang w:eastAsia="ru-RU"/>
        </w:rPr>
        <w:lastRenderedPageBreak/>
        <w:t>работ или услуг, качества поставляемых товаров, выполняемых работ, оказываемых услуг и иных условий договора.</w:t>
      </w:r>
    </w:p>
    <w:p w:rsidR="00414CC9" w:rsidRDefault="00414CC9" w:rsidP="00414CC9">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6.6.2. При уменьшении потребности заказчика в товарах, работах, услугах, на поставку, выполнение, оказание которых заключен договор.</w:t>
      </w:r>
    </w:p>
    <w:p w:rsidR="00414CC9" w:rsidRDefault="00414CC9" w:rsidP="00414CC9">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 данном случае стороны обязаны уменьшить цену договора исходя из цены единицы товара, работы, услуги. </w:t>
      </w:r>
      <w:proofErr w:type="gramStart"/>
      <w:r>
        <w:rPr>
          <w:rFonts w:ascii="Times New Roman" w:eastAsia="Times New Roman" w:hAnsi="Times New Roman"/>
          <w:sz w:val="20"/>
          <w:szCs w:val="20"/>
          <w:lang w:eastAsia="ru-RU"/>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414CC9" w:rsidRDefault="00414CC9" w:rsidP="00414CC9">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6.6.3. </w:t>
      </w:r>
      <w:proofErr w:type="gramStart"/>
      <w:r>
        <w:rPr>
          <w:rFonts w:ascii="Times New Roman" w:eastAsia="Times New Roman" w:hAnsi="Times New Roman"/>
          <w:sz w:val="20"/>
          <w:szCs w:val="20"/>
          <w:lang w:eastAsia="ru-RU"/>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Pr>
          <w:rFonts w:ascii="Times New Roman" w:eastAsia="Times New Roman" w:hAnsi="Times New Roman"/>
          <w:sz w:val="20"/>
          <w:szCs w:val="20"/>
          <w:lang w:eastAsia="ru-RU"/>
        </w:rPr>
        <w:t>, услуги.</w:t>
      </w:r>
    </w:p>
    <w:p w:rsidR="00414CC9" w:rsidRDefault="00414CC9" w:rsidP="00414CC9">
      <w:pPr>
        <w:widowControl w:val="0"/>
        <w:suppressAutoHyphens/>
        <w:spacing w:after="0" w:line="240" w:lineRule="auto"/>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414CC9" w:rsidRDefault="00414CC9" w:rsidP="00414CC9">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6.6.4. При изменении в соответствии с законодательством Российской Федерации регулируемых государством цен (тарифов) на товары, работы, услуги.</w:t>
      </w:r>
    </w:p>
    <w:p w:rsidR="00414CC9" w:rsidRDefault="00414CC9" w:rsidP="00414CC9">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414CC9" w:rsidRDefault="00414CC9" w:rsidP="00414CC9">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При этом изменение обстоятель</w:t>
      </w:r>
      <w:proofErr w:type="gramStart"/>
      <w:r>
        <w:rPr>
          <w:rFonts w:ascii="Times New Roman" w:eastAsia="Times New Roman" w:hAnsi="Times New Roman"/>
          <w:sz w:val="20"/>
          <w:szCs w:val="20"/>
          <w:lang w:eastAsia="ru-RU"/>
        </w:rPr>
        <w:t>ств пр</w:t>
      </w:r>
      <w:proofErr w:type="gramEnd"/>
      <w:r>
        <w:rPr>
          <w:rFonts w:ascii="Times New Roman" w:eastAsia="Times New Roman" w:hAnsi="Times New Roman"/>
          <w:sz w:val="20"/>
          <w:szCs w:val="20"/>
          <w:lang w:eastAsia="ru-RU"/>
        </w:rPr>
        <w:t>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414CC9" w:rsidRDefault="00414CC9" w:rsidP="00414CC9">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6.6.6. В случае изменения ставки налога на добавленную стоимость.</w:t>
      </w:r>
    </w:p>
    <w:p w:rsidR="00414CC9" w:rsidRDefault="00414CC9" w:rsidP="00414CC9">
      <w:pPr>
        <w:spacing w:after="0"/>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6.7. Источник финансирования: средства областного бюджета Ярославской области (субсидия).</w:t>
      </w:r>
    </w:p>
    <w:p w:rsidR="00414CC9" w:rsidRDefault="00414CC9" w:rsidP="00414CC9">
      <w:pPr>
        <w:pStyle w:val="12"/>
        <w:jc w:val="center"/>
        <w:rPr>
          <w:b/>
          <w:color w:val="000000"/>
          <w:sz w:val="20"/>
          <w:szCs w:val="20"/>
        </w:rPr>
      </w:pPr>
      <w:r>
        <w:rPr>
          <w:b/>
          <w:color w:val="000000"/>
          <w:sz w:val="20"/>
          <w:szCs w:val="20"/>
        </w:rPr>
        <w:t>7. Гарантии</w:t>
      </w:r>
    </w:p>
    <w:p w:rsidR="00414CC9" w:rsidRDefault="00414CC9" w:rsidP="00414CC9">
      <w:pPr>
        <w:pStyle w:val="12"/>
        <w:jc w:val="both"/>
        <w:rPr>
          <w:color w:val="000000"/>
          <w:sz w:val="20"/>
          <w:szCs w:val="20"/>
        </w:rPr>
      </w:pPr>
      <w:r>
        <w:rPr>
          <w:color w:val="000000"/>
          <w:sz w:val="20"/>
          <w:szCs w:val="20"/>
        </w:rPr>
        <w:t>7.1.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414CC9" w:rsidRDefault="00414CC9" w:rsidP="00414CC9">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7.2. Поставщик гарантирует, что товар передается свободным от прав третьих лиц и не является предметом залога, ареста или иного обременения.</w:t>
      </w:r>
    </w:p>
    <w:p w:rsidR="00414CC9" w:rsidRDefault="00414CC9" w:rsidP="00414CC9">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7.3. Поставщик гарантирует, что Товар будет поставлен комплектно, будет новым, высококачественного изготовления в соответствии с современными техническими требованиями.</w:t>
      </w:r>
    </w:p>
    <w:p w:rsidR="00414CC9" w:rsidRDefault="00414CC9" w:rsidP="00414CC9">
      <w:pPr>
        <w:spacing w:after="0"/>
        <w:jc w:val="both"/>
        <w:rPr>
          <w:rFonts w:ascii="Times New Roman" w:hAnsi="Times New Roman"/>
          <w:sz w:val="20"/>
          <w:szCs w:val="20"/>
        </w:rPr>
      </w:pPr>
      <w:r>
        <w:rPr>
          <w:rFonts w:ascii="Times New Roman" w:hAnsi="Times New Roman"/>
          <w:sz w:val="20"/>
          <w:szCs w:val="20"/>
        </w:rPr>
        <w:t xml:space="preserve">7.4. Гарантийный срок на поставленный Товар должен быть не менее </w:t>
      </w:r>
      <w:proofErr w:type="gramStart"/>
      <w:r>
        <w:rPr>
          <w:rFonts w:ascii="Times New Roman" w:hAnsi="Times New Roman"/>
          <w:sz w:val="20"/>
          <w:szCs w:val="20"/>
        </w:rPr>
        <w:t>установленного</w:t>
      </w:r>
      <w:proofErr w:type="gramEnd"/>
      <w:r>
        <w:rPr>
          <w:rFonts w:ascii="Times New Roman" w:hAnsi="Times New Roman"/>
          <w:sz w:val="20"/>
          <w:szCs w:val="20"/>
        </w:rPr>
        <w:t xml:space="preserve"> производителем.</w:t>
      </w:r>
    </w:p>
    <w:p w:rsidR="00414CC9" w:rsidRDefault="00414CC9" w:rsidP="00414CC9">
      <w:pPr>
        <w:spacing w:after="0"/>
        <w:jc w:val="both"/>
        <w:rPr>
          <w:rFonts w:ascii="Times New Roman" w:hAnsi="Times New Roman"/>
          <w:sz w:val="20"/>
          <w:szCs w:val="20"/>
        </w:rPr>
      </w:pPr>
      <w:r>
        <w:rPr>
          <w:rFonts w:ascii="Times New Roman" w:hAnsi="Times New Roman"/>
          <w:sz w:val="20"/>
          <w:szCs w:val="20"/>
        </w:rPr>
        <w:t>7.5. В случае выявления в течение гарантийного срока каких-либо недостатков в Оборудовании Заказчик вправе требовать, а Поставщик обязуется безвозмездно:</w:t>
      </w:r>
    </w:p>
    <w:p w:rsidR="00414CC9" w:rsidRDefault="00414CC9" w:rsidP="00414CC9">
      <w:pPr>
        <w:spacing w:after="0"/>
        <w:jc w:val="both"/>
        <w:rPr>
          <w:rFonts w:ascii="Times New Roman" w:hAnsi="Times New Roman"/>
          <w:sz w:val="20"/>
          <w:szCs w:val="20"/>
        </w:rPr>
      </w:pPr>
      <w:r>
        <w:rPr>
          <w:rFonts w:ascii="Times New Roman" w:hAnsi="Times New Roman"/>
          <w:sz w:val="20"/>
          <w:szCs w:val="20"/>
        </w:rPr>
        <w:t>7.5.1. устранить выявленные недостатки Товара  в течение 14 (четырнадцати) календарных дней с момента получения соответствующего уведомления от Заказчика, а в случае, если выявленные недостатки Товара вызывают серьёзные нарушения, Поставщик устраняет такие недостатки в течение 24 (двадцати четырех) часов с момента получения соответствующего уведомления от Заказчика.</w:t>
      </w:r>
    </w:p>
    <w:p w:rsidR="00414CC9" w:rsidRDefault="00414CC9" w:rsidP="00414CC9">
      <w:pPr>
        <w:spacing w:after="0"/>
        <w:ind w:firstLine="708"/>
        <w:jc w:val="both"/>
        <w:rPr>
          <w:rFonts w:ascii="Times New Roman" w:hAnsi="Times New Roman"/>
          <w:sz w:val="20"/>
          <w:szCs w:val="20"/>
        </w:rPr>
      </w:pPr>
      <w:r>
        <w:rPr>
          <w:rFonts w:ascii="Times New Roman" w:hAnsi="Times New Roman"/>
          <w:sz w:val="20"/>
          <w:szCs w:val="20"/>
        </w:rPr>
        <w:t>При этом гарантийный срок продлевается на время, в течение которого соответствующий Товар не мог использоваться из-за обнаруженных в нем недостатков при условии извещения Поставщиком о выявленных недостатках.</w:t>
      </w:r>
    </w:p>
    <w:p w:rsidR="00414CC9" w:rsidRDefault="00414CC9" w:rsidP="00414CC9">
      <w:pPr>
        <w:spacing w:after="0"/>
        <w:jc w:val="both"/>
        <w:rPr>
          <w:rFonts w:ascii="Times New Roman" w:hAnsi="Times New Roman"/>
          <w:sz w:val="20"/>
          <w:szCs w:val="20"/>
        </w:rPr>
      </w:pPr>
      <w:r>
        <w:rPr>
          <w:rFonts w:ascii="Times New Roman" w:hAnsi="Times New Roman"/>
          <w:sz w:val="20"/>
          <w:szCs w:val="20"/>
        </w:rPr>
        <w:t xml:space="preserve">7.5.2. </w:t>
      </w:r>
      <w:proofErr w:type="gramStart"/>
      <w:r>
        <w:rPr>
          <w:rFonts w:ascii="Times New Roman" w:hAnsi="Times New Roman"/>
          <w:sz w:val="20"/>
          <w:szCs w:val="20"/>
        </w:rPr>
        <w:t>заменить Товар ненадлежащего качества  на новое</w:t>
      </w:r>
      <w:proofErr w:type="gramEnd"/>
      <w:r>
        <w:rPr>
          <w:rFonts w:ascii="Times New Roman" w:hAnsi="Times New Roman"/>
          <w:sz w:val="20"/>
          <w:szCs w:val="20"/>
        </w:rPr>
        <w:t xml:space="preserve"> в максимально короткие сроки по согласованию с Заказчиком, но не более 10 (десяти) дней.</w:t>
      </w:r>
    </w:p>
    <w:p w:rsidR="00414CC9" w:rsidRDefault="00414CC9" w:rsidP="00414CC9">
      <w:pPr>
        <w:spacing w:after="0"/>
        <w:ind w:firstLine="708"/>
        <w:jc w:val="both"/>
        <w:rPr>
          <w:rFonts w:ascii="Times New Roman" w:hAnsi="Times New Roman"/>
          <w:sz w:val="20"/>
          <w:szCs w:val="20"/>
        </w:rPr>
      </w:pPr>
      <w:r>
        <w:rPr>
          <w:rFonts w:ascii="Times New Roman" w:hAnsi="Times New Roman"/>
          <w:sz w:val="20"/>
          <w:szCs w:val="20"/>
        </w:rPr>
        <w:t xml:space="preserve">На Товар, переданный взамен Товара, в котором в течение гарантийного срока были обнаружены недостатки, устанавливается гарантийный срок той же продолжительности, что и </w:t>
      </w:r>
      <w:proofErr w:type="gramStart"/>
      <w:r>
        <w:rPr>
          <w:rFonts w:ascii="Times New Roman" w:hAnsi="Times New Roman"/>
          <w:sz w:val="20"/>
          <w:szCs w:val="20"/>
        </w:rPr>
        <w:t>на</w:t>
      </w:r>
      <w:proofErr w:type="gramEnd"/>
      <w:r>
        <w:rPr>
          <w:rFonts w:ascii="Times New Roman" w:hAnsi="Times New Roman"/>
          <w:sz w:val="20"/>
          <w:szCs w:val="20"/>
        </w:rPr>
        <w:t xml:space="preserve"> заменённое.</w:t>
      </w:r>
    </w:p>
    <w:p w:rsidR="00414CC9" w:rsidRDefault="00414CC9" w:rsidP="00414CC9">
      <w:pPr>
        <w:spacing w:after="0"/>
        <w:jc w:val="both"/>
        <w:rPr>
          <w:rFonts w:ascii="Times New Roman" w:hAnsi="Times New Roman"/>
          <w:sz w:val="20"/>
          <w:szCs w:val="20"/>
        </w:rPr>
      </w:pPr>
      <w:r>
        <w:rPr>
          <w:rFonts w:ascii="Times New Roman" w:hAnsi="Times New Roman"/>
          <w:sz w:val="20"/>
          <w:szCs w:val="20"/>
        </w:rPr>
        <w:t>7.6. В течение гарантийного срока Поставщик за свой счет обеспечивает гарантийную замену некачественного или  дефектного Товара.</w:t>
      </w:r>
    </w:p>
    <w:p w:rsidR="00414CC9" w:rsidRDefault="00414CC9" w:rsidP="00414CC9">
      <w:pPr>
        <w:spacing w:after="0"/>
        <w:jc w:val="both"/>
        <w:rPr>
          <w:rFonts w:ascii="Times New Roman" w:hAnsi="Times New Roman"/>
          <w:sz w:val="20"/>
          <w:szCs w:val="20"/>
        </w:rPr>
      </w:pPr>
      <w:r>
        <w:rPr>
          <w:rFonts w:ascii="Times New Roman" w:hAnsi="Times New Roman"/>
          <w:sz w:val="20"/>
          <w:szCs w:val="20"/>
        </w:rPr>
        <w:t xml:space="preserve">7.7.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414CC9" w:rsidRDefault="00414CC9" w:rsidP="00414CC9">
      <w:pPr>
        <w:spacing w:after="0"/>
        <w:ind w:left="426" w:right="-285"/>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8. Ответственность Сторон. Обстоятельства неопределимой силы</w:t>
      </w:r>
    </w:p>
    <w:p w:rsidR="00414CC9" w:rsidRDefault="00414CC9" w:rsidP="00414CC9">
      <w:pPr>
        <w:pStyle w:val="12"/>
        <w:jc w:val="both"/>
        <w:rPr>
          <w:sz w:val="20"/>
          <w:szCs w:val="20"/>
        </w:rPr>
      </w:pPr>
      <w:r>
        <w:rPr>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414CC9" w:rsidRDefault="00414CC9" w:rsidP="00414CC9">
      <w:pPr>
        <w:pStyle w:val="12"/>
        <w:jc w:val="both"/>
        <w:rPr>
          <w:sz w:val="20"/>
          <w:szCs w:val="20"/>
        </w:rPr>
      </w:pPr>
      <w:r>
        <w:rPr>
          <w:sz w:val="20"/>
          <w:szCs w:val="20"/>
        </w:rPr>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w:t>
      </w:r>
      <w:r>
        <w:rPr>
          <w:sz w:val="20"/>
          <w:szCs w:val="20"/>
        </w:rPr>
        <w:lastRenderedPageBreak/>
        <w:t>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414CC9" w:rsidRDefault="00414CC9" w:rsidP="00414CC9">
      <w:pPr>
        <w:pStyle w:val="12"/>
        <w:jc w:val="both"/>
        <w:rPr>
          <w:sz w:val="20"/>
          <w:szCs w:val="20"/>
        </w:rPr>
      </w:pPr>
      <w:r>
        <w:rPr>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414CC9" w:rsidRDefault="00414CC9" w:rsidP="00414CC9">
      <w:pPr>
        <w:pStyle w:val="12"/>
        <w:jc w:val="both"/>
        <w:rPr>
          <w:sz w:val="20"/>
          <w:szCs w:val="20"/>
        </w:rPr>
      </w:pPr>
      <w:r>
        <w:rPr>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414CC9" w:rsidRDefault="00414CC9" w:rsidP="00414CC9">
      <w:pPr>
        <w:pStyle w:val="12"/>
        <w:jc w:val="both"/>
        <w:rPr>
          <w:sz w:val="20"/>
          <w:szCs w:val="20"/>
        </w:rPr>
      </w:pPr>
      <w:r>
        <w:rPr>
          <w:sz w:val="20"/>
          <w:szCs w:val="20"/>
        </w:rPr>
        <w:t>а) 1000 рублей, если цена Договора не превышает 3 млн. рублей (включительно);</w:t>
      </w:r>
    </w:p>
    <w:p w:rsidR="00414CC9" w:rsidRDefault="00414CC9" w:rsidP="00414CC9">
      <w:pPr>
        <w:pStyle w:val="12"/>
        <w:jc w:val="both"/>
        <w:rPr>
          <w:sz w:val="20"/>
          <w:szCs w:val="20"/>
        </w:rPr>
      </w:pPr>
      <w:r>
        <w:rPr>
          <w:sz w:val="20"/>
          <w:szCs w:val="20"/>
        </w:rPr>
        <w:t>б) 5000 рублей, если цена Договора составляет от 3 млн. рублей до 50 млн. рублей (включительно);</w:t>
      </w:r>
    </w:p>
    <w:p w:rsidR="00414CC9" w:rsidRDefault="00414CC9" w:rsidP="00414CC9">
      <w:pPr>
        <w:pStyle w:val="12"/>
        <w:jc w:val="both"/>
        <w:rPr>
          <w:sz w:val="20"/>
          <w:szCs w:val="20"/>
        </w:rPr>
      </w:pPr>
      <w:r>
        <w:rPr>
          <w:sz w:val="20"/>
          <w:szCs w:val="20"/>
        </w:rPr>
        <w:t>в) 10000 рублей, если цена Договора составляет от 50 млн. рублей до 100 млн. рублей (включительно);</w:t>
      </w:r>
    </w:p>
    <w:p w:rsidR="00414CC9" w:rsidRDefault="00414CC9" w:rsidP="00414CC9">
      <w:pPr>
        <w:pStyle w:val="12"/>
        <w:jc w:val="both"/>
        <w:rPr>
          <w:sz w:val="20"/>
          <w:szCs w:val="20"/>
        </w:rPr>
      </w:pPr>
      <w:r>
        <w:rPr>
          <w:sz w:val="20"/>
          <w:szCs w:val="20"/>
        </w:rPr>
        <w:t>г) 100000 рублей, если цена Договора превышает 100 млн. рублей.</w:t>
      </w:r>
    </w:p>
    <w:p w:rsidR="00414CC9" w:rsidRDefault="00414CC9" w:rsidP="00414CC9">
      <w:pPr>
        <w:pStyle w:val="12"/>
        <w:jc w:val="both"/>
        <w:rPr>
          <w:sz w:val="20"/>
          <w:szCs w:val="20"/>
        </w:rPr>
      </w:pPr>
      <w:r>
        <w:rPr>
          <w:sz w:val="20"/>
          <w:szCs w:val="20"/>
        </w:rPr>
        <w:t>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
    <w:p w:rsidR="00414CC9" w:rsidRDefault="00414CC9" w:rsidP="00414CC9">
      <w:pPr>
        <w:pStyle w:val="12"/>
        <w:jc w:val="both"/>
        <w:rPr>
          <w:sz w:val="20"/>
          <w:szCs w:val="20"/>
        </w:rPr>
      </w:pPr>
      <w:r>
        <w:rPr>
          <w:sz w:val="20"/>
          <w:szCs w:val="20"/>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414CC9" w:rsidRDefault="00414CC9" w:rsidP="00414CC9">
      <w:pPr>
        <w:pStyle w:val="12"/>
        <w:jc w:val="both"/>
        <w:rPr>
          <w:sz w:val="20"/>
          <w:szCs w:val="20"/>
        </w:rPr>
      </w:pPr>
      <w:r>
        <w:rPr>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414CC9" w:rsidRDefault="00414CC9" w:rsidP="00414CC9">
      <w:pPr>
        <w:pStyle w:val="12"/>
        <w:jc w:val="both"/>
        <w:rPr>
          <w:sz w:val="20"/>
          <w:szCs w:val="20"/>
        </w:rPr>
      </w:pPr>
      <w:r>
        <w:rPr>
          <w:sz w:val="20"/>
          <w:szCs w:val="20"/>
        </w:rPr>
        <w:t>а) 10 процентов цены Договора (этапа) в случае, если цена Договора (этапа) не превышает 3 млн. рублей;</w:t>
      </w:r>
    </w:p>
    <w:p w:rsidR="00414CC9" w:rsidRDefault="00414CC9" w:rsidP="00414CC9">
      <w:pPr>
        <w:pStyle w:val="12"/>
        <w:jc w:val="both"/>
        <w:rPr>
          <w:sz w:val="20"/>
          <w:szCs w:val="20"/>
        </w:rPr>
      </w:pPr>
      <w:r>
        <w:rPr>
          <w:sz w:val="20"/>
          <w:szCs w:val="20"/>
        </w:rPr>
        <w:t>б) 5 процентов цены Договора (этапа) в случае, если цена Договора (этапа) составляет от 3 млн. рублей до 50 млн. рублей (включительно);</w:t>
      </w:r>
    </w:p>
    <w:p w:rsidR="00414CC9" w:rsidRDefault="00414CC9" w:rsidP="00414CC9">
      <w:pPr>
        <w:pStyle w:val="12"/>
        <w:jc w:val="both"/>
        <w:rPr>
          <w:sz w:val="20"/>
          <w:szCs w:val="20"/>
        </w:rPr>
      </w:pPr>
      <w:r>
        <w:rPr>
          <w:sz w:val="20"/>
          <w:szCs w:val="20"/>
        </w:rPr>
        <w:t>в) 1 процент цены Договора (этапа) в случае, если цена Договора (этапа) составляет от 50 млн. рублей до 100 млн. рублей (включительно);</w:t>
      </w:r>
    </w:p>
    <w:p w:rsidR="00414CC9" w:rsidRDefault="00414CC9" w:rsidP="00414CC9">
      <w:pPr>
        <w:pStyle w:val="12"/>
        <w:jc w:val="both"/>
        <w:rPr>
          <w:sz w:val="20"/>
          <w:szCs w:val="20"/>
        </w:rPr>
      </w:pPr>
      <w:r>
        <w:rPr>
          <w:sz w:val="20"/>
          <w:szCs w:val="20"/>
        </w:rPr>
        <w:t>г) 0,5 процента цены Договора (этапа) в случае, если цена Договора (этапа) составляет от 100 млн. рублей до 500 млн. рублей (включительно);</w:t>
      </w:r>
    </w:p>
    <w:p w:rsidR="00414CC9" w:rsidRDefault="00414CC9" w:rsidP="00414CC9">
      <w:pPr>
        <w:pStyle w:val="12"/>
        <w:jc w:val="both"/>
        <w:rPr>
          <w:sz w:val="20"/>
          <w:szCs w:val="20"/>
        </w:rPr>
      </w:pPr>
      <w:r>
        <w:rPr>
          <w:sz w:val="20"/>
          <w:szCs w:val="20"/>
        </w:rPr>
        <w:t>д) 0,4 процента цены Договора (этапа) в случае, если цена Договора (этапа) составляет от 500 млн. рублей до 1 млрд. рублей (включительно);</w:t>
      </w:r>
    </w:p>
    <w:p w:rsidR="00414CC9" w:rsidRDefault="00414CC9" w:rsidP="00414CC9">
      <w:pPr>
        <w:pStyle w:val="12"/>
        <w:jc w:val="both"/>
        <w:rPr>
          <w:sz w:val="20"/>
          <w:szCs w:val="20"/>
        </w:rPr>
      </w:pPr>
      <w:r>
        <w:rPr>
          <w:sz w:val="20"/>
          <w:szCs w:val="20"/>
        </w:rPr>
        <w:t>е) 0,3 процента цены Договора (этапа) в случае, если цена Договора (этапа) составляет от 1 млрд. рублей до 2 млрд. рублей (включительно);</w:t>
      </w:r>
    </w:p>
    <w:p w:rsidR="00414CC9" w:rsidRDefault="00414CC9" w:rsidP="00414CC9">
      <w:pPr>
        <w:pStyle w:val="12"/>
        <w:jc w:val="both"/>
        <w:rPr>
          <w:sz w:val="20"/>
          <w:szCs w:val="20"/>
        </w:rPr>
      </w:pPr>
      <w:r>
        <w:rPr>
          <w:sz w:val="20"/>
          <w:szCs w:val="20"/>
        </w:rPr>
        <w:t>ж) 0,25 процента цены Договора (этапа) в случае, если цена Договора (этапа) составляет от 2 млрд. рублей до 5 млрд. рублей (включительно);</w:t>
      </w:r>
    </w:p>
    <w:p w:rsidR="00414CC9" w:rsidRDefault="00414CC9" w:rsidP="00414CC9">
      <w:pPr>
        <w:pStyle w:val="12"/>
        <w:jc w:val="both"/>
        <w:rPr>
          <w:sz w:val="20"/>
          <w:szCs w:val="20"/>
        </w:rPr>
      </w:pPr>
      <w:r>
        <w:rPr>
          <w:sz w:val="20"/>
          <w:szCs w:val="20"/>
        </w:rPr>
        <w:t>з) 0,2 процента цены Договора (этапа) в случае, если цена Договора (этапа) составляет от 5 млрд. рублей до 10 млрд. рублей (включительно);</w:t>
      </w:r>
    </w:p>
    <w:p w:rsidR="00414CC9" w:rsidRDefault="00414CC9" w:rsidP="00414CC9">
      <w:pPr>
        <w:pStyle w:val="12"/>
        <w:jc w:val="both"/>
        <w:rPr>
          <w:sz w:val="20"/>
          <w:szCs w:val="20"/>
        </w:rPr>
      </w:pPr>
      <w:r>
        <w:rPr>
          <w:sz w:val="20"/>
          <w:szCs w:val="20"/>
        </w:rPr>
        <w:t xml:space="preserve">и) 0,1 процента цены Договора (этапа) в случае, если цена Договора (этапа) превышает 10 млрд. рублей. </w:t>
      </w:r>
    </w:p>
    <w:p w:rsidR="00414CC9" w:rsidRDefault="00414CC9" w:rsidP="00414CC9">
      <w:pPr>
        <w:pStyle w:val="12"/>
        <w:jc w:val="both"/>
        <w:rPr>
          <w:sz w:val="20"/>
          <w:szCs w:val="20"/>
        </w:rPr>
      </w:pPr>
      <w:r>
        <w:rPr>
          <w:sz w:val="20"/>
          <w:szCs w:val="20"/>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414CC9" w:rsidRDefault="00414CC9" w:rsidP="00414CC9">
      <w:pPr>
        <w:pStyle w:val="12"/>
        <w:jc w:val="both"/>
        <w:rPr>
          <w:sz w:val="20"/>
          <w:szCs w:val="20"/>
        </w:rPr>
      </w:pPr>
      <w:r>
        <w:rPr>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414CC9" w:rsidRDefault="00414CC9" w:rsidP="00414CC9">
      <w:pPr>
        <w:pStyle w:val="12"/>
        <w:jc w:val="both"/>
        <w:rPr>
          <w:sz w:val="20"/>
          <w:szCs w:val="20"/>
        </w:rPr>
      </w:pPr>
      <w:r>
        <w:rPr>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414CC9" w:rsidRDefault="00414CC9" w:rsidP="00414CC9">
      <w:pPr>
        <w:pStyle w:val="12"/>
        <w:jc w:val="both"/>
        <w:rPr>
          <w:sz w:val="20"/>
          <w:szCs w:val="20"/>
        </w:rPr>
      </w:pPr>
      <w:r>
        <w:rPr>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14CC9" w:rsidRDefault="00414CC9" w:rsidP="00414CC9">
      <w:pPr>
        <w:pStyle w:val="12"/>
        <w:jc w:val="both"/>
        <w:rPr>
          <w:sz w:val="20"/>
          <w:szCs w:val="20"/>
        </w:rPr>
      </w:pPr>
      <w:r>
        <w:rPr>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414CC9" w:rsidRDefault="00414CC9" w:rsidP="00414CC9">
      <w:pPr>
        <w:pStyle w:val="12"/>
        <w:jc w:val="both"/>
        <w:rPr>
          <w:sz w:val="20"/>
          <w:szCs w:val="20"/>
        </w:rPr>
      </w:pPr>
      <w:r>
        <w:rPr>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Pr>
          <w:sz w:val="20"/>
          <w:szCs w:val="20"/>
        </w:rPr>
        <w:t>предоставить надлежащее доказательство</w:t>
      </w:r>
      <w:proofErr w:type="gramEnd"/>
      <w:r>
        <w:rPr>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414CC9" w:rsidRDefault="00414CC9" w:rsidP="00414CC9">
      <w:pPr>
        <w:pStyle w:val="12"/>
        <w:jc w:val="both"/>
        <w:rPr>
          <w:sz w:val="20"/>
          <w:szCs w:val="20"/>
        </w:rPr>
      </w:pPr>
      <w:r>
        <w:rPr>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Pr>
          <w:sz w:val="20"/>
          <w:szCs w:val="20"/>
        </w:rPr>
        <w:t>неизвещением</w:t>
      </w:r>
      <w:proofErr w:type="spellEnd"/>
      <w:r>
        <w:rPr>
          <w:sz w:val="20"/>
          <w:szCs w:val="20"/>
        </w:rPr>
        <w:t xml:space="preserve"> или несвоевременным извещением.</w:t>
      </w:r>
    </w:p>
    <w:p w:rsidR="00414CC9" w:rsidRDefault="00414CC9" w:rsidP="00414CC9">
      <w:pPr>
        <w:pStyle w:val="12"/>
        <w:jc w:val="both"/>
        <w:rPr>
          <w:sz w:val="20"/>
          <w:szCs w:val="20"/>
        </w:rPr>
      </w:pPr>
      <w:r>
        <w:rPr>
          <w:sz w:val="20"/>
          <w:szCs w:val="20"/>
        </w:rPr>
        <w:lastRenderedPageBreak/>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414CC9" w:rsidRDefault="00414CC9" w:rsidP="00414CC9">
      <w:pPr>
        <w:pStyle w:val="12"/>
        <w:jc w:val="both"/>
        <w:rPr>
          <w:sz w:val="20"/>
          <w:szCs w:val="20"/>
        </w:rPr>
      </w:pPr>
      <w:r>
        <w:rPr>
          <w:sz w:val="20"/>
          <w:szCs w:val="20"/>
        </w:rPr>
        <w:t xml:space="preserve">8.12. </w:t>
      </w:r>
      <w:proofErr w:type="gramStart"/>
      <w:r>
        <w:rPr>
          <w:sz w:val="20"/>
          <w:szCs w:val="20"/>
        </w:rPr>
        <w:t>Стороны</w:t>
      </w:r>
      <w:proofErr w:type="gramEnd"/>
      <w:r>
        <w:rPr>
          <w:sz w:val="20"/>
          <w:szCs w:val="20"/>
        </w:rPr>
        <w:t xml:space="preserve"> ни при </w:t>
      </w:r>
      <w:proofErr w:type="gramStart"/>
      <w:r>
        <w:rPr>
          <w:sz w:val="20"/>
          <w:szCs w:val="20"/>
        </w:rPr>
        <w:t>каких</w:t>
      </w:r>
      <w:proofErr w:type="gramEnd"/>
      <w:r>
        <w:rPr>
          <w:sz w:val="20"/>
          <w:szCs w:val="20"/>
        </w:rPr>
        <w:t xml:space="preserve"> условиях не начисляют проценты, установленные ст. 317.1 Гражданского кодекса Российской Федерации.</w:t>
      </w:r>
    </w:p>
    <w:p w:rsidR="00414CC9" w:rsidRDefault="00414CC9" w:rsidP="00414CC9">
      <w:pPr>
        <w:spacing w:after="0"/>
        <w:jc w:val="center"/>
        <w:rPr>
          <w:rFonts w:ascii="Times New Roman" w:hAnsi="Times New Roman"/>
          <w:b/>
          <w:sz w:val="20"/>
          <w:szCs w:val="20"/>
        </w:rPr>
      </w:pPr>
      <w:r>
        <w:rPr>
          <w:rFonts w:ascii="Times New Roman" w:hAnsi="Times New Roman"/>
          <w:b/>
          <w:sz w:val="20"/>
          <w:szCs w:val="20"/>
        </w:rPr>
        <w:t>9. Разрешение споров</w:t>
      </w:r>
    </w:p>
    <w:p w:rsidR="00414CC9" w:rsidRDefault="00414CC9" w:rsidP="00414CC9">
      <w:pPr>
        <w:pStyle w:val="12"/>
        <w:jc w:val="both"/>
        <w:rPr>
          <w:sz w:val="20"/>
          <w:szCs w:val="20"/>
        </w:rPr>
      </w:pPr>
      <w:r>
        <w:rPr>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414CC9" w:rsidRDefault="00414CC9" w:rsidP="00414CC9">
      <w:pPr>
        <w:pStyle w:val="12"/>
        <w:jc w:val="both"/>
        <w:rPr>
          <w:sz w:val="20"/>
          <w:szCs w:val="20"/>
        </w:rPr>
      </w:pPr>
      <w:r>
        <w:rPr>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414CC9" w:rsidRDefault="00414CC9" w:rsidP="00414CC9">
      <w:pPr>
        <w:pStyle w:val="12"/>
        <w:jc w:val="both"/>
        <w:rPr>
          <w:sz w:val="20"/>
          <w:szCs w:val="20"/>
        </w:rPr>
      </w:pPr>
      <w:r>
        <w:rPr>
          <w:sz w:val="20"/>
          <w:szCs w:val="20"/>
        </w:rPr>
        <w:t>9.3. Срок рассмотрения писем, уведомлений или претензий не может превышать 10 (десять) рабочих дней со дня их получения.</w:t>
      </w:r>
    </w:p>
    <w:p w:rsidR="00414CC9" w:rsidRDefault="00414CC9" w:rsidP="00414CC9">
      <w:pPr>
        <w:pStyle w:val="12"/>
        <w:jc w:val="both"/>
        <w:rPr>
          <w:sz w:val="20"/>
          <w:szCs w:val="20"/>
        </w:rPr>
      </w:pPr>
      <w:r>
        <w:rPr>
          <w:sz w:val="20"/>
          <w:szCs w:val="20"/>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414CC9" w:rsidRDefault="00414CC9" w:rsidP="00414CC9">
      <w:pPr>
        <w:spacing w:after="0"/>
        <w:jc w:val="center"/>
        <w:rPr>
          <w:rFonts w:ascii="Times New Roman" w:hAnsi="Times New Roman"/>
          <w:b/>
          <w:sz w:val="20"/>
          <w:szCs w:val="20"/>
        </w:rPr>
      </w:pPr>
      <w:r>
        <w:rPr>
          <w:rFonts w:ascii="Times New Roman" w:hAnsi="Times New Roman"/>
          <w:b/>
          <w:sz w:val="20"/>
          <w:szCs w:val="20"/>
        </w:rPr>
        <w:t>10. Антикоррупционная оговорка</w:t>
      </w:r>
    </w:p>
    <w:p w:rsidR="00414CC9" w:rsidRDefault="00414CC9" w:rsidP="00414CC9">
      <w:pPr>
        <w:pStyle w:val="12"/>
        <w:jc w:val="both"/>
        <w:rPr>
          <w:sz w:val="20"/>
          <w:szCs w:val="20"/>
        </w:rPr>
      </w:pPr>
      <w:r>
        <w:rPr>
          <w:sz w:val="20"/>
          <w:szCs w:val="20"/>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414CC9" w:rsidRDefault="00414CC9" w:rsidP="00414CC9">
      <w:pPr>
        <w:pStyle w:val="12"/>
        <w:jc w:val="both"/>
        <w:rPr>
          <w:sz w:val="20"/>
          <w:szCs w:val="20"/>
        </w:rPr>
      </w:pPr>
      <w:r>
        <w:rPr>
          <w:sz w:val="20"/>
          <w:szCs w:val="20"/>
        </w:rPr>
        <w:t xml:space="preserve">10.2. </w:t>
      </w:r>
      <w:proofErr w:type="gramStart"/>
      <w:r>
        <w:rPr>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14CC9" w:rsidRDefault="00414CC9" w:rsidP="00414CC9">
      <w:pPr>
        <w:pStyle w:val="12"/>
        <w:jc w:val="both"/>
        <w:rPr>
          <w:sz w:val="20"/>
          <w:szCs w:val="20"/>
        </w:rPr>
      </w:pPr>
      <w:r>
        <w:rPr>
          <w:sz w:val="20"/>
          <w:szCs w:val="20"/>
        </w:rPr>
        <w:t xml:space="preserve">10.3.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Pr>
          <w:sz w:val="20"/>
          <w:szCs w:val="20"/>
        </w:rPr>
        <w:t>с даты получения</w:t>
      </w:r>
      <w:proofErr w:type="gramEnd"/>
      <w:r>
        <w:rPr>
          <w:sz w:val="20"/>
          <w:szCs w:val="20"/>
        </w:rPr>
        <w:t xml:space="preserve"> письменного уведомления.</w:t>
      </w:r>
    </w:p>
    <w:p w:rsidR="00414CC9" w:rsidRDefault="00414CC9" w:rsidP="00414CC9">
      <w:pPr>
        <w:pStyle w:val="12"/>
        <w:ind w:firstLine="708"/>
        <w:jc w:val="both"/>
        <w:rPr>
          <w:b/>
          <w:i/>
          <w:sz w:val="20"/>
          <w:szCs w:val="20"/>
        </w:rPr>
      </w:pPr>
      <w:r>
        <w:rPr>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414CC9" w:rsidRDefault="00414CC9" w:rsidP="00414CC9">
      <w:pPr>
        <w:pStyle w:val="12"/>
        <w:jc w:val="both"/>
        <w:rPr>
          <w:sz w:val="20"/>
          <w:szCs w:val="20"/>
        </w:rPr>
      </w:pPr>
      <w:r>
        <w:rPr>
          <w:sz w:val="20"/>
          <w:szCs w:val="20"/>
        </w:rPr>
        <w:t xml:space="preserve">10.4. </w:t>
      </w:r>
      <w:proofErr w:type="gramStart"/>
      <w:r>
        <w:rPr>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Pr>
          <w:sz w:val="20"/>
          <w:szCs w:val="20"/>
        </w:rPr>
        <w:t xml:space="preserve"> легализации доходов, полученных преступным путем.</w:t>
      </w:r>
    </w:p>
    <w:p w:rsidR="00414CC9" w:rsidRDefault="00414CC9" w:rsidP="00414CC9">
      <w:pPr>
        <w:pStyle w:val="12"/>
        <w:jc w:val="both"/>
        <w:rPr>
          <w:sz w:val="20"/>
          <w:szCs w:val="20"/>
        </w:rPr>
      </w:pPr>
      <w:r>
        <w:rPr>
          <w:sz w:val="20"/>
          <w:szCs w:val="20"/>
        </w:rPr>
        <w:t xml:space="preserve">10.5. </w:t>
      </w:r>
      <w:proofErr w:type="gramStart"/>
      <w:r>
        <w:rPr>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Pr>
          <w:sz w:val="20"/>
          <w:szCs w:val="20"/>
        </w:rPr>
        <w:t xml:space="preserve"> Сторона, по чьей инициативе </w:t>
      </w:r>
      <w:proofErr w:type="gramStart"/>
      <w:r>
        <w:rPr>
          <w:sz w:val="20"/>
          <w:szCs w:val="20"/>
        </w:rPr>
        <w:t>был</w:t>
      </w:r>
      <w:proofErr w:type="gramEnd"/>
      <w:r>
        <w:rPr>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14CC9" w:rsidRDefault="00414CC9" w:rsidP="00414CC9">
      <w:pPr>
        <w:pStyle w:val="12"/>
        <w:jc w:val="both"/>
        <w:rPr>
          <w:sz w:val="20"/>
          <w:szCs w:val="20"/>
        </w:rPr>
      </w:pPr>
      <w:r>
        <w:rPr>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414CC9" w:rsidRDefault="00414CC9" w:rsidP="00414CC9">
      <w:pPr>
        <w:pStyle w:val="12"/>
        <w:jc w:val="both"/>
        <w:rPr>
          <w:sz w:val="20"/>
          <w:szCs w:val="20"/>
        </w:rPr>
      </w:pPr>
      <w:r>
        <w:rPr>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414CC9" w:rsidRDefault="00414CC9" w:rsidP="00414CC9">
      <w:pPr>
        <w:pStyle w:val="12"/>
        <w:jc w:val="both"/>
        <w:rPr>
          <w:sz w:val="20"/>
          <w:szCs w:val="20"/>
        </w:rPr>
      </w:pPr>
      <w:r>
        <w:rPr>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414CC9" w:rsidRDefault="00414CC9" w:rsidP="00414CC9">
      <w:pPr>
        <w:spacing w:after="0"/>
        <w:jc w:val="center"/>
        <w:rPr>
          <w:rFonts w:ascii="Times New Roman" w:hAnsi="Times New Roman"/>
          <w:b/>
          <w:sz w:val="20"/>
          <w:szCs w:val="20"/>
        </w:rPr>
      </w:pPr>
      <w:r>
        <w:rPr>
          <w:rFonts w:ascii="Times New Roman" w:hAnsi="Times New Roman"/>
          <w:b/>
          <w:sz w:val="20"/>
          <w:szCs w:val="20"/>
        </w:rPr>
        <w:t>11. Заключительные положения</w:t>
      </w:r>
    </w:p>
    <w:p w:rsidR="00414CC9" w:rsidRDefault="00414CC9" w:rsidP="00414CC9">
      <w:pPr>
        <w:pStyle w:val="12"/>
        <w:jc w:val="both"/>
        <w:rPr>
          <w:sz w:val="20"/>
          <w:szCs w:val="20"/>
        </w:rPr>
      </w:pPr>
      <w:r>
        <w:rPr>
          <w:sz w:val="20"/>
          <w:szCs w:val="20"/>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414CC9" w:rsidRDefault="00414CC9" w:rsidP="00414CC9">
      <w:pPr>
        <w:pStyle w:val="12"/>
        <w:jc w:val="both"/>
        <w:rPr>
          <w:sz w:val="20"/>
          <w:szCs w:val="20"/>
        </w:rPr>
      </w:pPr>
      <w:r>
        <w:rPr>
          <w:sz w:val="20"/>
          <w:szCs w:val="20"/>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414CC9" w:rsidRDefault="00414CC9" w:rsidP="00414CC9">
      <w:pPr>
        <w:pStyle w:val="12"/>
        <w:jc w:val="both"/>
        <w:rPr>
          <w:sz w:val="20"/>
          <w:szCs w:val="20"/>
        </w:rPr>
      </w:pPr>
      <w:r>
        <w:rPr>
          <w:sz w:val="20"/>
          <w:szCs w:val="20"/>
        </w:rPr>
        <w:lastRenderedPageBreak/>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414CC9" w:rsidRDefault="00414CC9" w:rsidP="00414CC9">
      <w:pPr>
        <w:pStyle w:val="12"/>
        <w:jc w:val="both"/>
        <w:rPr>
          <w:sz w:val="20"/>
          <w:szCs w:val="20"/>
        </w:rPr>
      </w:pPr>
      <w:r>
        <w:rPr>
          <w:sz w:val="20"/>
          <w:szCs w:val="20"/>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414CC9" w:rsidRDefault="00414CC9" w:rsidP="00414CC9">
      <w:pPr>
        <w:pStyle w:val="12"/>
        <w:jc w:val="both"/>
        <w:rPr>
          <w:sz w:val="20"/>
          <w:szCs w:val="20"/>
        </w:rPr>
      </w:pPr>
      <w:r>
        <w:rPr>
          <w:sz w:val="20"/>
          <w:szCs w:val="20"/>
        </w:rPr>
        <w:t xml:space="preserve">11.5. </w:t>
      </w:r>
      <w:proofErr w:type="gramStart"/>
      <w:r>
        <w:rPr>
          <w:sz w:val="20"/>
          <w:szCs w:val="20"/>
        </w:rPr>
        <w:t>Договор</w:t>
      </w:r>
      <w:proofErr w:type="gramEnd"/>
      <w:r>
        <w:rPr>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414CC9" w:rsidRDefault="00414CC9" w:rsidP="00414CC9">
      <w:pPr>
        <w:pStyle w:val="12"/>
        <w:jc w:val="both"/>
        <w:rPr>
          <w:sz w:val="20"/>
          <w:szCs w:val="20"/>
        </w:rPr>
      </w:pPr>
      <w:r>
        <w:rPr>
          <w:sz w:val="20"/>
          <w:szCs w:val="20"/>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414CC9" w:rsidRDefault="00414CC9" w:rsidP="00414CC9">
      <w:pPr>
        <w:pStyle w:val="12"/>
        <w:jc w:val="both"/>
        <w:rPr>
          <w:sz w:val="20"/>
          <w:szCs w:val="20"/>
        </w:rPr>
      </w:pPr>
      <w:r>
        <w:rPr>
          <w:sz w:val="20"/>
          <w:szCs w:val="20"/>
        </w:rPr>
        <w:t>11.7. В случае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414CC9" w:rsidRDefault="00414CC9" w:rsidP="00414CC9">
      <w:pPr>
        <w:pStyle w:val="12"/>
        <w:jc w:val="both"/>
        <w:rPr>
          <w:sz w:val="20"/>
          <w:szCs w:val="20"/>
        </w:rPr>
      </w:pPr>
      <w:r>
        <w:rPr>
          <w:sz w:val="20"/>
          <w:szCs w:val="20"/>
        </w:rPr>
        <w:t>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414CC9" w:rsidRDefault="00414CC9" w:rsidP="00414CC9">
      <w:pPr>
        <w:pStyle w:val="12"/>
        <w:jc w:val="both"/>
        <w:rPr>
          <w:sz w:val="20"/>
          <w:szCs w:val="20"/>
        </w:rPr>
      </w:pPr>
      <w:r>
        <w:rPr>
          <w:sz w:val="20"/>
          <w:szCs w:val="20"/>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14CC9" w:rsidRDefault="00414CC9" w:rsidP="00414CC9">
      <w:pPr>
        <w:pStyle w:val="12"/>
        <w:jc w:val="both"/>
        <w:rPr>
          <w:sz w:val="20"/>
          <w:szCs w:val="20"/>
        </w:rPr>
      </w:pPr>
      <w:r>
        <w:rPr>
          <w:sz w:val="20"/>
          <w:szCs w:val="20"/>
        </w:rPr>
        <w:t>11.10. В части отношений между Сторонами, неурегулированной положениями Договора, применяется действующее законодательство Российской Федерации.</w:t>
      </w:r>
    </w:p>
    <w:p w:rsidR="00414CC9" w:rsidRDefault="00414CC9" w:rsidP="00414CC9">
      <w:pPr>
        <w:pStyle w:val="12"/>
        <w:jc w:val="both"/>
        <w:rPr>
          <w:sz w:val="20"/>
          <w:szCs w:val="20"/>
        </w:rPr>
      </w:pPr>
      <w:r>
        <w:rPr>
          <w:sz w:val="20"/>
          <w:szCs w:val="20"/>
        </w:rPr>
        <w:t>11.11. Если какое-либо из положений Договора становится недействительным, это не затрагивает действительности остальных его положений.</w:t>
      </w:r>
    </w:p>
    <w:p w:rsidR="00414CC9" w:rsidRDefault="00414CC9" w:rsidP="00414CC9">
      <w:pPr>
        <w:pStyle w:val="12"/>
        <w:jc w:val="both"/>
        <w:rPr>
          <w:sz w:val="20"/>
          <w:szCs w:val="20"/>
        </w:rPr>
      </w:pPr>
      <w:r>
        <w:rPr>
          <w:sz w:val="20"/>
          <w:szCs w:val="20"/>
        </w:rPr>
        <w:t>11.12. Приложения к Договору являются неотъемлемой частью настоящего Договора.</w:t>
      </w:r>
    </w:p>
    <w:tbl>
      <w:tblPr>
        <w:tblW w:w="9870" w:type="dxa"/>
        <w:tblInd w:w="105" w:type="dxa"/>
        <w:tblLayout w:type="fixed"/>
        <w:tblCellMar>
          <w:left w:w="105" w:type="dxa"/>
          <w:right w:w="105" w:type="dxa"/>
        </w:tblCellMar>
        <w:tblLook w:val="04A0" w:firstRow="1" w:lastRow="0" w:firstColumn="1" w:lastColumn="0" w:noHBand="0" w:noVBand="1"/>
      </w:tblPr>
      <w:tblGrid>
        <w:gridCol w:w="485"/>
        <w:gridCol w:w="3830"/>
        <w:gridCol w:w="763"/>
        <w:gridCol w:w="4562"/>
        <w:gridCol w:w="142"/>
        <w:gridCol w:w="88"/>
      </w:tblGrid>
      <w:tr w:rsidR="00414CC9" w:rsidTr="00414CC9">
        <w:trPr>
          <w:gridAfter w:val="1"/>
          <w:wAfter w:w="88" w:type="dxa"/>
        </w:trPr>
        <w:tc>
          <w:tcPr>
            <w:tcW w:w="9781" w:type="dxa"/>
            <w:gridSpan w:val="5"/>
            <w:hideMark/>
          </w:tcPr>
          <w:p w:rsidR="00414CC9" w:rsidRDefault="00414CC9">
            <w:pPr>
              <w:pStyle w:val="12"/>
              <w:spacing w:line="276" w:lineRule="auto"/>
              <w:jc w:val="center"/>
              <w:rPr>
                <w:sz w:val="20"/>
                <w:szCs w:val="20"/>
                <w:lang w:eastAsia="en-US"/>
              </w:rPr>
            </w:pPr>
            <w:r>
              <w:rPr>
                <w:b/>
                <w:bCs/>
                <w:sz w:val="20"/>
                <w:szCs w:val="20"/>
                <w:lang w:eastAsia="en-US"/>
              </w:rPr>
              <w:t>15. Юридические адреса и платежные реквизиты Сторон.</w:t>
            </w:r>
          </w:p>
        </w:tc>
      </w:tr>
      <w:tr w:rsidR="00414CC9" w:rsidTr="00414CC9">
        <w:trPr>
          <w:gridAfter w:val="1"/>
          <w:wAfter w:w="88" w:type="dxa"/>
        </w:trPr>
        <w:tc>
          <w:tcPr>
            <w:tcW w:w="9781" w:type="dxa"/>
            <w:gridSpan w:val="5"/>
          </w:tcPr>
          <w:p w:rsidR="00414CC9" w:rsidRDefault="00414CC9">
            <w:pPr>
              <w:pStyle w:val="12"/>
              <w:spacing w:line="276" w:lineRule="auto"/>
              <w:jc w:val="both"/>
              <w:rPr>
                <w:sz w:val="20"/>
                <w:szCs w:val="20"/>
                <w:lang w:eastAsia="en-US"/>
              </w:rPr>
            </w:pPr>
          </w:p>
        </w:tc>
      </w:tr>
      <w:tr w:rsidR="00414CC9" w:rsidTr="00414CC9">
        <w:tc>
          <w:tcPr>
            <w:tcW w:w="484" w:type="dxa"/>
          </w:tcPr>
          <w:p w:rsidR="00414CC9" w:rsidRDefault="00414CC9">
            <w:pPr>
              <w:pStyle w:val="12"/>
              <w:spacing w:line="276" w:lineRule="auto"/>
              <w:jc w:val="both"/>
              <w:rPr>
                <w:sz w:val="20"/>
                <w:szCs w:val="20"/>
                <w:lang w:eastAsia="en-US"/>
              </w:rPr>
            </w:pPr>
          </w:p>
        </w:tc>
        <w:tc>
          <w:tcPr>
            <w:tcW w:w="3830" w:type="dxa"/>
            <w:hideMark/>
          </w:tcPr>
          <w:p w:rsidR="00414CC9" w:rsidRDefault="00414CC9">
            <w:pPr>
              <w:pStyle w:val="12"/>
              <w:spacing w:line="276" w:lineRule="auto"/>
              <w:jc w:val="both"/>
              <w:rPr>
                <w:sz w:val="20"/>
                <w:szCs w:val="20"/>
                <w:lang w:eastAsia="en-US"/>
              </w:rPr>
            </w:pPr>
            <w:r>
              <w:rPr>
                <w:b/>
                <w:bCs/>
                <w:sz w:val="20"/>
                <w:szCs w:val="20"/>
                <w:lang w:eastAsia="en-US"/>
              </w:rPr>
              <w:t>Заказчик</w:t>
            </w:r>
            <w:r>
              <w:rPr>
                <w:sz w:val="20"/>
                <w:szCs w:val="20"/>
                <w:lang w:eastAsia="en-US"/>
              </w:rPr>
              <w:t xml:space="preserve"> </w:t>
            </w:r>
          </w:p>
          <w:p w:rsidR="00414CC9" w:rsidRDefault="00414CC9">
            <w:pPr>
              <w:spacing w:after="0"/>
              <w:rPr>
                <w:rFonts w:ascii="Times New Roman" w:hAnsi="Times New Roman"/>
                <w:b/>
                <w:sz w:val="20"/>
                <w:szCs w:val="20"/>
              </w:rPr>
            </w:pPr>
            <w:r>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414CC9" w:rsidRDefault="00414CC9">
            <w:pPr>
              <w:spacing w:after="0"/>
              <w:jc w:val="both"/>
              <w:rPr>
                <w:rFonts w:ascii="Times New Roman" w:hAnsi="Times New Roman"/>
                <w:sz w:val="20"/>
                <w:szCs w:val="20"/>
              </w:rPr>
            </w:pPr>
            <w:r>
              <w:rPr>
                <w:rFonts w:ascii="Times New Roman" w:hAnsi="Times New Roman"/>
                <w:sz w:val="20"/>
                <w:szCs w:val="20"/>
              </w:rPr>
              <w:t>Юридический адрес: 150000, г. Ярославль, ул. Максимова, д. 17/27.</w:t>
            </w:r>
          </w:p>
          <w:p w:rsidR="00414CC9" w:rsidRDefault="00414CC9">
            <w:pPr>
              <w:spacing w:after="0" w:line="0" w:lineRule="atLeast"/>
              <w:rPr>
                <w:rFonts w:ascii="Times New Roman" w:hAnsi="Times New Roman"/>
                <w:sz w:val="20"/>
                <w:szCs w:val="20"/>
              </w:rPr>
            </w:pPr>
            <w:r>
              <w:rPr>
                <w:rFonts w:ascii="Times New Roman" w:hAnsi="Times New Roman"/>
                <w:sz w:val="20"/>
                <w:szCs w:val="20"/>
              </w:rPr>
              <w:t>Департамент финансов ЯО (ГАУ ЯО «Информационное агентство «Верхняя Волга», л/с 946080016)</w:t>
            </w:r>
          </w:p>
          <w:p w:rsidR="00414CC9" w:rsidRDefault="00414CC9">
            <w:pPr>
              <w:spacing w:after="0"/>
              <w:jc w:val="both"/>
              <w:rPr>
                <w:rFonts w:ascii="Times New Roman" w:hAnsi="Times New Roman"/>
                <w:sz w:val="20"/>
                <w:szCs w:val="20"/>
              </w:rPr>
            </w:pPr>
            <w:proofErr w:type="gramStart"/>
            <w:r>
              <w:rPr>
                <w:rFonts w:ascii="Times New Roman" w:hAnsi="Times New Roman"/>
                <w:sz w:val="20"/>
                <w:szCs w:val="20"/>
              </w:rPr>
              <w:t>р</w:t>
            </w:r>
            <w:proofErr w:type="gramEnd"/>
            <w:r>
              <w:rPr>
                <w:rFonts w:ascii="Times New Roman" w:hAnsi="Times New Roman"/>
                <w:sz w:val="20"/>
                <w:szCs w:val="20"/>
              </w:rPr>
              <w:t>/с 40601810378883000001 ОТДЕЛЕНИЕ ЯРОСЛАВЛЬ Г.ЯРОСЛАВЛЬ</w:t>
            </w:r>
          </w:p>
          <w:p w:rsidR="00414CC9" w:rsidRDefault="00414CC9">
            <w:pPr>
              <w:spacing w:after="0"/>
              <w:jc w:val="both"/>
              <w:rPr>
                <w:rFonts w:ascii="Times New Roman" w:hAnsi="Times New Roman"/>
                <w:sz w:val="20"/>
                <w:szCs w:val="20"/>
              </w:rPr>
            </w:pPr>
            <w:r>
              <w:rPr>
                <w:rFonts w:ascii="Times New Roman" w:hAnsi="Times New Roman"/>
                <w:sz w:val="20"/>
                <w:szCs w:val="20"/>
              </w:rPr>
              <w:t>ИНН 7604026974</w:t>
            </w:r>
          </w:p>
          <w:p w:rsidR="00414CC9" w:rsidRDefault="00414CC9">
            <w:pPr>
              <w:spacing w:after="0"/>
              <w:jc w:val="both"/>
              <w:rPr>
                <w:rFonts w:ascii="Times New Roman" w:hAnsi="Times New Roman"/>
                <w:sz w:val="20"/>
                <w:szCs w:val="20"/>
              </w:rPr>
            </w:pPr>
            <w:r>
              <w:rPr>
                <w:rFonts w:ascii="Times New Roman" w:hAnsi="Times New Roman"/>
                <w:sz w:val="20"/>
                <w:szCs w:val="20"/>
              </w:rPr>
              <w:t>КПП 760401001</w:t>
            </w:r>
          </w:p>
          <w:p w:rsidR="00414CC9" w:rsidRDefault="00414CC9">
            <w:pPr>
              <w:spacing w:after="0"/>
              <w:jc w:val="both"/>
              <w:rPr>
                <w:rFonts w:ascii="Times New Roman" w:hAnsi="Times New Roman"/>
                <w:sz w:val="20"/>
                <w:szCs w:val="20"/>
              </w:rPr>
            </w:pPr>
            <w:r>
              <w:rPr>
                <w:rFonts w:ascii="Times New Roman" w:hAnsi="Times New Roman"/>
                <w:sz w:val="20"/>
                <w:szCs w:val="20"/>
              </w:rPr>
              <w:t>БИК 047888001</w:t>
            </w:r>
          </w:p>
          <w:p w:rsidR="00414CC9" w:rsidRDefault="00414CC9">
            <w:pPr>
              <w:spacing w:after="0"/>
              <w:jc w:val="both"/>
              <w:rPr>
                <w:rFonts w:ascii="Times New Roman" w:hAnsi="Times New Roman"/>
                <w:sz w:val="20"/>
                <w:szCs w:val="20"/>
              </w:rPr>
            </w:pPr>
            <w:r>
              <w:rPr>
                <w:rFonts w:ascii="Times New Roman" w:hAnsi="Times New Roman"/>
                <w:sz w:val="20"/>
                <w:szCs w:val="20"/>
              </w:rPr>
              <w:t>КОСГУ 00000000000000000130</w:t>
            </w:r>
          </w:p>
        </w:tc>
        <w:tc>
          <w:tcPr>
            <w:tcW w:w="763" w:type="dxa"/>
          </w:tcPr>
          <w:p w:rsidR="00414CC9" w:rsidRDefault="00414CC9">
            <w:pPr>
              <w:pStyle w:val="12"/>
              <w:spacing w:line="276" w:lineRule="auto"/>
              <w:jc w:val="both"/>
              <w:rPr>
                <w:sz w:val="20"/>
                <w:szCs w:val="20"/>
                <w:lang w:eastAsia="en-US"/>
              </w:rPr>
            </w:pPr>
          </w:p>
        </w:tc>
        <w:tc>
          <w:tcPr>
            <w:tcW w:w="4562" w:type="dxa"/>
            <w:hideMark/>
          </w:tcPr>
          <w:p w:rsidR="00414CC9" w:rsidRDefault="00414CC9">
            <w:pPr>
              <w:pStyle w:val="12"/>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c>
          <w:tcPr>
            <w:tcW w:w="230" w:type="dxa"/>
            <w:gridSpan w:val="2"/>
          </w:tcPr>
          <w:p w:rsidR="00414CC9" w:rsidRDefault="00414CC9">
            <w:pPr>
              <w:pStyle w:val="12"/>
              <w:spacing w:line="276" w:lineRule="auto"/>
              <w:jc w:val="both"/>
              <w:rPr>
                <w:sz w:val="20"/>
                <w:szCs w:val="20"/>
                <w:lang w:eastAsia="en-US"/>
              </w:rPr>
            </w:pPr>
          </w:p>
        </w:tc>
      </w:tr>
      <w:tr w:rsidR="00414CC9" w:rsidTr="00414CC9">
        <w:tc>
          <w:tcPr>
            <w:tcW w:w="484" w:type="dxa"/>
          </w:tcPr>
          <w:p w:rsidR="00414CC9" w:rsidRDefault="00414CC9">
            <w:pPr>
              <w:pStyle w:val="12"/>
              <w:spacing w:line="276" w:lineRule="auto"/>
              <w:jc w:val="both"/>
              <w:rPr>
                <w:sz w:val="20"/>
                <w:szCs w:val="20"/>
                <w:lang w:eastAsia="en-US"/>
              </w:rPr>
            </w:pPr>
          </w:p>
        </w:tc>
        <w:tc>
          <w:tcPr>
            <w:tcW w:w="3830" w:type="dxa"/>
            <w:tcBorders>
              <w:top w:val="nil"/>
              <w:left w:val="nil"/>
              <w:bottom w:val="single" w:sz="2" w:space="0" w:color="auto"/>
              <w:right w:val="nil"/>
            </w:tcBorders>
          </w:tcPr>
          <w:p w:rsidR="00414CC9" w:rsidRDefault="00414CC9">
            <w:pPr>
              <w:pStyle w:val="12"/>
              <w:spacing w:line="276" w:lineRule="auto"/>
              <w:jc w:val="both"/>
              <w:rPr>
                <w:sz w:val="20"/>
                <w:szCs w:val="20"/>
                <w:lang w:eastAsia="en-US"/>
              </w:rPr>
            </w:pPr>
          </w:p>
        </w:tc>
        <w:tc>
          <w:tcPr>
            <w:tcW w:w="763" w:type="dxa"/>
          </w:tcPr>
          <w:p w:rsidR="00414CC9" w:rsidRDefault="00414CC9">
            <w:pPr>
              <w:pStyle w:val="12"/>
              <w:spacing w:line="276" w:lineRule="auto"/>
              <w:jc w:val="both"/>
              <w:rPr>
                <w:sz w:val="20"/>
                <w:szCs w:val="20"/>
                <w:lang w:eastAsia="en-US"/>
              </w:rPr>
            </w:pPr>
          </w:p>
        </w:tc>
        <w:tc>
          <w:tcPr>
            <w:tcW w:w="4562" w:type="dxa"/>
            <w:tcBorders>
              <w:top w:val="nil"/>
              <w:left w:val="nil"/>
              <w:bottom w:val="single" w:sz="2" w:space="0" w:color="auto"/>
              <w:right w:val="nil"/>
            </w:tcBorders>
          </w:tcPr>
          <w:p w:rsidR="00414CC9" w:rsidRDefault="00414CC9">
            <w:pPr>
              <w:pStyle w:val="12"/>
              <w:spacing w:line="276" w:lineRule="auto"/>
              <w:jc w:val="both"/>
              <w:rPr>
                <w:sz w:val="20"/>
                <w:szCs w:val="20"/>
                <w:lang w:eastAsia="en-US"/>
              </w:rPr>
            </w:pPr>
          </w:p>
        </w:tc>
        <w:tc>
          <w:tcPr>
            <w:tcW w:w="230" w:type="dxa"/>
            <w:gridSpan w:val="2"/>
          </w:tcPr>
          <w:p w:rsidR="00414CC9" w:rsidRDefault="00414CC9">
            <w:pPr>
              <w:pStyle w:val="12"/>
              <w:spacing w:line="276" w:lineRule="auto"/>
              <w:jc w:val="both"/>
              <w:rPr>
                <w:sz w:val="20"/>
                <w:szCs w:val="20"/>
                <w:lang w:eastAsia="en-US"/>
              </w:rPr>
            </w:pPr>
          </w:p>
        </w:tc>
      </w:tr>
      <w:tr w:rsidR="00414CC9" w:rsidTr="00414CC9">
        <w:tc>
          <w:tcPr>
            <w:tcW w:w="484" w:type="dxa"/>
          </w:tcPr>
          <w:p w:rsidR="00414CC9" w:rsidRDefault="00414CC9">
            <w:pPr>
              <w:pStyle w:val="12"/>
              <w:spacing w:line="276" w:lineRule="auto"/>
              <w:jc w:val="both"/>
              <w:rPr>
                <w:sz w:val="20"/>
                <w:szCs w:val="20"/>
                <w:lang w:eastAsia="en-US"/>
              </w:rPr>
            </w:pPr>
          </w:p>
        </w:tc>
        <w:tc>
          <w:tcPr>
            <w:tcW w:w="3830" w:type="dxa"/>
            <w:hideMark/>
          </w:tcPr>
          <w:p w:rsidR="00414CC9" w:rsidRDefault="00414CC9">
            <w:pPr>
              <w:pStyle w:val="12"/>
              <w:spacing w:line="276" w:lineRule="auto"/>
              <w:jc w:val="both"/>
              <w:rPr>
                <w:sz w:val="20"/>
                <w:szCs w:val="20"/>
                <w:lang w:eastAsia="en-US"/>
              </w:rPr>
            </w:pPr>
            <w:r>
              <w:rPr>
                <w:sz w:val="20"/>
                <w:szCs w:val="20"/>
                <w:lang w:eastAsia="en-US"/>
              </w:rPr>
              <w:t>М.П.</w:t>
            </w:r>
          </w:p>
        </w:tc>
        <w:tc>
          <w:tcPr>
            <w:tcW w:w="763" w:type="dxa"/>
          </w:tcPr>
          <w:p w:rsidR="00414CC9" w:rsidRDefault="00414CC9">
            <w:pPr>
              <w:pStyle w:val="12"/>
              <w:spacing w:line="276" w:lineRule="auto"/>
              <w:jc w:val="both"/>
              <w:rPr>
                <w:sz w:val="20"/>
                <w:szCs w:val="20"/>
                <w:lang w:eastAsia="en-US"/>
              </w:rPr>
            </w:pPr>
          </w:p>
        </w:tc>
        <w:tc>
          <w:tcPr>
            <w:tcW w:w="4562" w:type="dxa"/>
            <w:hideMark/>
          </w:tcPr>
          <w:p w:rsidR="00414CC9" w:rsidRDefault="00414CC9">
            <w:pPr>
              <w:pStyle w:val="12"/>
              <w:spacing w:line="276" w:lineRule="auto"/>
              <w:jc w:val="both"/>
              <w:rPr>
                <w:sz w:val="20"/>
                <w:szCs w:val="20"/>
                <w:lang w:eastAsia="en-US"/>
              </w:rPr>
            </w:pPr>
            <w:r>
              <w:rPr>
                <w:sz w:val="20"/>
                <w:szCs w:val="20"/>
                <w:lang w:eastAsia="en-US"/>
              </w:rPr>
              <w:t>М.П.</w:t>
            </w:r>
          </w:p>
        </w:tc>
        <w:tc>
          <w:tcPr>
            <w:tcW w:w="230" w:type="dxa"/>
            <w:gridSpan w:val="2"/>
          </w:tcPr>
          <w:p w:rsidR="00414CC9" w:rsidRDefault="00414CC9">
            <w:pPr>
              <w:pStyle w:val="12"/>
              <w:spacing w:line="276" w:lineRule="auto"/>
              <w:jc w:val="both"/>
              <w:rPr>
                <w:sz w:val="20"/>
                <w:szCs w:val="20"/>
                <w:lang w:eastAsia="en-US"/>
              </w:rPr>
            </w:pPr>
          </w:p>
        </w:tc>
      </w:tr>
    </w:tbl>
    <w:p w:rsidR="00414CC9" w:rsidRDefault="00414CC9" w:rsidP="00414CC9">
      <w:pPr>
        <w:spacing w:after="0" w:line="240" w:lineRule="auto"/>
        <w:rPr>
          <w:rFonts w:ascii="Times New Roman" w:eastAsia="Times New Roman" w:hAnsi="Times New Roman"/>
          <w:sz w:val="20"/>
          <w:szCs w:val="20"/>
          <w:lang w:eastAsia="ru-RU"/>
        </w:rPr>
        <w:sectPr w:rsidR="00414CC9">
          <w:pgSz w:w="11906" w:h="16838"/>
          <w:pgMar w:top="709" w:right="850" w:bottom="1134" w:left="1701" w:header="708" w:footer="708" w:gutter="0"/>
          <w:cols w:space="720"/>
        </w:sectPr>
      </w:pPr>
    </w:p>
    <w:p w:rsidR="00414CC9" w:rsidRDefault="00414CC9" w:rsidP="00414CC9">
      <w:pPr>
        <w:pStyle w:val="12"/>
        <w:jc w:val="right"/>
        <w:rPr>
          <w:b/>
          <w:i/>
          <w:sz w:val="20"/>
          <w:szCs w:val="20"/>
        </w:rPr>
      </w:pPr>
      <w:r>
        <w:rPr>
          <w:b/>
          <w:i/>
          <w:sz w:val="20"/>
          <w:szCs w:val="20"/>
        </w:rPr>
        <w:lastRenderedPageBreak/>
        <w:t>Приложение №1 к Договору №______ от «_____» _________ 2020г.</w:t>
      </w:r>
    </w:p>
    <w:p w:rsidR="00414CC9" w:rsidRDefault="00414CC9" w:rsidP="00414CC9">
      <w:pPr>
        <w:pStyle w:val="12"/>
        <w:rPr>
          <w:b/>
          <w:i/>
          <w:sz w:val="20"/>
          <w:szCs w:val="20"/>
        </w:rPr>
      </w:pPr>
    </w:p>
    <w:p w:rsidR="00414CC9" w:rsidRDefault="00414CC9" w:rsidP="00414CC9">
      <w:pPr>
        <w:widowControl w:val="0"/>
        <w:spacing w:after="0"/>
        <w:jc w:val="center"/>
        <w:rPr>
          <w:rFonts w:ascii="Times New Roman" w:hAnsi="Times New Roman"/>
          <w:b/>
          <w:sz w:val="20"/>
          <w:szCs w:val="20"/>
          <w:u w:val="single"/>
        </w:rPr>
      </w:pPr>
      <w:r>
        <w:rPr>
          <w:rFonts w:ascii="Times New Roman" w:hAnsi="Times New Roman"/>
          <w:b/>
          <w:sz w:val="20"/>
          <w:szCs w:val="20"/>
          <w:u w:val="single"/>
        </w:rPr>
        <w:t xml:space="preserve">Спецификация на поставку </w:t>
      </w:r>
      <w:proofErr w:type="spellStart"/>
      <w:r w:rsidR="00403910">
        <w:rPr>
          <w:rFonts w:ascii="Times New Roman" w:hAnsi="Times New Roman"/>
          <w:b/>
          <w:sz w:val="20"/>
          <w:szCs w:val="20"/>
          <w:u w:val="single"/>
        </w:rPr>
        <w:t>камкодера</w:t>
      </w:r>
      <w:proofErr w:type="spellEnd"/>
      <w:r w:rsidR="00EB1DE6" w:rsidRPr="00EB1DE6">
        <w:rPr>
          <w:rFonts w:ascii="Times New Roman" w:hAnsi="Times New Roman"/>
          <w:b/>
          <w:sz w:val="20"/>
          <w:szCs w:val="20"/>
          <w:u w:val="single"/>
        </w:rPr>
        <w:t xml:space="preserve"> и аксессуаров для </w:t>
      </w:r>
      <w:proofErr w:type="spellStart"/>
      <w:r w:rsidR="00EB1DE6" w:rsidRPr="00EB1DE6">
        <w:rPr>
          <w:rFonts w:ascii="Times New Roman" w:hAnsi="Times New Roman"/>
          <w:b/>
          <w:sz w:val="20"/>
          <w:szCs w:val="20"/>
          <w:u w:val="single"/>
        </w:rPr>
        <w:t>камкодера</w:t>
      </w:r>
      <w:proofErr w:type="spellEnd"/>
    </w:p>
    <w:p w:rsidR="00414CC9" w:rsidRDefault="00414CC9" w:rsidP="00414CC9">
      <w:pPr>
        <w:widowControl w:val="0"/>
        <w:spacing w:after="0"/>
        <w:jc w:val="both"/>
        <w:rPr>
          <w:rFonts w:ascii="Times New Roman" w:hAnsi="Times New Roman"/>
          <w:b/>
          <w:sz w:val="20"/>
          <w:szCs w:val="20"/>
          <w:u w:val="single"/>
        </w:rPr>
      </w:pPr>
    </w:p>
    <w:p w:rsidR="00414CC9" w:rsidRDefault="00414CC9" w:rsidP="00414CC9">
      <w:pPr>
        <w:widowControl w:val="0"/>
        <w:spacing w:after="0"/>
        <w:jc w:val="both"/>
        <w:rPr>
          <w:rFonts w:ascii="Times New Roman" w:eastAsiaTheme="minorHAnsi" w:hAnsi="Times New Roman" w:cstheme="minorBidi"/>
          <w:b/>
          <w:sz w:val="20"/>
          <w:szCs w:val="20"/>
          <w:u w:val="single"/>
        </w:rPr>
      </w:pPr>
      <w:r>
        <w:rPr>
          <w:rFonts w:ascii="Times New Roman" w:hAnsi="Times New Roman"/>
          <w:sz w:val="20"/>
          <w:szCs w:val="20"/>
        </w:rPr>
        <w:t xml:space="preserve">Объект закупки: поставка </w:t>
      </w:r>
      <w:proofErr w:type="spellStart"/>
      <w:r w:rsidR="00403910">
        <w:rPr>
          <w:rFonts w:ascii="Times New Roman" w:hAnsi="Times New Roman"/>
          <w:sz w:val="20"/>
          <w:szCs w:val="20"/>
        </w:rPr>
        <w:t>камкодера</w:t>
      </w:r>
      <w:proofErr w:type="spellEnd"/>
      <w:r w:rsidR="00EB1DE6" w:rsidRPr="00EB1DE6">
        <w:rPr>
          <w:rFonts w:ascii="Times New Roman" w:hAnsi="Times New Roman"/>
          <w:bCs/>
          <w:sz w:val="20"/>
          <w:szCs w:val="20"/>
        </w:rPr>
        <w:t xml:space="preserve"> </w:t>
      </w:r>
      <w:r w:rsidR="00EB1DE6">
        <w:rPr>
          <w:rFonts w:ascii="Times New Roman" w:hAnsi="Times New Roman"/>
          <w:bCs/>
          <w:sz w:val="20"/>
          <w:szCs w:val="20"/>
        </w:rPr>
        <w:t xml:space="preserve">и </w:t>
      </w:r>
      <w:r w:rsidR="00EB1DE6" w:rsidRPr="00B00576">
        <w:rPr>
          <w:rFonts w:ascii="Times New Roman" w:hAnsi="Times New Roman"/>
          <w:bCs/>
          <w:sz w:val="20"/>
          <w:szCs w:val="20"/>
        </w:rPr>
        <w:t>аксессуаров для камкодера</w:t>
      </w:r>
      <w:r w:rsidR="00403910">
        <w:rPr>
          <w:rFonts w:ascii="Times New Roman" w:hAnsi="Times New Roman"/>
          <w:sz w:val="20"/>
          <w:szCs w:val="20"/>
        </w:rPr>
        <w:t xml:space="preserve"> </w:t>
      </w:r>
      <w:r>
        <w:rPr>
          <w:rFonts w:ascii="Times New Roman" w:hAnsi="Times New Roman"/>
          <w:sz w:val="20"/>
          <w:szCs w:val="20"/>
        </w:rPr>
        <w:t>(далее - товар) со следующими характеристиками:</w:t>
      </w:r>
    </w:p>
    <w:p w:rsidR="00414CC9" w:rsidRDefault="00414CC9" w:rsidP="00414CC9">
      <w:pPr>
        <w:pStyle w:val="a5"/>
        <w:keepNext/>
        <w:numPr>
          <w:ilvl w:val="0"/>
          <w:numId w:val="2"/>
        </w:numPr>
        <w:tabs>
          <w:tab w:val="num" w:pos="851"/>
        </w:tabs>
        <w:spacing w:after="0" w:line="240" w:lineRule="auto"/>
        <w:jc w:val="both"/>
        <w:rPr>
          <w:rFonts w:eastAsia="Calibri"/>
          <w:bCs/>
        </w:rPr>
      </w:pPr>
      <w:r>
        <w:rPr>
          <w:rFonts w:eastAsia="Calibri"/>
          <w:bCs/>
        </w:rPr>
        <w:t>Требования к количеству, качеству, технические характеристики, гарантии качества:</w:t>
      </w:r>
    </w:p>
    <w:tbl>
      <w:tblPr>
        <w:tblStyle w:val="a9"/>
        <w:tblW w:w="11055" w:type="dxa"/>
        <w:tblInd w:w="-1310" w:type="dxa"/>
        <w:tblLayout w:type="fixed"/>
        <w:tblLook w:val="04A0" w:firstRow="1" w:lastRow="0" w:firstColumn="1" w:lastColumn="0" w:noHBand="0" w:noVBand="1"/>
      </w:tblPr>
      <w:tblGrid>
        <w:gridCol w:w="566"/>
        <w:gridCol w:w="2410"/>
        <w:gridCol w:w="992"/>
        <w:gridCol w:w="2126"/>
        <w:gridCol w:w="1134"/>
        <w:gridCol w:w="1276"/>
        <w:gridCol w:w="1276"/>
        <w:gridCol w:w="1275"/>
      </w:tblGrid>
      <w:tr w:rsidR="00414CC9" w:rsidTr="00414CC9">
        <w:trPr>
          <w:trHeight w:val="809"/>
        </w:trPr>
        <w:tc>
          <w:tcPr>
            <w:tcW w:w="567" w:type="dxa"/>
            <w:tcBorders>
              <w:top w:val="single" w:sz="4" w:space="0" w:color="auto"/>
              <w:left w:val="single" w:sz="4" w:space="0" w:color="auto"/>
              <w:bottom w:val="single" w:sz="4" w:space="0" w:color="auto"/>
              <w:right w:val="single" w:sz="4" w:space="0" w:color="auto"/>
            </w:tcBorders>
            <w:hideMark/>
          </w:tcPr>
          <w:p w:rsidR="00414CC9" w:rsidRDefault="00414CC9">
            <w:pPr>
              <w:jc w:val="center"/>
              <w:rPr>
                <w:rFonts w:ascii="Times New Roman" w:hAnsi="Times New Roman"/>
                <w:b/>
                <w:sz w:val="20"/>
                <w:szCs w:val="20"/>
              </w:rPr>
            </w:pPr>
            <w:r>
              <w:rPr>
                <w:rFonts w:ascii="Times New Roman" w:hAnsi="Times New Roman"/>
                <w:b/>
                <w:sz w:val="20"/>
                <w:szCs w:val="20"/>
              </w:rPr>
              <w:t>№</w:t>
            </w:r>
          </w:p>
          <w:p w:rsidR="00414CC9" w:rsidRDefault="00414CC9">
            <w:pPr>
              <w:spacing w:line="276" w:lineRule="auto"/>
              <w:jc w:val="center"/>
              <w:rPr>
                <w:rFonts w:ascii="Times New Roman" w:hAnsi="Times New Roman"/>
                <w:b/>
                <w:sz w:val="20"/>
                <w:szCs w:val="20"/>
              </w:rPr>
            </w:pPr>
            <w:proofErr w:type="gramStart"/>
            <w:r>
              <w:rPr>
                <w:rFonts w:ascii="Times New Roman" w:hAnsi="Times New Roman"/>
                <w:b/>
                <w:sz w:val="20"/>
                <w:szCs w:val="20"/>
              </w:rPr>
              <w:t>п</w:t>
            </w:r>
            <w:proofErr w:type="gramEnd"/>
            <w:r>
              <w:rPr>
                <w:rFonts w:ascii="Times New Roman" w:hAnsi="Times New Roman"/>
                <w:b/>
                <w:sz w:val="20"/>
                <w:szCs w:val="20"/>
              </w:rPr>
              <w:t>/п</w:t>
            </w:r>
          </w:p>
        </w:tc>
        <w:tc>
          <w:tcPr>
            <w:tcW w:w="2411" w:type="dxa"/>
            <w:tcBorders>
              <w:top w:val="single" w:sz="4" w:space="0" w:color="auto"/>
              <w:left w:val="single" w:sz="4" w:space="0" w:color="auto"/>
              <w:bottom w:val="single" w:sz="4" w:space="0" w:color="auto"/>
              <w:right w:val="single" w:sz="4" w:space="0" w:color="auto"/>
            </w:tcBorders>
            <w:hideMark/>
          </w:tcPr>
          <w:p w:rsidR="00414CC9" w:rsidRDefault="00414CC9">
            <w:pPr>
              <w:jc w:val="center"/>
              <w:rPr>
                <w:rFonts w:ascii="Times New Roman" w:hAnsi="Times New Roman"/>
                <w:b/>
                <w:color w:val="000000"/>
                <w:sz w:val="20"/>
                <w:szCs w:val="20"/>
              </w:rPr>
            </w:pPr>
            <w:r>
              <w:rPr>
                <w:rFonts w:ascii="Times New Roman" w:hAnsi="Times New Roman"/>
                <w:b/>
                <w:color w:val="000000"/>
                <w:sz w:val="20"/>
                <w:szCs w:val="20"/>
              </w:rPr>
              <w:t>Наименование товара,</w:t>
            </w:r>
          </w:p>
          <w:p w:rsidR="00414CC9" w:rsidRDefault="00414CC9">
            <w:pPr>
              <w:spacing w:line="276" w:lineRule="auto"/>
              <w:jc w:val="center"/>
              <w:rPr>
                <w:rFonts w:ascii="Times New Roman" w:hAnsi="Times New Roman"/>
                <w:b/>
                <w:sz w:val="20"/>
                <w:szCs w:val="20"/>
              </w:rPr>
            </w:pPr>
            <w:r>
              <w:rPr>
                <w:rFonts w:ascii="Times New Roman" w:hAnsi="Times New Roman"/>
                <w:b/>
                <w:color w:val="000000"/>
                <w:sz w:val="20"/>
                <w:szCs w:val="20"/>
              </w:rPr>
              <w:t>товарный знак (при наличии), производитель Товара</w:t>
            </w:r>
          </w:p>
        </w:tc>
        <w:tc>
          <w:tcPr>
            <w:tcW w:w="992" w:type="dxa"/>
            <w:tcBorders>
              <w:top w:val="single" w:sz="4" w:space="0" w:color="auto"/>
              <w:left w:val="single" w:sz="4" w:space="0" w:color="auto"/>
              <w:bottom w:val="single" w:sz="4" w:space="0" w:color="auto"/>
              <w:right w:val="single" w:sz="4" w:space="0" w:color="auto"/>
            </w:tcBorders>
            <w:hideMark/>
          </w:tcPr>
          <w:p w:rsidR="00414CC9" w:rsidRDefault="00414CC9">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2126" w:type="dxa"/>
            <w:tcBorders>
              <w:top w:val="single" w:sz="4" w:space="0" w:color="auto"/>
              <w:left w:val="single" w:sz="4" w:space="0" w:color="auto"/>
              <w:bottom w:val="single" w:sz="4" w:space="0" w:color="auto"/>
              <w:right w:val="single" w:sz="4" w:space="0" w:color="auto"/>
            </w:tcBorders>
            <w:hideMark/>
          </w:tcPr>
          <w:p w:rsidR="00414CC9" w:rsidRDefault="00414CC9">
            <w:pPr>
              <w:jc w:val="center"/>
              <w:rPr>
                <w:rFonts w:ascii="Times New Roman" w:hAnsi="Times New Roman"/>
                <w:b/>
                <w:color w:val="000000"/>
                <w:sz w:val="20"/>
                <w:szCs w:val="20"/>
              </w:rPr>
            </w:pPr>
            <w:r>
              <w:rPr>
                <w:rFonts w:ascii="Times New Roman" w:hAnsi="Times New Roman"/>
                <w:b/>
                <w:color w:val="000000"/>
                <w:sz w:val="20"/>
                <w:szCs w:val="20"/>
              </w:rPr>
              <w:t>Функциональные характеристики (потребительские свойства) и качественные характеристики товара</w:t>
            </w:r>
          </w:p>
        </w:tc>
        <w:tc>
          <w:tcPr>
            <w:tcW w:w="1134" w:type="dxa"/>
            <w:tcBorders>
              <w:top w:val="single" w:sz="4" w:space="0" w:color="auto"/>
              <w:left w:val="single" w:sz="4" w:space="0" w:color="auto"/>
              <w:bottom w:val="single" w:sz="4" w:space="0" w:color="auto"/>
              <w:right w:val="single" w:sz="4" w:space="0" w:color="auto"/>
            </w:tcBorders>
            <w:hideMark/>
          </w:tcPr>
          <w:p w:rsidR="00414CC9" w:rsidRDefault="00414CC9">
            <w:pPr>
              <w:jc w:val="center"/>
              <w:rPr>
                <w:rFonts w:ascii="Times New Roman" w:hAnsi="Times New Roman"/>
                <w:b/>
                <w:color w:val="000000"/>
                <w:sz w:val="20"/>
                <w:szCs w:val="20"/>
              </w:rPr>
            </w:pPr>
            <w:r>
              <w:rPr>
                <w:rFonts w:ascii="Times New Roman" w:hAnsi="Times New Roman"/>
                <w:b/>
                <w:color w:val="000000"/>
                <w:sz w:val="20"/>
                <w:szCs w:val="20"/>
              </w:rPr>
              <w:t>Гарантия качества</w:t>
            </w:r>
          </w:p>
        </w:tc>
        <w:tc>
          <w:tcPr>
            <w:tcW w:w="1276" w:type="dxa"/>
            <w:tcBorders>
              <w:top w:val="single" w:sz="4" w:space="0" w:color="auto"/>
              <w:left w:val="single" w:sz="4" w:space="0" w:color="auto"/>
              <w:bottom w:val="single" w:sz="4" w:space="0" w:color="auto"/>
              <w:right w:val="single" w:sz="4" w:space="0" w:color="auto"/>
            </w:tcBorders>
            <w:hideMark/>
          </w:tcPr>
          <w:p w:rsidR="00414CC9" w:rsidRDefault="00414CC9">
            <w:pPr>
              <w:jc w:val="center"/>
              <w:rPr>
                <w:rFonts w:ascii="Times New Roman" w:hAnsi="Times New Roman"/>
                <w:b/>
                <w:color w:val="000000"/>
                <w:sz w:val="20"/>
                <w:szCs w:val="20"/>
              </w:rPr>
            </w:pPr>
            <w:r>
              <w:rPr>
                <w:rFonts w:ascii="Times New Roman" w:hAnsi="Times New Roman"/>
                <w:b/>
                <w:color w:val="000000"/>
                <w:sz w:val="20"/>
                <w:szCs w:val="20"/>
              </w:rPr>
              <w:t>Страна происхождения товара</w:t>
            </w:r>
          </w:p>
        </w:tc>
        <w:tc>
          <w:tcPr>
            <w:tcW w:w="1276" w:type="dxa"/>
            <w:tcBorders>
              <w:top w:val="single" w:sz="4" w:space="0" w:color="auto"/>
              <w:left w:val="single" w:sz="4" w:space="0" w:color="auto"/>
              <w:bottom w:val="single" w:sz="4" w:space="0" w:color="auto"/>
              <w:right w:val="single" w:sz="4" w:space="0" w:color="auto"/>
            </w:tcBorders>
            <w:hideMark/>
          </w:tcPr>
          <w:p w:rsidR="00414CC9" w:rsidRDefault="00414CC9">
            <w:pPr>
              <w:spacing w:line="276" w:lineRule="auto"/>
              <w:jc w:val="center"/>
              <w:rPr>
                <w:rFonts w:ascii="Times New Roman" w:hAnsi="Times New Roman"/>
                <w:b/>
                <w:color w:val="000000"/>
                <w:sz w:val="20"/>
                <w:szCs w:val="20"/>
              </w:rPr>
            </w:pPr>
            <w:r>
              <w:rPr>
                <w:rFonts w:ascii="Times New Roman" w:hAnsi="Times New Roman"/>
                <w:b/>
                <w:color w:val="000000"/>
                <w:sz w:val="20"/>
                <w:szCs w:val="20"/>
              </w:rPr>
              <w:t>Стоимость за шт., руб. (в т.ч. НДС 20%)</w:t>
            </w:r>
          </w:p>
        </w:tc>
        <w:tc>
          <w:tcPr>
            <w:tcW w:w="1275" w:type="dxa"/>
            <w:tcBorders>
              <w:top w:val="single" w:sz="4" w:space="0" w:color="auto"/>
              <w:left w:val="single" w:sz="4" w:space="0" w:color="auto"/>
              <w:bottom w:val="single" w:sz="4" w:space="0" w:color="auto"/>
              <w:right w:val="single" w:sz="4" w:space="0" w:color="auto"/>
            </w:tcBorders>
            <w:hideMark/>
          </w:tcPr>
          <w:p w:rsidR="00414CC9" w:rsidRDefault="00414CC9">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414CC9" w:rsidTr="00414CC9">
        <w:tc>
          <w:tcPr>
            <w:tcW w:w="567" w:type="dxa"/>
            <w:tcBorders>
              <w:top w:val="single" w:sz="4" w:space="0" w:color="auto"/>
              <w:left w:val="single" w:sz="4" w:space="0" w:color="auto"/>
              <w:bottom w:val="single" w:sz="4" w:space="0" w:color="auto"/>
              <w:right w:val="single" w:sz="4" w:space="0" w:color="auto"/>
            </w:tcBorders>
            <w:hideMark/>
          </w:tcPr>
          <w:p w:rsidR="00414CC9" w:rsidRDefault="00414CC9">
            <w:pPr>
              <w:rPr>
                <w:rFonts w:ascii="Times New Roman" w:hAnsi="Times New Roman"/>
                <w:sz w:val="20"/>
                <w:szCs w:val="20"/>
                <w:lang w:eastAsia="ru-RU"/>
              </w:rPr>
            </w:pPr>
            <w:r>
              <w:rPr>
                <w:rFonts w:ascii="Times New Roman" w:hAnsi="Times New Roman"/>
                <w:sz w:val="20"/>
                <w:szCs w:val="20"/>
                <w:lang w:eastAsia="ru-RU"/>
              </w:rPr>
              <w:t>1.</w:t>
            </w:r>
          </w:p>
        </w:tc>
        <w:tc>
          <w:tcPr>
            <w:tcW w:w="2411" w:type="dxa"/>
            <w:tcBorders>
              <w:top w:val="single" w:sz="4" w:space="0" w:color="auto"/>
              <w:left w:val="single" w:sz="4" w:space="0" w:color="auto"/>
              <w:bottom w:val="single" w:sz="4" w:space="0" w:color="auto"/>
              <w:right w:val="single" w:sz="4" w:space="0" w:color="auto"/>
            </w:tcBorders>
          </w:tcPr>
          <w:p w:rsidR="00414CC9" w:rsidRDefault="00414CC9">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414CC9" w:rsidRDefault="00414CC9">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414CC9" w:rsidRDefault="00414CC9">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414CC9" w:rsidRDefault="00414CC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14CC9" w:rsidRDefault="00414CC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14CC9" w:rsidRDefault="00414CC9">
            <w:pPr>
              <w:spacing w:line="276"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14CC9" w:rsidRDefault="00414CC9">
            <w:pPr>
              <w:jc w:val="center"/>
              <w:rPr>
                <w:rFonts w:ascii="Times New Roman" w:hAnsi="Times New Roman"/>
                <w:sz w:val="20"/>
                <w:szCs w:val="20"/>
              </w:rPr>
            </w:pPr>
          </w:p>
        </w:tc>
      </w:tr>
      <w:tr w:rsidR="00414CC9" w:rsidTr="00414CC9">
        <w:tc>
          <w:tcPr>
            <w:tcW w:w="567" w:type="dxa"/>
            <w:tcBorders>
              <w:top w:val="single" w:sz="4" w:space="0" w:color="auto"/>
              <w:left w:val="single" w:sz="4" w:space="0" w:color="auto"/>
              <w:bottom w:val="single" w:sz="4" w:space="0" w:color="auto"/>
              <w:right w:val="single" w:sz="4" w:space="0" w:color="auto"/>
            </w:tcBorders>
            <w:hideMark/>
          </w:tcPr>
          <w:p w:rsidR="00414CC9" w:rsidRDefault="00414CC9">
            <w:pPr>
              <w:rPr>
                <w:rFonts w:ascii="Times New Roman" w:hAnsi="Times New Roman"/>
                <w:sz w:val="20"/>
                <w:szCs w:val="20"/>
                <w:lang w:eastAsia="ru-RU"/>
              </w:rPr>
            </w:pPr>
            <w:r>
              <w:rPr>
                <w:rFonts w:ascii="Times New Roman" w:hAnsi="Times New Roman"/>
                <w:sz w:val="20"/>
                <w:szCs w:val="20"/>
                <w:lang w:eastAsia="ru-RU"/>
              </w:rPr>
              <w:t>2.</w:t>
            </w:r>
          </w:p>
        </w:tc>
        <w:tc>
          <w:tcPr>
            <w:tcW w:w="2411" w:type="dxa"/>
            <w:tcBorders>
              <w:top w:val="single" w:sz="4" w:space="0" w:color="auto"/>
              <w:left w:val="single" w:sz="4" w:space="0" w:color="auto"/>
              <w:bottom w:val="single" w:sz="4" w:space="0" w:color="auto"/>
              <w:right w:val="single" w:sz="4" w:space="0" w:color="auto"/>
            </w:tcBorders>
          </w:tcPr>
          <w:p w:rsidR="00414CC9" w:rsidRDefault="00414CC9">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414CC9" w:rsidRDefault="00414CC9">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414CC9" w:rsidRDefault="00414CC9">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414CC9" w:rsidRDefault="00414CC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14CC9" w:rsidRDefault="00414CC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14CC9" w:rsidRDefault="00414CC9">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14CC9" w:rsidRDefault="00414CC9">
            <w:pPr>
              <w:jc w:val="center"/>
              <w:rPr>
                <w:rFonts w:ascii="Times New Roman" w:hAnsi="Times New Roman"/>
                <w:sz w:val="20"/>
                <w:szCs w:val="20"/>
              </w:rPr>
            </w:pPr>
          </w:p>
        </w:tc>
      </w:tr>
      <w:tr w:rsidR="00403910" w:rsidTr="00414CC9">
        <w:tc>
          <w:tcPr>
            <w:tcW w:w="567" w:type="dxa"/>
            <w:tcBorders>
              <w:top w:val="single" w:sz="4" w:space="0" w:color="auto"/>
              <w:left w:val="single" w:sz="4" w:space="0" w:color="auto"/>
              <w:bottom w:val="single" w:sz="4" w:space="0" w:color="auto"/>
              <w:right w:val="single" w:sz="4" w:space="0" w:color="auto"/>
            </w:tcBorders>
            <w:hideMark/>
          </w:tcPr>
          <w:p w:rsidR="00403910" w:rsidRDefault="00403910">
            <w:pPr>
              <w:rPr>
                <w:rFonts w:ascii="Times New Roman" w:hAnsi="Times New Roman"/>
                <w:sz w:val="20"/>
                <w:szCs w:val="20"/>
                <w:lang w:eastAsia="ru-RU"/>
              </w:rPr>
            </w:pPr>
            <w:r>
              <w:rPr>
                <w:rFonts w:ascii="Times New Roman" w:hAnsi="Times New Roman"/>
                <w:sz w:val="20"/>
                <w:szCs w:val="20"/>
                <w:lang w:eastAsia="ru-RU"/>
              </w:rPr>
              <w:t>3.</w:t>
            </w:r>
          </w:p>
        </w:tc>
        <w:tc>
          <w:tcPr>
            <w:tcW w:w="2411" w:type="dxa"/>
            <w:tcBorders>
              <w:top w:val="single" w:sz="4" w:space="0" w:color="auto"/>
              <w:left w:val="single" w:sz="4" w:space="0" w:color="auto"/>
              <w:bottom w:val="single" w:sz="4" w:space="0" w:color="auto"/>
              <w:right w:val="single" w:sz="4" w:space="0" w:color="auto"/>
            </w:tcBorders>
          </w:tcPr>
          <w:p w:rsidR="00403910" w:rsidRDefault="00403910">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403910" w:rsidRDefault="00403910">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403910" w:rsidRDefault="00403910">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403910" w:rsidRDefault="00403910">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03910" w:rsidRDefault="00403910">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03910" w:rsidRDefault="00403910">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03910" w:rsidRDefault="00403910">
            <w:pPr>
              <w:jc w:val="center"/>
              <w:rPr>
                <w:rFonts w:ascii="Times New Roman" w:hAnsi="Times New Roman"/>
                <w:sz w:val="20"/>
                <w:szCs w:val="20"/>
              </w:rPr>
            </w:pPr>
          </w:p>
        </w:tc>
      </w:tr>
      <w:tr w:rsidR="00403910" w:rsidTr="00414CC9">
        <w:tc>
          <w:tcPr>
            <w:tcW w:w="567" w:type="dxa"/>
            <w:tcBorders>
              <w:top w:val="single" w:sz="4" w:space="0" w:color="auto"/>
              <w:left w:val="single" w:sz="4" w:space="0" w:color="auto"/>
              <w:bottom w:val="single" w:sz="4" w:space="0" w:color="auto"/>
              <w:right w:val="single" w:sz="4" w:space="0" w:color="auto"/>
            </w:tcBorders>
            <w:hideMark/>
          </w:tcPr>
          <w:p w:rsidR="00403910" w:rsidRDefault="00403910">
            <w:pPr>
              <w:rPr>
                <w:rFonts w:ascii="Times New Roman" w:hAnsi="Times New Roman"/>
                <w:sz w:val="20"/>
                <w:szCs w:val="20"/>
                <w:lang w:eastAsia="ru-RU"/>
              </w:rPr>
            </w:pPr>
            <w:r>
              <w:rPr>
                <w:rFonts w:ascii="Times New Roman" w:hAnsi="Times New Roman"/>
                <w:sz w:val="20"/>
                <w:szCs w:val="20"/>
                <w:lang w:eastAsia="ru-RU"/>
              </w:rPr>
              <w:t>4.</w:t>
            </w:r>
          </w:p>
        </w:tc>
        <w:tc>
          <w:tcPr>
            <w:tcW w:w="2411" w:type="dxa"/>
            <w:tcBorders>
              <w:top w:val="single" w:sz="4" w:space="0" w:color="auto"/>
              <w:left w:val="single" w:sz="4" w:space="0" w:color="auto"/>
              <w:bottom w:val="single" w:sz="4" w:space="0" w:color="auto"/>
              <w:right w:val="single" w:sz="4" w:space="0" w:color="auto"/>
            </w:tcBorders>
          </w:tcPr>
          <w:p w:rsidR="00403910" w:rsidRDefault="00403910">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403910" w:rsidRDefault="00403910">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403910" w:rsidRDefault="00403910">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403910" w:rsidRDefault="00403910">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03910" w:rsidRDefault="00403910">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03910" w:rsidRDefault="00403910">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03910" w:rsidRDefault="00403910">
            <w:pPr>
              <w:jc w:val="center"/>
              <w:rPr>
                <w:rFonts w:ascii="Times New Roman" w:hAnsi="Times New Roman"/>
                <w:sz w:val="20"/>
                <w:szCs w:val="20"/>
              </w:rPr>
            </w:pPr>
          </w:p>
        </w:tc>
      </w:tr>
      <w:tr w:rsidR="00403910" w:rsidTr="00414CC9">
        <w:tc>
          <w:tcPr>
            <w:tcW w:w="567" w:type="dxa"/>
            <w:tcBorders>
              <w:top w:val="single" w:sz="4" w:space="0" w:color="auto"/>
              <w:left w:val="single" w:sz="4" w:space="0" w:color="auto"/>
              <w:bottom w:val="single" w:sz="4" w:space="0" w:color="auto"/>
              <w:right w:val="single" w:sz="4" w:space="0" w:color="auto"/>
            </w:tcBorders>
            <w:hideMark/>
          </w:tcPr>
          <w:p w:rsidR="00403910" w:rsidRDefault="00403910">
            <w:pPr>
              <w:rPr>
                <w:rFonts w:ascii="Times New Roman" w:hAnsi="Times New Roman"/>
                <w:sz w:val="20"/>
                <w:szCs w:val="20"/>
                <w:lang w:eastAsia="ru-RU"/>
              </w:rPr>
            </w:pPr>
            <w:r>
              <w:rPr>
                <w:rFonts w:ascii="Times New Roman" w:hAnsi="Times New Roman"/>
                <w:sz w:val="20"/>
                <w:szCs w:val="20"/>
                <w:lang w:eastAsia="ru-RU"/>
              </w:rPr>
              <w:t>5.</w:t>
            </w:r>
          </w:p>
        </w:tc>
        <w:tc>
          <w:tcPr>
            <w:tcW w:w="2411" w:type="dxa"/>
            <w:tcBorders>
              <w:top w:val="single" w:sz="4" w:space="0" w:color="auto"/>
              <w:left w:val="single" w:sz="4" w:space="0" w:color="auto"/>
              <w:bottom w:val="single" w:sz="4" w:space="0" w:color="auto"/>
              <w:right w:val="single" w:sz="4" w:space="0" w:color="auto"/>
            </w:tcBorders>
          </w:tcPr>
          <w:p w:rsidR="00403910" w:rsidRDefault="00403910">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403910" w:rsidRDefault="00403910">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403910" w:rsidRDefault="00403910">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403910" w:rsidRDefault="00403910">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03910" w:rsidRDefault="00403910">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03910" w:rsidRDefault="00403910">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03910" w:rsidRDefault="00403910">
            <w:pPr>
              <w:jc w:val="center"/>
              <w:rPr>
                <w:rFonts w:ascii="Times New Roman" w:hAnsi="Times New Roman"/>
                <w:sz w:val="20"/>
                <w:szCs w:val="20"/>
              </w:rPr>
            </w:pPr>
          </w:p>
        </w:tc>
      </w:tr>
      <w:tr w:rsidR="00414CC9" w:rsidTr="00414CC9">
        <w:tc>
          <w:tcPr>
            <w:tcW w:w="9782" w:type="dxa"/>
            <w:gridSpan w:val="7"/>
            <w:tcBorders>
              <w:top w:val="single" w:sz="4" w:space="0" w:color="auto"/>
              <w:left w:val="single" w:sz="4" w:space="0" w:color="auto"/>
              <w:bottom w:val="single" w:sz="4" w:space="0" w:color="auto"/>
              <w:right w:val="single" w:sz="4" w:space="0" w:color="auto"/>
            </w:tcBorders>
            <w:hideMark/>
          </w:tcPr>
          <w:p w:rsidR="00414CC9" w:rsidRDefault="00414CC9">
            <w:pPr>
              <w:jc w:val="right"/>
              <w:rPr>
                <w:rFonts w:ascii="Times New Roman" w:hAnsi="Times New Roman"/>
                <w:sz w:val="20"/>
                <w:szCs w:val="20"/>
              </w:rPr>
            </w:pPr>
            <w:r>
              <w:rPr>
                <w:rFonts w:ascii="Times New Roman" w:hAnsi="Times New Roman"/>
                <w:b/>
                <w:sz w:val="20"/>
                <w:szCs w:val="20"/>
              </w:rPr>
              <w:t>НДС 20%/НДС не облагается</w:t>
            </w:r>
          </w:p>
        </w:tc>
        <w:tc>
          <w:tcPr>
            <w:tcW w:w="1275" w:type="dxa"/>
            <w:tcBorders>
              <w:top w:val="single" w:sz="4" w:space="0" w:color="auto"/>
              <w:left w:val="single" w:sz="4" w:space="0" w:color="auto"/>
              <w:bottom w:val="single" w:sz="4" w:space="0" w:color="auto"/>
              <w:right w:val="single" w:sz="4" w:space="0" w:color="auto"/>
            </w:tcBorders>
          </w:tcPr>
          <w:p w:rsidR="00414CC9" w:rsidRDefault="00414CC9">
            <w:pPr>
              <w:jc w:val="center"/>
              <w:rPr>
                <w:rFonts w:ascii="Times New Roman" w:hAnsi="Times New Roman"/>
                <w:sz w:val="20"/>
                <w:szCs w:val="20"/>
              </w:rPr>
            </w:pPr>
          </w:p>
        </w:tc>
      </w:tr>
      <w:tr w:rsidR="00414CC9" w:rsidTr="00414CC9">
        <w:tc>
          <w:tcPr>
            <w:tcW w:w="9782" w:type="dxa"/>
            <w:gridSpan w:val="7"/>
            <w:tcBorders>
              <w:top w:val="single" w:sz="4" w:space="0" w:color="auto"/>
              <w:left w:val="single" w:sz="4" w:space="0" w:color="auto"/>
              <w:bottom w:val="single" w:sz="4" w:space="0" w:color="auto"/>
              <w:right w:val="single" w:sz="4" w:space="0" w:color="auto"/>
            </w:tcBorders>
            <w:hideMark/>
          </w:tcPr>
          <w:p w:rsidR="00414CC9" w:rsidRDefault="00414CC9">
            <w:pPr>
              <w:jc w:val="right"/>
              <w:rPr>
                <w:rFonts w:ascii="Times New Roman" w:hAnsi="Times New Roman"/>
                <w:sz w:val="20"/>
                <w:szCs w:val="20"/>
              </w:rPr>
            </w:pPr>
            <w:r>
              <w:rPr>
                <w:rFonts w:ascii="Times New Roman" w:hAnsi="Times New Roman"/>
                <w:b/>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rsidR="00414CC9" w:rsidRDefault="00414CC9">
            <w:pPr>
              <w:jc w:val="center"/>
              <w:rPr>
                <w:rFonts w:ascii="Times New Roman" w:hAnsi="Times New Roman"/>
                <w:sz w:val="20"/>
                <w:szCs w:val="20"/>
              </w:rPr>
            </w:pPr>
          </w:p>
        </w:tc>
      </w:tr>
    </w:tbl>
    <w:p w:rsidR="00414CC9" w:rsidRDefault="00414CC9" w:rsidP="00414CC9">
      <w:pPr>
        <w:pStyle w:val="12"/>
        <w:jc w:val="right"/>
        <w:rPr>
          <w:b/>
          <w:i/>
          <w:sz w:val="20"/>
          <w:szCs w:val="20"/>
        </w:rPr>
      </w:pPr>
    </w:p>
    <w:p w:rsidR="00414CC9" w:rsidRDefault="00414CC9" w:rsidP="00414CC9">
      <w:pPr>
        <w:spacing w:after="0"/>
        <w:ind w:firstLine="360"/>
        <w:jc w:val="both"/>
        <w:rPr>
          <w:rFonts w:ascii="Times New Roman" w:hAnsi="Times New Roman"/>
          <w:sz w:val="20"/>
          <w:szCs w:val="20"/>
        </w:rPr>
      </w:pPr>
      <w:r>
        <w:rPr>
          <w:rFonts w:ascii="Times New Roman" w:hAnsi="Times New Roman"/>
          <w:b/>
          <w:sz w:val="20"/>
          <w:szCs w:val="20"/>
        </w:rPr>
        <w:t>2.</w:t>
      </w:r>
      <w:r>
        <w:rPr>
          <w:rFonts w:ascii="Times New Roman" w:hAnsi="Times New Roman"/>
          <w:sz w:val="20"/>
          <w:szCs w:val="20"/>
        </w:rPr>
        <w:t xml:space="preserve"> Товар должен быть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
    <w:p w:rsidR="00414CC9" w:rsidRDefault="00414CC9" w:rsidP="00414CC9">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Pr>
          <w:rFonts w:ascii="Times New Roman" w:hAnsi="Times New Roman"/>
          <w:sz w:val="20"/>
          <w:szCs w:val="20"/>
        </w:rPr>
        <w:t>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РФ к данному виду товара. Упаковка не должна содержать вскрытий, вмятин, порезов.</w:t>
      </w:r>
    </w:p>
    <w:p w:rsidR="00414CC9" w:rsidRPr="004578BA" w:rsidRDefault="00414CC9" w:rsidP="00414CC9">
      <w:pPr>
        <w:pStyle w:val="12"/>
        <w:jc w:val="both"/>
        <w:rPr>
          <w:sz w:val="20"/>
          <w:szCs w:val="20"/>
          <w:lang w:eastAsia="en-US"/>
        </w:rPr>
      </w:pPr>
      <w:r>
        <w:rPr>
          <w:sz w:val="20"/>
          <w:szCs w:val="20"/>
          <w:lang w:eastAsia="en-US"/>
        </w:rPr>
        <w:t xml:space="preserve">Товар, </w:t>
      </w:r>
      <w:r w:rsidRPr="004578BA">
        <w:rPr>
          <w:sz w:val="20"/>
          <w:szCs w:val="20"/>
          <w:lang w:eastAsia="en-US"/>
        </w:rPr>
        <w:t>согласно законодательству Российской Федерации, должен соответствовать действующим стандартам и нормам безопасности, электромагнитной совместимости, предъявляемым к Товарам такого рода на территории Российской Федерации.</w:t>
      </w:r>
    </w:p>
    <w:p w:rsidR="00414CC9" w:rsidRPr="004578BA" w:rsidRDefault="00414CC9" w:rsidP="00414CC9">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4578BA">
        <w:rPr>
          <w:rFonts w:ascii="Times New Roman" w:hAnsi="Times New Roman"/>
          <w:sz w:val="20"/>
          <w:szCs w:val="20"/>
        </w:rPr>
        <w:t>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414CC9" w:rsidRPr="004578BA" w:rsidRDefault="00414CC9" w:rsidP="00414CC9">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4578BA">
        <w:rPr>
          <w:rFonts w:ascii="Times New Roman" w:hAnsi="Times New Roman"/>
          <w:sz w:val="20"/>
          <w:szCs w:val="20"/>
        </w:rPr>
        <w:t>Весь поставляемый товар должен обеспечивать устойчивую работу в следующих условиях: работать в сети переменного тока напряжением 200 - 240</w:t>
      </w:r>
      <w:proofErr w:type="gramStart"/>
      <w:r w:rsidRPr="004578BA">
        <w:rPr>
          <w:rFonts w:ascii="Times New Roman" w:hAnsi="Times New Roman"/>
          <w:sz w:val="20"/>
          <w:szCs w:val="20"/>
        </w:rPr>
        <w:t xml:space="preserve"> В</w:t>
      </w:r>
      <w:proofErr w:type="gramEnd"/>
      <w:r w:rsidRPr="004578BA">
        <w:rPr>
          <w:rFonts w:ascii="Times New Roman" w:hAnsi="Times New Roman"/>
          <w:sz w:val="20"/>
          <w:szCs w:val="20"/>
        </w:rPr>
        <w:t>, частотой 50 Гц ± 2 Гц; работать в следующей рабочей среде: температура: от +10°С до +35°С, влажность: от 20% до 80%.</w:t>
      </w:r>
    </w:p>
    <w:p w:rsidR="00414CC9" w:rsidRPr="004578BA" w:rsidRDefault="00414CC9" w:rsidP="00414CC9">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4578BA">
        <w:rPr>
          <w:rFonts w:ascii="Times New Roman" w:hAnsi="Times New Roman"/>
          <w:sz w:val="20"/>
          <w:szCs w:val="20"/>
        </w:rPr>
        <w:t>Весь товар должен быть готов к установке на месте эксплуатации.</w:t>
      </w:r>
    </w:p>
    <w:p w:rsidR="00414CC9" w:rsidRDefault="00414CC9" w:rsidP="00414CC9">
      <w:pPr>
        <w:spacing w:after="0"/>
        <w:jc w:val="both"/>
        <w:rPr>
          <w:rFonts w:ascii="Times New Roman" w:eastAsia="Times New Roman" w:hAnsi="Times New Roman"/>
          <w:sz w:val="20"/>
          <w:szCs w:val="20"/>
          <w:lang w:eastAsia="ru-RU"/>
        </w:rPr>
      </w:pPr>
      <w:r w:rsidRPr="004578BA">
        <w:rPr>
          <w:rFonts w:ascii="Times New Roman" w:hAnsi="Times New Roman"/>
          <w:b/>
          <w:sz w:val="20"/>
          <w:szCs w:val="20"/>
        </w:rPr>
        <w:t>3.</w:t>
      </w:r>
      <w:r w:rsidRPr="004578BA">
        <w:rPr>
          <w:rFonts w:ascii="Times New Roman" w:hAnsi="Times New Roman"/>
          <w:sz w:val="20"/>
          <w:szCs w:val="20"/>
        </w:rPr>
        <w:t xml:space="preserve"> 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roofErr w:type="gramStart"/>
      <w:r w:rsidRPr="004578BA">
        <w:rPr>
          <w:rFonts w:ascii="Times New Roman" w:hAnsi="Times New Roman"/>
          <w:sz w:val="20"/>
          <w:szCs w:val="20"/>
        </w:rPr>
        <w:t>Срок исполнения гарантийных обязательств по устранению недостатков Товара, либо замене Товара на качественный, не может превышать 10 (</w:t>
      </w:r>
      <w:r>
        <w:rPr>
          <w:rFonts w:ascii="Times New Roman" w:hAnsi="Times New Roman"/>
          <w:sz w:val="20"/>
          <w:szCs w:val="20"/>
        </w:rPr>
        <w:t>Десять) дней с момента получения уведомления от Заказчика о недостатках Товара.</w:t>
      </w:r>
      <w:proofErr w:type="gramEnd"/>
      <w:r>
        <w:rPr>
          <w:rFonts w:ascii="Times New Roman" w:hAnsi="Times New Roman"/>
          <w:sz w:val="20"/>
          <w:szCs w:val="20"/>
        </w:rPr>
        <w:t xml:space="preserve"> Гарантийный срок в этом случае продлевается соответственно на период устранения недостатков.</w:t>
      </w:r>
    </w:p>
    <w:tbl>
      <w:tblPr>
        <w:tblW w:w="9870" w:type="dxa"/>
        <w:tblInd w:w="105" w:type="dxa"/>
        <w:tblLayout w:type="fixed"/>
        <w:tblCellMar>
          <w:left w:w="105" w:type="dxa"/>
          <w:right w:w="105" w:type="dxa"/>
        </w:tblCellMar>
        <w:tblLook w:val="04A0" w:firstRow="1" w:lastRow="0" w:firstColumn="1" w:lastColumn="0" w:noHBand="0" w:noVBand="1"/>
      </w:tblPr>
      <w:tblGrid>
        <w:gridCol w:w="485"/>
        <w:gridCol w:w="3830"/>
        <w:gridCol w:w="763"/>
        <w:gridCol w:w="4562"/>
        <w:gridCol w:w="230"/>
      </w:tblGrid>
      <w:tr w:rsidR="00414CC9" w:rsidTr="00414CC9">
        <w:tc>
          <w:tcPr>
            <w:tcW w:w="484" w:type="dxa"/>
          </w:tcPr>
          <w:p w:rsidR="00414CC9" w:rsidRDefault="00414CC9">
            <w:pPr>
              <w:pStyle w:val="12"/>
              <w:spacing w:line="276" w:lineRule="auto"/>
              <w:jc w:val="both"/>
              <w:rPr>
                <w:sz w:val="20"/>
                <w:szCs w:val="20"/>
                <w:lang w:eastAsia="en-US"/>
              </w:rPr>
            </w:pPr>
          </w:p>
          <w:p w:rsidR="00414CC9" w:rsidRDefault="00414CC9">
            <w:pPr>
              <w:pStyle w:val="12"/>
              <w:spacing w:line="276" w:lineRule="auto"/>
              <w:jc w:val="both"/>
              <w:rPr>
                <w:sz w:val="20"/>
                <w:szCs w:val="20"/>
                <w:lang w:eastAsia="en-US"/>
              </w:rPr>
            </w:pPr>
          </w:p>
          <w:p w:rsidR="00414CC9" w:rsidRDefault="00414CC9">
            <w:pPr>
              <w:pStyle w:val="12"/>
              <w:spacing w:line="276" w:lineRule="auto"/>
              <w:jc w:val="both"/>
              <w:rPr>
                <w:sz w:val="20"/>
                <w:szCs w:val="20"/>
                <w:lang w:eastAsia="en-US"/>
              </w:rPr>
            </w:pPr>
          </w:p>
        </w:tc>
        <w:tc>
          <w:tcPr>
            <w:tcW w:w="3830" w:type="dxa"/>
          </w:tcPr>
          <w:p w:rsidR="00414CC9" w:rsidRDefault="00414CC9">
            <w:pPr>
              <w:pStyle w:val="12"/>
              <w:spacing w:line="276" w:lineRule="auto"/>
              <w:jc w:val="both"/>
              <w:rPr>
                <w:sz w:val="20"/>
                <w:szCs w:val="20"/>
                <w:lang w:eastAsia="en-US"/>
              </w:rPr>
            </w:pPr>
            <w:r>
              <w:rPr>
                <w:b/>
                <w:bCs/>
                <w:sz w:val="20"/>
                <w:szCs w:val="20"/>
                <w:lang w:eastAsia="en-US"/>
              </w:rPr>
              <w:t>Заказчик</w:t>
            </w:r>
            <w:r>
              <w:rPr>
                <w:sz w:val="20"/>
                <w:szCs w:val="20"/>
                <w:lang w:eastAsia="en-US"/>
              </w:rPr>
              <w:t xml:space="preserve"> </w:t>
            </w:r>
          </w:p>
          <w:p w:rsidR="00414CC9" w:rsidRDefault="00414CC9">
            <w:pPr>
              <w:spacing w:after="0"/>
              <w:rPr>
                <w:rFonts w:ascii="Times New Roman" w:hAnsi="Times New Roman"/>
                <w:b/>
                <w:sz w:val="20"/>
                <w:szCs w:val="20"/>
              </w:rPr>
            </w:pPr>
            <w:r>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414CC9" w:rsidRDefault="00414CC9">
            <w:pPr>
              <w:spacing w:after="0"/>
              <w:jc w:val="both"/>
              <w:rPr>
                <w:rFonts w:ascii="Times New Roman" w:hAnsi="Times New Roman"/>
                <w:sz w:val="20"/>
                <w:szCs w:val="20"/>
              </w:rPr>
            </w:pPr>
            <w:r>
              <w:rPr>
                <w:rFonts w:ascii="Times New Roman" w:hAnsi="Times New Roman"/>
                <w:sz w:val="20"/>
                <w:szCs w:val="20"/>
              </w:rPr>
              <w:lastRenderedPageBreak/>
              <w:t>Юридический адрес: 150000, г. Ярославль, ул. Максимова, д. 17/27.</w:t>
            </w:r>
          </w:p>
          <w:p w:rsidR="00414CC9" w:rsidRDefault="00414CC9">
            <w:pPr>
              <w:spacing w:after="0" w:line="0" w:lineRule="atLeast"/>
              <w:rPr>
                <w:rFonts w:ascii="Times New Roman" w:hAnsi="Times New Roman"/>
                <w:sz w:val="20"/>
                <w:szCs w:val="20"/>
              </w:rPr>
            </w:pPr>
            <w:r>
              <w:rPr>
                <w:rFonts w:ascii="Times New Roman" w:hAnsi="Times New Roman"/>
                <w:sz w:val="20"/>
                <w:szCs w:val="20"/>
              </w:rPr>
              <w:t>Департамент финансов ЯО (ГАУ ЯО «Информационное агентство «Верхняя Волга», л/с 946080016)</w:t>
            </w:r>
          </w:p>
          <w:p w:rsidR="00414CC9" w:rsidRDefault="00414CC9">
            <w:pPr>
              <w:spacing w:after="0"/>
              <w:jc w:val="both"/>
              <w:rPr>
                <w:rFonts w:ascii="Times New Roman" w:hAnsi="Times New Roman"/>
                <w:sz w:val="20"/>
                <w:szCs w:val="20"/>
              </w:rPr>
            </w:pPr>
            <w:proofErr w:type="gramStart"/>
            <w:r>
              <w:rPr>
                <w:rFonts w:ascii="Times New Roman" w:hAnsi="Times New Roman"/>
                <w:sz w:val="20"/>
                <w:szCs w:val="20"/>
              </w:rPr>
              <w:t>р</w:t>
            </w:r>
            <w:proofErr w:type="gramEnd"/>
            <w:r>
              <w:rPr>
                <w:rFonts w:ascii="Times New Roman" w:hAnsi="Times New Roman"/>
                <w:sz w:val="20"/>
                <w:szCs w:val="20"/>
              </w:rPr>
              <w:t>/с 40601810378883000001 ОТДЕЛЕНИЕ ЯРОСЛАВЛЬ Г.ЯРОСЛАВЛЬ</w:t>
            </w:r>
          </w:p>
          <w:p w:rsidR="00414CC9" w:rsidRDefault="00414CC9">
            <w:pPr>
              <w:spacing w:after="0"/>
              <w:jc w:val="both"/>
              <w:rPr>
                <w:rFonts w:ascii="Times New Roman" w:hAnsi="Times New Roman"/>
                <w:sz w:val="20"/>
                <w:szCs w:val="20"/>
              </w:rPr>
            </w:pPr>
            <w:r>
              <w:rPr>
                <w:rFonts w:ascii="Times New Roman" w:hAnsi="Times New Roman"/>
                <w:sz w:val="20"/>
                <w:szCs w:val="20"/>
              </w:rPr>
              <w:t>ИНН 7604026974</w:t>
            </w:r>
          </w:p>
          <w:p w:rsidR="00414CC9" w:rsidRDefault="00414CC9">
            <w:pPr>
              <w:spacing w:after="0"/>
              <w:jc w:val="both"/>
              <w:rPr>
                <w:rFonts w:ascii="Times New Roman" w:hAnsi="Times New Roman"/>
                <w:sz w:val="20"/>
                <w:szCs w:val="20"/>
              </w:rPr>
            </w:pPr>
            <w:r>
              <w:rPr>
                <w:rFonts w:ascii="Times New Roman" w:hAnsi="Times New Roman"/>
                <w:sz w:val="20"/>
                <w:szCs w:val="20"/>
              </w:rPr>
              <w:t>КПП 760401001</w:t>
            </w:r>
          </w:p>
          <w:p w:rsidR="00414CC9" w:rsidRDefault="00414CC9">
            <w:pPr>
              <w:spacing w:after="0"/>
              <w:jc w:val="both"/>
              <w:rPr>
                <w:rFonts w:ascii="Times New Roman" w:hAnsi="Times New Roman"/>
                <w:sz w:val="20"/>
                <w:szCs w:val="20"/>
              </w:rPr>
            </w:pPr>
            <w:r>
              <w:rPr>
                <w:rFonts w:ascii="Times New Roman" w:hAnsi="Times New Roman"/>
                <w:sz w:val="20"/>
                <w:szCs w:val="20"/>
              </w:rPr>
              <w:t>БИК 047888001</w:t>
            </w:r>
          </w:p>
          <w:p w:rsidR="00414CC9" w:rsidRDefault="00414CC9">
            <w:pPr>
              <w:spacing w:after="0"/>
              <w:jc w:val="both"/>
              <w:rPr>
                <w:rFonts w:ascii="Times New Roman" w:hAnsi="Times New Roman"/>
                <w:sz w:val="20"/>
                <w:szCs w:val="20"/>
              </w:rPr>
            </w:pPr>
            <w:r>
              <w:rPr>
                <w:rFonts w:ascii="Times New Roman" w:hAnsi="Times New Roman"/>
                <w:sz w:val="20"/>
                <w:szCs w:val="20"/>
              </w:rPr>
              <w:t>КОСГУ 00000000000000000130</w:t>
            </w:r>
          </w:p>
          <w:p w:rsidR="00414CC9" w:rsidRDefault="00414CC9">
            <w:pPr>
              <w:pStyle w:val="12"/>
              <w:spacing w:line="276" w:lineRule="auto"/>
              <w:jc w:val="both"/>
              <w:rPr>
                <w:sz w:val="20"/>
                <w:szCs w:val="20"/>
                <w:lang w:eastAsia="en-US"/>
              </w:rPr>
            </w:pPr>
          </w:p>
          <w:p w:rsidR="00414CC9" w:rsidRDefault="00414CC9">
            <w:pPr>
              <w:pStyle w:val="12"/>
              <w:spacing w:line="276" w:lineRule="auto"/>
              <w:jc w:val="both"/>
              <w:rPr>
                <w:sz w:val="20"/>
                <w:szCs w:val="20"/>
                <w:lang w:eastAsia="en-US"/>
              </w:rPr>
            </w:pPr>
          </w:p>
        </w:tc>
        <w:tc>
          <w:tcPr>
            <w:tcW w:w="763" w:type="dxa"/>
          </w:tcPr>
          <w:p w:rsidR="00414CC9" w:rsidRDefault="00414CC9">
            <w:pPr>
              <w:pStyle w:val="12"/>
              <w:spacing w:line="276" w:lineRule="auto"/>
              <w:jc w:val="both"/>
              <w:rPr>
                <w:sz w:val="20"/>
                <w:szCs w:val="20"/>
                <w:lang w:eastAsia="en-US"/>
              </w:rPr>
            </w:pPr>
          </w:p>
        </w:tc>
        <w:tc>
          <w:tcPr>
            <w:tcW w:w="4562" w:type="dxa"/>
            <w:hideMark/>
          </w:tcPr>
          <w:p w:rsidR="00414CC9" w:rsidRDefault="00414CC9">
            <w:pPr>
              <w:pStyle w:val="12"/>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c>
          <w:tcPr>
            <w:tcW w:w="230" w:type="dxa"/>
          </w:tcPr>
          <w:p w:rsidR="00414CC9" w:rsidRDefault="00414CC9">
            <w:pPr>
              <w:pStyle w:val="12"/>
              <w:spacing w:line="276" w:lineRule="auto"/>
              <w:jc w:val="both"/>
              <w:rPr>
                <w:sz w:val="20"/>
                <w:szCs w:val="20"/>
                <w:lang w:eastAsia="en-US"/>
              </w:rPr>
            </w:pPr>
          </w:p>
        </w:tc>
      </w:tr>
      <w:tr w:rsidR="00414CC9" w:rsidTr="00414CC9">
        <w:tc>
          <w:tcPr>
            <w:tcW w:w="484" w:type="dxa"/>
          </w:tcPr>
          <w:p w:rsidR="00414CC9" w:rsidRDefault="00414CC9">
            <w:pPr>
              <w:pStyle w:val="12"/>
              <w:spacing w:line="276" w:lineRule="auto"/>
              <w:jc w:val="both"/>
              <w:rPr>
                <w:sz w:val="20"/>
                <w:szCs w:val="20"/>
                <w:lang w:eastAsia="en-US"/>
              </w:rPr>
            </w:pPr>
          </w:p>
        </w:tc>
        <w:tc>
          <w:tcPr>
            <w:tcW w:w="3830" w:type="dxa"/>
            <w:tcBorders>
              <w:top w:val="nil"/>
              <w:left w:val="nil"/>
              <w:bottom w:val="single" w:sz="2" w:space="0" w:color="auto"/>
              <w:right w:val="nil"/>
            </w:tcBorders>
          </w:tcPr>
          <w:p w:rsidR="00414CC9" w:rsidRDefault="00414CC9">
            <w:pPr>
              <w:pStyle w:val="12"/>
              <w:spacing w:line="276" w:lineRule="auto"/>
              <w:jc w:val="both"/>
              <w:rPr>
                <w:sz w:val="20"/>
                <w:szCs w:val="20"/>
                <w:lang w:eastAsia="en-US"/>
              </w:rPr>
            </w:pPr>
          </w:p>
        </w:tc>
        <w:tc>
          <w:tcPr>
            <w:tcW w:w="763" w:type="dxa"/>
          </w:tcPr>
          <w:p w:rsidR="00414CC9" w:rsidRDefault="00414CC9">
            <w:pPr>
              <w:pStyle w:val="12"/>
              <w:spacing w:line="276" w:lineRule="auto"/>
              <w:jc w:val="both"/>
              <w:rPr>
                <w:sz w:val="20"/>
                <w:szCs w:val="20"/>
                <w:lang w:eastAsia="en-US"/>
              </w:rPr>
            </w:pPr>
          </w:p>
        </w:tc>
        <w:tc>
          <w:tcPr>
            <w:tcW w:w="4562" w:type="dxa"/>
            <w:tcBorders>
              <w:top w:val="nil"/>
              <w:left w:val="nil"/>
              <w:bottom w:val="single" w:sz="2" w:space="0" w:color="auto"/>
              <w:right w:val="nil"/>
            </w:tcBorders>
          </w:tcPr>
          <w:p w:rsidR="00414CC9" w:rsidRDefault="00414CC9">
            <w:pPr>
              <w:pStyle w:val="12"/>
              <w:spacing w:line="276" w:lineRule="auto"/>
              <w:jc w:val="both"/>
              <w:rPr>
                <w:sz w:val="20"/>
                <w:szCs w:val="20"/>
                <w:lang w:eastAsia="en-US"/>
              </w:rPr>
            </w:pPr>
          </w:p>
        </w:tc>
        <w:tc>
          <w:tcPr>
            <w:tcW w:w="230" w:type="dxa"/>
          </w:tcPr>
          <w:p w:rsidR="00414CC9" w:rsidRDefault="00414CC9">
            <w:pPr>
              <w:pStyle w:val="12"/>
              <w:spacing w:line="276" w:lineRule="auto"/>
              <w:jc w:val="both"/>
              <w:rPr>
                <w:sz w:val="20"/>
                <w:szCs w:val="20"/>
                <w:lang w:eastAsia="en-US"/>
              </w:rPr>
            </w:pPr>
          </w:p>
        </w:tc>
      </w:tr>
      <w:tr w:rsidR="00414CC9" w:rsidTr="00414CC9">
        <w:tc>
          <w:tcPr>
            <w:tcW w:w="484" w:type="dxa"/>
          </w:tcPr>
          <w:p w:rsidR="00414CC9" w:rsidRDefault="00414CC9">
            <w:pPr>
              <w:pStyle w:val="12"/>
              <w:spacing w:line="276" w:lineRule="auto"/>
              <w:jc w:val="both"/>
              <w:rPr>
                <w:sz w:val="20"/>
                <w:szCs w:val="20"/>
                <w:lang w:eastAsia="en-US"/>
              </w:rPr>
            </w:pPr>
          </w:p>
        </w:tc>
        <w:tc>
          <w:tcPr>
            <w:tcW w:w="3830" w:type="dxa"/>
            <w:hideMark/>
          </w:tcPr>
          <w:p w:rsidR="00414CC9" w:rsidRDefault="00414CC9">
            <w:pPr>
              <w:pStyle w:val="12"/>
              <w:spacing w:line="276" w:lineRule="auto"/>
              <w:jc w:val="both"/>
              <w:rPr>
                <w:sz w:val="20"/>
                <w:szCs w:val="20"/>
                <w:lang w:eastAsia="en-US"/>
              </w:rPr>
            </w:pPr>
            <w:r>
              <w:rPr>
                <w:sz w:val="20"/>
                <w:szCs w:val="20"/>
                <w:lang w:eastAsia="en-US"/>
              </w:rPr>
              <w:t>М.П.</w:t>
            </w:r>
          </w:p>
        </w:tc>
        <w:tc>
          <w:tcPr>
            <w:tcW w:w="763" w:type="dxa"/>
          </w:tcPr>
          <w:p w:rsidR="00414CC9" w:rsidRDefault="00414CC9">
            <w:pPr>
              <w:pStyle w:val="12"/>
              <w:spacing w:line="276" w:lineRule="auto"/>
              <w:jc w:val="both"/>
              <w:rPr>
                <w:sz w:val="20"/>
                <w:szCs w:val="20"/>
                <w:lang w:eastAsia="en-US"/>
              </w:rPr>
            </w:pPr>
          </w:p>
        </w:tc>
        <w:tc>
          <w:tcPr>
            <w:tcW w:w="4562" w:type="dxa"/>
            <w:hideMark/>
          </w:tcPr>
          <w:p w:rsidR="00414CC9" w:rsidRDefault="00414CC9">
            <w:pPr>
              <w:pStyle w:val="12"/>
              <w:spacing w:line="276" w:lineRule="auto"/>
              <w:jc w:val="both"/>
              <w:rPr>
                <w:sz w:val="20"/>
                <w:szCs w:val="20"/>
                <w:lang w:eastAsia="en-US"/>
              </w:rPr>
            </w:pPr>
            <w:r>
              <w:rPr>
                <w:sz w:val="20"/>
                <w:szCs w:val="20"/>
                <w:lang w:eastAsia="en-US"/>
              </w:rPr>
              <w:t>М.П.</w:t>
            </w:r>
          </w:p>
        </w:tc>
        <w:tc>
          <w:tcPr>
            <w:tcW w:w="230" w:type="dxa"/>
          </w:tcPr>
          <w:p w:rsidR="00414CC9" w:rsidRDefault="00414CC9">
            <w:pPr>
              <w:pStyle w:val="12"/>
              <w:spacing w:line="276" w:lineRule="auto"/>
              <w:jc w:val="both"/>
              <w:rPr>
                <w:sz w:val="20"/>
                <w:szCs w:val="20"/>
                <w:lang w:eastAsia="en-US"/>
              </w:rPr>
            </w:pPr>
          </w:p>
        </w:tc>
      </w:tr>
    </w:tbl>
    <w:p w:rsidR="00414CC9" w:rsidRDefault="00414CC9" w:rsidP="00414CC9">
      <w:pPr>
        <w:pStyle w:val="12"/>
        <w:rPr>
          <w:sz w:val="20"/>
          <w:szCs w:val="20"/>
        </w:rPr>
      </w:pPr>
    </w:p>
    <w:p w:rsidR="00414CC9" w:rsidRDefault="00414CC9" w:rsidP="00414CC9">
      <w:pPr>
        <w:pStyle w:val="12"/>
        <w:rPr>
          <w:sz w:val="20"/>
          <w:szCs w:val="20"/>
        </w:rPr>
      </w:pPr>
    </w:p>
    <w:p w:rsidR="00414CC9" w:rsidRDefault="00414CC9" w:rsidP="00414CC9">
      <w:pPr>
        <w:pStyle w:val="12"/>
        <w:rPr>
          <w:sz w:val="20"/>
          <w:szCs w:val="20"/>
        </w:rPr>
      </w:pPr>
    </w:p>
    <w:p w:rsidR="00414CC9" w:rsidRDefault="00414CC9" w:rsidP="00414CC9">
      <w:pPr>
        <w:pStyle w:val="12"/>
        <w:rPr>
          <w:sz w:val="20"/>
          <w:szCs w:val="20"/>
        </w:rPr>
      </w:pPr>
    </w:p>
    <w:p w:rsidR="00414CC9" w:rsidRDefault="00414CC9" w:rsidP="00414CC9">
      <w:pPr>
        <w:pStyle w:val="12"/>
        <w:rPr>
          <w:sz w:val="20"/>
          <w:szCs w:val="20"/>
        </w:rPr>
      </w:pPr>
    </w:p>
    <w:p w:rsidR="00414CC9" w:rsidRDefault="00414CC9" w:rsidP="00414CC9">
      <w:pPr>
        <w:pStyle w:val="12"/>
        <w:rPr>
          <w:sz w:val="20"/>
          <w:szCs w:val="20"/>
        </w:rPr>
      </w:pPr>
    </w:p>
    <w:p w:rsidR="00414CC9" w:rsidRDefault="00414CC9" w:rsidP="00414CC9">
      <w:pPr>
        <w:pStyle w:val="12"/>
        <w:rPr>
          <w:sz w:val="20"/>
          <w:szCs w:val="20"/>
        </w:rPr>
      </w:pPr>
    </w:p>
    <w:p w:rsidR="00414CC9" w:rsidRDefault="00414CC9" w:rsidP="00414CC9">
      <w:pPr>
        <w:pStyle w:val="12"/>
        <w:rPr>
          <w:sz w:val="20"/>
          <w:szCs w:val="20"/>
        </w:rPr>
      </w:pPr>
    </w:p>
    <w:p w:rsidR="00414CC9" w:rsidRDefault="00414CC9" w:rsidP="00414CC9">
      <w:pPr>
        <w:pStyle w:val="12"/>
        <w:rPr>
          <w:sz w:val="20"/>
          <w:szCs w:val="20"/>
        </w:rPr>
      </w:pPr>
    </w:p>
    <w:p w:rsidR="00414CC9" w:rsidRDefault="00414CC9" w:rsidP="00414CC9">
      <w:pPr>
        <w:spacing w:after="0"/>
        <w:rPr>
          <w:rFonts w:ascii="Times New Roman" w:hAnsi="Times New Roman"/>
          <w:sz w:val="20"/>
          <w:szCs w:val="20"/>
        </w:rPr>
      </w:pPr>
    </w:p>
    <w:p w:rsidR="00414CC9" w:rsidRDefault="00414CC9" w:rsidP="00414CC9"/>
    <w:p w:rsidR="00414CC9" w:rsidRDefault="00414CC9" w:rsidP="00414CC9">
      <w:pPr>
        <w:tabs>
          <w:tab w:val="left" w:pos="1305"/>
        </w:tabs>
      </w:pPr>
    </w:p>
    <w:p w:rsidR="00414CC9" w:rsidRDefault="00414CC9" w:rsidP="00414CC9"/>
    <w:p w:rsidR="00414CC9" w:rsidRDefault="00414CC9" w:rsidP="00414CC9"/>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94745"/>
    <w:multiLevelType w:val="hybridMultilevel"/>
    <w:tmpl w:val="A7CA9964"/>
    <w:lvl w:ilvl="0" w:tplc="44D2A9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8EF0775"/>
    <w:multiLevelType w:val="hybridMultilevel"/>
    <w:tmpl w:val="E152ACC2"/>
    <w:lvl w:ilvl="0" w:tplc="34EA461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nsid w:val="727F3210"/>
    <w:multiLevelType w:val="multilevel"/>
    <w:tmpl w:val="2A323C7E"/>
    <w:lvl w:ilvl="0">
      <w:start w:val="1"/>
      <w:numFmt w:val="decimal"/>
      <w:lvlText w:val="%1."/>
      <w:lvlJc w:val="left"/>
      <w:pPr>
        <w:ind w:left="360" w:hanging="360"/>
      </w:pPr>
    </w:lvl>
    <w:lvl w:ilvl="1">
      <w:start w:val="6"/>
      <w:numFmt w:val="decimal"/>
      <w:isLgl/>
      <w:lvlText w:val="%1.%2"/>
      <w:lvlJc w:val="left"/>
      <w:pPr>
        <w:ind w:left="705" w:hanging="7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num w:numId="1">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414CC9"/>
    <w:rsid w:val="0000262A"/>
    <w:rsid w:val="00004FEA"/>
    <w:rsid w:val="0001452B"/>
    <w:rsid w:val="000839FA"/>
    <w:rsid w:val="000A4C1B"/>
    <w:rsid w:val="000D1094"/>
    <w:rsid w:val="000D148E"/>
    <w:rsid w:val="000D7DF7"/>
    <w:rsid w:val="0012399A"/>
    <w:rsid w:val="0017286E"/>
    <w:rsid w:val="001A0556"/>
    <w:rsid w:val="00203676"/>
    <w:rsid w:val="00235A35"/>
    <w:rsid w:val="00270450"/>
    <w:rsid w:val="002742E7"/>
    <w:rsid w:val="00292A9A"/>
    <w:rsid w:val="002C6A19"/>
    <w:rsid w:val="002F1242"/>
    <w:rsid w:val="003545AE"/>
    <w:rsid w:val="00360A3B"/>
    <w:rsid w:val="003E7887"/>
    <w:rsid w:val="003F7D17"/>
    <w:rsid w:val="00403910"/>
    <w:rsid w:val="00414CC9"/>
    <w:rsid w:val="004578BA"/>
    <w:rsid w:val="0049221D"/>
    <w:rsid w:val="00512AA7"/>
    <w:rsid w:val="00517944"/>
    <w:rsid w:val="005303C6"/>
    <w:rsid w:val="00536FEE"/>
    <w:rsid w:val="005455C3"/>
    <w:rsid w:val="00547478"/>
    <w:rsid w:val="00552F89"/>
    <w:rsid w:val="00595682"/>
    <w:rsid w:val="005C27B4"/>
    <w:rsid w:val="005F4C53"/>
    <w:rsid w:val="00630199"/>
    <w:rsid w:val="00637C74"/>
    <w:rsid w:val="006607F7"/>
    <w:rsid w:val="00675CC0"/>
    <w:rsid w:val="00774BDE"/>
    <w:rsid w:val="00794226"/>
    <w:rsid w:val="00863134"/>
    <w:rsid w:val="00870D34"/>
    <w:rsid w:val="00887BA4"/>
    <w:rsid w:val="008B617E"/>
    <w:rsid w:val="00901AD0"/>
    <w:rsid w:val="0093633B"/>
    <w:rsid w:val="009C39D0"/>
    <w:rsid w:val="00A7106D"/>
    <w:rsid w:val="00A953EE"/>
    <w:rsid w:val="00AC5217"/>
    <w:rsid w:val="00B00576"/>
    <w:rsid w:val="00B3746C"/>
    <w:rsid w:val="00B4065A"/>
    <w:rsid w:val="00B56934"/>
    <w:rsid w:val="00BE068F"/>
    <w:rsid w:val="00C603B6"/>
    <w:rsid w:val="00C846B2"/>
    <w:rsid w:val="00CC3A6D"/>
    <w:rsid w:val="00CF4B29"/>
    <w:rsid w:val="00E1209D"/>
    <w:rsid w:val="00E60721"/>
    <w:rsid w:val="00E937F6"/>
    <w:rsid w:val="00EB1DE6"/>
    <w:rsid w:val="00EB700F"/>
    <w:rsid w:val="00EC67EA"/>
    <w:rsid w:val="00F12462"/>
    <w:rsid w:val="00F33879"/>
    <w:rsid w:val="00F455EC"/>
    <w:rsid w:val="00FE355E"/>
    <w:rsid w:val="00FE5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4CC9"/>
    <w:rPr>
      <w:rFonts w:ascii="Calibri" w:eastAsia="Calibri" w:hAnsi="Calibri" w:cs="Times New Roman"/>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0"/>
    <w:next w:val="a0"/>
    <w:link w:val="10"/>
    <w:qFormat/>
    <w:rsid w:val="00F33879"/>
    <w:pPr>
      <w:keepNext/>
      <w:numPr>
        <w:numId w:val="4"/>
      </w:numPr>
      <w:spacing w:after="0" w:line="240" w:lineRule="auto"/>
      <w:jc w:val="right"/>
      <w:outlineLvl w:val="0"/>
    </w:pPr>
    <w:rPr>
      <w:rFonts w:ascii="Times New Roman" w:eastAsia="Times New Roman" w:hAnsi="Times New Roman"/>
      <w:iCs/>
      <w:sz w:val="24"/>
      <w:szCs w:val="24"/>
      <w:lang w:eastAsia="ru-RU"/>
    </w:rPr>
  </w:style>
  <w:style w:type="paragraph" w:styleId="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0"/>
    <w:next w:val="a0"/>
    <w:link w:val="20"/>
    <w:qFormat/>
    <w:rsid w:val="00F33879"/>
    <w:pPr>
      <w:keepNext/>
      <w:numPr>
        <w:ilvl w:val="1"/>
        <w:numId w:val="4"/>
      </w:numPr>
      <w:spacing w:before="240" w:after="60" w:line="240" w:lineRule="auto"/>
      <w:outlineLvl w:val="1"/>
    </w:pPr>
    <w:rPr>
      <w:rFonts w:ascii="Arial" w:eastAsia="Times New Roman" w:hAnsi="Arial" w:cs="Arial"/>
      <w:b/>
      <w:bCs/>
      <w:i/>
      <w:i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unhideWhenUsed/>
    <w:rsid w:val="00414CC9"/>
    <w:rPr>
      <w:color w:val="0000FF"/>
      <w:u w:val="single"/>
    </w:rPr>
  </w:style>
  <w:style w:type="paragraph" w:styleId="a5">
    <w:name w:val="Normal (Web)"/>
    <w:aliases w:val="Обычный (Web),Обычный (веб) Знак Знак,Обычный (Web) Знак Знак Знак"/>
    <w:basedOn w:val="a0"/>
    <w:unhideWhenUsed/>
    <w:qFormat/>
    <w:rsid w:val="00414CC9"/>
    <w:pPr>
      <w:spacing w:after="120"/>
      <w:contextualSpacing/>
    </w:pPr>
    <w:rPr>
      <w:rFonts w:ascii="Times New Roman" w:eastAsia="Times New Roman" w:hAnsi="Times New Roman"/>
      <w:sz w:val="20"/>
      <w:szCs w:val="20"/>
      <w:lang w:eastAsia="ru-RU"/>
    </w:rPr>
  </w:style>
  <w:style w:type="character" w:customStyle="1" w:styleId="11">
    <w:name w:val="Основной текст Знак1"/>
    <w:basedOn w:val="a1"/>
    <w:link w:val="a6"/>
    <w:semiHidden/>
    <w:locked/>
    <w:rsid w:val="00414CC9"/>
    <w:rPr>
      <w:rFonts w:ascii="Times New Roman" w:eastAsia="Times New Roman" w:hAnsi="Times New Roman" w:cs="Times New Roman"/>
      <w:sz w:val="20"/>
      <w:szCs w:val="20"/>
      <w:lang w:eastAsia="ru-RU"/>
    </w:rPr>
  </w:style>
  <w:style w:type="paragraph" w:customStyle="1" w:styleId="12">
    <w:name w:val="Без интервала1"/>
    <w:qFormat/>
    <w:rsid w:val="00414CC9"/>
    <w:pPr>
      <w:spacing w:after="0" w:line="240" w:lineRule="auto"/>
      <w:contextualSpacing/>
    </w:pPr>
    <w:rPr>
      <w:rFonts w:ascii="Times New Roman" w:eastAsia="Times New Roman" w:hAnsi="Times New Roman" w:cs="Times New Roman"/>
      <w:sz w:val="24"/>
      <w:szCs w:val="24"/>
      <w:lang w:eastAsia="ru-RU"/>
    </w:rPr>
  </w:style>
  <w:style w:type="paragraph" w:styleId="a6">
    <w:name w:val="Body Text"/>
    <w:basedOn w:val="a0"/>
    <w:link w:val="11"/>
    <w:semiHidden/>
    <w:unhideWhenUsed/>
    <w:rsid w:val="00414CC9"/>
    <w:pPr>
      <w:spacing w:after="120"/>
    </w:pPr>
    <w:rPr>
      <w:rFonts w:ascii="Times New Roman" w:eastAsia="Times New Roman" w:hAnsi="Times New Roman"/>
      <w:sz w:val="20"/>
      <w:szCs w:val="20"/>
      <w:lang w:eastAsia="ru-RU"/>
    </w:rPr>
  </w:style>
  <w:style w:type="character" w:customStyle="1" w:styleId="a7">
    <w:name w:val="Основной текст Знак"/>
    <w:basedOn w:val="a1"/>
    <w:uiPriority w:val="99"/>
    <w:semiHidden/>
    <w:rsid w:val="00414CC9"/>
    <w:rPr>
      <w:rFonts w:ascii="Calibri" w:eastAsia="Calibri" w:hAnsi="Calibri" w:cs="Times New Roman"/>
    </w:rPr>
  </w:style>
  <w:style w:type="character" w:customStyle="1" w:styleId="a8">
    <w:name w:val="Основной текст + Полужирный"/>
    <w:aliases w:val="Курсив"/>
    <w:uiPriority w:val="99"/>
    <w:rsid w:val="00414CC9"/>
    <w:rPr>
      <w:b/>
      <w:bCs/>
      <w:i/>
      <w:iCs/>
    </w:rPr>
  </w:style>
  <w:style w:type="table" w:styleId="a9">
    <w:name w:val="Table Grid"/>
    <w:basedOn w:val="a2"/>
    <w:uiPriority w:val="59"/>
    <w:rsid w:val="00414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1"/>
    <w:qFormat/>
    <w:rsid w:val="00414CC9"/>
    <w:rPr>
      <w:b/>
      <w:bCs/>
    </w:rPr>
  </w:style>
  <w:style w:type="paragraph" w:styleId="ab">
    <w:name w:val="List Paragraph"/>
    <w:basedOn w:val="a0"/>
    <w:uiPriority w:val="34"/>
    <w:qFormat/>
    <w:rsid w:val="00C603B6"/>
    <w:pPr>
      <w:ind w:left="720"/>
      <w:contextualSpacing/>
    </w:pPr>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1"/>
    <w:link w:val="1"/>
    <w:rsid w:val="00F33879"/>
    <w:rPr>
      <w:rFonts w:ascii="Times New Roman" w:eastAsia="Times New Roman" w:hAnsi="Times New Roman" w:cs="Times New Roman"/>
      <w:iCs/>
      <w:sz w:val="24"/>
      <w:szCs w:val="24"/>
      <w:lang w:eastAsia="ru-RU"/>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1"/>
    <w:link w:val="2"/>
    <w:rsid w:val="00F33879"/>
    <w:rPr>
      <w:rFonts w:ascii="Arial" w:eastAsia="Times New Roman" w:hAnsi="Arial" w:cs="Arial"/>
      <w:b/>
      <w:bCs/>
      <w:i/>
      <w:iCs/>
      <w:sz w:val="28"/>
      <w:szCs w:val="28"/>
      <w:lang w:eastAsia="ru-RU"/>
    </w:rPr>
  </w:style>
  <w:style w:type="paragraph" w:customStyle="1" w:styleId="a">
    <w:name w:val="Пункт"/>
    <w:basedOn w:val="a0"/>
    <w:qFormat/>
    <w:rsid w:val="00F33879"/>
    <w:pPr>
      <w:numPr>
        <w:ilvl w:val="2"/>
        <w:numId w:val="4"/>
      </w:numPr>
      <w:spacing w:after="0" w:line="360" w:lineRule="auto"/>
      <w:jc w:val="both"/>
    </w:pPr>
    <w:rPr>
      <w:rFonts w:ascii="Times New Roman" w:eastAsia="Times New Roman" w:hAnsi="Times New Roman"/>
      <w:snapToGrid w:val="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88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3" Type="http://schemas.microsoft.com/office/2007/relationships/stylesWithEffects" Target="stylesWithEffect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15</Pages>
  <Words>6996</Words>
  <Characters>39883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cp:lastModifiedBy>
  <cp:revision>66</cp:revision>
  <dcterms:created xsi:type="dcterms:W3CDTF">2020-11-05T05:48:00Z</dcterms:created>
  <dcterms:modified xsi:type="dcterms:W3CDTF">2020-11-10T10:16:00Z</dcterms:modified>
</cp:coreProperties>
</file>