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9F" w:rsidRDefault="000B6C9F" w:rsidP="000B6C9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17F8D" w:rsidRPr="00817F8D">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B6C9F" w:rsidRDefault="000B6C9F" w:rsidP="000B6C9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0B6C9F" w:rsidRDefault="00817F8D" w:rsidP="000B6C9F">
      <w:pPr>
        <w:pStyle w:val="a9"/>
        <w:jc w:val="center"/>
        <w:rPr>
          <w:rFonts w:ascii="Times New Roman" w:hAnsi="Times New Roman"/>
          <w:b/>
          <w:sz w:val="28"/>
          <w:szCs w:val="28"/>
        </w:rPr>
      </w:pPr>
      <w:r w:rsidRPr="00817F8D">
        <w:pict>
          <v:line id="_x0000_s1027" style="position:absolute;left:0;text-align:left;z-index:251662336" from="0,12.9pt" to="495pt,12.9pt" strokeweight="1.5pt"/>
        </w:pict>
      </w:r>
    </w:p>
    <w:p w:rsidR="000B6C9F" w:rsidRDefault="000B6C9F" w:rsidP="000B6C9F">
      <w:pPr>
        <w:tabs>
          <w:tab w:val="left" w:pos="3969"/>
        </w:tabs>
        <w:spacing w:after="0"/>
        <w:ind w:right="-1"/>
        <w:rPr>
          <w:rFonts w:ascii="Times New Roman" w:hAnsi="Times New Roman"/>
          <w:sz w:val="24"/>
          <w:szCs w:val="24"/>
        </w:rPr>
      </w:pPr>
      <w:r>
        <w:rPr>
          <w:rFonts w:ascii="Times New Roman" w:hAnsi="Times New Roman"/>
          <w:sz w:val="24"/>
          <w:szCs w:val="24"/>
        </w:rPr>
        <w:t>от «</w:t>
      </w:r>
      <w:r w:rsidR="00F93734">
        <w:rPr>
          <w:rFonts w:ascii="Times New Roman" w:hAnsi="Times New Roman"/>
          <w:sz w:val="24"/>
          <w:szCs w:val="24"/>
        </w:rPr>
        <w:t>20</w:t>
      </w:r>
      <w:r>
        <w:rPr>
          <w:rFonts w:ascii="Times New Roman" w:hAnsi="Times New Roman"/>
          <w:sz w:val="24"/>
          <w:szCs w:val="24"/>
        </w:rPr>
        <w:t>» ноября 20</w:t>
      </w:r>
      <w:r w:rsidR="00F93734">
        <w:rPr>
          <w:rFonts w:ascii="Times New Roman" w:hAnsi="Times New Roman"/>
          <w:sz w:val="24"/>
          <w:szCs w:val="24"/>
        </w:rPr>
        <w:t>20</w:t>
      </w:r>
      <w:r>
        <w:rPr>
          <w:rFonts w:ascii="Times New Roman" w:hAnsi="Times New Roman"/>
          <w:sz w:val="24"/>
          <w:szCs w:val="24"/>
        </w:rPr>
        <w:t xml:space="preserve">г. </w:t>
      </w:r>
    </w:p>
    <w:p w:rsidR="000B6C9F" w:rsidRDefault="000B6C9F" w:rsidP="000B6C9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B6C9F" w:rsidRDefault="000B6C9F" w:rsidP="000B6C9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B6C9F" w:rsidRDefault="000B6C9F" w:rsidP="000B6C9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B6C9F" w:rsidRDefault="000B6C9F" w:rsidP="000B6C9F">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0B6C9F" w:rsidRPr="00AB556D" w:rsidRDefault="000B6C9F" w:rsidP="000B6C9F">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0B6C9F" w:rsidRDefault="000B6C9F" w:rsidP="000B6C9F">
      <w:pPr>
        <w:spacing w:after="0"/>
        <w:jc w:val="both"/>
        <w:rPr>
          <w:rFonts w:ascii="Times New Roman" w:hAnsi="Times New Roman"/>
          <w:sz w:val="24"/>
          <w:szCs w:val="24"/>
        </w:rPr>
      </w:pPr>
    </w:p>
    <w:p w:rsidR="00FF3092" w:rsidRDefault="00FF3092" w:rsidP="00FF3092">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FF3092" w:rsidRDefault="00FF3092" w:rsidP="00FF3092">
      <w:pPr>
        <w:spacing w:after="0"/>
        <w:ind w:firstLine="708"/>
        <w:jc w:val="both"/>
        <w:rPr>
          <w:rFonts w:ascii="Times New Roman" w:hAnsi="Times New Roman"/>
          <w:sz w:val="24"/>
          <w:szCs w:val="24"/>
        </w:rPr>
      </w:pPr>
      <w:r>
        <w:rPr>
          <w:rFonts w:ascii="Times New Roman" w:hAnsi="Times New Roman"/>
          <w:sz w:val="24"/>
          <w:szCs w:val="24"/>
        </w:rPr>
        <w:t xml:space="preserve">В срок до «30» ноября 2020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проект которого изложен в приложении № </w:t>
      </w:r>
      <w:r w:rsidR="00C34DD5">
        <w:rPr>
          <w:rFonts w:ascii="Times New Roman" w:hAnsi="Times New Roman"/>
          <w:sz w:val="24"/>
          <w:szCs w:val="24"/>
        </w:rPr>
        <w:t>2</w:t>
      </w:r>
      <w:r>
        <w:rPr>
          <w:rFonts w:ascii="Times New Roman" w:hAnsi="Times New Roman"/>
          <w:sz w:val="24"/>
          <w:szCs w:val="24"/>
        </w:rPr>
        <w:t xml:space="preserve"> к настоящему запросу.</w:t>
      </w:r>
    </w:p>
    <w:p w:rsidR="00FF3092" w:rsidRDefault="00FF3092" w:rsidP="00FF3092">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proofErr w:type="spellStart"/>
        <w:r>
          <w:rPr>
            <w:rStyle w:val="a3"/>
            <w:rFonts w:cstheme="minorBidi"/>
            <w:lang w:val="en-US"/>
          </w:rPr>
          <w:t>vvolga</w:t>
        </w:r>
        <w:proofErr w:type="spellEnd"/>
        <w:r>
          <w:rPr>
            <w:rStyle w:val="a3"/>
            <w:rFonts w:cstheme="minorBidi"/>
          </w:rPr>
          <w:t>-</w:t>
        </w:r>
        <w:proofErr w:type="spellStart"/>
        <w:r>
          <w:rPr>
            <w:rStyle w:val="a3"/>
            <w:rFonts w:cstheme="minorBidi"/>
            <w:lang w:val="en-US"/>
          </w:rPr>
          <w:t>yar</w:t>
        </w:r>
        <w:proofErr w:type="spellEnd"/>
        <w:r>
          <w:rPr>
            <w:rStyle w:val="a3"/>
            <w:rFonts w:cstheme="minorBidi"/>
          </w:rPr>
          <w:t>.</w:t>
        </w:r>
        <w:proofErr w:type="spellStart"/>
        <w:r>
          <w:rPr>
            <w:rStyle w:val="a3"/>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F3092" w:rsidRDefault="00FF3092" w:rsidP="00FF3092">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w:t>
      </w:r>
      <w:r w:rsidR="00C34DD5">
        <w:rPr>
          <w:rFonts w:ascii="Times New Roman" w:hAnsi="Times New Roman"/>
          <w:sz w:val="24"/>
          <w:szCs w:val="24"/>
        </w:rPr>
        <w:t>и</w:t>
      </w:r>
      <w:r>
        <w:rPr>
          <w:rFonts w:ascii="Times New Roman" w:hAnsi="Times New Roman"/>
          <w:sz w:val="24"/>
          <w:szCs w:val="24"/>
        </w:rPr>
        <w:t xml:space="preserve"> в приложении № 2 к настоящему запросу.</w:t>
      </w:r>
    </w:p>
    <w:p w:rsidR="00FF3092" w:rsidRDefault="00FF3092" w:rsidP="00FF3092">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F3092" w:rsidRDefault="00FF3092" w:rsidP="00FF3092">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proofErr w:type="gramStart"/>
      <w:r w:rsidRPr="00AB556D">
        <w:rPr>
          <w:rFonts w:ascii="Times New Roman" w:hAnsi="Times New Roman"/>
          <w:sz w:val="24"/>
          <w:szCs w:val="24"/>
        </w:rPr>
        <w:t>Северный</w:t>
      </w:r>
      <w:proofErr w:type="gramEnd"/>
      <w:r w:rsidRPr="00AB556D">
        <w:rPr>
          <w:rFonts w:ascii="Times New Roman" w:hAnsi="Times New Roman"/>
          <w:sz w:val="24"/>
          <w:szCs w:val="24"/>
        </w:rPr>
        <w:t xml:space="preserve"> край Ярославский 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8F6424" w:rsidRDefault="008F6424" w:rsidP="008F642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FF3092" w:rsidRDefault="00FF3092" w:rsidP="00FF3092">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приложении № </w:t>
      </w:r>
      <w:r w:rsidR="00FB6E31">
        <w:rPr>
          <w:rFonts w:ascii="Times New Roman" w:hAnsi="Times New Roman"/>
          <w:sz w:val="24"/>
          <w:szCs w:val="24"/>
        </w:rPr>
        <w:t>2</w:t>
      </w:r>
      <w:r>
        <w:rPr>
          <w:rFonts w:ascii="Times New Roman" w:hAnsi="Times New Roman"/>
          <w:sz w:val="24"/>
          <w:szCs w:val="24"/>
        </w:rPr>
        <w:t xml:space="preserve"> к настоящему запросу.</w:t>
      </w:r>
    </w:p>
    <w:p w:rsidR="00FF3092" w:rsidRDefault="00FF3092" w:rsidP="000B6C9F">
      <w:pPr>
        <w:spacing w:after="0"/>
        <w:jc w:val="both"/>
        <w:rPr>
          <w:rFonts w:ascii="Times New Roman" w:hAnsi="Times New Roman"/>
          <w:sz w:val="24"/>
          <w:szCs w:val="24"/>
        </w:rPr>
      </w:pPr>
    </w:p>
    <w:p w:rsidR="000B6C9F" w:rsidRDefault="000B6C9F" w:rsidP="00FF3092">
      <w:pPr>
        <w:spacing w:after="0"/>
        <w:jc w:val="both"/>
        <w:rPr>
          <w:rFonts w:ascii="Times New Roman" w:hAnsi="Times New Roman"/>
          <w:sz w:val="24"/>
          <w:szCs w:val="24"/>
        </w:rPr>
      </w:pPr>
    </w:p>
    <w:p w:rsidR="000B6C9F" w:rsidRDefault="000B6C9F" w:rsidP="000B6C9F">
      <w:pPr>
        <w:spacing w:after="0"/>
        <w:ind w:firstLine="708"/>
        <w:jc w:val="both"/>
        <w:rPr>
          <w:rFonts w:ascii="Times New Roman" w:hAnsi="Times New Roman"/>
          <w:sz w:val="24"/>
          <w:szCs w:val="24"/>
        </w:rPr>
      </w:pPr>
    </w:p>
    <w:p w:rsidR="000B6C9F" w:rsidRDefault="001A3542" w:rsidP="000B6C9F">
      <w:pPr>
        <w:pStyle w:val="a9"/>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.д</w:t>
      </w:r>
      <w:proofErr w:type="gramEnd"/>
      <w:r w:rsidR="000B6C9F">
        <w:rPr>
          <w:rFonts w:ascii="Times New Roman" w:hAnsi="Times New Roman"/>
          <w:sz w:val="24"/>
          <w:szCs w:val="24"/>
        </w:rPr>
        <w:t>иректор</w:t>
      </w:r>
      <w:r>
        <w:rPr>
          <w:rFonts w:ascii="Times New Roman" w:hAnsi="Times New Roman"/>
          <w:sz w:val="24"/>
          <w:szCs w:val="24"/>
        </w:rPr>
        <w:t>а</w:t>
      </w:r>
      <w:r w:rsidR="000B6C9F">
        <w:rPr>
          <w:rFonts w:ascii="Times New Roman" w:hAnsi="Times New Roman"/>
          <w:sz w:val="24"/>
          <w:szCs w:val="24"/>
        </w:rPr>
        <w:t xml:space="preserve"> ГАУ ЯО «Информационное агентство </w:t>
      </w:r>
    </w:p>
    <w:p w:rsidR="000B6C9F" w:rsidRDefault="000B6C9F" w:rsidP="000B6C9F">
      <w:pPr>
        <w:pStyle w:val="a9"/>
      </w:pPr>
      <w:r>
        <w:rPr>
          <w:rFonts w:ascii="Times New Roman" w:hAnsi="Times New Roman"/>
          <w:sz w:val="24"/>
          <w:szCs w:val="24"/>
        </w:rPr>
        <w:t xml:space="preserve">«Верхняя Волга»                                                                                                   </w:t>
      </w:r>
      <w:r w:rsidR="001A3542">
        <w:rPr>
          <w:rFonts w:ascii="Times New Roman" w:hAnsi="Times New Roman"/>
          <w:sz w:val="24"/>
          <w:szCs w:val="24"/>
        </w:rPr>
        <w:t>Н.В. Болотова</w:t>
      </w:r>
    </w:p>
    <w:p w:rsidR="000B6C9F" w:rsidRDefault="000B6C9F" w:rsidP="000B6C9F">
      <w:pPr>
        <w:spacing w:after="0"/>
        <w:rPr>
          <w:rFonts w:ascii="Times New Roman" w:hAnsi="Times New Roman"/>
        </w:rPr>
        <w:sectPr w:rsidR="000B6C9F">
          <w:pgSz w:w="11906" w:h="16838"/>
          <w:pgMar w:top="993" w:right="850" w:bottom="1134" w:left="1701" w:header="708" w:footer="708" w:gutter="0"/>
          <w:cols w:space="720"/>
        </w:sectPr>
      </w:pPr>
    </w:p>
    <w:p w:rsidR="000B6C9F" w:rsidRDefault="000B6C9F" w:rsidP="000B6C9F">
      <w:pPr>
        <w:tabs>
          <w:tab w:val="left" w:pos="3969"/>
        </w:tabs>
        <w:spacing w:after="0"/>
        <w:rPr>
          <w:rFonts w:ascii="Times New Roman" w:hAnsi="Times New Roman"/>
          <w:b/>
          <w:i/>
          <w:sz w:val="20"/>
          <w:szCs w:val="20"/>
        </w:rPr>
      </w:pPr>
    </w:p>
    <w:p w:rsidR="00FF3092" w:rsidRPr="00FF3092" w:rsidRDefault="00FF3092" w:rsidP="00FF3092">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FF3092" w:rsidRPr="00FF3092" w:rsidRDefault="00FF3092" w:rsidP="00FF3092">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0B6C9F" w:rsidRPr="00FF3092" w:rsidRDefault="000B6C9F" w:rsidP="000B6C9F">
      <w:pPr>
        <w:tabs>
          <w:tab w:val="left" w:pos="3969"/>
        </w:tabs>
        <w:spacing w:after="0"/>
        <w:jc w:val="right"/>
        <w:rPr>
          <w:rFonts w:ascii="Times New Roman" w:hAnsi="Times New Roman"/>
          <w:b/>
          <w:i/>
          <w:sz w:val="20"/>
          <w:szCs w:val="20"/>
        </w:rPr>
      </w:pPr>
    </w:p>
    <w:p w:rsidR="00FF3092" w:rsidRDefault="00FF3092" w:rsidP="000B6C9F">
      <w:pPr>
        <w:pStyle w:val="a6"/>
        <w:jc w:val="right"/>
        <w:outlineLvl w:val="0"/>
        <w:rPr>
          <w:b w:val="0"/>
          <w:color w:val="000000"/>
          <w:sz w:val="20"/>
          <w:szCs w:val="20"/>
        </w:rPr>
      </w:pPr>
    </w:p>
    <w:p w:rsidR="000B6C9F" w:rsidRPr="00FF3092" w:rsidRDefault="000B6C9F" w:rsidP="000B6C9F">
      <w:pPr>
        <w:pStyle w:val="a6"/>
        <w:jc w:val="right"/>
        <w:outlineLvl w:val="0"/>
        <w:rPr>
          <w:b w:val="0"/>
          <w:color w:val="000000"/>
          <w:sz w:val="20"/>
          <w:szCs w:val="20"/>
        </w:rPr>
      </w:pPr>
      <w:r w:rsidRPr="00FF3092">
        <w:rPr>
          <w:b w:val="0"/>
          <w:color w:val="000000"/>
          <w:sz w:val="20"/>
          <w:szCs w:val="20"/>
        </w:rPr>
        <w:t>ФОРМА</w:t>
      </w:r>
    </w:p>
    <w:p w:rsidR="000B6C9F" w:rsidRPr="00FF3092" w:rsidRDefault="000B6C9F" w:rsidP="000B6C9F">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0B6C9F" w:rsidRPr="00FF3092" w:rsidRDefault="000B6C9F" w:rsidP="000B6C9F">
      <w:pPr>
        <w:pStyle w:val="a6"/>
        <w:jc w:val="right"/>
        <w:outlineLvl w:val="0"/>
        <w:rPr>
          <w:b w:val="0"/>
          <w:color w:val="000000"/>
          <w:sz w:val="20"/>
          <w:szCs w:val="20"/>
        </w:rPr>
      </w:pPr>
      <w:r w:rsidRPr="00FF3092">
        <w:rPr>
          <w:b w:val="0"/>
          <w:color w:val="000000"/>
          <w:sz w:val="20"/>
          <w:szCs w:val="20"/>
        </w:rPr>
        <w:t>изложен в приложении № 2</w:t>
      </w:r>
    </w:p>
    <w:p w:rsidR="000B6C9F" w:rsidRPr="00FF3092" w:rsidRDefault="000B6C9F" w:rsidP="000B6C9F">
      <w:pPr>
        <w:pStyle w:val="a6"/>
        <w:outlineLvl w:val="0"/>
        <w:rPr>
          <w:color w:val="000000"/>
          <w:sz w:val="20"/>
          <w:szCs w:val="20"/>
        </w:rPr>
      </w:pPr>
    </w:p>
    <w:p w:rsidR="000B6C9F" w:rsidRPr="00FF3092" w:rsidRDefault="000B6C9F" w:rsidP="000B6C9F">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0B6C9F" w:rsidRPr="00FF3092" w:rsidRDefault="000B6C9F" w:rsidP="000B293E">
      <w:pPr>
        <w:pStyle w:val="a4"/>
        <w:rPr>
          <w:rFonts w:ascii="Times New Roman" w:hAnsi="Times New Roman"/>
          <w:sz w:val="20"/>
          <w:szCs w:val="20"/>
        </w:rPr>
      </w:pPr>
    </w:p>
    <w:p w:rsidR="000B6C9F" w:rsidRDefault="000B6C9F" w:rsidP="000B6C9F">
      <w:pPr>
        <w:pStyle w:val="a6"/>
        <w:outlineLvl w:val="0"/>
        <w:rPr>
          <w:color w:val="000000"/>
          <w:sz w:val="20"/>
          <w:szCs w:val="20"/>
        </w:rPr>
      </w:pPr>
      <w:r w:rsidRPr="00FF3092">
        <w:rPr>
          <w:color w:val="000000"/>
          <w:sz w:val="20"/>
          <w:szCs w:val="20"/>
        </w:rPr>
        <w:t>ПРЕДЛОЖЕНИЕ О ЦЕНЕ ДОГОВОРА</w:t>
      </w:r>
    </w:p>
    <w:p w:rsidR="00FF3092" w:rsidRPr="00FF3092" w:rsidRDefault="00FF3092" w:rsidP="000B6C9F">
      <w:pPr>
        <w:pStyle w:val="a6"/>
        <w:outlineLvl w:val="0"/>
        <w:rPr>
          <w:color w:val="000000"/>
          <w:sz w:val="20"/>
          <w:szCs w:val="20"/>
        </w:rPr>
      </w:pPr>
    </w:p>
    <w:p w:rsidR="000B6C9F" w:rsidRPr="00FF3092" w:rsidRDefault="000B6C9F" w:rsidP="000B6C9F">
      <w:pPr>
        <w:pStyle w:val="a4"/>
        <w:jc w:val="center"/>
        <w:rPr>
          <w:sz w:val="20"/>
          <w:szCs w:val="20"/>
        </w:rPr>
      </w:pPr>
    </w:p>
    <w:p w:rsidR="000B6C9F" w:rsidRPr="00FF3092" w:rsidRDefault="000B6C9F" w:rsidP="000B6C9F">
      <w:pPr>
        <w:ind w:left="4678"/>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0B6C9F" w:rsidRPr="00FF3092" w:rsidRDefault="000B6C9F" w:rsidP="000B6C9F">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0B6C9F" w:rsidRPr="00FF3092" w:rsidRDefault="000B6C9F" w:rsidP="000B6C9F">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0B6C9F" w:rsidRPr="00FF3092" w:rsidRDefault="000B6C9F" w:rsidP="000B6C9F">
      <w:pPr>
        <w:rPr>
          <w:rFonts w:ascii="Times New Roman" w:hAnsi="Times New Roman"/>
          <w:sz w:val="20"/>
          <w:szCs w:val="20"/>
        </w:rPr>
      </w:pPr>
      <w:r w:rsidRPr="00FF3092">
        <w:rPr>
          <w:rFonts w:ascii="Times New Roman" w:hAnsi="Times New Roman"/>
          <w:sz w:val="20"/>
          <w:szCs w:val="20"/>
        </w:rPr>
        <w:t>«___» ________ 20</w:t>
      </w:r>
      <w:r w:rsidR="004F55D8" w:rsidRPr="00FF3092">
        <w:rPr>
          <w:rFonts w:ascii="Times New Roman" w:hAnsi="Times New Roman"/>
          <w:sz w:val="20"/>
          <w:szCs w:val="20"/>
        </w:rPr>
        <w:t>20</w:t>
      </w:r>
      <w:r w:rsidRPr="00FF3092">
        <w:rPr>
          <w:rFonts w:ascii="Times New Roman" w:hAnsi="Times New Roman"/>
          <w:sz w:val="20"/>
          <w:szCs w:val="20"/>
        </w:rPr>
        <w:t>г.</w:t>
      </w:r>
    </w:p>
    <w:p w:rsidR="000B6C9F" w:rsidRPr="00FF3092" w:rsidRDefault="00FF3092" w:rsidP="00FF3092">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«Северный край Ярославский регион»</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20.11.2020г.,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p w:rsidR="000B6C9F" w:rsidRPr="00FF3092" w:rsidRDefault="000B6C9F" w:rsidP="000B293E">
      <w:pPr>
        <w:spacing w:after="0" w:line="240" w:lineRule="auto"/>
        <w:ind w:firstLine="708"/>
        <w:jc w:val="center"/>
        <w:rPr>
          <w:rFonts w:ascii="Times New Roman" w:hAnsi="Times New Roman"/>
          <w:b/>
          <w:sz w:val="20"/>
          <w:szCs w:val="20"/>
        </w:rPr>
      </w:pPr>
      <w:r w:rsidRPr="00FF3092">
        <w:rPr>
          <w:rFonts w:ascii="Times New Roman" w:hAnsi="Times New Roman"/>
          <w:b/>
          <w:sz w:val="20"/>
          <w:szCs w:val="20"/>
        </w:rPr>
        <w:t>Расчет стоимости  услуг</w:t>
      </w:r>
    </w:p>
    <w:tbl>
      <w:tblPr>
        <w:tblW w:w="0" w:type="auto"/>
        <w:tblInd w:w="-93" w:type="dxa"/>
        <w:tblLayout w:type="fixed"/>
        <w:tblCellMar>
          <w:left w:w="0" w:type="dxa"/>
          <w:right w:w="0" w:type="dxa"/>
        </w:tblCellMar>
        <w:tblLook w:val="0000"/>
      </w:tblPr>
      <w:tblGrid>
        <w:gridCol w:w="4564"/>
        <w:gridCol w:w="4005"/>
      </w:tblGrid>
      <w:tr w:rsidR="000B6C9F" w:rsidRPr="00FF3092" w:rsidTr="00FD1164">
        <w:tc>
          <w:tcPr>
            <w:tcW w:w="8569" w:type="dxa"/>
            <w:gridSpan w:val="2"/>
            <w:tcBorders>
              <w:top w:val="single" w:sz="4" w:space="0" w:color="000000"/>
              <w:left w:val="single" w:sz="4" w:space="0" w:color="000000"/>
              <w:right w:val="single" w:sz="4" w:space="0" w:color="000000"/>
            </w:tcBorders>
            <w:shd w:val="clear" w:color="auto" w:fill="FFFFFF"/>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Стоимость печати одного номера газеты «</w:t>
            </w:r>
            <w:proofErr w:type="gramStart"/>
            <w:r w:rsidRPr="00FF3092">
              <w:rPr>
                <w:rFonts w:ascii="Times New Roman" w:hAnsi="Times New Roman"/>
                <w:sz w:val="20"/>
                <w:szCs w:val="20"/>
              </w:rPr>
              <w:t>Северный</w:t>
            </w:r>
            <w:proofErr w:type="gramEnd"/>
            <w:r w:rsidRPr="00FF3092">
              <w:rPr>
                <w:rFonts w:ascii="Times New Roman" w:hAnsi="Times New Roman"/>
                <w:sz w:val="20"/>
                <w:szCs w:val="20"/>
              </w:rPr>
              <w:t xml:space="preserve"> край Ярославский регион»</w:t>
            </w: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Тираж одного номера, шт.</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Цена, руб.</w:t>
            </w:r>
          </w:p>
        </w:tc>
      </w:tr>
      <w:tr w:rsidR="00937D1B"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937D1B" w:rsidRPr="00FF3092" w:rsidRDefault="00937D1B" w:rsidP="00FD1164">
            <w:pPr>
              <w:spacing w:after="0"/>
              <w:jc w:val="center"/>
              <w:rPr>
                <w:rFonts w:ascii="Times New Roman" w:hAnsi="Times New Roman"/>
                <w:sz w:val="20"/>
                <w:szCs w:val="20"/>
              </w:rPr>
            </w:pPr>
            <w:r>
              <w:rPr>
                <w:rFonts w:ascii="Times New Roman" w:hAnsi="Times New Roman"/>
                <w:sz w:val="20"/>
                <w:szCs w:val="20"/>
              </w:rPr>
              <w:t>4000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37D1B" w:rsidRPr="00FF3092" w:rsidRDefault="00937D1B" w:rsidP="00FD1164">
            <w:pPr>
              <w:spacing w:after="0"/>
              <w:jc w:val="center"/>
              <w:rPr>
                <w:rFonts w:ascii="Times New Roman" w:hAnsi="Times New Roman"/>
                <w:sz w:val="20"/>
                <w:szCs w:val="20"/>
              </w:rPr>
            </w:pPr>
          </w:p>
        </w:tc>
      </w:tr>
      <w:tr w:rsidR="00937D1B"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937D1B" w:rsidRPr="00FF3092" w:rsidRDefault="00937D1B" w:rsidP="00FD1164">
            <w:pPr>
              <w:spacing w:after="0"/>
              <w:jc w:val="center"/>
              <w:rPr>
                <w:rFonts w:ascii="Times New Roman" w:hAnsi="Times New Roman"/>
                <w:sz w:val="20"/>
                <w:szCs w:val="20"/>
              </w:rPr>
            </w:pPr>
            <w:r>
              <w:rPr>
                <w:rFonts w:ascii="Times New Roman" w:hAnsi="Times New Roman"/>
                <w:sz w:val="20"/>
                <w:szCs w:val="20"/>
              </w:rPr>
              <w:t>5000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37D1B" w:rsidRPr="00FF3092" w:rsidRDefault="00937D1B"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6000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6500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7000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7500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8000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8500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9000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9500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10000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10500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11000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11500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12000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12500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13000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13500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14000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14500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15000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15500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16000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16500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17000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17500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lastRenderedPageBreak/>
              <w:t>18000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18500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19000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19500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r w:rsidR="000B6C9F" w:rsidRPr="00FF3092"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r w:rsidRPr="00FF3092">
              <w:rPr>
                <w:rFonts w:ascii="Times New Roman" w:hAnsi="Times New Roman"/>
                <w:sz w:val="20"/>
                <w:szCs w:val="20"/>
              </w:rPr>
              <w:t>20000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FF3092" w:rsidRDefault="000B6C9F" w:rsidP="00FD1164">
            <w:pPr>
              <w:spacing w:after="0"/>
              <w:jc w:val="center"/>
              <w:rPr>
                <w:rFonts w:ascii="Times New Roman" w:hAnsi="Times New Roman"/>
                <w:sz w:val="20"/>
                <w:szCs w:val="20"/>
              </w:rPr>
            </w:pPr>
          </w:p>
        </w:tc>
      </w:tr>
    </w:tbl>
    <w:p w:rsidR="000B6C9F" w:rsidRPr="00FF3092" w:rsidRDefault="000B6C9F" w:rsidP="000B6C9F">
      <w:pPr>
        <w:spacing w:after="0"/>
        <w:jc w:val="both"/>
        <w:rPr>
          <w:rFonts w:ascii="Times New Roman" w:hAnsi="Times New Roman"/>
          <w:sz w:val="20"/>
          <w:szCs w:val="20"/>
        </w:rPr>
      </w:pPr>
    </w:p>
    <w:p w:rsidR="000B6C9F" w:rsidRDefault="000B6C9F" w:rsidP="000B6C9F">
      <w:pPr>
        <w:pStyle w:val="ae"/>
        <w:tabs>
          <w:tab w:val="right" w:pos="8798"/>
        </w:tabs>
        <w:spacing w:line="245" w:lineRule="exact"/>
        <w:ind w:right="-285"/>
        <w:rPr>
          <w:rStyle w:val="11"/>
          <w:rFonts w:eastAsia="Calibri"/>
          <w:color w:val="000000"/>
          <w:sz w:val="24"/>
          <w:szCs w:val="24"/>
        </w:rPr>
      </w:pPr>
    </w:p>
    <w:p w:rsidR="000B6C9F" w:rsidRPr="00C33030" w:rsidRDefault="000B6C9F" w:rsidP="000B6C9F">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0B6C9F" w:rsidRDefault="000B6C9F" w:rsidP="000B6C9F">
      <w:pPr>
        <w:tabs>
          <w:tab w:val="left" w:pos="2648"/>
        </w:tabs>
        <w:spacing w:after="0"/>
        <w:jc w:val="both"/>
        <w:rPr>
          <w:rStyle w:val="11"/>
          <w:rFonts w:eastAsia="Calibri"/>
          <w:color w:val="000000"/>
        </w:rPr>
      </w:pPr>
      <w:r w:rsidRPr="00C33030">
        <w:rPr>
          <w:rFonts w:ascii="Times New Roman" w:hAnsi="Times New Roman"/>
          <w:i/>
          <w:sz w:val="20"/>
          <w:szCs w:val="20"/>
        </w:rPr>
        <w:t xml:space="preserve">           </w:t>
      </w:r>
      <w:r w:rsidRPr="00C33030">
        <w:rPr>
          <w:rStyle w:val="11"/>
          <w:rFonts w:eastAsia="Calibri"/>
          <w:color w:val="000000"/>
        </w:rPr>
        <w:t xml:space="preserve">м.п. </w:t>
      </w: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Default="00FF3092" w:rsidP="000B6C9F">
      <w:pPr>
        <w:tabs>
          <w:tab w:val="left" w:pos="2648"/>
        </w:tabs>
        <w:spacing w:after="0"/>
        <w:jc w:val="both"/>
        <w:rPr>
          <w:rStyle w:val="11"/>
          <w:rFonts w:eastAsia="Calibri"/>
          <w:color w:val="000000"/>
        </w:rPr>
      </w:pPr>
    </w:p>
    <w:p w:rsidR="00FF3092" w:rsidRPr="00C33030" w:rsidRDefault="00FF3092" w:rsidP="000B6C9F">
      <w:pPr>
        <w:tabs>
          <w:tab w:val="left" w:pos="2648"/>
        </w:tabs>
        <w:spacing w:after="0"/>
        <w:jc w:val="both"/>
        <w:rPr>
          <w:rFonts w:ascii="Times New Roman" w:hAnsi="Times New Roman"/>
          <w:color w:val="000000"/>
          <w:sz w:val="20"/>
          <w:szCs w:val="20"/>
          <w:lang w:eastAsia="ru-RU"/>
        </w:rPr>
      </w:pPr>
    </w:p>
    <w:p w:rsidR="00FF3092" w:rsidRDefault="00FF3092" w:rsidP="00FF3092">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FF3092" w:rsidRDefault="00FF3092" w:rsidP="00FF3092">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FF3092" w:rsidRDefault="00FF3092" w:rsidP="00FF3092">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F3092" w:rsidRDefault="00FF3092" w:rsidP="00FF3092">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FF3092" w:rsidRDefault="00FF3092" w:rsidP="00FF3092">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0B6C9F" w:rsidRPr="00C33030" w:rsidRDefault="000B6C9F" w:rsidP="000B6C9F">
      <w:pPr>
        <w:spacing w:after="0" w:line="240" w:lineRule="auto"/>
        <w:rPr>
          <w:rFonts w:ascii="Times New Roman" w:hAnsi="Times New Roman"/>
          <w:sz w:val="20"/>
          <w:szCs w:val="20"/>
        </w:rPr>
      </w:pPr>
    </w:p>
    <w:p w:rsidR="000B6C9F" w:rsidRPr="00040DBD" w:rsidRDefault="000B6C9F" w:rsidP="000B6C9F">
      <w:pPr>
        <w:spacing w:after="0" w:line="240" w:lineRule="auto"/>
        <w:rPr>
          <w:rFonts w:ascii="Times New Roman" w:hAnsi="Times New Roman"/>
          <w:i/>
          <w:sz w:val="20"/>
          <w:szCs w:val="20"/>
        </w:rPr>
        <w:sectPr w:rsidR="000B6C9F" w:rsidRPr="00040DBD" w:rsidSect="00C33030">
          <w:pgSz w:w="11906" w:h="16838"/>
          <w:pgMar w:top="709" w:right="851" w:bottom="1134" w:left="1701" w:header="709" w:footer="709" w:gutter="0"/>
          <w:cols w:space="708"/>
          <w:docGrid w:linePitch="360"/>
        </w:sectPr>
      </w:pPr>
    </w:p>
    <w:p w:rsidR="000B6C9F" w:rsidRDefault="000B6C9F" w:rsidP="000B6C9F">
      <w:pPr>
        <w:spacing w:after="0"/>
        <w:jc w:val="both"/>
        <w:rPr>
          <w:rFonts w:ascii="Times New Roman" w:hAnsi="Times New Roman"/>
          <w:sz w:val="20"/>
          <w:szCs w:val="20"/>
        </w:rPr>
      </w:pPr>
    </w:p>
    <w:p w:rsidR="000B6C9F" w:rsidRPr="00982A06" w:rsidRDefault="000B6C9F" w:rsidP="000B6C9F">
      <w:pPr>
        <w:spacing w:after="0"/>
        <w:jc w:val="both"/>
        <w:rPr>
          <w:rFonts w:ascii="Times New Roman" w:hAnsi="Times New Roman"/>
        </w:rPr>
      </w:pPr>
    </w:p>
    <w:p w:rsidR="00FF3092" w:rsidRDefault="00FF3092" w:rsidP="00FF309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FF3092" w:rsidRPr="000A4C1B" w:rsidRDefault="00FF3092" w:rsidP="00FF309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0B6C9F" w:rsidRPr="00D60005" w:rsidRDefault="000B6C9F" w:rsidP="000B6C9F">
      <w:pPr>
        <w:jc w:val="both"/>
        <w:rPr>
          <w:rFonts w:ascii="Times New Roman" w:hAnsi="Times New Roman"/>
          <w:sz w:val="24"/>
          <w:szCs w:val="24"/>
        </w:rPr>
      </w:pPr>
      <w:r>
        <w:rPr>
          <w:rFonts w:ascii="Times New Roman" w:hAnsi="Times New Roman"/>
          <w:sz w:val="24"/>
          <w:szCs w:val="24"/>
        </w:rPr>
        <w:t>проект</w:t>
      </w:r>
    </w:p>
    <w:p w:rsidR="000B6C9F" w:rsidRPr="00D60005" w:rsidRDefault="000B6C9F" w:rsidP="000B6C9F">
      <w:pPr>
        <w:jc w:val="center"/>
        <w:rPr>
          <w:rFonts w:ascii="Times New Roman" w:hAnsi="Times New Roman"/>
          <w:b/>
          <w:bCs/>
        </w:rPr>
      </w:pPr>
      <w:r w:rsidRPr="00D60005">
        <w:rPr>
          <w:rFonts w:ascii="Times New Roman" w:hAnsi="Times New Roman"/>
          <w:b/>
          <w:bCs/>
        </w:rPr>
        <w:t>ДОГОВОР №_______</w:t>
      </w:r>
    </w:p>
    <w:p w:rsidR="000B6C9F" w:rsidRPr="00D60005" w:rsidRDefault="000B6C9F" w:rsidP="000B6C9F">
      <w:pPr>
        <w:spacing w:after="0"/>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«___» ___________20___г.                                                                                                         </w:t>
      </w:r>
    </w:p>
    <w:p w:rsidR="000B6C9F" w:rsidRPr="00D60005" w:rsidRDefault="000B6C9F" w:rsidP="000B6C9F">
      <w:pPr>
        <w:spacing w:after="0"/>
        <w:rPr>
          <w:rFonts w:ascii="Times New Roman" w:hAnsi="Times New Roman"/>
          <w:sz w:val="20"/>
          <w:szCs w:val="20"/>
        </w:rPr>
      </w:pPr>
    </w:p>
    <w:p w:rsidR="000B6C9F" w:rsidRPr="00D60005" w:rsidRDefault="000B6C9F" w:rsidP="000B6C9F">
      <w:pPr>
        <w:spacing w:after="0"/>
        <w:ind w:firstLine="708"/>
        <w:jc w:val="both"/>
        <w:rPr>
          <w:rFonts w:ascii="Times New Roman" w:hAnsi="Times New Roman"/>
          <w:sz w:val="20"/>
          <w:szCs w:val="20"/>
        </w:rPr>
      </w:pPr>
      <w:proofErr w:type="gramStart"/>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именуемое в дальнейшем «Исполнитель», в лице _____________________, действующего на основании _____________, с другой стороны, а вместе именуемые «Стороны» заключили настоящий договор о нижеследующем:</w:t>
      </w:r>
      <w:proofErr w:type="gramEnd"/>
    </w:p>
    <w:p w:rsidR="000B6C9F" w:rsidRPr="00D60005" w:rsidRDefault="000B6C9F" w:rsidP="000B6C9F">
      <w:pPr>
        <w:pStyle w:val="a4"/>
        <w:tabs>
          <w:tab w:val="clear" w:pos="4677"/>
          <w:tab w:val="clear" w:pos="9355"/>
        </w:tabs>
        <w:rPr>
          <w:rFonts w:ascii="Times New Roman" w:hAnsi="Times New Roman"/>
          <w:sz w:val="20"/>
          <w:szCs w:val="20"/>
        </w:rPr>
      </w:pPr>
    </w:p>
    <w:p w:rsidR="000B6C9F" w:rsidRPr="00D60005" w:rsidRDefault="000B6C9F" w:rsidP="000B6C9F">
      <w:pPr>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0B6C9F" w:rsidRPr="00EE0A5E" w:rsidRDefault="000B6C9F" w:rsidP="000B6C9F">
      <w:pPr>
        <w:pStyle w:val="2"/>
        <w:numPr>
          <w:ilvl w:val="1"/>
          <w:numId w:val="1"/>
        </w:numPr>
        <w:tabs>
          <w:tab w:val="num" w:pos="0"/>
        </w:tabs>
        <w:spacing w:after="0" w:line="240" w:lineRule="auto"/>
        <w:ind w:left="0" w:firstLine="568"/>
        <w:jc w:val="both"/>
        <w:rPr>
          <w:rFonts w:ascii="Times New Roman" w:hAnsi="Times New Roman"/>
          <w:sz w:val="20"/>
          <w:szCs w:val="20"/>
        </w:rPr>
      </w:pPr>
      <w:proofErr w:type="gramStart"/>
      <w:r w:rsidRPr="00D60005">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и  </w:t>
      </w:r>
      <w:r w:rsidRPr="00EE0A5E">
        <w:rPr>
          <w:rFonts w:ascii="Times New Roman" w:hAnsi="Times New Roman"/>
          <w:sz w:val="20"/>
          <w:szCs w:val="20"/>
        </w:rPr>
        <w:t xml:space="preserve">упаковке (сортировке) на своей полиграфической базе и собственной газетной бумаге в соответствии с требованиями, установленными в Приложении № 1 к Договору, а Заказчик принимает на себя обязательства по принятию услуг, оказанных в соответствии с условиями настоящего Договора, и оплаты принятых услуг. </w:t>
      </w:r>
      <w:proofErr w:type="gramEnd"/>
    </w:p>
    <w:p w:rsidR="000B6C9F" w:rsidRPr="00EE0A5E" w:rsidRDefault="000B6C9F" w:rsidP="000B6C9F">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Объем услуг, оказываемых Исполнителем Заказчику по настоящему Договору, составляет: 51 номер, общее количество полос – 1224; тираж одного</w:t>
      </w:r>
      <w:r w:rsidR="002979AA" w:rsidRPr="00EE0A5E">
        <w:rPr>
          <w:rFonts w:ascii="Times New Roman" w:hAnsi="Times New Roman"/>
          <w:sz w:val="20"/>
          <w:szCs w:val="20"/>
        </w:rPr>
        <w:t xml:space="preserve"> номера газеты: от 4</w:t>
      </w:r>
      <w:r w:rsidRPr="00EE0A5E">
        <w:rPr>
          <w:rFonts w:ascii="Times New Roman" w:hAnsi="Times New Roman"/>
          <w:sz w:val="20"/>
          <w:szCs w:val="20"/>
        </w:rPr>
        <w:t> 000 до 20000 экземпляров (штук) номера (в соответствии с заявками Заказчика).</w:t>
      </w:r>
    </w:p>
    <w:p w:rsidR="000B6C9F" w:rsidRPr="00EE0A5E" w:rsidRDefault="000B6C9F" w:rsidP="000B6C9F">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Срок оказания услуг по печати и упаковке (сортировке) тиража газеты устанавливается в соответствии с Заявкой Заказчика, направленной накануне дня оказания ус</w:t>
      </w:r>
      <w:r w:rsidR="00011896" w:rsidRPr="00EE0A5E">
        <w:rPr>
          <w:rFonts w:ascii="Times New Roman" w:hAnsi="Times New Roman"/>
          <w:sz w:val="20"/>
          <w:szCs w:val="20"/>
        </w:rPr>
        <w:t xml:space="preserve">луги, </w:t>
      </w:r>
      <w:r w:rsidRPr="00EE0A5E">
        <w:rPr>
          <w:rFonts w:ascii="Times New Roman" w:hAnsi="Times New Roman"/>
          <w:sz w:val="20"/>
          <w:szCs w:val="20"/>
        </w:rPr>
        <w:t xml:space="preserve">но не позднее </w:t>
      </w:r>
      <w:r w:rsidR="00011896" w:rsidRPr="00EE0A5E">
        <w:rPr>
          <w:rFonts w:ascii="Times New Roman" w:hAnsi="Times New Roman"/>
          <w:sz w:val="20"/>
          <w:szCs w:val="20"/>
        </w:rPr>
        <w:t>23.59</w:t>
      </w:r>
      <w:r w:rsidRPr="00EE0A5E">
        <w:rPr>
          <w:rFonts w:ascii="Times New Roman" w:hAnsi="Times New Roman"/>
          <w:sz w:val="20"/>
          <w:szCs w:val="20"/>
        </w:rPr>
        <w:t xml:space="preserve"> (время московское) дня оказания услуги.</w:t>
      </w:r>
    </w:p>
    <w:p w:rsidR="000B6C9F" w:rsidRPr="00EE0A5E" w:rsidRDefault="000B6C9F" w:rsidP="000B6C9F">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 xml:space="preserve"> Порядок передачи макета газет для вывода печатных форм:  </w:t>
      </w:r>
      <w:r w:rsidRPr="00EE0A5E">
        <w:rPr>
          <w:rFonts w:ascii="Times New Roman" w:hAnsi="Times New Roman"/>
          <w:sz w:val="20"/>
          <w:szCs w:val="20"/>
          <w:lang w:val="en-US"/>
        </w:rPr>
        <w:t>CD</w:t>
      </w:r>
      <w:r w:rsidRPr="00EE0A5E">
        <w:rPr>
          <w:rFonts w:ascii="Times New Roman" w:hAnsi="Times New Roman"/>
          <w:sz w:val="20"/>
          <w:szCs w:val="20"/>
        </w:rPr>
        <w:t>-</w:t>
      </w:r>
      <w:r w:rsidRPr="00EE0A5E">
        <w:rPr>
          <w:rFonts w:ascii="Times New Roman" w:hAnsi="Times New Roman"/>
          <w:sz w:val="20"/>
          <w:szCs w:val="20"/>
          <w:lang w:val="en-US"/>
        </w:rPr>
        <w:t>R</w:t>
      </w:r>
      <w:r w:rsidRPr="00EE0A5E">
        <w:rPr>
          <w:rFonts w:ascii="Times New Roman" w:hAnsi="Times New Roman"/>
          <w:sz w:val="20"/>
          <w:szCs w:val="20"/>
        </w:rPr>
        <w:t xml:space="preserve">, </w:t>
      </w:r>
      <w:r w:rsidRPr="00EE0A5E">
        <w:rPr>
          <w:rFonts w:ascii="Times New Roman" w:hAnsi="Times New Roman"/>
          <w:sz w:val="20"/>
          <w:szCs w:val="20"/>
          <w:lang w:val="en-US"/>
        </w:rPr>
        <w:t>ZIP</w:t>
      </w:r>
      <w:r w:rsidRPr="00EE0A5E">
        <w:rPr>
          <w:rFonts w:ascii="Times New Roman" w:hAnsi="Times New Roman"/>
          <w:sz w:val="20"/>
          <w:szCs w:val="20"/>
        </w:rPr>
        <w:t xml:space="preserve">, </w:t>
      </w:r>
      <w:proofErr w:type="spellStart"/>
      <w:r w:rsidRPr="00EE0A5E">
        <w:rPr>
          <w:rFonts w:ascii="Times New Roman" w:hAnsi="Times New Roman"/>
          <w:sz w:val="20"/>
          <w:szCs w:val="20"/>
          <w:lang w:val="en-US"/>
        </w:rPr>
        <w:t>Flach</w:t>
      </w:r>
      <w:proofErr w:type="spellEnd"/>
      <w:r w:rsidRPr="00EE0A5E">
        <w:rPr>
          <w:rFonts w:ascii="Times New Roman" w:hAnsi="Times New Roman"/>
          <w:sz w:val="20"/>
          <w:szCs w:val="20"/>
        </w:rPr>
        <w:t>, а также отправлять по интернету на сервер Исполнителя __________. Логин и пароль, рабочая папка для доступа на сервер выдаются при подписании договора.</w:t>
      </w:r>
    </w:p>
    <w:p w:rsidR="000B6C9F" w:rsidRPr="00EE0A5E" w:rsidRDefault="000B6C9F" w:rsidP="000B6C9F">
      <w:pPr>
        <w:pStyle w:val="2"/>
        <w:spacing w:after="0" w:line="240" w:lineRule="auto"/>
        <w:ind w:left="568"/>
        <w:jc w:val="both"/>
        <w:rPr>
          <w:rFonts w:ascii="Times New Roman" w:hAnsi="Times New Roman"/>
          <w:sz w:val="20"/>
          <w:szCs w:val="20"/>
        </w:rPr>
      </w:pPr>
    </w:p>
    <w:p w:rsidR="000B6C9F" w:rsidRPr="00EE0A5E" w:rsidRDefault="000B6C9F" w:rsidP="000B6C9F">
      <w:pPr>
        <w:pStyle w:val="2"/>
        <w:numPr>
          <w:ilvl w:val="0"/>
          <w:numId w:val="1"/>
        </w:numPr>
        <w:spacing w:after="0" w:line="240" w:lineRule="auto"/>
        <w:ind w:left="0"/>
        <w:jc w:val="center"/>
        <w:rPr>
          <w:rFonts w:ascii="Times New Roman" w:hAnsi="Times New Roman"/>
          <w:b/>
          <w:bCs/>
          <w:sz w:val="20"/>
          <w:szCs w:val="20"/>
        </w:rPr>
      </w:pPr>
      <w:r w:rsidRPr="00EE0A5E">
        <w:rPr>
          <w:rFonts w:ascii="Times New Roman" w:hAnsi="Times New Roman"/>
          <w:b/>
          <w:sz w:val="20"/>
          <w:szCs w:val="20"/>
        </w:rPr>
        <w:t>ПРАВА И ОБЯЗАННОСТИ СТОРОН</w:t>
      </w:r>
    </w:p>
    <w:p w:rsidR="000B6C9F" w:rsidRPr="00EE0A5E" w:rsidRDefault="000B6C9F" w:rsidP="000B6C9F">
      <w:pPr>
        <w:pStyle w:val="aa"/>
        <w:numPr>
          <w:ilvl w:val="1"/>
          <w:numId w:val="1"/>
        </w:numPr>
        <w:ind w:left="0" w:firstLine="567"/>
        <w:jc w:val="both"/>
        <w:rPr>
          <w:sz w:val="20"/>
          <w:szCs w:val="20"/>
        </w:rPr>
      </w:pPr>
      <w:r w:rsidRPr="00EE0A5E">
        <w:rPr>
          <w:sz w:val="20"/>
          <w:szCs w:val="20"/>
        </w:rPr>
        <w:t>Заказчик имеет право:</w:t>
      </w:r>
    </w:p>
    <w:p w:rsidR="000B6C9F" w:rsidRPr="00D60005" w:rsidRDefault="000B6C9F" w:rsidP="000B6C9F">
      <w:pPr>
        <w:numPr>
          <w:ilvl w:val="2"/>
          <w:numId w:val="1"/>
        </w:numPr>
        <w:tabs>
          <w:tab w:val="clear" w:pos="1288"/>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 xml:space="preserve">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0B6C9F" w:rsidRPr="00E7248C" w:rsidRDefault="000B6C9F" w:rsidP="000B6C9F">
      <w:pPr>
        <w:numPr>
          <w:ilvl w:val="2"/>
          <w:numId w:val="1"/>
        </w:numPr>
        <w:tabs>
          <w:tab w:val="clear" w:pos="1288"/>
          <w:tab w:val="num" w:pos="142"/>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 xml:space="preserve">Производить изменение тиража, письменно извещая об этом Исполнителя,  перед печатанием </w:t>
      </w:r>
      <w:r w:rsidRPr="00E7248C">
        <w:rPr>
          <w:rFonts w:ascii="Times New Roman" w:hAnsi="Times New Roman"/>
          <w:sz w:val="20"/>
          <w:szCs w:val="20"/>
        </w:rPr>
        <w:t>издания.</w:t>
      </w:r>
    </w:p>
    <w:p w:rsidR="000B6C9F" w:rsidRPr="00E7248C" w:rsidRDefault="000B6C9F" w:rsidP="000B6C9F">
      <w:pPr>
        <w:spacing w:after="0"/>
        <w:jc w:val="both"/>
        <w:rPr>
          <w:rFonts w:ascii="Times New Roman" w:hAnsi="Times New Roman"/>
          <w:sz w:val="20"/>
          <w:szCs w:val="20"/>
        </w:rPr>
      </w:pPr>
      <w:r w:rsidRPr="00E7248C">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0B6C9F" w:rsidRPr="00E7248C" w:rsidRDefault="000B6C9F" w:rsidP="000B6C9F">
      <w:pPr>
        <w:spacing w:after="0"/>
        <w:jc w:val="both"/>
        <w:rPr>
          <w:rFonts w:ascii="Times New Roman" w:hAnsi="Times New Roman"/>
          <w:sz w:val="20"/>
          <w:szCs w:val="20"/>
        </w:rPr>
      </w:pPr>
      <w:r w:rsidRPr="00E7248C">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0B6C9F" w:rsidRPr="00E7248C" w:rsidRDefault="000B6C9F" w:rsidP="000B6C9F">
      <w:pPr>
        <w:spacing w:after="0"/>
        <w:jc w:val="both"/>
        <w:rPr>
          <w:rFonts w:ascii="Times New Roman" w:hAnsi="Times New Roman"/>
          <w:sz w:val="20"/>
          <w:szCs w:val="20"/>
        </w:rPr>
      </w:pPr>
      <w:r w:rsidRPr="00E7248C">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0B6C9F" w:rsidRPr="00E7248C" w:rsidRDefault="000B6C9F" w:rsidP="000B6C9F">
      <w:pPr>
        <w:spacing w:after="0"/>
        <w:jc w:val="both"/>
        <w:rPr>
          <w:rFonts w:ascii="Times New Roman" w:hAnsi="Times New Roman"/>
          <w:sz w:val="20"/>
          <w:szCs w:val="20"/>
        </w:rPr>
      </w:pPr>
      <w:r w:rsidRPr="00E7248C">
        <w:rPr>
          <w:rFonts w:ascii="Times New Roman" w:hAnsi="Times New Roman"/>
          <w:sz w:val="20"/>
          <w:szCs w:val="20"/>
        </w:rPr>
        <w:t xml:space="preserve">            2.2. Заказчик обязан:</w:t>
      </w:r>
    </w:p>
    <w:p w:rsidR="000B6C9F" w:rsidRPr="00E7248C" w:rsidRDefault="000B6C9F" w:rsidP="000B6C9F">
      <w:pPr>
        <w:pStyle w:val="ac"/>
        <w:numPr>
          <w:ilvl w:val="2"/>
          <w:numId w:val="4"/>
        </w:numPr>
        <w:tabs>
          <w:tab w:val="left" w:pos="426"/>
        </w:tabs>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накануне дня оказания услуги до 2</w:t>
      </w:r>
      <w:r w:rsidR="0015014B" w:rsidRPr="00E7248C">
        <w:rPr>
          <w:rFonts w:ascii="Times New Roman" w:hAnsi="Times New Roman"/>
          <w:sz w:val="20"/>
          <w:szCs w:val="20"/>
        </w:rPr>
        <w:t>3.59</w:t>
      </w:r>
      <w:r w:rsidRPr="00E7248C">
        <w:rPr>
          <w:rFonts w:ascii="Times New Roman" w:hAnsi="Times New Roman"/>
          <w:sz w:val="20"/>
          <w:szCs w:val="20"/>
        </w:rPr>
        <w:t xml:space="preserve"> (время московское);</w:t>
      </w:r>
    </w:p>
    <w:p w:rsidR="000B6C9F" w:rsidRPr="00E7248C" w:rsidRDefault="000B6C9F" w:rsidP="000B6C9F">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0B6C9F" w:rsidRPr="00E7248C" w:rsidRDefault="000B6C9F" w:rsidP="000B6C9F">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Нести ответственность за соблюдение авторских прав;</w:t>
      </w:r>
    </w:p>
    <w:p w:rsidR="000B6C9F" w:rsidRPr="00D60005" w:rsidRDefault="000B6C9F" w:rsidP="000B6C9F">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Оплатить оказанные услуги по цене и в порядке, предусмотренном настоящим</w:t>
      </w:r>
      <w:r w:rsidRPr="00D60005">
        <w:rPr>
          <w:rFonts w:ascii="Times New Roman" w:hAnsi="Times New Roman"/>
          <w:sz w:val="20"/>
          <w:szCs w:val="20"/>
        </w:rPr>
        <w:t xml:space="preserve"> Договором;</w:t>
      </w:r>
    </w:p>
    <w:p w:rsidR="000B6C9F" w:rsidRPr="00D60005" w:rsidRDefault="000B6C9F" w:rsidP="000B6C9F">
      <w:pPr>
        <w:numPr>
          <w:ilvl w:val="2"/>
          <w:numId w:val="4"/>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0B6C9F" w:rsidRPr="00D60005" w:rsidRDefault="000B6C9F" w:rsidP="000B6C9F">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имеет право:</w:t>
      </w:r>
    </w:p>
    <w:p w:rsidR="000B6C9F" w:rsidRPr="00D60005" w:rsidRDefault="000B6C9F" w:rsidP="000B6C9F">
      <w:pPr>
        <w:numPr>
          <w:ilvl w:val="2"/>
          <w:numId w:val="4"/>
        </w:numPr>
        <w:spacing w:after="0" w:line="240" w:lineRule="auto"/>
        <w:ind w:left="0" w:firstLine="566"/>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0B6C9F" w:rsidRPr="00D60005" w:rsidRDefault="000B6C9F" w:rsidP="000B6C9F">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обязан:</w:t>
      </w:r>
    </w:p>
    <w:p w:rsidR="000B6C9F" w:rsidRPr="00D60005" w:rsidRDefault="000B6C9F" w:rsidP="000B6C9F">
      <w:pPr>
        <w:spacing w:after="0"/>
        <w:jc w:val="both"/>
        <w:rPr>
          <w:rFonts w:ascii="Times New Roman" w:hAnsi="Times New Roman"/>
          <w:sz w:val="20"/>
          <w:szCs w:val="20"/>
        </w:rPr>
      </w:pPr>
      <w:r w:rsidRPr="00D60005">
        <w:rPr>
          <w:rFonts w:ascii="Times New Roman" w:hAnsi="Times New Roman"/>
          <w:sz w:val="20"/>
          <w:szCs w:val="20"/>
        </w:rPr>
        <w:t xml:space="preserve">           2.4.1. Оказывать услуги своевременно и качественно, согласно Заявке со стороны Заказчика, и в соответствии с условиями настоящего Договора.</w:t>
      </w:r>
    </w:p>
    <w:p w:rsidR="000B6C9F" w:rsidRPr="00D60005" w:rsidRDefault="000B6C9F" w:rsidP="000B6C9F">
      <w:pPr>
        <w:spacing w:after="0"/>
        <w:jc w:val="both"/>
        <w:rPr>
          <w:rFonts w:ascii="Times New Roman" w:hAnsi="Times New Roman"/>
          <w:sz w:val="20"/>
          <w:szCs w:val="20"/>
        </w:rPr>
      </w:pPr>
      <w:r w:rsidRPr="00D60005">
        <w:rPr>
          <w:rFonts w:ascii="Times New Roman" w:hAnsi="Times New Roman"/>
          <w:sz w:val="20"/>
          <w:szCs w:val="20"/>
        </w:rPr>
        <w:t xml:space="preserve">        2.4.2. Ежемесячно, до 5 (пятого) числа каждого месяца, следующего за месяцем оказания услуг, предоставлять Заказчику акт сдачи-приёмки оказанных услуг, счёт-фактуру, счет на оплату.</w:t>
      </w:r>
    </w:p>
    <w:p w:rsidR="000B6C9F" w:rsidRPr="00D60005" w:rsidRDefault="000B6C9F" w:rsidP="000B6C9F">
      <w:pPr>
        <w:spacing w:after="0"/>
        <w:ind w:firstLine="218"/>
        <w:jc w:val="both"/>
        <w:rPr>
          <w:rFonts w:ascii="Times New Roman" w:hAnsi="Times New Roman"/>
          <w:sz w:val="20"/>
          <w:szCs w:val="20"/>
        </w:rPr>
      </w:pPr>
      <w:r w:rsidRPr="00D60005">
        <w:rPr>
          <w:rFonts w:ascii="Times New Roman" w:hAnsi="Times New Roman"/>
          <w:sz w:val="20"/>
          <w:szCs w:val="20"/>
        </w:rPr>
        <w:t xml:space="preserve">    2.4.3. Самостоятельно и за свой счет устранять допущенные при оказании услуг недостатки.</w:t>
      </w:r>
    </w:p>
    <w:p w:rsidR="000B6C9F" w:rsidRPr="00D60005" w:rsidRDefault="000B6C9F" w:rsidP="000B6C9F">
      <w:pPr>
        <w:spacing w:after="0"/>
        <w:jc w:val="both"/>
        <w:rPr>
          <w:rFonts w:ascii="Times New Roman" w:hAnsi="Times New Roman"/>
          <w:sz w:val="20"/>
          <w:szCs w:val="20"/>
        </w:rPr>
      </w:pPr>
      <w:r w:rsidRPr="00D60005">
        <w:rPr>
          <w:rFonts w:ascii="Times New Roman" w:hAnsi="Times New Roman"/>
          <w:sz w:val="20"/>
          <w:szCs w:val="20"/>
        </w:rPr>
        <w:lastRenderedPageBreak/>
        <w:t xml:space="preserve">           2.4.4. Полученные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-дисках  файлов   для других целей без разрешения Заказчика не допускается;</w:t>
      </w:r>
    </w:p>
    <w:p w:rsidR="000B6C9F" w:rsidRPr="0046709F" w:rsidRDefault="000B6C9F" w:rsidP="000B6C9F">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Оказывать </w:t>
      </w:r>
      <w:r w:rsidRPr="0046709F">
        <w:rPr>
          <w:rFonts w:ascii="Times New Roman" w:hAnsi="Times New Roman"/>
          <w:sz w:val="20"/>
          <w:szCs w:val="20"/>
        </w:rPr>
        <w:t xml:space="preserve">полиграфические услуги по изготовлению печатных форм, печати, сортировке  и упаковке газеты; </w:t>
      </w:r>
    </w:p>
    <w:p w:rsidR="000B6C9F" w:rsidRPr="0046709F" w:rsidRDefault="000B6C9F" w:rsidP="000B6C9F">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0B6C9F" w:rsidRPr="0046709F" w:rsidRDefault="000B6C9F" w:rsidP="000B6C9F">
      <w:pPr>
        <w:numPr>
          <w:ilvl w:val="2"/>
          <w:numId w:val="2"/>
        </w:numPr>
        <w:spacing w:after="0" w:line="240" w:lineRule="auto"/>
        <w:ind w:left="0" w:firstLine="567"/>
        <w:jc w:val="both"/>
        <w:rPr>
          <w:rFonts w:ascii="Times New Roman" w:hAnsi="Times New Roman"/>
          <w:sz w:val="20"/>
          <w:szCs w:val="20"/>
        </w:rPr>
      </w:pPr>
      <w:proofErr w:type="gramStart"/>
      <w:r w:rsidRPr="0046709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w:t>
      </w:r>
      <w:proofErr w:type="gramEnd"/>
      <w:r w:rsidRPr="0046709F">
        <w:rPr>
          <w:rFonts w:ascii="Times New Roman" w:hAnsi="Times New Roman"/>
          <w:sz w:val="20"/>
          <w:szCs w:val="20"/>
        </w:rPr>
        <w:t>, д. 17/27;</w:t>
      </w:r>
    </w:p>
    <w:p w:rsidR="000B6C9F" w:rsidRPr="0046709F" w:rsidRDefault="000B6C9F" w:rsidP="000B6C9F">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0B6C9F" w:rsidRPr="00D60005" w:rsidRDefault="000B6C9F" w:rsidP="000B6C9F">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Производить замену  бракованных   экземпляров  издания  на  качественные</w:t>
      </w:r>
      <w:r w:rsidRPr="00D60005">
        <w:rPr>
          <w:rFonts w:ascii="Times New Roman" w:hAnsi="Times New Roman"/>
          <w:sz w:val="20"/>
          <w:szCs w:val="20"/>
        </w:rPr>
        <w:t xml:space="preserve">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0B6C9F" w:rsidRPr="00D60005" w:rsidRDefault="000B6C9F" w:rsidP="000B6C9F">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Предоставлять на просчет сверх тиража 100 экземпляров номера газеты.</w:t>
      </w:r>
    </w:p>
    <w:p w:rsidR="000B6C9F" w:rsidRPr="00D60005" w:rsidRDefault="000B6C9F" w:rsidP="000B6C9F">
      <w:pPr>
        <w:spacing w:after="0"/>
        <w:jc w:val="both"/>
        <w:rPr>
          <w:rFonts w:ascii="Times New Roman" w:hAnsi="Times New Roman"/>
          <w:sz w:val="20"/>
          <w:szCs w:val="20"/>
        </w:rPr>
      </w:pPr>
    </w:p>
    <w:p w:rsidR="000B6C9F" w:rsidRPr="0046709F" w:rsidRDefault="000B6C9F" w:rsidP="000B6C9F">
      <w:pPr>
        <w:numPr>
          <w:ilvl w:val="0"/>
          <w:numId w:val="2"/>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 xml:space="preserve">ЦЕНА ДОГОВОРА И ПОРЯДОК </w:t>
      </w:r>
      <w:r w:rsidRPr="0046709F">
        <w:rPr>
          <w:rFonts w:ascii="Times New Roman" w:hAnsi="Times New Roman"/>
          <w:b/>
          <w:bCs/>
          <w:sz w:val="20"/>
          <w:szCs w:val="20"/>
        </w:rPr>
        <w:t>РАСЧЕТОВ</w:t>
      </w:r>
    </w:p>
    <w:p w:rsidR="000B6C9F" w:rsidRPr="0046709F" w:rsidRDefault="000B6C9F" w:rsidP="000B6C9F">
      <w:pPr>
        <w:numPr>
          <w:ilvl w:val="1"/>
          <w:numId w:val="3"/>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Общая стоимость оказываемых услуг в соответствии с условиями настоящего Договора составляет</w:t>
      </w:r>
      <w:proofErr w:type="gramStart"/>
      <w:r w:rsidRPr="0046709F">
        <w:rPr>
          <w:rFonts w:ascii="Times New Roman" w:hAnsi="Times New Roman"/>
          <w:sz w:val="20"/>
          <w:szCs w:val="20"/>
        </w:rPr>
        <w:t xml:space="preserve"> _____________ (__________________) </w:t>
      </w:r>
      <w:proofErr w:type="gramEnd"/>
      <w:r w:rsidRPr="0046709F">
        <w:rPr>
          <w:rFonts w:ascii="Times New Roman" w:hAnsi="Times New Roman"/>
          <w:sz w:val="20"/>
          <w:szCs w:val="20"/>
        </w:rPr>
        <w:t xml:space="preserve">рублей </w:t>
      </w:r>
      <w:r w:rsidR="0049171A" w:rsidRPr="0046709F">
        <w:rPr>
          <w:rFonts w:ascii="Times New Roman" w:hAnsi="Times New Roman"/>
          <w:sz w:val="20"/>
          <w:szCs w:val="20"/>
        </w:rPr>
        <w:t xml:space="preserve">___ </w:t>
      </w:r>
      <w:r w:rsidRPr="0046709F">
        <w:rPr>
          <w:rFonts w:ascii="Times New Roman" w:hAnsi="Times New Roman"/>
          <w:sz w:val="20"/>
          <w:szCs w:val="20"/>
        </w:rPr>
        <w:t xml:space="preserve">копеек, в т.ч. НДС _____ (________) рублей ___ (____) копеек/НДС не облагается в связи с _______, и объема оказываемых услуг, установленной Заявкой Заказчика. Стоимость оказываемых услуг складывается из расчетного тиража </w:t>
      </w:r>
      <w:r w:rsidR="00355727" w:rsidRPr="0046709F">
        <w:rPr>
          <w:rFonts w:ascii="Times New Roman" w:hAnsi="Times New Roman"/>
          <w:sz w:val="20"/>
          <w:szCs w:val="20"/>
        </w:rPr>
        <w:t>8</w:t>
      </w:r>
      <w:r w:rsidRPr="0046709F">
        <w:rPr>
          <w:rFonts w:ascii="Times New Roman" w:hAnsi="Times New Roman"/>
          <w:sz w:val="20"/>
          <w:szCs w:val="20"/>
        </w:rPr>
        <w:t>000 экземпляров (штук).</w:t>
      </w:r>
    </w:p>
    <w:p w:rsidR="000B6C9F" w:rsidRPr="00D60005" w:rsidRDefault="000B6C9F" w:rsidP="000B6C9F">
      <w:pPr>
        <w:spacing w:after="0"/>
        <w:ind w:firstLine="567"/>
        <w:jc w:val="both"/>
        <w:rPr>
          <w:rFonts w:ascii="Times New Roman" w:hAnsi="Times New Roman"/>
          <w:sz w:val="20"/>
          <w:szCs w:val="20"/>
        </w:rPr>
      </w:pPr>
      <w:r w:rsidRPr="0046709F">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2.4.7 настоящего Договора тиражей газеты, и иные расходы, Исполнителя, связанные с выполнением работ.</w:t>
      </w:r>
    </w:p>
    <w:p w:rsidR="000B6C9F" w:rsidRPr="00D60005" w:rsidRDefault="000B6C9F" w:rsidP="000B6C9F">
      <w:pPr>
        <w:spacing w:after="0"/>
        <w:ind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B6C9F" w:rsidRPr="00D60005" w:rsidRDefault="000B6C9F" w:rsidP="000B6C9F">
      <w:pPr>
        <w:numPr>
          <w:ilvl w:val="1"/>
          <w:numId w:val="3"/>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0B6C9F" w:rsidRPr="00D60005" w:rsidRDefault="000B6C9F" w:rsidP="000B6C9F">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30 (тридцати)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0B6C9F" w:rsidRPr="00D60005" w:rsidRDefault="000B6C9F" w:rsidP="000B6C9F">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0B6C9F" w:rsidRPr="00D60005" w:rsidRDefault="000B6C9F" w:rsidP="000B6C9F">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0B6C9F" w:rsidRPr="00D60005" w:rsidRDefault="000B6C9F" w:rsidP="000B6C9F">
      <w:pPr>
        <w:numPr>
          <w:ilvl w:val="1"/>
          <w:numId w:val="3"/>
        </w:numPr>
        <w:tabs>
          <w:tab w:val="left" w:pos="993"/>
        </w:tabs>
        <w:spacing w:after="0" w:line="240" w:lineRule="auto"/>
        <w:ind w:left="0" w:firstLine="567"/>
        <w:jc w:val="both"/>
        <w:rPr>
          <w:rFonts w:ascii="Times New Roman" w:hAnsi="Times New Roman"/>
          <w:b/>
          <w:bCs/>
          <w:sz w:val="20"/>
          <w:szCs w:val="20"/>
        </w:rPr>
      </w:pPr>
      <w:r w:rsidRPr="00D60005">
        <w:rPr>
          <w:rFonts w:ascii="Times New Roman" w:hAnsi="Times New Roman"/>
          <w:sz w:val="20"/>
          <w:szCs w:val="20"/>
        </w:rPr>
        <w:t xml:space="preserve">Превышение Исполнителем объема выполняемых работ (оказываемых услуг),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0B6C9F" w:rsidRPr="00D60005" w:rsidRDefault="000B6C9F" w:rsidP="000B6C9F">
      <w:pPr>
        <w:numPr>
          <w:ilvl w:val="1"/>
          <w:numId w:val="3"/>
        </w:numPr>
        <w:tabs>
          <w:tab w:val="left" w:pos="993"/>
        </w:tabs>
        <w:spacing w:after="0" w:line="240" w:lineRule="auto"/>
        <w:ind w:left="0" w:firstLine="567"/>
        <w:jc w:val="both"/>
        <w:rPr>
          <w:rFonts w:ascii="Times New Roman" w:hAnsi="Times New Roman"/>
          <w:b/>
          <w:bCs/>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0B6C9F" w:rsidRPr="00D60005" w:rsidRDefault="000B6C9F" w:rsidP="000B6C9F">
      <w:pPr>
        <w:spacing w:after="0"/>
        <w:jc w:val="both"/>
        <w:rPr>
          <w:rFonts w:ascii="Times New Roman" w:hAnsi="Times New Roman"/>
          <w:b/>
          <w:bCs/>
          <w:sz w:val="20"/>
          <w:szCs w:val="20"/>
        </w:rPr>
      </w:pPr>
    </w:p>
    <w:p w:rsidR="000B6C9F" w:rsidRPr="00D60005" w:rsidRDefault="000B6C9F" w:rsidP="000B6C9F">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0B6C9F" w:rsidRPr="00D60005" w:rsidRDefault="000B6C9F" w:rsidP="000B6C9F">
      <w:pPr>
        <w:spacing w:after="0"/>
        <w:ind w:firstLine="567"/>
        <w:jc w:val="both"/>
        <w:rPr>
          <w:rFonts w:ascii="Times New Roman" w:hAnsi="Times New Roman"/>
          <w:sz w:val="20"/>
          <w:szCs w:val="20"/>
        </w:rPr>
      </w:pPr>
      <w:r w:rsidRPr="00D60005">
        <w:rPr>
          <w:rFonts w:ascii="Times New Roman" w:hAnsi="Times New Roman"/>
          <w:sz w:val="20"/>
          <w:szCs w:val="20"/>
        </w:rPr>
        <w:t xml:space="preserve">4.1. </w:t>
      </w:r>
      <w:proofErr w:type="gramStart"/>
      <w:r w:rsidRPr="00D60005">
        <w:rPr>
          <w:rFonts w:ascii="Times New Roman" w:hAnsi="Times New Roman"/>
          <w:sz w:val="20"/>
          <w:szCs w:val="20"/>
        </w:rPr>
        <w:t>Качество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0B6C9F" w:rsidRPr="00D60005" w:rsidRDefault="000B6C9F" w:rsidP="000B6C9F">
      <w:pPr>
        <w:spacing w:after="0"/>
        <w:ind w:firstLine="567"/>
        <w:jc w:val="both"/>
        <w:rPr>
          <w:rFonts w:ascii="Times New Roman" w:hAnsi="Times New Roman"/>
          <w:sz w:val="20"/>
          <w:szCs w:val="20"/>
        </w:rPr>
      </w:pPr>
      <w:r w:rsidRPr="00D60005">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оказанных услуг и счет-фактуру.</w:t>
      </w:r>
    </w:p>
    <w:p w:rsidR="000B6C9F" w:rsidRPr="00D60005" w:rsidRDefault="000B6C9F" w:rsidP="000B6C9F">
      <w:pPr>
        <w:spacing w:after="0"/>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работ (услуг). 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0B6C9F" w:rsidRPr="00D60005" w:rsidRDefault="000B6C9F" w:rsidP="000B6C9F">
      <w:pPr>
        <w:pStyle w:val="ac"/>
        <w:numPr>
          <w:ilvl w:val="1"/>
          <w:numId w:val="5"/>
        </w:numPr>
        <w:tabs>
          <w:tab w:val="left" w:pos="426"/>
        </w:tabs>
        <w:spacing w:after="0" w:line="240" w:lineRule="auto"/>
        <w:ind w:left="0" w:firstLine="567"/>
        <w:jc w:val="both"/>
        <w:rPr>
          <w:rFonts w:ascii="Times New Roman" w:hAnsi="Times New Roman"/>
          <w:sz w:val="20"/>
          <w:szCs w:val="20"/>
        </w:rPr>
      </w:pPr>
      <w:proofErr w:type="gramStart"/>
      <w:r w:rsidRPr="00D60005">
        <w:rPr>
          <w:rFonts w:ascii="Times New Roman" w:hAnsi="Times New Roman"/>
          <w:sz w:val="20"/>
          <w:szCs w:val="20"/>
        </w:rPr>
        <w:lastRenderedPageBreak/>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roofErr w:type="gramEnd"/>
    </w:p>
    <w:p w:rsidR="000B6C9F" w:rsidRPr="00D60005" w:rsidRDefault="000B6C9F" w:rsidP="000B6C9F">
      <w:pPr>
        <w:pStyle w:val="a4"/>
        <w:tabs>
          <w:tab w:val="clear" w:pos="4677"/>
          <w:tab w:val="clear" w:pos="9355"/>
        </w:tabs>
        <w:rPr>
          <w:rFonts w:ascii="Times New Roman" w:hAnsi="Times New Roman"/>
          <w:sz w:val="20"/>
          <w:szCs w:val="20"/>
        </w:rPr>
      </w:pPr>
    </w:p>
    <w:p w:rsidR="000B6C9F" w:rsidRPr="00D60005" w:rsidRDefault="000B6C9F" w:rsidP="000B6C9F">
      <w:pPr>
        <w:numPr>
          <w:ilvl w:val="0"/>
          <w:numId w:val="5"/>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sz w:val="20"/>
          <w:szCs w:val="20"/>
        </w:rPr>
        <w:t xml:space="preserve">5.1. Настоящий </w:t>
      </w:r>
      <w:proofErr w:type="gramStart"/>
      <w:r w:rsidRPr="00D60005">
        <w:rPr>
          <w:rFonts w:ascii="Times New Roman" w:hAnsi="Times New Roman"/>
          <w:sz w:val="20"/>
          <w:szCs w:val="20"/>
        </w:rPr>
        <w:t>Договор</w:t>
      </w:r>
      <w:proofErr w:type="gramEnd"/>
      <w:r w:rsidRPr="00D60005">
        <w:rPr>
          <w:rFonts w:ascii="Times New Roman" w:hAnsi="Times New Roman"/>
          <w:sz w:val="20"/>
          <w:szCs w:val="20"/>
        </w:rPr>
        <w:t xml:space="preserve">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5.3.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w:t>
      </w:r>
      <w:proofErr w:type="gramStart"/>
      <w:r w:rsidRPr="00D6000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0005">
        <w:rPr>
          <w:rFonts w:ascii="Times New Roman" w:hAnsi="Times New Roman"/>
          <w:bCs/>
          <w:sz w:val="20"/>
          <w:szCs w:val="20"/>
        </w:rPr>
        <w:t xml:space="preserve"> получение Заказчиком подтверждения о его вручении Исполнителю. </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D60005">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0005">
        <w:rPr>
          <w:rFonts w:ascii="Times New Roman" w:hAnsi="Times New Roman"/>
          <w:bCs/>
          <w:sz w:val="20"/>
          <w:szCs w:val="20"/>
        </w:rPr>
        <w:t>.</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D60005">
        <w:rPr>
          <w:rFonts w:ascii="Times New Roman" w:hAnsi="Times New Roman"/>
          <w:bCs/>
          <w:sz w:val="20"/>
          <w:szCs w:val="20"/>
        </w:rPr>
        <w:t>силу</w:t>
      </w:r>
      <w:proofErr w:type="gramEnd"/>
      <w:r w:rsidRPr="00D60005">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B6C9F" w:rsidRPr="00D60005" w:rsidRDefault="000B6C9F" w:rsidP="000B6C9F">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0005">
        <w:rPr>
          <w:rFonts w:ascii="Times New Roman" w:hAnsi="Times New Roman"/>
          <w:bCs/>
          <w:sz w:val="20"/>
          <w:szCs w:val="20"/>
        </w:rPr>
        <w:t>решении</w:t>
      </w:r>
      <w:proofErr w:type="gramEnd"/>
      <w:r w:rsidRPr="00D60005">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6C9F" w:rsidRPr="00D60005" w:rsidRDefault="000B6C9F" w:rsidP="000B6C9F">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0B6C9F" w:rsidRPr="00D60005" w:rsidRDefault="000B6C9F" w:rsidP="000B6C9F">
      <w:pPr>
        <w:pStyle w:val="aa"/>
        <w:ind w:left="0"/>
        <w:jc w:val="both"/>
        <w:rPr>
          <w:bCs/>
          <w:sz w:val="20"/>
          <w:szCs w:val="20"/>
        </w:rPr>
      </w:pPr>
      <w:r w:rsidRPr="00D60005">
        <w:rPr>
          <w:sz w:val="20"/>
          <w:szCs w:val="20"/>
        </w:rPr>
        <w:t xml:space="preserve">          </w:t>
      </w:r>
      <w:r w:rsidRPr="00D60005">
        <w:rPr>
          <w:sz w:val="20"/>
          <w:szCs w:val="20"/>
        </w:rPr>
        <w:tab/>
        <w:t xml:space="preserve"> 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B6C9F" w:rsidRPr="00D60005" w:rsidRDefault="000B6C9F" w:rsidP="000B6C9F">
      <w:pPr>
        <w:pStyle w:val="aa"/>
        <w:ind w:left="0" w:firstLine="708"/>
        <w:jc w:val="both"/>
        <w:rPr>
          <w:bCs/>
          <w:sz w:val="20"/>
          <w:szCs w:val="20"/>
        </w:rPr>
      </w:pPr>
      <w:r w:rsidRPr="00D60005">
        <w:rPr>
          <w:bCs/>
          <w:sz w:val="20"/>
          <w:szCs w:val="20"/>
        </w:rPr>
        <w:t xml:space="preserve">6.2. </w:t>
      </w:r>
      <w:r w:rsidRPr="00D60005">
        <w:rPr>
          <w:sz w:val="20"/>
          <w:szCs w:val="20"/>
        </w:rPr>
        <w:t xml:space="preserve">В </w:t>
      </w:r>
      <w:proofErr w:type="gramStart"/>
      <w:r w:rsidRPr="00D60005">
        <w:rPr>
          <w:sz w:val="20"/>
          <w:szCs w:val="20"/>
        </w:rPr>
        <w:t>случае</w:t>
      </w:r>
      <w:proofErr w:type="gramEnd"/>
      <w:r w:rsidRPr="00D60005">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0B6C9F" w:rsidRPr="00D60005" w:rsidRDefault="000B6C9F" w:rsidP="000B6C9F">
      <w:pPr>
        <w:pStyle w:val="aa"/>
        <w:ind w:left="0" w:firstLine="708"/>
        <w:jc w:val="both"/>
        <w:rPr>
          <w:sz w:val="20"/>
          <w:szCs w:val="20"/>
        </w:rPr>
      </w:pPr>
      <w:r w:rsidRPr="00D60005">
        <w:rPr>
          <w:bCs/>
          <w:sz w:val="20"/>
          <w:szCs w:val="20"/>
        </w:rPr>
        <w:t xml:space="preserve">6.3. В </w:t>
      </w:r>
      <w:proofErr w:type="gramStart"/>
      <w:r w:rsidRPr="00D60005">
        <w:rPr>
          <w:bCs/>
          <w:sz w:val="20"/>
          <w:szCs w:val="20"/>
        </w:rPr>
        <w:t>случае</w:t>
      </w:r>
      <w:proofErr w:type="gramEnd"/>
      <w:r w:rsidRPr="00D60005">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D60005">
        <w:rPr>
          <w:bCs/>
          <w:sz w:val="20"/>
          <w:szCs w:val="20"/>
        </w:rPr>
        <w:lastRenderedPageBreak/>
        <w:t xml:space="preserve">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0B6C9F" w:rsidRPr="00D60005" w:rsidRDefault="000B6C9F" w:rsidP="000B6C9F">
      <w:pPr>
        <w:spacing w:after="0"/>
        <w:jc w:val="both"/>
        <w:rPr>
          <w:rFonts w:ascii="Times New Roman" w:hAnsi="Times New Roman"/>
          <w:bCs/>
          <w:sz w:val="20"/>
          <w:szCs w:val="20"/>
        </w:rPr>
      </w:pPr>
      <w:r w:rsidRPr="00D6000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0B6C9F" w:rsidRPr="00D60005" w:rsidRDefault="000B6C9F" w:rsidP="000B6C9F">
      <w:pPr>
        <w:pStyle w:val="af1"/>
        <w:jc w:val="both"/>
        <w:rPr>
          <w:rFonts w:ascii="Times New Roman" w:hAnsi="Times New Roman"/>
          <w:bCs/>
          <w:color w:val="auto"/>
        </w:rPr>
      </w:pPr>
      <w:r w:rsidRPr="00D60005">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B6C9F" w:rsidRPr="00D60005" w:rsidRDefault="000B6C9F" w:rsidP="000B6C9F">
      <w:pPr>
        <w:pStyle w:val="af1"/>
        <w:jc w:val="both"/>
        <w:rPr>
          <w:rFonts w:ascii="Times New Roman" w:hAnsi="Times New Roman"/>
          <w:bCs/>
          <w:color w:val="auto"/>
        </w:rPr>
      </w:pPr>
      <w:r w:rsidRPr="00D60005">
        <w:rPr>
          <w:rFonts w:ascii="Times New Roman" w:hAnsi="Times New Roman"/>
          <w:bCs/>
          <w:color w:val="auto"/>
        </w:rPr>
        <w:t>а) 1000 рублей, если цена Договора не превышает 3 млн. рублей (включительно);</w:t>
      </w:r>
    </w:p>
    <w:p w:rsidR="000B6C9F" w:rsidRPr="00D60005" w:rsidRDefault="000B6C9F" w:rsidP="000B6C9F">
      <w:pPr>
        <w:pStyle w:val="af1"/>
        <w:jc w:val="both"/>
        <w:rPr>
          <w:rFonts w:ascii="Times New Roman" w:hAnsi="Times New Roman"/>
          <w:bCs/>
          <w:color w:val="auto"/>
        </w:rPr>
      </w:pPr>
      <w:r w:rsidRPr="00D60005">
        <w:rPr>
          <w:rFonts w:ascii="Times New Roman" w:hAnsi="Times New Roman"/>
          <w:bCs/>
          <w:color w:val="auto"/>
        </w:rPr>
        <w:t>б) 5000 рублей, если цена Договора составляет от 3 млн. рублей до 50 млн. рублей (включительно);</w:t>
      </w:r>
    </w:p>
    <w:p w:rsidR="000B6C9F" w:rsidRPr="00D60005" w:rsidRDefault="000B6C9F" w:rsidP="000B6C9F">
      <w:pPr>
        <w:pStyle w:val="af1"/>
        <w:jc w:val="both"/>
        <w:rPr>
          <w:rFonts w:ascii="Times New Roman" w:hAnsi="Times New Roman"/>
          <w:bCs/>
          <w:color w:val="auto"/>
        </w:rPr>
      </w:pPr>
      <w:r w:rsidRPr="00D60005">
        <w:rPr>
          <w:rFonts w:ascii="Times New Roman" w:hAnsi="Times New Roman"/>
          <w:bCs/>
          <w:color w:val="auto"/>
        </w:rPr>
        <w:t>в) 10000 рублей, если цена Договора составляет от 50 млн. рублей до 100 млн. рублей (включительно);</w:t>
      </w:r>
    </w:p>
    <w:p w:rsidR="000B6C9F" w:rsidRPr="00D60005" w:rsidRDefault="000B6C9F" w:rsidP="000B6C9F">
      <w:pPr>
        <w:spacing w:after="0"/>
        <w:jc w:val="both"/>
        <w:rPr>
          <w:rFonts w:ascii="Times New Roman" w:hAnsi="Times New Roman"/>
          <w:bCs/>
          <w:sz w:val="20"/>
          <w:szCs w:val="20"/>
        </w:rPr>
      </w:pPr>
      <w:r w:rsidRPr="00D60005">
        <w:rPr>
          <w:rFonts w:ascii="Times New Roman" w:hAnsi="Times New Roman"/>
          <w:bCs/>
          <w:sz w:val="20"/>
          <w:szCs w:val="20"/>
        </w:rPr>
        <w:t>г) 100000 рублей, если цена Договора превышает 100 млн. рублей.</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6.4.  </w:t>
      </w:r>
      <w:proofErr w:type="gramStart"/>
      <w:r w:rsidRPr="00D6000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roofErr w:type="gramEnd"/>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д</w:t>
      </w:r>
      <w:proofErr w:type="spellEnd"/>
      <w:r w:rsidRPr="00D6000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0B6C9F" w:rsidRPr="00D60005" w:rsidRDefault="000B6C9F" w:rsidP="000B6C9F">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з</w:t>
      </w:r>
      <w:proofErr w:type="spellEnd"/>
      <w:r w:rsidRPr="00D6000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0B6C9F" w:rsidRPr="00D60005" w:rsidRDefault="000B6C9F" w:rsidP="000B6C9F">
      <w:pPr>
        <w:pStyle w:val="af1"/>
        <w:ind w:firstLine="708"/>
        <w:jc w:val="both"/>
        <w:rPr>
          <w:rFonts w:ascii="Times New Roman" w:hAnsi="Times New Roman"/>
          <w:color w:val="auto"/>
        </w:rPr>
      </w:pPr>
      <w:r w:rsidRPr="00D60005">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6.6.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6.7.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D60005">
        <w:rPr>
          <w:rFonts w:ascii="Times New Roman" w:hAnsi="Times New Roman"/>
          <w:bCs/>
          <w:sz w:val="20"/>
          <w:szCs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0005">
        <w:rPr>
          <w:rFonts w:ascii="Times New Roman" w:hAnsi="Times New Roman"/>
          <w:bCs/>
          <w:sz w:val="20"/>
          <w:szCs w:val="20"/>
        </w:rPr>
        <w:t>предоставить надлежащее доказательство</w:t>
      </w:r>
      <w:proofErr w:type="gramEnd"/>
      <w:r w:rsidRPr="00D6000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B6C9F" w:rsidRPr="00D60005" w:rsidRDefault="000B6C9F" w:rsidP="000B6C9F">
      <w:pPr>
        <w:spacing w:after="0"/>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B6C9F" w:rsidRPr="00D60005" w:rsidRDefault="000B6C9F" w:rsidP="000B6C9F">
      <w:pPr>
        <w:spacing w:after="0"/>
        <w:ind w:firstLine="708"/>
        <w:jc w:val="both"/>
        <w:rPr>
          <w:rFonts w:ascii="Times New Roman" w:hAnsi="Times New Roman"/>
          <w:bCs/>
          <w:sz w:val="20"/>
          <w:szCs w:val="20"/>
        </w:rPr>
      </w:pPr>
      <w:r w:rsidRPr="00D60005">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4F55D8">
        <w:rPr>
          <w:rFonts w:ascii="Times New Roman" w:hAnsi="Times New Roman"/>
          <w:bCs/>
          <w:sz w:val="20"/>
          <w:szCs w:val="20"/>
        </w:rPr>
        <w:t>2</w:t>
      </w:r>
      <w:r w:rsidRPr="00D60005">
        <w:rPr>
          <w:rFonts w:ascii="Times New Roman" w:hAnsi="Times New Roman"/>
          <w:bCs/>
          <w:sz w:val="20"/>
          <w:szCs w:val="20"/>
        </w:rPr>
        <w:t xml:space="preserve"> года. С 01 февраля 202</w:t>
      </w:r>
      <w:r w:rsidR="004F55D8">
        <w:rPr>
          <w:rFonts w:ascii="Times New Roman" w:hAnsi="Times New Roman"/>
          <w:bCs/>
          <w:sz w:val="20"/>
          <w:szCs w:val="20"/>
        </w:rPr>
        <w:t>2</w:t>
      </w:r>
      <w:r w:rsidRPr="00D60005">
        <w:rPr>
          <w:rFonts w:ascii="Times New Roman" w:hAnsi="Times New Roman"/>
          <w:bCs/>
          <w:sz w:val="20"/>
          <w:szCs w:val="20"/>
        </w:rPr>
        <w:t xml:space="preserve"> года Исполнитель вправе потребовать от Заказчика уплату неустойки. </w:t>
      </w:r>
    </w:p>
    <w:p w:rsidR="000B6C9F" w:rsidRPr="00E06EC0" w:rsidRDefault="000B6C9F" w:rsidP="000B6C9F">
      <w:pPr>
        <w:spacing w:after="0"/>
        <w:jc w:val="both"/>
        <w:rPr>
          <w:rFonts w:ascii="Times New Roman" w:hAnsi="Times New Roman"/>
          <w:bCs/>
          <w:sz w:val="20"/>
          <w:szCs w:val="20"/>
        </w:rPr>
      </w:pPr>
      <w:r w:rsidRPr="00D60005">
        <w:rPr>
          <w:rFonts w:ascii="Times New Roman" w:hAnsi="Times New Roman"/>
          <w:bCs/>
          <w:sz w:val="20"/>
          <w:szCs w:val="20"/>
        </w:rPr>
        <w:t xml:space="preserve">             6.14. </w:t>
      </w:r>
      <w:proofErr w:type="gramStart"/>
      <w:r w:rsidRPr="00D60005">
        <w:rPr>
          <w:rFonts w:ascii="Times New Roman" w:hAnsi="Times New Roman"/>
          <w:bCs/>
          <w:sz w:val="20"/>
          <w:szCs w:val="20"/>
        </w:rPr>
        <w:t>Стороны</w:t>
      </w:r>
      <w:proofErr w:type="gramEnd"/>
      <w:r w:rsidRPr="00D60005">
        <w:rPr>
          <w:rFonts w:ascii="Times New Roman" w:hAnsi="Times New Roman"/>
          <w:bCs/>
          <w:sz w:val="20"/>
          <w:szCs w:val="20"/>
        </w:rPr>
        <w:t xml:space="preserve"> ни при </w:t>
      </w:r>
      <w:proofErr w:type="gramStart"/>
      <w:r w:rsidRPr="00D60005">
        <w:rPr>
          <w:rFonts w:ascii="Times New Roman" w:hAnsi="Times New Roman"/>
          <w:bCs/>
          <w:sz w:val="20"/>
          <w:szCs w:val="20"/>
        </w:rPr>
        <w:t>каких</w:t>
      </w:r>
      <w:proofErr w:type="gramEnd"/>
      <w:r w:rsidRPr="00D6000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0B6C9F" w:rsidRPr="00D60005" w:rsidRDefault="000B6C9F" w:rsidP="000B6C9F">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ПРОЧИЕ  УСЛОВИЯ</w:t>
      </w:r>
    </w:p>
    <w:p w:rsidR="000B6C9F" w:rsidRPr="00D60005" w:rsidRDefault="000B6C9F" w:rsidP="000B6C9F">
      <w:pPr>
        <w:spacing w:after="0"/>
        <w:ind w:firstLine="567"/>
        <w:jc w:val="both"/>
        <w:rPr>
          <w:rFonts w:ascii="Times New Roman" w:hAnsi="Times New Roman"/>
          <w:sz w:val="20"/>
          <w:szCs w:val="20"/>
        </w:rPr>
      </w:pPr>
      <w:r w:rsidRPr="00D60005">
        <w:rPr>
          <w:rFonts w:ascii="Times New Roman" w:hAnsi="Times New Roman"/>
          <w:sz w:val="20"/>
          <w:szCs w:val="20"/>
        </w:rPr>
        <w:t>7.1. Настоящий Договор составлен в двух экземплярах, имеющих равную юридическую силу, по одному для каждой Стороны Договора.</w:t>
      </w:r>
    </w:p>
    <w:p w:rsidR="000B6C9F" w:rsidRPr="00D60005" w:rsidRDefault="000B6C9F" w:rsidP="00E06EC0">
      <w:pPr>
        <w:spacing w:after="0"/>
        <w:ind w:firstLine="567"/>
        <w:jc w:val="both"/>
        <w:rPr>
          <w:rFonts w:ascii="Times New Roman" w:hAnsi="Times New Roman"/>
          <w:sz w:val="20"/>
          <w:szCs w:val="20"/>
        </w:rPr>
      </w:pPr>
      <w:r w:rsidRPr="00D60005">
        <w:rPr>
          <w:rFonts w:ascii="Times New Roman" w:hAnsi="Times New Roman"/>
          <w:sz w:val="20"/>
          <w:szCs w:val="20"/>
        </w:rPr>
        <w:t>7.2. Стороны гарантируют соблюдение конфиденциальности в отношении взаимно представляемой на условиях Договора информации.</w:t>
      </w:r>
    </w:p>
    <w:p w:rsidR="000B6C9F" w:rsidRPr="00D60005" w:rsidRDefault="000B6C9F" w:rsidP="000B6C9F">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8.2. </w:t>
      </w:r>
      <w:proofErr w:type="gramStart"/>
      <w:r w:rsidRPr="00D60005">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8.3. В </w:t>
      </w:r>
      <w:proofErr w:type="gramStart"/>
      <w:r w:rsidRPr="00D60005">
        <w:rPr>
          <w:rFonts w:ascii="Times New Roman" w:eastAsia="Times New Roman" w:hAnsi="Times New Roman"/>
          <w:sz w:val="20"/>
          <w:szCs w:val="20"/>
          <w:lang w:eastAsia="ru-RU"/>
        </w:rPr>
        <w:t>случае</w:t>
      </w:r>
      <w:proofErr w:type="gramEnd"/>
      <w:r w:rsidRPr="00D60005">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0005">
        <w:rPr>
          <w:rFonts w:ascii="Times New Roman" w:eastAsia="Times New Roman" w:hAnsi="Times New Roman"/>
          <w:sz w:val="20"/>
          <w:szCs w:val="20"/>
          <w:lang w:eastAsia="ru-RU"/>
        </w:rPr>
        <w:t>с даты получения</w:t>
      </w:r>
      <w:proofErr w:type="gramEnd"/>
      <w:r w:rsidRPr="00D60005">
        <w:rPr>
          <w:rFonts w:ascii="Times New Roman" w:eastAsia="Times New Roman" w:hAnsi="Times New Roman"/>
          <w:sz w:val="20"/>
          <w:szCs w:val="20"/>
          <w:lang w:eastAsia="ru-RU"/>
        </w:rPr>
        <w:t xml:space="preserve"> письменного уведомления.</w:t>
      </w:r>
    </w:p>
    <w:p w:rsidR="000B6C9F" w:rsidRPr="00D60005" w:rsidRDefault="000B6C9F" w:rsidP="000B6C9F">
      <w:pPr>
        <w:pStyle w:val="ac"/>
        <w:spacing w:after="0"/>
        <w:ind w:left="0" w:firstLine="348"/>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8.4. </w:t>
      </w:r>
      <w:proofErr w:type="gramStart"/>
      <w:r w:rsidRPr="00D60005">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0005">
        <w:rPr>
          <w:rFonts w:ascii="Times New Roman" w:eastAsia="Times New Roman" w:hAnsi="Times New Roman"/>
          <w:sz w:val="20"/>
          <w:szCs w:val="20"/>
          <w:lang w:eastAsia="ru-RU"/>
        </w:rPr>
        <w:t>аффилированными</w:t>
      </w:r>
      <w:proofErr w:type="spellEnd"/>
      <w:r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0005">
        <w:rPr>
          <w:rFonts w:ascii="Times New Roman" w:eastAsia="Times New Roman" w:hAnsi="Times New Roman"/>
          <w:sz w:val="20"/>
          <w:szCs w:val="20"/>
          <w:lang w:eastAsia="ru-RU"/>
        </w:rPr>
        <w:t xml:space="preserve"> легализации доходов, полученных преступным путем.</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8.5. </w:t>
      </w:r>
      <w:proofErr w:type="gramStart"/>
      <w:r w:rsidRPr="00D60005">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0005">
        <w:rPr>
          <w:rFonts w:ascii="Times New Roman" w:eastAsia="Times New Roman" w:hAnsi="Times New Roman"/>
          <w:sz w:val="20"/>
          <w:szCs w:val="20"/>
          <w:lang w:eastAsia="ru-RU"/>
        </w:rPr>
        <w:t xml:space="preserve"> Сторона, по чьей инициативе </w:t>
      </w:r>
      <w:proofErr w:type="gramStart"/>
      <w:r w:rsidRPr="00D60005">
        <w:rPr>
          <w:rFonts w:ascii="Times New Roman" w:eastAsia="Times New Roman" w:hAnsi="Times New Roman"/>
          <w:sz w:val="20"/>
          <w:szCs w:val="20"/>
          <w:lang w:eastAsia="ru-RU"/>
        </w:rPr>
        <w:t>был</w:t>
      </w:r>
      <w:proofErr w:type="gramEnd"/>
      <w:r w:rsidRPr="00D60005">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B6C9F" w:rsidRPr="00D60005" w:rsidRDefault="000B6C9F" w:rsidP="000B6C9F">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lastRenderedPageBreak/>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B6C9F" w:rsidRPr="00E06EC0" w:rsidRDefault="000B6C9F" w:rsidP="00E06EC0">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B6C9F" w:rsidRPr="00D60005" w:rsidRDefault="003C2817" w:rsidP="000B6C9F">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000B6C9F" w:rsidRPr="00D60005">
        <w:rPr>
          <w:rFonts w:ascii="Times New Roman" w:hAnsi="Times New Roman"/>
          <w:b/>
          <w:bCs/>
          <w:sz w:val="20"/>
          <w:szCs w:val="20"/>
        </w:rPr>
        <w:t>. РАЗРЕШЕНИЕ СПОРОВ</w:t>
      </w:r>
    </w:p>
    <w:p w:rsidR="000B6C9F" w:rsidRPr="00D60005" w:rsidRDefault="003C2817" w:rsidP="000B6C9F">
      <w:pPr>
        <w:spacing w:after="0"/>
        <w:ind w:firstLine="567"/>
        <w:jc w:val="both"/>
        <w:rPr>
          <w:rFonts w:ascii="Times New Roman" w:hAnsi="Times New Roman"/>
          <w:sz w:val="20"/>
          <w:szCs w:val="20"/>
        </w:rPr>
      </w:pPr>
      <w:r>
        <w:rPr>
          <w:rFonts w:ascii="Times New Roman" w:hAnsi="Times New Roman"/>
          <w:sz w:val="20"/>
          <w:szCs w:val="20"/>
        </w:rPr>
        <w:t>9</w:t>
      </w:r>
      <w:r w:rsidR="000B6C9F" w:rsidRPr="00D60005">
        <w:rPr>
          <w:rFonts w:ascii="Times New Roman" w:hAnsi="Times New Roman"/>
          <w:sz w:val="20"/>
          <w:szCs w:val="20"/>
        </w:rPr>
        <w:t xml:space="preserve">.1. </w:t>
      </w:r>
      <w:r w:rsidR="000B6C9F" w:rsidRPr="00D60005">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B6C9F" w:rsidRPr="00D60005" w:rsidRDefault="003C2817" w:rsidP="000B6C9F">
      <w:pPr>
        <w:spacing w:after="0"/>
        <w:ind w:firstLine="567"/>
        <w:jc w:val="both"/>
        <w:rPr>
          <w:rFonts w:ascii="Times New Roman" w:hAnsi="Times New Roman"/>
          <w:sz w:val="20"/>
          <w:szCs w:val="20"/>
        </w:rPr>
      </w:pPr>
      <w:r>
        <w:rPr>
          <w:rFonts w:ascii="Times New Roman" w:hAnsi="Times New Roman"/>
          <w:bCs/>
          <w:sz w:val="20"/>
          <w:szCs w:val="20"/>
        </w:rPr>
        <w:t>9</w:t>
      </w:r>
      <w:r w:rsidR="000B6C9F" w:rsidRPr="00D6000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B6C9F" w:rsidRPr="00D60005" w:rsidRDefault="003C2817" w:rsidP="000B6C9F">
      <w:pPr>
        <w:spacing w:after="0"/>
        <w:ind w:firstLine="567"/>
        <w:jc w:val="both"/>
        <w:rPr>
          <w:rFonts w:ascii="Times New Roman" w:hAnsi="Times New Roman"/>
          <w:sz w:val="20"/>
          <w:szCs w:val="20"/>
        </w:rPr>
      </w:pPr>
      <w:r>
        <w:rPr>
          <w:rFonts w:ascii="Times New Roman" w:hAnsi="Times New Roman"/>
          <w:bCs/>
          <w:sz w:val="20"/>
          <w:szCs w:val="20"/>
        </w:rPr>
        <w:t>9</w:t>
      </w:r>
      <w:r w:rsidR="000B6C9F" w:rsidRPr="00D6000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0B6C9F" w:rsidRPr="00E06EC0" w:rsidRDefault="003C2817" w:rsidP="00E06EC0">
      <w:pPr>
        <w:spacing w:after="0"/>
        <w:ind w:firstLine="567"/>
        <w:jc w:val="both"/>
        <w:rPr>
          <w:rFonts w:ascii="Times New Roman" w:hAnsi="Times New Roman"/>
          <w:bCs/>
          <w:sz w:val="20"/>
          <w:szCs w:val="20"/>
        </w:rPr>
      </w:pPr>
      <w:r>
        <w:rPr>
          <w:rFonts w:ascii="Times New Roman" w:hAnsi="Times New Roman"/>
          <w:sz w:val="20"/>
          <w:szCs w:val="20"/>
        </w:rPr>
        <w:t>9</w:t>
      </w:r>
      <w:r w:rsidR="000B6C9F" w:rsidRPr="00D60005">
        <w:rPr>
          <w:rFonts w:ascii="Times New Roman" w:hAnsi="Times New Roman"/>
          <w:sz w:val="20"/>
          <w:szCs w:val="20"/>
        </w:rPr>
        <w:t xml:space="preserve">.4. </w:t>
      </w:r>
      <w:proofErr w:type="gramStart"/>
      <w:r w:rsidR="000B6C9F" w:rsidRPr="00D60005">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0B6C9F" w:rsidRPr="00D60005" w:rsidRDefault="000B6C9F" w:rsidP="000B6C9F">
      <w:pPr>
        <w:tabs>
          <w:tab w:val="left" w:pos="896"/>
        </w:tabs>
        <w:spacing w:after="0"/>
        <w:jc w:val="center"/>
        <w:rPr>
          <w:rFonts w:ascii="Times New Roman" w:hAnsi="Times New Roman"/>
          <w:b/>
          <w:bCs/>
          <w:sz w:val="20"/>
          <w:szCs w:val="20"/>
        </w:rPr>
      </w:pPr>
      <w:r w:rsidRPr="00D60005">
        <w:rPr>
          <w:rFonts w:ascii="Times New Roman" w:hAnsi="Times New Roman"/>
          <w:b/>
          <w:bCs/>
          <w:sz w:val="20"/>
          <w:szCs w:val="20"/>
        </w:rPr>
        <w:t>1</w:t>
      </w:r>
      <w:r w:rsidR="003C2817">
        <w:rPr>
          <w:rFonts w:ascii="Times New Roman" w:hAnsi="Times New Roman"/>
          <w:b/>
          <w:bCs/>
          <w:sz w:val="20"/>
          <w:szCs w:val="20"/>
        </w:rPr>
        <w:t>0</w:t>
      </w:r>
      <w:r w:rsidRPr="00D60005">
        <w:rPr>
          <w:rFonts w:ascii="Times New Roman" w:hAnsi="Times New Roman"/>
          <w:b/>
          <w:bCs/>
          <w:sz w:val="20"/>
          <w:szCs w:val="20"/>
        </w:rPr>
        <w:t>. ЗАКЛЮЧИТЕЛЬНЫЕ ПОЛОЖЕНИЯ</w:t>
      </w:r>
    </w:p>
    <w:p w:rsidR="000B6C9F" w:rsidRPr="00D60005" w:rsidRDefault="000B6C9F" w:rsidP="00BF3184">
      <w:pPr>
        <w:pStyle w:val="aa"/>
        <w:ind w:left="0" w:firstLine="708"/>
        <w:jc w:val="both"/>
        <w:rPr>
          <w:b/>
          <w:bCs/>
          <w:sz w:val="20"/>
          <w:szCs w:val="20"/>
        </w:rPr>
      </w:pPr>
      <w:r w:rsidRPr="00D60005">
        <w:rPr>
          <w:sz w:val="20"/>
          <w:szCs w:val="20"/>
        </w:rPr>
        <w:t>1</w:t>
      </w:r>
      <w:r w:rsidR="003C2817">
        <w:rPr>
          <w:sz w:val="20"/>
          <w:szCs w:val="20"/>
        </w:rPr>
        <w:t>0</w:t>
      </w:r>
      <w:r w:rsidRPr="00D60005">
        <w:rPr>
          <w:sz w:val="20"/>
          <w:szCs w:val="20"/>
        </w:rPr>
        <w:t xml:space="preserve">.1. Настоящий договор вступает в силу </w:t>
      </w:r>
      <w:proofErr w:type="gramStart"/>
      <w:r w:rsidRPr="00D60005">
        <w:rPr>
          <w:sz w:val="20"/>
          <w:szCs w:val="20"/>
        </w:rPr>
        <w:t>с даты подписания</w:t>
      </w:r>
      <w:proofErr w:type="gramEnd"/>
      <w:r w:rsidRPr="00D60005">
        <w:rPr>
          <w:sz w:val="20"/>
          <w:szCs w:val="20"/>
        </w:rPr>
        <w:t xml:space="preserve"> договора Сторонами и действует по </w:t>
      </w:r>
      <w:r w:rsidRPr="00D60005">
        <w:rPr>
          <w:b/>
          <w:bCs/>
          <w:sz w:val="20"/>
          <w:szCs w:val="20"/>
        </w:rPr>
        <w:t>«31» декабря 202</w:t>
      </w:r>
      <w:r w:rsidR="001E5339">
        <w:rPr>
          <w:b/>
          <w:bCs/>
          <w:sz w:val="20"/>
          <w:szCs w:val="20"/>
        </w:rPr>
        <w:t>1</w:t>
      </w:r>
      <w:r w:rsidRPr="00D60005">
        <w:rPr>
          <w:b/>
          <w:bCs/>
          <w:sz w:val="20"/>
          <w:szCs w:val="20"/>
        </w:rPr>
        <w:t xml:space="preserve"> года. </w:t>
      </w:r>
    </w:p>
    <w:p w:rsidR="000B6C9F" w:rsidRPr="00D60005" w:rsidRDefault="000B6C9F" w:rsidP="00BF3184">
      <w:pPr>
        <w:pStyle w:val="aa"/>
        <w:ind w:left="0" w:firstLine="708"/>
        <w:jc w:val="both"/>
        <w:rPr>
          <w:b/>
          <w:bCs/>
          <w:sz w:val="20"/>
          <w:szCs w:val="20"/>
        </w:rPr>
      </w:pPr>
      <w:r w:rsidRPr="00D60005">
        <w:rPr>
          <w:bCs/>
          <w:sz w:val="20"/>
          <w:szCs w:val="20"/>
        </w:rPr>
        <w:t>1</w:t>
      </w:r>
      <w:r w:rsidR="003C2817">
        <w:rPr>
          <w:bCs/>
          <w:sz w:val="20"/>
          <w:szCs w:val="20"/>
        </w:rPr>
        <w:t>0</w:t>
      </w:r>
      <w:r w:rsidRPr="00D60005">
        <w:rPr>
          <w:bCs/>
          <w:sz w:val="20"/>
          <w:szCs w:val="20"/>
        </w:rPr>
        <w:t xml:space="preserve">.2. Срок выполнения работ (оказания услуг): </w:t>
      </w:r>
      <w:proofErr w:type="gramStart"/>
      <w:r w:rsidRPr="00D60005">
        <w:rPr>
          <w:sz w:val="20"/>
          <w:szCs w:val="20"/>
        </w:rPr>
        <w:t>с даты подписания</w:t>
      </w:r>
      <w:proofErr w:type="gramEnd"/>
      <w:r w:rsidRPr="00D60005">
        <w:rPr>
          <w:sz w:val="20"/>
          <w:szCs w:val="20"/>
        </w:rPr>
        <w:t xml:space="preserve"> договора Сторонами </w:t>
      </w:r>
      <w:r w:rsidRPr="00D60005">
        <w:rPr>
          <w:bCs/>
          <w:sz w:val="20"/>
          <w:szCs w:val="20"/>
        </w:rPr>
        <w:t xml:space="preserve">по </w:t>
      </w:r>
      <w:r w:rsidRPr="00D60005">
        <w:rPr>
          <w:b/>
          <w:bCs/>
          <w:sz w:val="20"/>
          <w:szCs w:val="20"/>
        </w:rPr>
        <w:t>«31» декабря 202</w:t>
      </w:r>
      <w:r w:rsidR="001E5339">
        <w:rPr>
          <w:b/>
          <w:bCs/>
          <w:sz w:val="20"/>
          <w:szCs w:val="20"/>
        </w:rPr>
        <w:t>1</w:t>
      </w:r>
      <w:r w:rsidRPr="00D60005">
        <w:rPr>
          <w:b/>
          <w:bCs/>
          <w:sz w:val="20"/>
          <w:szCs w:val="20"/>
        </w:rPr>
        <w:t xml:space="preserve"> года.   </w:t>
      </w:r>
    </w:p>
    <w:p w:rsidR="000B6C9F" w:rsidRPr="00D60005" w:rsidRDefault="000B6C9F" w:rsidP="000B6C9F">
      <w:pPr>
        <w:pStyle w:val="aa"/>
        <w:ind w:left="0" w:firstLine="708"/>
        <w:jc w:val="both"/>
        <w:rPr>
          <w:sz w:val="20"/>
          <w:szCs w:val="20"/>
        </w:rPr>
      </w:pPr>
      <w:r w:rsidRPr="00D60005">
        <w:rPr>
          <w:sz w:val="20"/>
          <w:szCs w:val="20"/>
        </w:rPr>
        <w:t>1</w:t>
      </w:r>
      <w:r w:rsidR="003C2817">
        <w:rPr>
          <w:sz w:val="20"/>
          <w:szCs w:val="20"/>
        </w:rPr>
        <w:t>0</w:t>
      </w:r>
      <w:r w:rsidRPr="00D60005">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0B6C9F" w:rsidRPr="00D60005" w:rsidRDefault="000B6C9F" w:rsidP="000B6C9F">
      <w:pPr>
        <w:pStyle w:val="aa"/>
        <w:ind w:left="0" w:firstLine="708"/>
        <w:jc w:val="both"/>
        <w:rPr>
          <w:bCs/>
          <w:sz w:val="20"/>
          <w:szCs w:val="20"/>
        </w:rPr>
      </w:pPr>
      <w:r w:rsidRPr="00D60005">
        <w:rPr>
          <w:sz w:val="20"/>
          <w:szCs w:val="20"/>
        </w:rPr>
        <w:t>1</w:t>
      </w:r>
      <w:r w:rsidR="003C2817">
        <w:rPr>
          <w:sz w:val="20"/>
          <w:szCs w:val="20"/>
        </w:rPr>
        <w:t>0</w:t>
      </w:r>
      <w:r w:rsidRPr="00D60005">
        <w:rPr>
          <w:sz w:val="20"/>
          <w:szCs w:val="20"/>
        </w:rPr>
        <w:t xml:space="preserve">.4. </w:t>
      </w:r>
      <w:r w:rsidRPr="00D60005">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0B6C9F" w:rsidRPr="00D60005" w:rsidRDefault="000B6C9F" w:rsidP="000B6C9F">
      <w:pPr>
        <w:pStyle w:val="aa"/>
        <w:ind w:left="0" w:firstLine="708"/>
        <w:jc w:val="both"/>
        <w:rPr>
          <w:bCs/>
          <w:sz w:val="20"/>
          <w:szCs w:val="20"/>
        </w:rPr>
      </w:pPr>
      <w:r w:rsidRPr="00D60005">
        <w:rPr>
          <w:bCs/>
          <w:sz w:val="20"/>
          <w:szCs w:val="20"/>
        </w:rPr>
        <w:t>1</w:t>
      </w:r>
      <w:r w:rsidR="003C2817">
        <w:rPr>
          <w:bCs/>
          <w:sz w:val="20"/>
          <w:szCs w:val="20"/>
        </w:rPr>
        <w:t>0</w:t>
      </w:r>
      <w:r w:rsidRPr="00D60005">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B6C9F" w:rsidRPr="00D60005" w:rsidRDefault="000B6C9F" w:rsidP="000B6C9F">
      <w:pPr>
        <w:pStyle w:val="aa"/>
        <w:ind w:left="0" w:firstLine="708"/>
        <w:jc w:val="both"/>
        <w:rPr>
          <w:bCs/>
          <w:sz w:val="20"/>
          <w:szCs w:val="20"/>
        </w:rPr>
      </w:pPr>
      <w:r w:rsidRPr="00D60005">
        <w:rPr>
          <w:bCs/>
          <w:sz w:val="20"/>
          <w:szCs w:val="20"/>
        </w:rPr>
        <w:t>1</w:t>
      </w:r>
      <w:r w:rsidR="003C2817">
        <w:rPr>
          <w:bCs/>
          <w:sz w:val="20"/>
          <w:szCs w:val="20"/>
        </w:rPr>
        <w:t>0</w:t>
      </w:r>
      <w:r w:rsidRPr="00D60005">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0B6C9F" w:rsidRPr="00D60005" w:rsidRDefault="000B6C9F" w:rsidP="000B6C9F">
      <w:pPr>
        <w:pStyle w:val="aa"/>
        <w:ind w:left="0" w:firstLine="708"/>
        <w:jc w:val="both"/>
        <w:rPr>
          <w:bCs/>
          <w:sz w:val="20"/>
          <w:szCs w:val="20"/>
        </w:rPr>
      </w:pPr>
      <w:r w:rsidRPr="00D60005">
        <w:rPr>
          <w:bCs/>
          <w:sz w:val="20"/>
          <w:szCs w:val="20"/>
        </w:rPr>
        <w:t>1</w:t>
      </w:r>
      <w:r w:rsidR="003C2817">
        <w:rPr>
          <w:bCs/>
          <w:sz w:val="20"/>
          <w:szCs w:val="20"/>
        </w:rPr>
        <w:t>0</w:t>
      </w:r>
      <w:r w:rsidRPr="00D60005">
        <w:rPr>
          <w:bCs/>
          <w:sz w:val="20"/>
          <w:szCs w:val="20"/>
        </w:rPr>
        <w:t>.7. Если какое-либо из положений Договора становится недействительным, это не затрагивает действительности остальных его положений.</w:t>
      </w:r>
    </w:p>
    <w:p w:rsidR="000B6C9F" w:rsidRPr="00D60005" w:rsidRDefault="000B6C9F" w:rsidP="000B6C9F">
      <w:pPr>
        <w:pStyle w:val="aa"/>
        <w:ind w:left="0" w:firstLine="708"/>
        <w:jc w:val="both"/>
        <w:rPr>
          <w:bCs/>
          <w:sz w:val="20"/>
          <w:szCs w:val="20"/>
        </w:rPr>
      </w:pPr>
      <w:r w:rsidRPr="00D60005">
        <w:rPr>
          <w:bCs/>
          <w:sz w:val="20"/>
          <w:szCs w:val="20"/>
        </w:rPr>
        <w:t>1</w:t>
      </w:r>
      <w:r w:rsidR="003C2817">
        <w:rPr>
          <w:bCs/>
          <w:sz w:val="20"/>
          <w:szCs w:val="20"/>
        </w:rPr>
        <w:t>0</w:t>
      </w:r>
      <w:r w:rsidRPr="00D60005">
        <w:rPr>
          <w:bCs/>
          <w:sz w:val="20"/>
          <w:szCs w:val="20"/>
        </w:rPr>
        <w:t>.8. Приложения к Договору являются неотъемлемой частью настоящего Договора.</w:t>
      </w:r>
    </w:p>
    <w:p w:rsidR="000B6C9F" w:rsidRPr="00D60005" w:rsidRDefault="000B6C9F" w:rsidP="000B6C9F">
      <w:pPr>
        <w:pStyle w:val="aa"/>
        <w:ind w:left="0" w:firstLine="708"/>
        <w:rPr>
          <w:sz w:val="20"/>
          <w:szCs w:val="20"/>
        </w:rPr>
      </w:pPr>
      <w:r w:rsidRPr="00D60005">
        <w:rPr>
          <w:sz w:val="20"/>
          <w:szCs w:val="20"/>
        </w:rPr>
        <w:t>1</w:t>
      </w:r>
      <w:r w:rsidR="003C2817">
        <w:rPr>
          <w:sz w:val="20"/>
          <w:szCs w:val="20"/>
        </w:rPr>
        <w:t>0</w:t>
      </w:r>
      <w:r w:rsidRPr="00D60005">
        <w:rPr>
          <w:sz w:val="20"/>
          <w:szCs w:val="20"/>
        </w:rPr>
        <w:t>.9. К Договору прилагаются:</w:t>
      </w:r>
    </w:p>
    <w:p w:rsidR="000B6C9F" w:rsidRPr="00D60005" w:rsidRDefault="000B6C9F" w:rsidP="000B6C9F">
      <w:pPr>
        <w:spacing w:after="0"/>
        <w:jc w:val="both"/>
        <w:rPr>
          <w:rFonts w:ascii="Times New Roman" w:hAnsi="Times New Roman"/>
          <w:sz w:val="20"/>
          <w:szCs w:val="20"/>
        </w:rPr>
      </w:pPr>
      <w:r w:rsidRPr="00D60005">
        <w:rPr>
          <w:rFonts w:ascii="Times New Roman" w:hAnsi="Times New Roman"/>
          <w:sz w:val="20"/>
          <w:szCs w:val="20"/>
        </w:rPr>
        <w:t>- Требования,  предъявляемые  к  газетным   материалам для  вывода печатных  форм - Приложение № 1;</w:t>
      </w:r>
    </w:p>
    <w:p w:rsidR="000B6C9F" w:rsidRPr="00D60005" w:rsidRDefault="000B6C9F" w:rsidP="000B6C9F">
      <w:pPr>
        <w:spacing w:after="0"/>
        <w:jc w:val="both"/>
        <w:rPr>
          <w:rFonts w:ascii="Times New Roman" w:hAnsi="Times New Roman"/>
          <w:sz w:val="20"/>
          <w:szCs w:val="20"/>
        </w:rPr>
      </w:pPr>
      <w:r w:rsidRPr="00D60005">
        <w:rPr>
          <w:rFonts w:ascii="Times New Roman" w:hAnsi="Times New Roman"/>
          <w:sz w:val="20"/>
          <w:szCs w:val="20"/>
        </w:rPr>
        <w:t>- Стоимость  услуг - Приложение № 2;</w:t>
      </w:r>
    </w:p>
    <w:p w:rsidR="000B6C9F" w:rsidRPr="00E06EC0" w:rsidRDefault="000B6C9F" w:rsidP="00E06EC0">
      <w:pPr>
        <w:spacing w:after="0"/>
        <w:jc w:val="both"/>
        <w:rPr>
          <w:rFonts w:ascii="Times New Roman" w:hAnsi="Times New Roman"/>
          <w:sz w:val="20"/>
          <w:szCs w:val="20"/>
        </w:rPr>
      </w:pPr>
      <w:r w:rsidRPr="00D60005">
        <w:rPr>
          <w:rFonts w:ascii="Times New Roman" w:hAnsi="Times New Roman"/>
          <w:sz w:val="20"/>
          <w:szCs w:val="20"/>
        </w:rPr>
        <w:t>- Качество услуг  - Приложение № 3.</w:t>
      </w:r>
    </w:p>
    <w:p w:rsidR="000B6C9F" w:rsidRPr="00E06EC0" w:rsidRDefault="000B6C9F" w:rsidP="000B6C9F">
      <w:pPr>
        <w:tabs>
          <w:tab w:val="left" w:pos="896"/>
        </w:tabs>
        <w:spacing w:after="0"/>
        <w:jc w:val="center"/>
        <w:rPr>
          <w:rFonts w:ascii="Times New Roman" w:hAnsi="Times New Roman"/>
          <w:b/>
          <w:bCs/>
          <w:sz w:val="18"/>
          <w:szCs w:val="18"/>
        </w:rPr>
      </w:pPr>
      <w:r w:rsidRPr="00E06EC0">
        <w:rPr>
          <w:rFonts w:ascii="Times New Roman" w:hAnsi="Times New Roman"/>
          <w:b/>
          <w:bCs/>
          <w:sz w:val="18"/>
          <w:szCs w:val="18"/>
        </w:rPr>
        <w:t>1</w:t>
      </w:r>
      <w:r w:rsidR="003C2817" w:rsidRPr="00E06EC0">
        <w:rPr>
          <w:rFonts w:ascii="Times New Roman" w:hAnsi="Times New Roman"/>
          <w:b/>
          <w:bCs/>
          <w:sz w:val="18"/>
          <w:szCs w:val="18"/>
        </w:rPr>
        <w:t>1</w:t>
      </w:r>
      <w:r w:rsidRPr="00E06EC0">
        <w:rPr>
          <w:rFonts w:ascii="Times New Roman" w:hAnsi="Times New Roman"/>
          <w:b/>
          <w:bCs/>
          <w:sz w:val="18"/>
          <w:szCs w:val="18"/>
        </w:rPr>
        <w:t>. АДРЕСА И РЕКВИЗИТЫ СТОРОН</w:t>
      </w:r>
    </w:p>
    <w:tbl>
      <w:tblPr>
        <w:tblW w:w="10598" w:type="dxa"/>
        <w:tblLook w:val="01E0"/>
      </w:tblPr>
      <w:tblGrid>
        <w:gridCol w:w="5778"/>
        <w:gridCol w:w="4820"/>
      </w:tblGrid>
      <w:tr w:rsidR="000B6C9F" w:rsidRPr="00E06EC0" w:rsidTr="00FD1164">
        <w:tc>
          <w:tcPr>
            <w:tcW w:w="5778" w:type="dxa"/>
            <w:hideMark/>
          </w:tcPr>
          <w:p w:rsidR="000B6C9F" w:rsidRPr="00E06EC0" w:rsidRDefault="000B6C9F" w:rsidP="00FD1164">
            <w:pPr>
              <w:spacing w:after="0"/>
              <w:rPr>
                <w:rFonts w:ascii="Times New Roman" w:hAnsi="Times New Roman"/>
                <w:b/>
                <w:sz w:val="18"/>
                <w:szCs w:val="18"/>
              </w:rPr>
            </w:pPr>
            <w:r w:rsidRPr="00E06EC0">
              <w:rPr>
                <w:rFonts w:ascii="Times New Roman" w:hAnsi="Times New Roman"/>
                <w:b/>
                <w:sz w:val="18"/>
                <w:szCs w:val="18"/>
              </w:rPr>
              <w:t>«Заказчик»</w:t>
            </w:r>
          </w:p>
        </w:tc>
        <w:tc>
          <w:tcPr>
            <w:tcW w:w="4820" w:type="dxa"/>
            <w:hideMark/>
          </w:tcPr>
          <w:p w:rsidR="000B6C9F" w:rsidRPr="00E06EC0" w:rsidRDefault="000B6C9F" w:rsidP="00FD1164">
            <w:pPr>
              <w:spacing w:after="0"/>
              <w:rPr>
                <w:rFonts w:ascii="Times New Roman" w:hAnsi="Times New Roman"/>
                <w:b/>
                <w:sz w:val="18"/>
                <w:szCs w:val="18"/>
              </w:rPr>
            </w:pPr>
            <w:r w:rsidRPr="00E06EC0">
              <w:rPr>
                <w:rFonts w:ascii="Times New Roman" w:hAnsi="Times New Roman"/>
                <w:b/>
                <w:sz w:val="18"/>
                <w:szCs w:val="18"/>
              </w:rPr>
              <w:t>«Исполнитель»</w:t>
            </w:r>
          </w:p>
        </w:tc>
      </w:tr>
      <w:tr w:rsidR="000B6C9F" w:rsidRPr="00E06EC0" w:rsidTr="00FD1164">
        <w:tc>
          <w:tcPr>
            <w:tcW w:w="5778" w:type="dxa"/>
            <w:hideMark/>
          </w:tcPr>
          <w:p w:rsidR="000B6C9F" w:rsidRPr="00E06EC0" w:rsidRDefault="000B6C9F" w:rsidP="00FD1164">
            <w:pPr>
              <w:spacing w:after="0"/>
              <w:rPr>
                <w:rFonts w:ascii="Times New Roman" w:hAnsi="Times New Roman"/>
                <w:b/>
                <w:sz w:val="18"/>
                <w:szCs w:val="18"/>
              </w:rPr>
            </w:pPr>
            <w:r w:rsidRPr="00E06EC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B6C9F" w:rsidRPr="00E06EC0" w:rsidRDefault="000B6C9F" w:rsidP="00FD1164">
            <w:pPr>
              <w:spacing w:after="0"/>
              <w:jc w:val="both"/>
              <w:rPr>
                <w:rFonts w:ascii="Times New Roman" w:hAnsi="Times New Roman"/>
                <w:sz w:val="18"/>
                <w:szCs w:val="18"/>
              </w:rPr>
            </w:pPr>
            <w:r w:rsidRPr="00E06EC0">
              <w:rPr>
                <w:rFonts w:ascii="Times New Roman" w:hAnsi="Times New Roman"/>
                <w:sz w:val="18"/>
                <w:szCs w:val="18"/>
              </w:rPr>
              <w:t>Юридический адрес: 150000, г. Ярославль, ул. Максимова, д. 17/27.</w:t>
            </w:r>
          </w:p>
          <w:p w:rsidR="000B6C9F" w:rsidRPr="00E06EC0" w:rsidRDefault="000B6C9F" w:rsidP="00FD1164">
            <w:pPr>
              <w:spacing w:after="0"/>
              <w:jc w:val="both"/>
              <w:rPr>
                <w:rFonts w:ascii="Times New Roman" w:hAnsi="Times New Roman"/>
                <w:sz w:val="18"/>
                <w:szCs w:val="18"/>
              </w:rPr>
            </w:pPr>
            <w:r w:rsidRPr="00E06EC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06EC0">
              <w:rPr>
                <w:rFonts w:ascii="Times New Roman" w:hAnsi="Times New Roman"/>
                <w:sz w:val="18"/>
                <w:szCs w:val="18"/>
              </w:rPr>
              <w:t>л</w:t>
            </w:r>
            <w:proofErr w:type="gramEnd"/>
            <w:r w:rsidRPr="00E06EC0">
              <w:rPr>
                <w:rFonts w:ascii="Times New Roman" w:hAnsi="Times New Roman"/>
                <w:sz w:val="18"/>
                <w:szCs w:val="18"/>
              </w:rPr>
              <w:t>/с 946080016)</w:t>
            </w:r>
          </w:p>
          <w:p w:rsidR="000B6C9F" w:rsidRPr="00E06EC0" w:rsidRDefault="000B6C9F" w:rsidP="00FD1164">
            <w:pPr>
              <w:spacing w:after="0"/>
              <w:jc w:val="both"/>
              <w:rPr>
                <w:rFonts w:ascii="Times New Roman" w:hAnsi="Times New Roman"/>
                <w:sz w:val="18"/>
                <w:szCs w:val="18"/>
              </w:rPr>
            </w:pPr>
            <w:r w:rsidRPr="00E06EC0">
              <w:rPr>
                <w:rFonts w:ascii="Times New Roman" w:hAnsi="Times New Roman"/>
                <w:sz w:val="18"/>
                <w:szCs w:val="18"/>
              </w:rPr>
              <w:t>ИНН 7604026974</w:t>
            </w:r>
          </w:p>
          <w:p w:rsidR="000B6C9F" w:rsidRPr="00E06EC0" w:rsidRDefault="000B6C9F" w:rsidP="00FD1164">
            <w:pPr>
              <w:spacing w:after="0"/>
              <w:jc w:val="both"/>
              <w:rPr>
                <w:rFonts w:ascii="Times New Roman" w:hAnsi="Times New Roman"/>
                <w:sz w:val="18"/>
                <w:szCs w:val="18"/>
              </w:rPr>
            </w:pPr>
            <w:r w:rsidRPr="00E06EC0">
              <w:rPr>
                <w:rFonts w:ascii="Times New Roman" w:hAnsi="Times New Roman"/>
                <w:sz w:val="18"/>
                <w:szCs w:val="18"/>
              </w:rPr>
              <w:t>КПП 760401001</w:t>
            </w:r>
          </w:p>
          <w:p w:rsidR="000B6C9F" w:rsidRPr="00E06EC0" w:rsidRDefault="000B6C9F" w:rsidP="00FD1164">
            <w:pPr>
              <w:spacing w:after="0"/>
              <w:jc w:val="both"/>
              <w:rPr>
                <w:rFonts w:ascii="Times New Roman" w:hAnsi="Times New Roman"/>
                <w:sz w:val="18"/>
                <w:szCs w:val="18"/>
              </w:rPr>
            </w:pPr>
            <w:proofErr w:type="spellStart"/>
            <w:proofErr w:type="gramStart"/>
            <w:r w:rsidRPr="00E06EC0">
              <w:rPr>
                <w:rFonts w:ascii="Times New Roman" w:hAnsi="Times New Roman"/>
                <w:sz w:val="18"/>
                <w:szCs w:val="18"/>
              </w:rPr>
              <w:t>р</w:t>
            </w:r>
            <w:proofErr w:type="spellEnd"/>
            <w:proofErr w:type="gramEnd"/>
            <w:r w:rsidRPr="00E06EC0">
              <w:rPr>
                <w:rFonts w:ascii="Times New Roman" w:hAnsi="Times New Roman"/>
                <w:sz w:val="18"/>
                <w:szCs w:val="18"/>
              </w:rPr>
              <w:t>/с 40601810378883000001 ОТДЕЛЕНИЕ ЯРОСЛАВЛЬ Г.ЯРОСЛАВЛЬ</w:t>
            </w:r>
          </w:p>
          <w:p w:rsidR="000B6C9F" w:rsidRPr="00E06EC0" w:rsidRDefault="000B6C9F" w:rsidP="00FD1164">
            <w:pPr>
              <w:spacing w:after="0"/>
              <w:jc w:val="both"/>
              <w:rPr>
                <w:rFonts w:ascii="Times New Roman" w:hAnsi="Times New Roman"/>
                <w:sz w:val="18"/>
                <w:szCs w:val="18"/>
              </w:rPr>
            </w:pPr>
            <w:r w:rsidRPr="00E06EC0">
              <w:rPr>
                <w:rFonts w:ascii="Times New Roman" w:hAnsi="Times New Roman"/>
                <w:sz w:val="18"/>
                <w:szCs w:val="18"/>
              </w:rPr>
              <w:t>БИК 047888001</w:t>
            </w:r>
          </w:p>
          <w:p w:rsidR="000B6C9F" w:rsidRPr="00E06EC0" w:rsidRDefault="000B6C9F" w:rsidP="00FD1164">
            <w:pPr>
              <w:spacing w:after="0"/>
              <w:rPr>
                <w:rFonts w:ascii="Times New Roman" w:hAnsi="Times New Roman"/>
                <w:sz w:val="18"/>
                <w:szCs w:val="18"/>
              </w:rPr>
            </w:pPr>
            <w:r w:rsidRPr="00E06EC0">
              <w:rPr>
                <w:rFonts w:ascii="Times New Roman" w:hAnsi="Times New Roman"/>
                <w:sz w:val="18"/>
                <w:szCs w:val="18"/>
              </w:rPr>
              <w:t>КОСГУ 00000000000000000130</w:t>
            </w:r>
          </w:p>
        </w:tc>
        <w:tc>
          <w:tcPr>
            <w:tcW w:w="4820" w:type="dxa"/>
            <w:hideMark/>
          </w:tcPr>
          <w:p w:rsidR="000B6C9F" w:rsidRPr="00E06EC0" w:rsidRDefault="000B6C9F" w:rsidP="00FD1164">
            <w:pPr>
              <w:spacing w:after="0"/>
              <w:rPr>
                <w:rFonts w:ascii="Times New Roman" w:hAnsi="Times New Roman"/>
                <w:sz w:val="18"/>
                <w:szCs w:val="18"/>
              </w:rPr>
            </w:pPr>
            <w:r w:rsidRPr="00E06EC0">
              <w:rPr>
                <w:rFonts w:ascii="Times New Roman" w:hAnsi="Times New Roman"/>
                <w:sz w:val="18"/>
                <w:szCs w:val="18"/>
              </w:rPr>
              <w:tab/>
            </w:r>
            <w:r w:rsidRPr="00E06EC0">
              <w:rPr>
                <w:rFonts w:ascii="Times New Roman" w:hAnsi="Times New Roman"/>
                <w:sz w:val="18"/>
                <w:szCs w:val="18"/>
              </w:rPr>
              <w:tab/>
            </w:r>
          </w:p>
        </w:tc>
      </w:tr>
      <w:tr w:rsidR="000B6C9F" w:rsidRPr="00E06EC0" w:rsidTr="00FD1164">
        <w:tc>
          <w:tcPr>
            <w:tcW w:w="5778" w:type="dxa"/>
          </w:tcPr>
          <w:p w:rsidR="000B6C9F" w:rsidRPr="00E06EC0" w:rsidRDefault="000B6C9F" w:rsidP="00FD1164">
            <w:pPr>
              <w:spacing w:after="0"/>
              <w:rPr>
                <w:rFonts w:ascii="Times New Roman" w:hAnsi="Times New Roman"/>
                <w:sz w:val="18"/>
                <w:szCs w:val="18"/>
              </w:rPr>
            </w:pPr>
            <w:r w:rsidRPr="00E06EC0">
              <w:rPr>
                <w:rFonts w:ascii="Times New Roman" w:hAnsi="Times New Roman"/>
                <w:sz w:val="18"/>
                <w:szCs w:val="18"/>
              </w:rPr>
              <w:t>_________________</w:t>
            </w:r>
          </w:p>
          <w:p w:rsidR="000B6C9F" w:rsidRPr="00E06EC0" w:rsidRDefault="000B6C9F" w:rsidP="00FD1164">
            <w:pPr>
              <w:spacing w:after="0"/>
              <w:rPr>
                <w:rFonts w:ascii="Times New Roman" w:hAnsi="Times New Roman"/>
                <w:sz w:val="18"/>
                <w:szCs w:val="18"/>
              </w:rPr>
            </w:pPr>
          </w:p>
          <w:p w:rsidR="000B6C9F" w:rsidRPr="00E06EC0" w:rsidRDefault="000B6C9F" w:rsidP="00FD1164">
            <w:pPr>
              <w:spacing w:after="0"/>
              <w:rPr>
                <w:rFonts w:ascii="Times New Roman" w:hAnsi="Times New Roman"/>
                <w:sz w:val="18"/>
                <w:szCs w:val="18"/>
              </w:rPr>
            </w:pPr>
            <w:r w:rsidRPr="00E06EC0">
              <w:rPr>
                <w:rFonts w:ascii="Times New Roman" w:hAnsi="Times New Roman"/>
                <w:sz w:val="18"/>
                <w:szCs w:val="18"/>
              </w:rPr>
              <w:t>____________________/________________/</w:t>
            </w:r>
          </w:p>
          <w:p w:rsidR="000B6C9F" w:rsidRPr="00E06EC0" w:rsidRDefault="000B6C9F" w:rsidP="00FD1164">
            <w:pPr>
              <w:spacing w:after="0"/>
              <w:rPr>
                <w:rFonts w:ascii="Times New Roman" w:hAnsi="Times New Roman"/>
                <w:b/>
                <w:sz w:val="18"/>
                <w:szCs w:val="18"/>
              </w:rPr>
            </w:pPr>
            <w:r w:rsidRPr="00E06EC0">
              <w:rPr>
                <w:rFonts w:ascii="Times New Roman" w:hAnsi="Times New Roman"/>
                <w:sz w:val="18"/>
                <w:szCs w:val="18"/>
              </w:rPr>
              <w:t>М.П.</w:t>
            </w:r>
          </w:p>
        </w:tc>
        <w:tc>
          <w:tcPr>
            <w:tcW w:w="4820" w:type="dxa"/>
            <w:hideMark/>
          </w:tcPr>
          <w:p w:rsidR="000B6C9F" w:rsidRPr="00E06EC0" w:rsidRDefault="000B6C9F" w:rsidP="00FD1164">
            <w:pPr>
              <w:spacing w:after="0"/>
              <w:rPr>
                <w:rFonts w:ascii="Times New Roman" w:hAnsi="Times New Roman"/>
                <w:sz w:val="18"/>
                <w:szCs w:val="18"/>
              </w:rPr>
            </w:pPr>
          </w:p>
          <w:p w:rsidR="000B6C9F" w:rsidRPr="00E06EC0" w:rsidRDefault="000B6C9F" w:rsidP="00FD1164">
            <w:pPr>
              <w:spacing w:after="0"/>
              <w:rPr>
                <w:rFonts w:ascii="Times New Roman" w:hAnsi="Times New Roman"/>
                <w:sz w:val="18"/>
                <w:szCs w:val="18"/>
              </w:rPr>
            </w:pPr>
          </w:p>
          <w:p w:rsidR="000B6C9F" w:rsidRPr="00E06EC0" w:rsidRDefault="000B6C9F" w:rsidP="00FD1164">
            <w:pPr>
              <w:spacing w:after="0"/>
              <w:rPr>
                <w:rFonts w:ascii="Times New Roman" w:hAnsi="Times New Roman"/>
                <w:sz w:val="18"/>
                <w:szCs w:val="18"/>
                <w:vertAlign w:val="superscript"/>
              </w:rPr>
            </w:pPr>
            <w:r w:rsidRPr="00E06EC0">
              <w:rPr>
                <w:rFonts w:ascii="Times New Roman" w:hAnsi="Times New Roman"/>
                <w:b/>
                <w:sz w:val="18"/>
                <w:szCs w:val="18"/>
              </w:rPr>
              <w:t>________________/</w:t>
            </w:r>
            <w:r w:rsidRPr="00E06EC0">
              <w:rPr>
                <w:rFonts w:ascii="Times New Roman" w:hAnsi="Times New Roman"/>
                <w:sz w:val="18"/>
                <w:szCs w:val="18"/>
              </w:rPr>
              <w:t>________________</w:t>
            </w:r>
            <w:r w:rsidRPr="00E06EC0">
              <w:rPr>
                <w:rFonts w:ascii="Times New Roman" w:hAnsi="Times New Roman"/>
                <w:b/>
                <w:sz w:val="18"/>
                <w:szCs w:val="18"/>
              </w:rPr>
              <w:t>/</w:t>
            </w:r>
            <w:r w:rsidRPr="00E06EC0">
              <w:rPr>
                <w:rFonts w:ascii="Times New Roman" w:hAnsi="Times New Roman"/>
                <w:sz w:val="18"/>
                <w:szCs w:val="18"/>
              </w:rPr>
              <w:t xml:space="preserve"> </w:t>
            </w:r>
            <w:r w:rsidRPr="00E06EC0">
              <w:rPr>
                <w:rFonts w:ascii="Times New Roman" w:hAnsi="Times New Roman"/>
                <w:sz w:val="18"/>
                <w:szCs w:val="18"/>
              </w:rPr>
              <w:tab/>
            </w:r>
            <w:r w:rsidRPr="00E06EC0">
              <w:rPr>
                <w:rFonts w:ascii="Times New Roman" w:hAnsi="Times New Roman"/>
                <w:sz w:val="18"/>
                <w:szCs w:val="18"/>
                <w:vertAlign w:val="superscript"/>
              </w:rPr>
              <w:t xml:space="preserve">                                       </w:t>
            </w:r>
          </w:p>
          <w:p w:rsidR="000B6C9F" w:rsidRPr="00E06EC0" w:rsidRDefault="000B6C9F" w:rsidP="00FD1164">
            <w:pPr>
              <w:spacing w:after="0"/>
              <w:rPr>
                <w:rFonts w:ascii="Times New Roman" w:hAnsi="Times New Roman"/>
                <w:sz w:val="18"/>
                <w:szCs w:val="18"/>
              </w:rPr>
            </w:pPr>
            <w:r w:rsidRPr="00E06EC0">
              <w:rPr>
                <w:rFonts w:ascii="Times New Roman" w:hAnsi="Times New Roman"/>
                <w:sz w:val="18"/>
                <w:szCs w:val="18"/>
              </w:rPr>
              <w:t>М.П.</w:t>
            </w:r>
          </w:p>
        </w:tc>
      </w:tr>
    </w:tbl>
    <w:p w:rsidR="000B6C9F" w:rsidRPr="00E06EC0" w:rsidRDefault="000B6C9F" w:rsidP="000B6C9F">
      <w:pPr>
        <w:pStyle w:val="1"/>
        <w:jc w:val="right"/>
        <w:rPr>
          <w:rFonts w:eastAsia="Calibri"/>
          <w:b w:val="0"/>
          <w:bCs w:val="0"/>
          <w:sz w:val="18"/>
          <w:szCs w:val="18"/>
          <w:lang w:eastAsia="en-US"/>
        </w:rPr>
      </w:pPr>
    </w:p>
    <w:p w:rsidR="000B6C9F" w:rsidRPr="00E06EC0" w:rsidRDefault="000B6C9F" w:rsidP="000B6C9F">
      <w:pPr>
        <w:rPr>
          <w:sz w:val="18"/>
          <w:szCs w:val="18"/>
        </w:rPr>
      </w:pPr>
    </w:p>
    <w:p w:rsidR="00E06EC0" w:rsidRPr="00E06EC0" w:rsidRDefault="00E06EC0" w:rsidP="00E06EC0">
      <w:pPr>
        <w:rPr>
          <w:lang w:eastAsia="ru-RU"/>
        </w:rPr>
      </w:pPr>
    </w:p>
    <w:p w:rsidR="000B6C9F" w:rsidRPr="00D60005" w:rsidRDefault="000B6C9F" w:rsidP="000B6C9F">
      <w:pPr>
        <w:pStyle w:val="1"/>
        <w:jc w:val="right"/>
        <w:rPr>
          <w:i/>
          <w:sz w:val="20"/>
          <w:szCs w:val="20"/>
        </w:rPr>
      </w:pPr>
      <w:r w:rsidRPr="00D60005">
        <w:rPr>
          <w:i/>
          <w:sz w:val="20"/>
          <w:szCs w:val="20"/>
        </w:rPr>
        <w:lastRenderedPageBreak/>
        <w:t>Приложение № 1</w:t>
      </w:r>
    </w:p>
    <w:p w:rsidR="000B6C9F" w:rsidRPr="00D60005" w:rsidRDefault="000B6C9F" w:rsidP="000B6C9F">
      <w:pPr>
        <w:spacing w:after="0"/>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20___г.</w:t>
      </w:r>
    </w:p>
    <w:p w:rsidR="000B6C9F" w:rsidRPr="00D60005" w:rsidRDefault="000B6C9F" w:rsidP="000B6C9F">
      <w:pPr>
        <w:spacing w:after="0"/>
        <w:jc w:val="center"/>
        <w:rPr>
          <w:rFonts w:ascii="Times New Roman" w:hAnsi="Times New Roman"/>
          <w:b/>
          <w:bCs/>
          <w:sz w:val="20"/>
          <w:szCs w:val="20"/>
        </w:rPr>
      </w:pPr>
    </w:p>
    <w:p w:rsidR="000B6C9F" w:rsidRPr="00167BCF" w:rsidRDefault="000B6C9F" w:rsidP="000B6C9F">
      <w:pPr>
        <w:spacing w:after="0"/>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0B6C9F" w:rsidRPr="00167BCF" w:rsidRDefault="000B6C9F" w:rsidP="000B6C9F">
      <w:pPr>
        <w:spacing w:after="0"/>
        <w:ind w:firstLine="708"/>
        <w:jc w:val="both"/>
        <w:rPr>
          <w:rFonts w:ascii="Times New Roman" w:hAnsi="Times New Roman"/>
          <w:sz w:val="18"/>
          <w:szCs w:val="18"/>
        </w:rPr>
      </w:pPr>
      <w:r w:rsidRPr="00167BCF">
        <w:rPr>
          <w:rFonts w:ascii="Times New Roman" w:hAnsi="Times New Roman"/>
          <w:sz w:val="18"/>
          <w:szCs w:val="18"/>
        </w:rPr>
        <w:t xml:space="preserve">Для передачи материалов в типографию можно использовать </w:t>
      </w:r>
      <w:r w:rsidRPr="00167BCF">
        <w:rPr>
          <w:rFonts w:ascii="Times New Roman" w:hAnsi="Times New Roman"/>
          <w:sz w:val="18"/>
          <w:szCs w:val="18"/>
          <w:lang w:val="en-US"/>
        </w:rPr>
        <w:t>CD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w:t>
      </w:r>
      <w:r w:rsidRPr="00167BCF">
        <w:rPr>
          <w:rFonts w:ascii="Times New Roman" w:hAnsi="Times New Roman"/>
          <w:sz w:val="18"/>
          <w:szCs w:val="18"/>
          <w:lang w:val="en-US"/>
        </w:rPr>
        <w:t>DVD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внешние  жестки, </w:t>
      </w:r>
      <w:proofErr w:type="spellStart"/>
      <w:r w:rsidRPr="00167BCF">
        <w:rPr>
          <w:rFonts w:ascii="Times New Roman" w:hAnsi="Times New Roman"/>
          <w:sz w:val="18"/>
          <w:szCs w:val="18"/>
          <w:lang w:val="en-US"/>
        </w:rPr>
        <w:t>Flach</w:t>
      </w:r>
      <w:proofErr w:type="spellEnd"/>
      <w:r w:rsidRPr="00167BCF">
        <w:rPr>
          <w:rFonts w:ascii="Times New Roman" w:hAnsi="Times New Roman"/>
          <w:sz w:val="18"/>
          <w:szCs w:val="18"/>
        </w:rPr>
        <w:t xml:space="preserve">   накопители  и другие  электронные  носители  информации.   Также материалы  можно  отправлять по сети   Интернет на ________________</w:t>
      </w:r>
      <w:r w:rsidRPr="00167BCF">
        <w:rPr>
          <w:rFonts w:ascii="Times New Roman" w:hAnsi="Times New Roman"/>
          <w:i/>
          <w:sz w:val="18"/>
          <w:szCs w:val="18"/>
        </w:rPr>
        <w:t>(указывается адрес Исполнителя)</w:t>
      </w:r>
      <w:r w:rsidRPr="00167BCF">
        <w:rPr>
          <w:rFonts w:ascii="Times New Roman" w:hAnsi="Times New Roman"/>
          <w:sz w:val="18"/>
          <w:szCs w:val="18"/>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167BCF">
        <w:rPr>
          <w:rFonts w:ascii="Times New Roman" w:hAnsi="Times New Roman"/>
          <w:sz w:val="18"/>
          <w:szCs w:val="18"/>
        </w:rPr>
        <w:t>случае</w:t>
      </w:r>
      <w:proofErr w:type="gramEnd"/>
      <w:r w:rsidRPr="00167BCF">
        <w:rPr>
          <w:rFonts w:ascii="Times New Roman" w:hAnsi="Times New Roman"/>
          <w:sz w:val="18"/>
          <w:szCs w:val="18"/>
        </w:rPr>
        <w:t xml:space="preserve">  замены  полос  следует  известить  об  этом  оператора  и  согласовать  с  производственным  отделом  типографии.</w:t>
      </w:r>
    </w:p>
    <w:p w:rsidR="000B6C9F" w:rsidRPr="00167BCF" w:rsidRDefault="000B6C9F" w:rsidP="000B6C9F">
      <w:pPr>
        <w:spacing w:after="0"/>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0B6C9F" w:rsidRPr="00167BCF" w:rsidRDefault="000B6C9F" w:rsidP="000B6C9F">
      <w:pPr>
        <w:spacing w:after="0"/>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0B6C9F" w:rsidRPr="00167BCF" w:rsidRDefault="000B6C9F" w:rsidP="000B6C9F">
      <w:pPr>
        <w:spacing w:after="0"/>
        <w:jc w:val="both"/>
        <w:rPr>
          <w:rFonts w:ascii="Times New Roman" w:hAnsi="Times New Roman"/>
          <w:sz w:val="18"/>
          <w:szCs w:val="18"/>
        </w:rPr>
      </w:pPr>
      <w:proofErr w:type="gramStart"/>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roofErr w:type="gramEnd"/>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proofErr w:type="gramStart"/>
      <w:r w:rsidRPr="00167BCF">
        <w:rPr>
          <w:rFonts w:ascii="Times New Roman" w:hAnsi="Times New Roman"/>
          <w:sz w:val="18"/>
          <w:szCs w:val="18"/>
          <w:lang w:val="en-US"/>
        </w:rPr>
        <w:t>PRESS</w:t>
      </w:r>
      <w:r w:rsidRPr="00167BCF">
        <w:rPr>
          <w:rFonts w:ascii="Times New Roman" w:hAnsi="Times New Roman"/>
          <w:sz w:val="18"/>
          <w:szCs w:val="18"/>
        </w:rPr>
        <w:t xml:space="preserve">  или</w:t>
      </w:r>
      <w:proofErr w:type="gramEnd"/>
      <w:r w:rsidRPr="00167BCF">
        <w:rPr>
          <w:rFonts w:ascii="Times New Roman" w:hAnsi="Times New Roman"/>
          <w:sz w:val="18"/>
          <w:szCs w:val="18"/>
        </w:rPr>
        <w:t xml:space="preserve">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0B6C9F" w:rsidRPr="00167BCF" w:rsidRDefault="000B6C9F" w:rsidP="000B6C9F">
      <w:pPr>
        <w:spacing w:after="0"/>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350 * 594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297 * 420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260 380  мм.), </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205 * 285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и</w:t>
      </w:r>
      <w:proofErr w:type="gramEnd"/>
      <w:r w:rsidRPr="00167BCF">
        <w:rPr>
          <w:rFonts w:ascii="Times New Roman" w:hAnsi="Times New Roman"/>
          <w:sz w:val="18"/>
          <w:szCs w:val="18"/>
        </w:rPr>
        <w:t xml:space="preserve">ли 206х285 мм. (запечатываемое  поле 179 * </w:t>
      </w:r>
      <w:smartTag w:uri="urn:schemas-microsoft-com:office:smarttags" w:element="metricconverter">
        <w:smartTagPr>
          <w:attr w:name="ProductID" w:val="263 мм"/>
        </w:smartTagPr>
        <w:r w:rsidRPr="00167BCF">
          <w:rPr>
            <w:rFonts w:ascii="Times New Roman" w:hAnsi="Times New Roman"/>
            <w:sz w:val="18"/>
            <w:szCs w:val="18"/>
          </w:rPr>
          <w:t>263 мм</w:t>
        </w:r>
      </w:smartTag>
      <w:r w:rsidRPr="00167BCF">
        <w:rPr>
          <w:rFonts w:ascii="Times New Roman" w:hAnsi="Times New Roman"/>
          <w:sz w:val="18"/>
          <w:szCs w:val="18"/>
        </w:rPr>
        <w:t>.),</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148 * </w:t>
      </w:r>
      <w:smartTag w:uri="urn:schemas-microsoft-com:office:smarttags" w:element="metricconverter">
        <w:smartTagPr>
          <w:attr w:name="ProductID" w:val="210 мм"/>
        </w:smartTagPr>
        <w:r w:rsidRPr="00167BCF">
          <w:rPr>
            <w:rFonts w:ascii="Times New Roman" w:hAnsi="Times New Roman"/>
            <w:sz w:val="18"/>
            <w:szCs w:val="18"/>
          </w:rPr>
          <w:t>210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122 * </w:t>
      </w:r>
      <w:smartTag w:uri="urn:schemas-microsoft-com:office:smarttags" w:element="metricconverter">
        <w:smartTagPr>
          <w:attr w:name="ProductID" w:val="178 мм"/>
        </w:smartTagPr>
        <w:r w:rsidRPr="00167BCF">
          <w:rPr>
            <w:rFonts w:ascii="Times New Roman" w:hAnsi="Times New Roman"/>
            <w:sz w:val="18"/>
            <w:szCs w:val="18"/>
          </w:rPr>
          <w:t>178 мм</w:t>
        </w:r>
      </w:smartTag>
      <w:r w:rsidRPr="00167BCF">
        <w:rPr>
          <w:rFonts w:ascii="Times New Roman" w:hAnsi="Times New Roman"/>
          <w:sz w:val="18"/>
          <w:szCs w:val="18"/>
        </w:rPr>
        <w:t>.).</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w:t>
      </w:r>
      <w:proofErr w:type="gramStart"/>
      <w:r w:rsidRPr="00167BCF">
        <w:rPr>
          <w:rFonts w:ascii="Times New Roman" w:hAnsi="Times New Roman"/>
          <w:sz w:val="18"/>
          <w:szCs w:val="18"/>
        </w:rPr>
        <w:t xml:space="preserve">Запечатываемое  поле должно  располагаться  в  документе  верстки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roofErr w:type="gramEnd"/>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0B6C9F" w:rsidRPr="00167BCF" w:rsidRDefault="000B6C9F" w:rsidP="000B6C9F">
      <w:pPr>
        <w:spacing w:after="0"/>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0B6C9F" w:rsidRPr="00167BCF" w:rsidRDefault="000B6C9F" w:rsidP="000B6C9F">
      <w:pPr>
        <w:spacing w:after="0"/>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0B6C9F" w:rsidRPr="00167BCF" w:rsidRDefault="000B6C9F" w:rsidP="000B6C9F">
      <w:pPr>
        <w:spacing w:after="0"/>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w:t>
      </w:r>
      <w:r w:rsidRPr="00167BCF">
        <w:rPr>
          <w:rFonts w:ascii="Times New Roman" w:hAnsi="Times New Roman"/>
          <w:b/>
          <w:sz w:val="18"/>
          <w:szCs w:val="18"/>
          <w:lang w:val="en-US"/>
        </w:rPr>
        <w:t>PS</w:t>
      </w:r>
      <w:r w:rsidRPr="00167BCF">
        <w:rPr>
          <w:rFonts w:ascii="Times New Roman" w:hAnsi="Times New Roman"/>
          <w:b/>
          <w:sz w:val="18"/>
          <w:szCs w:val="18"/>
        </w:rPr>
        <w:t>-файла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Офсетная  бумага                  --       1800 / 120,</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0B6C9F" w:rsidRPr="00167BCF" w:rsidRDefault="000B6C9F" w:rsidP="000B6C9F">
      <w:pPr>
        <w:spacing w:after="0"/>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Углы  поворота  растра: </w:t>
      </w:r>
      <w:proofErr w:type="gramStart"/>
      <w:r w:rsidRPr="00167BCF">
        <w:rPr>
          <w:rFonts w:ascii="Times New Roman" w:hAnsi="Times New Roman"/>
          <w:sz w:val="18"/>
          <w:szCs w:val="18"/>
        </w:rPr>
        <w:t>С</w:t>
      </w:r>
      <w:proofErr w:type="spellStart"/>
      <w:proofErr w:type="gramEnd"/>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Суммарная  емкость  красок:   газетная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0B6C9F" w:rsidRPr="00167BCF" w:rsidRDefault="000B6C9F" w:rsidP="000B6C9F">
      <w:pPr>
        <w:spacing w:after="0"/>
        <w:jc w:val="both"/>
        <w:rPr>
          <w:rFonts w:ascii="Times New Roman" w:hAnsi="Times New Roman"/>
          <w:b/>
          <w:sz w:val="18"/>
          <w:szCs w:val="18"/>
        </w:rPr>
      </w:pPr>
      <w:r w:rsidRPr="00167BCF">
        <w:rPr>
          <w:rFonts w:ascii="Times New Roman" w:hAnsi="Times New Roman"/>
          <w:b/>
          <w:sz w:val="18"/>
          <w:szCs w:val="18"/>
        </w:rPr>
        <w:t xml:space="preserve">                 Во  время  верстки  и  при  создании  </w:t>
      </w:r>
      <w:r w:rsidRPr="00167BCF">
        <w:rPr>
          <w:rFonts w:ascii="Times New Roman" w:hAnsi="Times New Roman"/>
          <w:b/>
          <w:sz w:val="18"/>
          <w:szCs w:val="18"/>
          <w:lang w:val="en-US"/>
        </w:rPr>
        <w:t>PS</w:t>
      </w:r>
      <w:r w:rsidRPr="00167BCF">
        <w:rPr>
          <w:rFonts w:ascii="Times New Roman" w:hAnsi="Times New Roman"/>
          <w:b/>
          <w:sz w:val="18"/>
          <w:szCs w:val="18"/>
        </w:rPr>
        <w:t xml:space="preserve">, </w:t>
      </w:r>
      <w:r w:rsidRPr="00167BCF">
        <w:rPr>
          <w:rFonts w:ascii="Times New Roman" w:hAnsi="Times New Roman"/>
          <w:b/>
          <w:sz w:val="18"/>
          <w:szCs w:val="18"/>
          <w:lang w:val="en-US"/>
        </w:rPr>
        <w:t>PDF</w:t>
      </w:r>
      <w:r w:rsidRPr="00167BCF">
        <w:rPr>
          <w:rFonts w:ascii="Times New Roman" w:hAnsi="Times New Roman"/>
          <w:b/>
          <w:sz w:val="18"/>
          <w:szCs w:val="18"/>
        </w:rPr>
        <w:t>-файлов  необходимо  придерживаться следующих  критериев:</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w:t>
      </w:r>
      <w:r w:rsidRPr="00167BCF">
        <w:rPr>
          <w:rFonts w:ascii="Times New Roman" w:hAnsi="Times New Roman"/>
          <w:sz w:val="18"/>
          <w:szCs w:val="18"/>
          <w:lang w:val="en-US"/>
        </w:rPr>
        <w:t>PS</w:t>
      </w:r>
      <w:r w:rsidRPr="00167BCF">
        <w:rPr>
          <w:rFonts w:ascii="Times New Roman" w:hAnsi="Times New Roman"/>
          <w:sz w:val="18"/>
          <w:szCs w:val="18"/>
        </w:rPr>
        <w:t xml:space="preserve">,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3.  В  верстке  все  цвета  растровых  и  векторных  элементов  должны  быть  составными  </w:t>
      </w:r>
      <w:r w:rsidRPr="00167BCF">
        <w:rPr>
          <w:rFonts w:ascii="Times New Roman" w:hAnsi="Times New Roman"/>
          <w:sz w:val="18"/>
          <w:szCs w:val="18"/>
          <w:lang w:val="en-US"/>
        </w:rPr>
        <w:t>CMYK</w:t>
      </w:r>
      <w:r w:rsidRPr="00167BCF">
        <w:rPr>
          <w:rFonts w:ascii="Times New Roman" w:hAnsi="Times New Roman"/>
          <w:sz w:val="18"/>
          <w:szCs w:val="18"/>
        </w:rPr>
        <w:t>.</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0B6C9F" w:rsidRPr="00167BCF" w:rsidRDefault="000B6C9F" w:rsidP="000B6C9F">
      <w:pPr>
        <w:spacing w:after="0"/>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0B6C9F" w:rsidRPr="00D60005" w:rsidTr="00FD1164">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«Исполнитель»</w:t>
            </w:r>
          </w:p>
        </w:tc>
      </w:tr>
      <w:tr w:rsidR="000B6C9F" w:rsidRPr="00D60005" w:rsidTr="00FD1164">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5245" w:type="dxa"/>
            <w:hideMark/>
          </w:tcPr>
          <w:p w:rsidR="000B6C9F" w:rsidRPr="00D60005" w:rsidRDefault="000B6C9F" w:rsidP="00FD1164">
            <w:pPr>
              <w:spacing w:after="0"/>
              <w:rPr>
                <w:rFonts w:ascii="Times New Roman" w:hAnsi="Times New Roman"/>
                <w:sz w:val="20"/>
                <w:szCs w:val="20"/>
              </w:rPr>
            </w:pPr>
          </w:p>
        </w:tc>
      </w:tr>
      <w:tr w:rsidR="000B6C9F" w:rsidRPr="00D60005" w:rsidTr="00FD1164">
        <w:tc>
          <w:tcPr>
            <w:tcW w:w="5245" w:type="dxa"/>
          </w:tcPr>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w:t>
            </w: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___________________/_______________/</w:t>
            </w:r>
          </w:p>
          <w:p w:rsidR="000B6C9F" w:rsidRPr="00D60005" w:rsidRDefault="000B6C9F" w:rsidP="00FD1164">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vertAlign w:val="superscript"/>
              </w:rPr>
            </w:pPr>
            <w:r>
              <w:rPr>
                <w:rFonts w:ascii="Times New Roman" w:hAnsi="Times New Roman"/>
                <w:b/>
                <w:sz w:val="20"/>
                <w:szCs w:val="20"/>
              </w:rPr>
              <w:t>_____</w:t>
            </w:r>
            <w:r w:rsidRPr="00D60005">
              <w:rPr>
                <w:rFonts w:ascii="Times New Roman" w:hAnsi="Times New Roman"/>
                <w:b/>
                <w:sz w:val="20"/>
                <w:szCs w:val="20"/>
              </w:rPr>
              <w:t>_______________/</w:t>
            </w:r>
            <w:r w:rsidRPr="00D60005">
              <w:rPr>
                <w:rFonts w:ascii="Times New Roman" w:hAnsi="Times New Roman"/>
                <w:sz w:val="20"/>
                <w:szCs w:val="20"/>
              </w:rPr>
              <w:t>______________/</w:t>
            </w: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М.П.</w:t>
            </w:r>
          </w:p>
        </w:tc>
      </w:tr>
    </w:tbl>
    <w:p w:rsidR="000B6C9F" w:rsidRPr="00D60005" w:rsidRDefault="000B6C9F" w:rsidP="000B6C9F">
      <w:pPr>
        <w:spacing w:after="0"/>
        <w:rPr>
          <w:rFonts w:ascii="Times New Roman" w:hAnsi="Times New Roman"/>
          <w:sz w:val="20"/>
          <w:szCs w:val="20"/>
        </w:rPr>
      </w:pPr>
    </w:p>
    <w:p w:rsidR="000B6C9F" w:rsidRPr="00D60005" w:rsidRDefault="000B6C9F" w:rsidP="000B6C9F">
      <w:pPr>
        <w:pStyle w:val="1"/>
        <w:jc w:val="right"/>
        <w:rPr>
          <w:i/>
          <w:sz w:val="20"/>
          <w:szCs w:val="20"/>
        </w:rPr>
      </w:pPr>
    </w:p>
    <w:p w:rsidR="000B6C9F" w:rsidRPr="00D60005" w:rsidRDefault="000B6C9F" w:rsidP="000B6C9F">
      <w:pPr>
        <w:pStyle w:val="1"/>
        <w:jc w:val="right"/>
        <w:rPr>
          <w:i/>
          <w:sz w:val="20"/>
          <w:szCs w:val="20"/>
        </w:rPr>
      </w:pPr>
      <w:r w:rsidRPr="00D60005">
        <w:rPr>
          <w:i/>
          <w:sz w:val="20"/>
          <w:szCs w:val="20"/>
        </w:rPr>
        <w:t>Приложение № 2</w:t>
      </w:r>
    </w:p>
    <w:p w:rsidR="000B6C9F" w:rsidRPr="00D60005" w:rsidRDefault="000B6C9F" w:rsidP="000B6C9F">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20___ г</w:t>
      </w:r>
      <w:r w:rsidRPr="00D60005">
        <w:rPr>
          <w:rFonts w:ascii="Times New Roman" w:hAnsi="Times New Roman"/>
          <w:b/>
          <w:bCs/>
          <w:sz w:val="20"/>
          <w:szCs w:val="20"/>
        </w:rPr>
        <w:t>.</w:t>
      </w:r>
    </w:p>
    <w:p w:rsidR="000B6C9F" w:rsidRPr="00D60005" w:rsidRDefault="000B6C9F" w:rsidP="000B6C9F">
      <w:pPr>
        <w:spacing w:after="0"/>
        <w:jc w:val="right"/>
        <w:rPr>
          <w:rFonts w:ascii="Times New Roman" w:hAnsi="Times New Roman"/>
          <w:b/>
          <w:bCs/>
          <w:sz w:val="20"/>
          <w:szCs w:val="20"/>
        </w:rPr>
      </w:pPr>
    </w:p>
    <w:p w:rsidR="000B6C9F" w:rsidRPr="00D60005" w:rsidRDefault="000B6C9F" w:rsidP="000B6C9F">
      <w:pPr>
        <w:spacing w:after="0"/>
        <w:jc w:val="center"/>
        <w:rPr>
          <w:rFonts w:ascii="Times New Roman" w:hAnsi="Times New Roman"/>
          <w:b/>
          <w:bCs/>
          <w:sz w:val="20"/>
          <w:szCs w:val="20"/>
        </w:rPr>
      </w:pPr>
      <w:r w:rsidRPr="00D60005">
        <w:rPr>
          <w:rFonts w:ascii="Times New Roman" w:hAnsi="Times New Roman"/>
          <w:b/>
          <w:sz w:val="20"/>
          <w:szCs w:val="20"/>
        </w:rPr>
        <w:t xml:space="preserve">Стоимость  услуг </w:t>
      </w:r>
    </w:p>
    <w:p w:rsidR="000B6C9F" w:rsidRPr="00D60005" w:rsidRDefault="000B6C9F" w:rsidP="000B6C9F">
      <w:pPr>
        <w:spacing w:after="0"/>
        <w:jc w:val="center"/>
        <w:rPr>
          <w:rFonts w:ascii="Times New Roman" w:hAnsi="Times New Roman"/>
          <w:b/>
          <w:bCs/>
          <w:sz w:val="20"/>
          <w:szCs w:val="20"/>
        </w:rPr>
      </w:pPr>
    </w:p>
    <w:tbl>
      <w:tblPr>
        <w:tblW w:w="0" w:type="auto"/>
        <w:tblInd w:w="-93" w:type="dxa"/>
        <w:tblLayout w:type="fixed"/>
        <w:tblCellMar>
          <w:left w:w="0" w:type="dxa"/>
          <w:right w:w="0" w:type="dxa"/>
        </w:tblCellMar>
        <w:tblLook w:val="0000"/>
      </w:tblPr>
      <w:tblGrid>
        <w:gridCol w:w="4564"/>
        <w:gridCol w:w="4005"/>
      </w:tblGrid>
      <w:tr w:rsidR="000B6C9F" w:rsidRPr="00D60005" w:rsidTr="00FD1164">
        <w:tc>
          <w:tcPr>
            <w:tcW w:w="8569" w:type="dxa"/>
            <w:gridSpan w:val="2"/>
            <w:tcBorders>
              <w:top w:val="single" w:sz="4" w:space="0" w:color="000000"/>
              <w:left w:val="single" w:sz="4" w:space="0" w:color="000000"/>
              <w:right w:val="single" w:sz="4" w:space="0" w:color="000000"/>
            </w:tcBorders>
            <w:shd w:val="clear" w:color="auto" w:fill="FFFFFF"/>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Стоимость печати одного номера газеты «</w:t>
            </w:r>
            <w:proofErr w:type="gramStart"/>
            <w:r w:rsidRPr="00D60005">
              <w:rPr>
                <w:rFonts w:ascii="Times New Roman" w:hAnsi="Times New Roman"/>
                <w:sz w:val="20"/>
                <w:szCs w:val="20"/>
              </w:rPr>
              <w:t>Северный</w:t>
            </w:r>
            <w:proofErr w:type="gramEnd"/>
            <w:r w:rsidRPr="00D60005">
              <w:rPr>
                <w:rFonts w:ascii="Times New Roman" w:hAnsi="Times New Roman"/>
                <w:sz w:val="20"/>
                <w:szCs w:val="20"/>
              </w:rPr>
              <w:t xml:space="preserve"> край Ярославский регион»</w:t>
            </w: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Тираж одного номера, шт.</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Цена, руб.</w:t>
            </w:r>
          </w:p>
        </w:tc>
      </w:tr>
      <w:tr w:rsidR="00060976"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60976" w:rsidRDefault="00060976" w:rsidP="00FD1164">
            <w:pPr>
              <w:spacing w:after="0"/>
              <w:jc w:val="center"/>
              <w:rPr>
                <w:rFonts w:ascii="Times New Roman" w:hAnsi="Times New Roman"/>
                <w:sz w:val="20"/>
                <w:szCs w:val="20"/>
              </w:rPr>
            </w:pPr>
            <w:r>
              <w:rPr>
                <w:rFonts w:ascii="Times New Roman" w:hAnsi="Times New Roman"/>
                <w:sz w:val="20"/>
                <w:szCs w:val="20"/>
              </w:rPr>
              <w:t>4000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60976" w:rsidRPr="00D60005" w:rsidRDefault="00060976" w:rsidP="00FD1164">
            <w:pPr>
              <w:spacing w:after="0"/>
              <w:jc w:val="center"/>
              <w:rPr>
                <w:rFonts w:ascii="Times New Roman" w:hAnsi="Times New Roman"/>
                <w:sz w:val="20"/>
                <w:szCs w:val="20"/>
              </w:rPr>
            </w:pPr>
          </w:p>
        </w:tc>
      </w:tr>
      <w:tr w:rsidR="00377B7D"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377B7D" w:rsidRPr="00D60005" w:rsidRDefault="00377B7D" w:rsidP="00FD1164">
            <w:pPr>
              <w:spacing w:after="0"/>
              <w:jc w:val="center"/>
              <w:rPr>
                <w:rFonts w:ascii="Times New Roman" w:hAnsi="Times New Roman"/>
                <w:sz w:val="20"/>
                <w:szCs w:val="20"/>
              </w:rPr>
            </w:pPr>
            <w:r>
              <w:rPr>
                <w:rFonts w:ascii="Times New Roman" w:hAnsi="Times New Roman"/>
                <w:sz w:val="20"/>
                <w:szCs w:val="20"/>
              </w:rPr>
              <w:t>5000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77B7D" w:rsidRPr="00D60005" w:rsidRDefault="00377B7D"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6000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6500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7000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7500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8000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8500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9000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9500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10000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10500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11000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top w:val="single" w:sz="4" w:space="0" w:color="000000"/>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11500</w:t>
            </w:r>
          </w:p>
        </w:tc>
        <w:tc>
          <w:tcPr>
            <w:tcW w:w="400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12000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12500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13000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13500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14000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14500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15000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15500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16000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16500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17000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17500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18000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18500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19000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19500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r w:rsidR="000B6C9F" w:rsidRPr="00D60005" w:rsidTr="00FD1164">
        <w:tblPrEx>
          <w:tblCellMar>
            <w:left w:w="103" w:type="dxa"/>
            <w:right w:w="108" w:type="dxa"/>
          </w:tblCellMar>
        </w:tblPrEx>
        <w:tc>
          <w:tcPr>
            <w:tcW w:w="4564" w:type="dxa"/>
            <w:tcBorders>
              <w:left w:val="single" w:sz="4" w:space="0" w:color="000000"/>
              <w:bottom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20000</w:t>
            </w:r>
          </w:p>
        </w:tc>
        <w:tc>
          <w:tcPr>
            <w:tcW w:w="4005" w:type="dxa"/>
            <w:tcBorders>
              <w:left w:val="single" w:sz="4" w:space="0" w:color="000000"/>
              <w:bottom w:val="single" w:sz="4" w:space="0" w:color="000000"/>
              <w:right w:val="single" w:sz="4" w:space="0" w:color="000000"/>
            </w:tcBorders>
            <w:shd w:val="clear" w:color="auto" w:fill="FFFFFF"/>
            <w:vAlign w:val="bottom"/>
          </w:tcPr>
          <w:p w:rsidR="000B6C9F" w:rsidRPr="00D60005" w:rsidRDefault="000B6C9F" w:rsidP="00FD1164">
            <w:pPr>
              <w:spacing w:after="0"/>
              <w:jc w:val="center"/>
              <w:rPr>
                <w:rFonts w:ascii="Times New Roman" w:hAnsi="Times New Roman"/>
                <w:sz w:val="20"/>
                <w:szCs w:val="20"/>
              </w:rPr>
            </w:pPr>
          </w:p>
        </w:tc>
      </w:tr>
    </w:tbl>
    <w:p w:rsidR="000B6C9F" w:rsidRPr="00D60005" w:rsidRDefault="000B6C9F" w:rsidP="000B6C9F">
      <w:pPr>
        <w:spacing w:after="0"/>
        <w:jc w:val="center"/>
        <w:rPr>
          <w:rFonts w:ascii="Times New Roman" w:hAnsi="Times New Roman"/>
          <w:b/>
          <w:bCs/>
          <w:sz w:val="20"/>
          <w:szCs w:val="20"/>
        </w:rPr>
      </w:pPr>
    </w:p>
    <w:p w:rsidR="000B6C9F" w:rsidRPr="00D60005" w:rsidRDefault="000B6C9F" w:rsidP="000B6C9F">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0B6C9F" w:rsidRPr="00D60005" w:rsidTr="00FD1164">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«Исполнитель»</w:t>
            </w:r>
          </w:p>
        </w:tc>
      </w:tr>
      <w:tr w:rsidR="000B6C9F" w:rsidRPr="00D60005" w:rsidTr="00FD1164">
        <w:trPr>
          <w:trHeight w:val="814"/>
        </w:trPr>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0B6C9F" w:rsidRPr="00D60005" w:rsidRDefault="000B6C9F" w:rsidP="00FD1164">
            <w:pPr>
              <w:spacing w:after="0"/>
              <w:rPr>
                <w:rFonts w:ascii="Times New Roman" w:hAnsi="Times New Roman"/>
                <w:b/>
                <w:sz w:val="20"/>
                <w:szCs w:val="20"/>
              </w:rPr>
            </w:pPr>
          </w:p>
        </w:tc>
        <w:tc>
          <w:tcPr>
            <w:tcW w:w="5245" w:type="dxa"/>
            <w:hideMark/>
          </w:tcPr>
          <w:p w:rsidR="000B6C9F" w:rsidRPr="00D60005" w:rsidRDefault="000B6C9F" w:rsidP="00FD1164">
            <w:pPr>
              <w:spacing w:after="0"/>
              <w:rPr>
                <w:rFonts w:ascii="Times New Roman" w:hAnsi="Times New Roman"/>
                <w:sz w:val="20"/>
                <w:szCs w:val="20"/>
              </w:rPr>
            </w:pPr>
          </w:p>
        </w:tc>
      </w:tr>
      <w:tr w:rsidR="000B6C9F" w:rsidRPr="00D60005" w:rsidTr="00FD1164">
        <w:tc>
          <w:tcPr>
            <w:tcW w:w="5245" w:type="dxa"/>
          </w:tcPr>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w:t>
            </w: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___________________/__________/</w:t>
            </w:r>
          </w:p>
          <w:p w:rsidR="000B6C9F" w:rsidRPr="00D60005" w:rsidRDefault="000B6C9F" w:rsidP="00FD1164">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____________________</w:t>
            </w: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М.П.</w:t>
            </w:r>
          </w:p>
        </w:tc>
      </w:tr>
    </w:tbl>
    <w:p w:rsidR="000B6C9F" w:rsidRPr="00D60005" w:rsidRDefault="000B6C9F" w:rsidP="000B6C9F">
      <w:pPr>
        <w:spacing w:after="0"/>
        <w:rPr>
          <w:rFonts w:ascii="Times New Roman" w:hAnsi="Times New Roman"/>
          <w:sz w:val="20"/>
          <w:szCs w:val="20"/>
        </w:rPr>
      </w:pPr>
    </w:p>
    <w:p w:rsidR="000B6C9F" w:rsidRPr="00D60005" w:rsidRDefault="000B6C9F" w:rsidP="000B6C9F">
      <w:pPr>
        <w:pStyle w:val="1"/>
        <w:jc w:val="right"/>
        <w:rPr>
          <w:i/>
          <w:sz w:val="20"/>
          <w:szCs w:val="20"/>
        </w:rPr>
      </w:pPr>
    </w:p>
    <w:p w:rsidR="000B6C9F" w:rsidRPr="00D60005" w:rsidRDefault="000B6C9F" w:rsidP="000B6C9F">
      <w:pPr>
        <w:pStyle w:val="1"/>
        <w:jc w:val="right"/>
        <w:rPr>
          <w:i/>
          <w:sz w:val="20"/>
          <w:szCs w:val="20"/>
        </w:rPr>
      </w:pPr>
    </w:p>
    <w:p w:rsidR="000B6C9F" w:rsidRPr="00D60005" w:rsidRDefault="000B6C9F" w:rsidP="000B6C9F">
      <w:pPr>
        <w:pStyle w:val="1"/>
        <w:jc w:val="right"/>
        <w:rPr>
          <w:i/>
          <w:sz w:val="20"/>
          <w:szCs w:val="20"/>
        </w:rPr>
      </w:pPr>
    </w:p>
    <w:p w:rsidR="000B6C9F" w:rsidRDefault="000B6C9F" w:rsidP="000B6C9F">
      <w:pPr>
        <w:pStyle w:val="1"/>
        <w:jc w:val="left"/>
        <w:rPr>
          <w:i/>
          <w:sz w:val="20"/>
          <w:szCs w:val="20"/>
        </w:rPr>
      </w:pPr>
    </w:p>
    <w:p w:rsidR="00E06EC0" w:rsidRDefault="00E06EC0" w:rsidP="00E06EC0">
      <w:pPr>
        <w:rPr>
          <w:lang w:eastAsia="ru-RU"/>
        </w:rPr>
      </w:pPr>
    </w:p>
    <w:p w:rsidR="00E06EC0" w:rsidRPr="00E06EC0" w:rsidRDefault="00E06EC0" w:rsidP="00E06EC0">
      <w:pPr>
        <w:rPr>
          <w:lang w:eastAsia="ru-RU"/>
        </w:rPr>
      </w:pPr>
    </w:p>
    <w:p w:rsidR="000B6C9F" w:rsidRPr="00716982" w:rsidRDefault="000B6C9F" w:rsidP="000B6C9F">
      <w:pPr>
        <w:rPr>
          <w:lang w:eastAsia="ru-RU"/>
        </w:rPr>
      </w:pPr>
    </w:p>
    <w:p w:rsidR="000B6C9F" w:rsidRPr="00D60005" w:rsidRDefault="000B6C9F" w:rsidP="000B6C9F">
      <w:pPr>
        <w:pStyle w:val="1"/>
        <w:jc w:val="right"/>
        <w:rPr>
          <w:i/>
          <w:sz w:val="20"/>
          <w:szCs w:val="20"/>
        </w:rPr>
      </w:pPr>
      <w:r w:rsidRPr="00D60005">
        <w:rPr>
          <w:i/>
          <w:sz w:val="20"/>
          <w:szCs w:val="20"/>
        </w:rPr>
        <w:t>Приложение № 3</w:t>
      </w:r>
    </w:p>
    <w:p w:rsidR="000B6C9F" w:rsidRPr="00D60005" w:rsidRDefault="000B6C9F" w:rsidP="000B6C9F">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20___ г.</w:t>
      </w:r>
    </w:p>
    <w:p w:rsidR="000B6C9F" w:rsidRPr="00D60005" w:rsidRDefault="000B6C9F" w:rsidP="000B6C9F">
      <w:pPr>
        <w:spacing w:after="0"/>
        <w:rPr>
          <w:rFonts w:ascii="Times New Roman" w:hAnsi="Times New Roman"/>
          <w:b/>
          <w:bCs/>
          <w:sz w:val="20"/>
          <w:szCs w:val="20"/>
        </w:rPr>
      </w:pPr>
    </w:p>
    <w:p w:rsidR="000B6C9F" w:rsidRPr="00D60005" w:rsidRDefault="000B6C9F" w:rsidP="000B6C9F">
      <w:pPr>
        <w:spacing w:after="0"/>
        <w:jc w:val="center"/>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0B6C9F" w:rsidRPr="00D60005" w:rsidTr="00FD1164">
        <w:tc>
          <w:tcPr>
            <w:tcW w:w="540" w:type="dxa"/>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 xml:space="preserve">№ </w:t>
            </w:r>
          </w:p>
          <w:p w:rsidR="000B6C9F" w:rsidRPr="00D60005" w:rsidRDefault="000B6C9F" w:rsidP="00FD1164">
            <w:pPr>
              <w:spacing w:after="0"/>
              <w:jc w:val="center"/>
              <w:rPr>
                <w:rFonts w:ascii="Times New Roman" w:hAnsi="Times New Roman"/>
                <w:sz w:val="20"/>
                <w:szCs w:val="20"/>
              </w:rPr>
            </w:pPr>
            <w:proofErr w:type="spellStart"/>
            <w:proofErr w:type="gramStart"/>
            <w:r w:rsidRPr="00D60005">
              <w:rPr>
                <w:rFonts w:ascii="Times New Roman" w:hAnsi="Times New Roman"/>
                <w:sz w:val="20"/>
                <w:szCs w:val="20"/>
              </w:rPr>
              <w:t>п</w:t>
            </w:r>
            <w:proofErr w:type="spellEnd"/>
            <w:proofErr w:type="gramEnd"/>
            <w:r w:rsidRPr="00D60005">
              <w:rPr>
                <w:rFonts w:ascii="Times New Roman" w:hAnsi="Times New Roman"/>
                <w:sz w:val="20"/>
                <w:szCs w:val="20"/>
              </w:rPr>
              <w:t>/</w:t>
            </w:r>
            <w:proofErr w:type="spellStart"/>
            <w:r w:rsidRPr="00D60005">
              <w:rPr>
                <w:rFonts w:ascii="Times New Roman" w:hAnsi="Times New Roman"/>
                <w:sz w:val="20"/>
                <w:szCs w:val="20"/>
              </w:rPr>
              <w:t>п</w:t>
            </w:r>
            <w:proofErr w:type="spellEnd"/>
          </w:p>
        </w:tc>
        <w:tc>
          <w:tcPr>
            <w:tcW w:w="9633" w:type="dxa"/>
          </w:tcPr>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Характеристики печатного издания (газеты)</w:t>
            </w:r>
          </w:p>
        </w:tc>
      </w:tr>
      <w:tr w:rsidR="000B6C9F" w:rsidRPr="00D60005" w:rsidTr="00FD1164">
        <w:trPr>
          <w:cantSplit/>
          <w:trHeight w:val="1349"/>
        </w:trPr>
        <w:tc>
          <w:tcPr>
            <w:tcW w:w="540" w:type="dxa"/>
          </w:tcPr>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1.</w:t>
            </w:r>
          </w:p>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p>
        </w:tc>
        <w:tc>
          <w:tcPr>
            <w:tcW w:w="9633" w:type="dxa"/>
          </w:tcPr>
          <w:p w:rsidR="000B6C9F" w:rsidRPr="00D60005" w:rsidRDefault="000B6C9F" w:rsidP="00FD1164">
            <w:pPr>
              <w:spacing w:after="0"/>
              <w:jc w:val="both"/>
              <w:rPr>
                <w:rFonts w:ascii="Times New Roman" w:hAnsi="Times New Roman"/>
                <w:b/>
                <w:sz w:val="20"/>
                <w:szCs w:val="20"/>
              </w:rPr>
            </w:pPr>
            <w:r w:rsidRPr="00D60005">
              <w:rPr>
                <w:rFonts w:ascii="Times New Roman" w:hAnsi="Times New Roman"/>
                <w:b/>
                <w:sz w:val="20"/>
                <w:szCs w:val="20"/>
              </w:rPr>
              <w:t>Основные параметры газеты:</w:t>
            </w:r>
          </w:p>
          <w:p w:rsidR="000B6C9F" w:rsidRPr="00B903D4" w:rsidRDefault="000B6C9F" w:rsidP="00FD1164">
            <w:pPr>
              <w:pStyle w:val="8"/>
              <w:numPr>
                <w:ilvl w:val="7"/>
                <w:numId w:val="0"/>
              </w:numPr>
              <w:jc w:val="both"/>
              <w:rPr>
                <w:rFonts w:ascii="Times New Roman" w:hAnsi="Times New Roman"/>
                <w:b w:val="0"/>
                <w:sz w:val="20"/>
                <w:szCs w:val="20"/>
              </w:rPr>
            </w:pPr>
            <w:r w:rsidRPr="00D60005">
              <w:rPr>
                <w:rFonts w:ascii="Times New Roman" w:hAnsi="Times New Roman"/>
                <w:b w:val="0"/>
                <w:sz w:val="20"/>
                <w:szCs w:val="20"/>
              </w:rPr>
              <w:t>Издание периодического печатного издания - Газета «</w:t>
            </w:r>
            <w:proofErr w:type="gramStart"/>
            <w:r w:rsidRPr="00D60005">
              <w:rPr>
                <w:rFonts w:ascii="Times New Roman" w:hAnsi="Times New Roman"/>
                <w:b w:val="0"/>
                <w:sz w:val="20"/>
                <w:szCs w:val="20"/>
              </w:rPr>
              <w:t>Северный</w:t>
            </w:r>
            <w:proofErr w:type="gramEnd"/>
            <w:r w:rsidRPr="00D60005">
              <w:rPr>
                <w:rFonts w:ascii="Times New Roman" w:hAnsi="Times New Roman"/>
                <w:b w:val="0"/>
                <w:sz w:val="20"/>
                <w:szCs w:val="20"/>
              </w:rPr>
              <w:t xml:space="preserve"> край Ярославский регион»</w:t>
            </w:r>
            <w:r>
              <w:rPr>
                <w:rFonts w:ascii="Times New Roman" w:hAnsi="Times New Roman"/>
                <w:b w:val="0"/>
                <w:sz w:val="20"/>
                <w:szCs w:val="20"/>
              </w:rPr>
              <w:t xml:space="preserve"> </w:t>
            </w:r>
            <w:r w:rsidRPr="00B903D4">
              <w:rPr>
                <w:rFonts w:ascii="Times New Roman" w:hAnsi="Times New Roman"/>
                <w:b w:val="0"/>
                <w:sz w:val="20"/>
                <w:szCs w:val="20"/>
              </w:rPr>
              <w:t>со следующими характеристиками:</w:t>
            </w:r>
          </w:p>
          <w:p w:rsidR="000B6C9F" w:rsidRPr="00D60005" w:rsidRDefault="000B6C9F" w:rsidP="00FD1164">
            <w:pPr>
              <w:spacing w:after="0"/>
              <w:ind w:firstLine="180"/>
              <w:jc w:val="both"/>
              <w:rPr>
                <w:rFonts w:ascii="Times New Roman" w:hAnsi="Times New Roman"/>
                <w:sz w:val="20"/>
                <w:szCs w:val="20"/>
              </w:rPr>
            </w:pPr>
            <w:r w:rsidRPr="00D60005">
              <w:rPr>
                <w:rFonts w:ascii="Times New Roman" w:hAnsi="Times New Roman"/>
                <w:sz w:val="20"/>
                <w:szCs w:val="20"/>
              </w:rPr>
              <w:t>Форма распространения – периодическое печатное издание – газета</w:t>
            </w:r>
          </w:p>
          <w:p w:rsidR="000B6C9F" w:rsidRPr="00D60005" w:rsidRDefault="000B6C9F" w:rsidP="00FD1164">
            <w:pPr>
              <w:spacing w:after="0"/>
              <w:ind w:firstLine="180"/>
              <w:jc w:val="both"/>
              <w:rPr>
                <w:rFonts w:ascii="Times New Roman" w:hAnsi="Times New Roman"/>
                <w:sz w:val="20"/>
                <w:szCs w:val="20"/>
              </w:rPr>
            </w:pPr>
            <w:r w:rsidRPr="00D60005">
              <w:rPr>
                <w:rFonts w:ascii="Times New Roman" w:hAnsi="Times New Roman"/>
                <w:sz w:val="20"/>
                <w:szCs w:val="20"/>
              </w:rPr>
              <w:t>Периодичность выхода – 1 раз в неделю</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xml:space="preserve">   Формат газеты – А3.</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xml:space="preserve">   Тираж газеты от </w:t>
            </w:r>
            <w:r w:rsidR="00060976">
              <w:rPr>
                <w:rFonts w:ascii="Times New Roman" w:hAnsi="Times New Roman"/>
                <w:sz w:val="20"/>
                <w:szCs w:val="20"/>
              </w:rPr>
              <w:t>4</w:t>
            </w:r>
            <w:r w:rsidRPr="00D60005">
              <w:rPr>
                <w:rFonts w:ascii="Times New Roman" w:hAnsi="Times New Roman"/>
                <w:sz w:val="20"/>
                <w:szCs w:val="20"/>
              </w:rPr>
              <w:t>000 до 20000 экземпляров (штук).</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xml:space="preserve">    Количество полос одного номера – 24 полосы.</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xml:space="preserve">    Разрешение фотографий, иных графических изображений: 150-300 </w:t>
            </w:r>
            <w:proofErr w:type="spellStart"/>
            <w:r w:rsidRPr="00D60005">
              <w:rPr>
                <w:rFonts w:ascii="Times New Roman" w:hAnsi="Times New Roman"/>
                <w:sz w:val="20"/>
                <w:szCs w:val="20"/>
              </w:rPr>
              <w:t>dpi</w:t>
            </w:r>
            <w:proofErr w:type="spellEnd"/>
            <w:r w:rsidRPr="00D60005">
              <w:rPr>
                <w:rFonts w:ascii="Times New Roman" w:hAnsi="Times New Roman"/>
                <w:sz w:val="20"/>
                <w:szCs w:val="20"/>
              </w:rPr>
              <w:t>.</w:t>
            </w:r>
          </w:p>
        </w:tc>
      </w:tr>
      <w:tr w:rsidR="000B6C9F" w:rsidRPr="00D60005" w:rsidTr="00FD1164">
        <w:trPr>
          <w:cantSplit/>
          <w:trHeight w:val="587"/>
        </w:trPr>
        <w:tc>
          <w:tcPr>
            <w:tcW w:w="540" w:type="dxa"/>
          </w:tcPr>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jc w:val="center"/>
              <w:rPr>
                <w:rFonts w:ascii="Times New Roman" w:hAnsi="Times New Roman"/>
                <w:sz w:val="20"/>
                <w:szCs w:val="20"/>
              </w:rPr>
            </w:pPr>
            <w:r w:rsidRPr="00D60005">
              <w:rPr>
                <w:rFonts w:ascii="Times New Roman" w:hAnsi="Times New Roman"/>
                <w:sz w:val="20"/>
                <w:szCs w:val="20"/>
              </w:rPr>
              <w:t>2</w:t>
            </w:r>
          </w:p>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jc w:val="center"/>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p>
        </w:tc>
        <w:tc>
          <w:tcPr>
            <w:tcW w:w="9633" w:type="dxa"/>
          </w:tcPr>
          <w:p w:rsidR="000B6C9F" w:rsidRPr="00D60005" w:rsidRDefault="000B6C9F" w:rsidP="00FD1164">
            <w:pPr>
              <w:pStyle w:val="ac"/>
              <w:spacing w:after="0" w:line="240" w:lineRule="auto"/>
              <w:ind w:left="0"/>
              <w:jc w:val="both"/>
              <w:rPr>
                <w:rFonts w:ascii="Times New Roman" w:hAnsi="Times New Roman"/>
                <w:b/>
                <w:sz w:val="20"/>
                <w:szCs w:val="20"/>
              </w:rPr>
            </w:pPr>
            <w:r w:rsidRPr="00D60005">
              <w:rPr>
                <w:rFonts w:ascii="Times New Roman" w:hAnsi="Times New Roman"/>
                <w:b/>
                <w:sz w:val="20"/>
                <w:szCs w:val="20"/>
              </w:rPr>
              <w:t>Иные требования качества услуг:</w:t>
            </w:r>
          </w:p>
          <w:p w:rsidR="000B6C9F" w:rsidRPr="00D60005" w:rsidRDefault="000B6C9F" w:rsidP="00FD1164">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 xml:space="preserve">Цветность обычных полос: 1+1, цветность внутреннего разворота (цветность страниц первой, последней, разворота – всего 4 полосы в цветность 4+0) </w:t>
            </w:r>
          </w:p>
          <w:p w:rsidR="000B6C9F" w:rsidRPr="00D60005" w:rsidRDefault="000B6C9F" w:rsidP="00FD1164">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Качество используемой в печати бумаги: бумага ГОСТ 6445-74 марка «О», плотность 45-48 г/кв</w:t>
            </w:r>
            <w:proofErr w:type="gramStart"/>
            <w:r w:rsidRPr="00D60005">
              <w:rPr>
                <w:rFonts w:ascii="Times New Roman" w:hAnsi="Times New Roman"/>
                <w:sz w:val="20"/>
                <w:szCs w:val="20"/>
              </w:rPr>
              <w:t>.м</w:t>
            </w:r>
            <w:proofErr w:type="gramEnd"/>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Качество макета газеты:</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ГОСТ 29.125-95 «Газеты. Общие технические требования»;</w:t>
            </w:r>
          </w:p>
          <w:p w:rsidR="000B6C9F" w:rsidRPr="00D60005" w:rsidRDefault="000B6C9F" w:rsidP="00FD1164">
            <w:pPr>
              <w:spacing w:after="0"/>
              <w:jc w:val="both"/>
              <w:rPr>
                <w:rFonts w:ascii="Times New Roman" w:hAnsi="Times New Roman"/>
                <w:sz w:val="20"/>
                <w:szCs w:val="20"/>
              </w:rPr>
            </w:pPr>
            <w:r w:rsidRPr="00D60005">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0B6C9F" w:rsidRPr="00D60005" w:rsidRDefault="000B6C9F" w:rsidP="00FD1164">
            <w:pPr>
              <w:tabs>
                <w:tab w:val="left" w:pos="453"/>
              </w:tabs>
              <w:spacing w:after="0"/>
              <w:jc w:val="both"/>
              <w:rPr>
                <w:rFonts w:ascii="Times New Roman" w:hAnsi="Times New Roman"/>
                <w:sz w:val="20"/>
                <w:szCs w:val="20"/>
              </w:rPr>
            </w:pPr>
            <w:r w:rsidRPr="00D60005">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0B6C9F" w:rsidRPr="00D60005" w:rsidRDefault="000B6C9F" w:rsidP="00FD1164">
            <w:pPr>
              <w:tabs>
                <w:tab w:val="left" w:pos="453"/>
              </w:tabs>
              <w:spacing w:after="0"/>
              <w:jc w:val="both"/>
              <w:rPr>
                <w:rFonts w:ascii="Times New Roman" w:hAnsi="Times New Roman"/>
                <w:sz w:val="20"/>
                <w:szCs w:val="20"/>
              </w:rPr>
            </w:pPr>
          </w:p>
          <w:p w:rsidR="000B6C9F" w:rsidRPr="00D60005" w:rsidRDefault="000B6C9F" w:rsidP="00FD1164">
            <w:pPr>
              <w:spacing w:after="0"/>
              <w:ind w:firstLine="240"/>
              <w:jc w:val="both"/>
              <w:rPr>
                <w:rFonts w:ascii="Times New Roman" w:hAnsi="Times New Roman"/>
                <w:sz w:val="20"/>
                <w:szCs w:val="20"/>
              </w:rPr>
            </w:pPr>
            <w:r w:rsidRPr="00D60005">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D60005">
              <w:rPr>
                <w:rFonts w:ascii="Times New Roman" w:hAnsi="Times New Roman"/>
                <w:sz w:val="20"/>
                <w:szCs w:val="20"/>
              </w:rPr>
              <w:t>СанПиН</w:t>
            </w:r>
            <w:proofErr w:type="spellEnd"/>
            <w:r w:rsidRPr="00D60005">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0B6C9F" w:rsidRPr="00D60005" w:rsidRDefault="000B6C9F" w:rsidP="00FD1164">
            <w:pPr>
              <w:tabs>
                <w:tab w:val="left" w:pos="453"/>
              </w:tabs>
              <w:spacing w:after="0"/>
              <w:jc w:val="both"/>
              <w:rPr>
                <w:rFonts w:ascii="Times New Roman" w:hAnsi="Times New Roman"/>
                <w:sz w:val="20"/>
                <w:szCs w:val="20"/>
              </w:rPr>
            </w:pPr>
            <w:r w:rsidRPr="00D60005">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0B6C9F" w:rsidRPr="00D60005" w:rsidRDefault="000B6C9F" w:rsidP="00FD1164">
            <w:pPr>
              <w:tabs>
                <w:tab w:val="left" w:pos="453"/>
              </w:tabs>
              <w:spacing w:after="0"/>
              <w:jc w:val="both"/>
              <w:rPr>
                <w:rFonts w:ascii="Times New Roman" w:hAnsi="Times New Roman"/>
                <w:sz w:val="20"/>
                <w:szCs w:val="20"/>
              </w:rPr>
            </w:pPr>
            <w:r w:rsidRPr="00D60005">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0B6C9F" w:rsidRPr="00D60005" w:rsidRDefault="000B6C9F" w:rsidP="00FD1164">
            <w:pPr>
              <w:pStyle w:val="HTML"/>
              <w:ind w:firstLine="180"/>
              <w:jc w:val="both"/>
              <w:rPr>
                <w:rFonts w:ascii="Times New Roman" w:hAnsi="Times New Roman" w:cs="Times New Roman"/>
              </w:rPr>
            </w:pPr>
            <w:r w:rsidRPr="00D60005">
              <w:rPr>
                <w:rFonts w:ascii="Times New Roman" w:hAnsi="Times New Roman" w:cs="Times New Roman"/>
              </w:rPr>
              <w:t xml:space="preserve"> </w:t>
            </w:r>
          </w:p>
        </w:tc>
      </w:tr>
    </w:tbl>
    <w:p w:rsidR="000B6C9F" w:rsidRPr="00D60005" w:rsidRDefault="000B6C9F" w:rsidP="000B6C9F">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0B6C9F" w:rsidRPr="00D60005" w:rsidTr="00FD1164">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«Исполнитель»</w:t>
            </w:r>
          </w:p>
        </w:tc>
      </w:tr>
      <w:tr w:rsidR="000B6C9F" w:rsidRPr="00D60005" w:rsidTr="00FD1164">
        <w:tc>
          <w:tcPr>
            <w:tcW w:w="5245" w:type="dxa"/>
            <w:hideMark/>
          </w:tcPr>
          <w:p w:rsidR="000B6C9F" w:rsidRPr="00D60005" w:rsidRDefault="000B6C9F" w:rsidP="00FD1164">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0B6C9F" w:rsidRPr="00D60005" w:rsidRDefault="000B6C9F" w:rsidP="00FD1164">
            <w:pPr>
              <w:spacing w:after="0"/>
              <w:rPr>
                <w:rFonts w:ascii="Times New Roman" w:hAnsi="Times New Roman"/>
                <w:sz w:val="20"/>
                <w:szCs w:val="20"/>
              </w:rPr>
            </w:pPr>
          </w:p>
        </w:tc>
      </w:tr>
      <w:tr w:rsidR="000B6C9F" w:rsidRPr="00D60005" w:rsidTr="00FD1164">
        <w:tc>
          <w:tcPr>
            <w:tcW w:w="5245" w:type="dxa"/>
          </w:tcPr>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_________________</w:t>
            </w: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____________________/____________/</w:t>
            </w:r>
          </w:p>
          <w:p w:rsidR="000B6C9F" w:rsidRPr="00D60005" w:rsidRDefault="000B6C9F" w:rsidP="00FD1164">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rPr>
            </w:pPr>
          </w:p>
          <w:p w:rsidR="000B6C9F" w:rsidRPr="00D60005" w:rsidRDefault="000B6C9F" w:rsidP="00FD1164">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0B6C9F" w:rsidRPr="00D60005" w:rsidRDefault="000B6C9F" w:rsidP="00FD1164">
            <w:pPr>
              <w:spacing w:after="0"/>
              <w:rPr>
                <w:rFonts w:ascii="Times New Roman" w:hAnsi="Times New Roman"/>
                <w:sz w:val="20"/>
                <w:szCs w:val="20"/>
              </w:rPr>
            </w:pPr>
            <w:r w:rsidRPr="00D60005">
              <w:rPr>
                <w:rFonts w:ascii="Times New Roman" w:hAnsi="Times New Roman"/>
                <w:sz w:val="20"/>
                <w:szCs w:val="20"/>
              </w:rPr>
              <w:t>М.П.</w:t>
            </w:r>
          </w:p>
        </w:tc>
      </w:tr>
    </w:tbl>
    <w:p w:rsidR="000B6C9F" w:rsidRDefault="000B6C9F" w:rsidP="000B6C9F"/>
    <w:p w:rsidR="00BE068F" w:rsidRDefault="00BE068F"/>
    <w:sectPr w:rsidR="00BE068F"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B6C9F"/>
    <w:rsid w:val="00011896"/>
    <w:rsid w:val="0001452B"/>
    <w:rsid w:val="00060976"/>
    <w:rsid w:val="000B293E"/>
    <w:rsid w:val="000B6C9F"/>
    <w:rsid w:val="0015014B"/>
    <w:rsid w:val="0017286E"/>
    <w:rsid w:val="001A3542"/>
    <w:rsid w:val="001B6C96"/>
    <w:rsid w:val="001E5339"/>
    <w:rsid w:val="002742E7"/>
    <w:rsid w:val="00282FF0"/>
    <w:rsid w:val="002979AA"/>
    <w:rsid w:val="003254B0"/>
    <w:rsid w:val="003518C0"/>
    <w:rsid w:val="00355727"/>
    <w:rsid w:val="00360A3B"/>
    <w:rsid w:val="00377B7D"/>
    <w:rsid w:val="00394E8A"/>
    <w:rsid w:val="003C2817"/>
    <w:rsid w:val="004644BF"/>
    <w:rsid w:val="0046709F"/>
    <w:rsid w:val="0049171A"/>
    <w:rsid w:val="0049221D"/>
    <w:rsid w:val="004B46E7"/>
    <w:rsid w:val="004F55D8"/>
    <w:rsid w:val="00512AA7"/>
    <w:rsid w:val="00517944"/>
    <w:rsid w:val="00566C72"/>
    <w:rsid w:val="00675CC0"/>
    <w:rsid w:val="006C30A7"/>
    <w:rsid w:val="006E4E67"/>
    <w:rsid w:val="006E5AA3"/>
    <w:rsid w:val="00817F8D"/>
    <w:rsid w:val="008355ED"/>
    <w:rsid w:val="00887BA4"/>
    <w:rsid w:val="008F6424"/>
    <w:rsid w:val="0090056E"/>
    <w:rsid w:val="00937D1B"/>
    <w:rsid w:val="00A7106D"/>
    <w:rsid w:val="00A84165"/>
    <w:rsid w:val="00BE068F"/>
    <w:rsid w:val="00BE25D4"/>
    <w:rsid w:val="00BF3184"/>
    <w:rsid w:val="00C107BB"/>
    <w:rsid w:val="00C34DD5"/>
    <w:rsid w:val="00CC3A6D"/>
    <w:rsid w:val="00CF4B29"/>
    <w:rsid w:val="00D254F1"/>
    <w:rsid w:val="00D95242"/>
    <w:rsid w:val="00E06EC0"/>
    <w:rsid w:val="00E7248C"/>
    <w:rsid w:val="00E937F6"/>
    <w:rsid w:val="00EB700F"/>
    <w:rsid w:val="00EE0A5E"/>
    <w:rsid w:val="00F93734"/>
    <w:rsid w:val="00FB6E31"/>
    <w:rsid w:val="00FF04EB"/>
    <w:rsid w:val="00FF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9F"/>
    <w:rPr>
      <w:rFonts w:ascii="Calibri" w:eastAsia="Calibri" w:hAnsi="Calibri" w:cs="Times New Roman"/>
    </w:rPr>
  </w:style>
  <w:style w:type="paragraph" w:styleId="1">
    <w:name w:val="heading 1"/>
    <w:basedOn w:val="a"/>
    <w:next w:val="a"/>
    <w:link w:val="10"/>
    <w:qFormat/>
    <w:rsid w:val="000B6C9F"/>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0B6C9F"/>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C9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0B6C9F"/>
    <w:rPr>
      <w:rFonts w:ascii="Arial Narrow" w:eastAsia="Times New Roman" w:hAnsi="Arial Narrow" w:cs="Times New Roman"/>
      <w:b/>
      <w:bCs/>
      <w:sz w:val="26"/>
      <w:szCs w:val="24"/>
      <w:lang w:eastAsia="ru-RU"/>
    </w:rPr>
  </w:style>
  <w:style w:type="character" w:styleId="a3">
    <w:name w:val="Hyperlink"/>
    <w:semiHidden/>
    <w:unhideWhenUsed/>
    <w:rsid w:val="000B6C9F"/>
    <w:rPr>
      <w:color w:val="0000FF"/>
      <w:u w:val="single"/>
    </w:rPr>
  </w:style>
  <w:style w:type="paragraph" w:styleId="a4">
    <w:name w:val="header"/>
    <w:basedOn w:val="a"/>
    <w:link w:val="a5"/>
    <w:unhideWhenUsed/>
    <w:rsid w:val="000B6C9F"/>
    <w:pPr>
      <w:tabs>
        <w:tab w:val="center" w:pos="4677"/>
        <w:tab w:val="right" w:pos="9355"/>
      </w:tabs>
      <w:spacing w:after="0" w:line="240" w:lineRule="auto"/>
    </w:pPr>
  </w:style>
  <w:style w:type="character" w:customStyle="1" w:styleId="a5">
    <w:name w:val="Верхний колонтитул Знак"/>
    <w:basedOn w:val="a0"/>
    <w:link w:val="a4"/>
    <w:rsid w:val="000B6C9F"/>
    <w:rPr>
      <w:rFonts w:ascii="Calibri" w:eastAsia="Calibri" w:hAnsi="Calibri" w:cs="Times New Roman"/>
    </w:rPr>
  </w:style>
  <w:style w:type="paragraph" w:styleId="a6">
    <w:name w:val="Title"/>
    <w:basedOn w:val="a"/>
    <w:link w:val="a7"/>
    <w:qFormat/>
    <w:rsid w:val="000B6C9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B6C9F"/>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B6C9F"/>
    <w:rPr>
      <w:rFonts w:ascii="Calibri" w:eastAsia="Calibri" w:hAnsi="Calibri" w:cs="Times New Roman"/>
    </w:rPr>
  </w:style>
  <w:style w:type="paragraph" w:styleId="a9">
    <w:name w:val="No Spacing"/>
    <w:link w:val="a8"/>
    <w:uiPriority w:val="1"/>
    <w:qFormat/>
    <w:rsid w:val="000B6C9F"/>
    <w:pPr>
      <w:spacing w:after="0" w:line="240" w:lineRule="auto"/>
    </w:pPr>
    <w:rPr>
      <w:rFonts w:ascii="Calibri" w:eastAsia="Calibri" w:hAnsi="Calibri" w:cs="Times New Roman"/>
    </w:rPr>
  </w:style>
  <w:style w:type="paragraph" w:styleId="aa">
    <w:name w:val="Body Text Indent"/>
    <w:basedOn w:val="a"/>
    <w:link w:val="ab"/>
    <w:semiHidden/>
    <w:unhideWhenUsed/>
    <w:rsid w:val="000B6C9F"/>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0B6C9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B6C9F"/>
    <w:pPr>
      <w:spacing w:after="120" w:line="480" w:lineRule="auto"/>
      <w:ind w:left="283"/>
    </w:pPr>
  </w:style>
  <w:style w:type="character" w:customStyle="1" w:styleId="20">
    <w:name w:val="Основной текст с отступом 2 Знак"/>
    <w:basedOn w:val="a0"/>
    <w:link w:val="2"/>
    <w:uiPriority w:val="99"/>
    <w:semiHidden/>
    <w:rsid w:val="000B6C9F"/>
    <w:rPr>
      <w:rFonts w:ascii="Calibri" w:eastAsia="Calibri" w:hAnsi="Calibri" w:cs="Times New Roman"/>
    </w:rPr>
  </w:style>
  <w:style w:type="paragraph" w:styleId="ac">
    <w:name w:val="List Paragraph"/>
    <w:basedOn w:val="a"/>
    <w:link w:val="ad"/>
    <w:uiPriority w:val="34"/>
    <w:qFormat/>
    <w:rsid w:val="000B6C9F"/>
    <w:pPr>
      <w:ind w:left="720"/>
      <w:contextualSpacing/>
    </w:pPr>
  </w:style>
  <w:style w:type="paragraph" w:styleId="ae">
    <w:name w:val="Body Text"/>
    <w:basedOn w:val="a"/>
    <w:link w:val="af"/>
    <w:uiPriority w:val="99"/>
    <w:semiHidden/>
    <w:unhideWhenUsed/>
    <w:rsid w:val="000B6C9F"/>
    <w:pPr>
      <w:spacing w:after="120"/>
    </w:pPr>
  </w:style>
  <w:style w:type="character" w:customStyle="1" w:styleId="af">
    <w:name w:val="Основной текст Знак"/>
    <w:basedOn w:val="a0"/>
    <w:link w:val="ae"/>
    <w:uiPriority w:val="99"/>
    <w:semiHidden/>
    <w:rsid w:val="000B6C9F"/>
    <w:rPr>
      <w:rFonts w:ascii="Calibri" w:eastAsia="Calibri" w:hAnsi="Calibri" w:cs="Times New Roman"/>
    </w:rPr>
  </w:style>
  <w:style w:type="character" w:customStyle="1" w:styleId="11">
    <w:name w:val="Основной текст Знак1"/>
    <w:basedOn w:val="a0"/>
    <w:rsid w:val="000B6C9F"/>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0B6C9F"/>
    <w:rPr>
      <w:b/>
      <w:bCs/>
      <w:i/>
      <w:iCs/>
    </w:rPr>
  </w:style>
  <w:style w:type="paragraph" w:styleId="af1">
    <w:name w:val="footnote text"/>
    <w:basedOn w:val="a"/>
    <w:link w:val="af2"/>
    <w:uiPriority w:val="99"/>
    <w:rsid w:val="000B6C9F"/>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0B6C9F"/>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0B6C9F"/>
    <w:rPr>
      <w:rFonts w:ascii="Calibri" w:eastAsia="Calibri" w:hAnsi="Calibri" w:cs="Times New Roman"/>
    </w:rPr>
  </w:style>
  <w:style w:type="paragraph" w:styleId="HTML">
    <w:name w:val="HTML Preformatted"/>
    <w:basedOn w:val="a"/>
    <w:link w:val="HTML0"/>
    <w:rsid w:val="000B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B6C9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5659</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43</cp:revision>
  <dcterms:created xsi:type="dcterms:W3CDTF">2020-11-17T05:35:00Z</dcterms:created>
  <dcterms:modified xsi:type="dcterms:W3CDTF">2020-11-20T07:33:00Z</dcterms:modified>
</cp:coreProperties>
</file>