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E4E" w:rsidRDefault="001E3E4E" w:rsidP="001E3E4E">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4"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0349F2">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1E3E4E" w:rsidRDefault="001E3E4E" w:rsidP="001E3E4E">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1E3E4E" w:rsidRDefault="001E3E4E" w:rsidP="001E3E4E">
      <w:pPr>
        <w:pStyle w:val="a4"/>
        <w:spacing w:after="0"/>
        <w:ind w:left="0"/>
        <w:jc w:val="center"/>
        <w:rPr>
          <w:rFonts w:ascii="Times New Roman" w:hAnsi="Times New Roman"/>
          <w:b/>
          <w:sz w:val="28"/>
          <w:szCs w:val="28"/>
          <w:lang w:eastAsia="en-US"/>
        </w:rPr>
      </w:pPr>
      <w:r w:rsidRPr="000349F2">
        <w:rPr>
          <w:lang w:eastAsia="en-US"/>
        </w:rPr>
        <w:pict>
          <v:line id="_x0000_s1027" style="position:absolute;left:0;text-align:left;z-index:251662336" from="0,12.9pt" to="495pt,12.9pt" strokeweight="1.5pt"/>
        </w:pict>
      </w:r>
    </w:p>
    <w:p w:rsidR="001E3E4E" w:rsidRDefault="001E3E4E" w:rsidP="001E3E4E">
      <w:pPr>
        <w:tabs>
          <w:tab w:val="left" w:pos="3969"/>
        </w:tabs>
        <w:spacing w:after="0"/>
        <w:ind w:right="-1"/>
        <w:rPr>
          <w:rFonts w:ascii="Times New Roman" w:hAnsi="Times New Roman"/>
          <w:sz w:val="24"/>
          <w:szCs w:val="24"/>
        </w:rPr>
      </w:pPr>
      <w:r>
        <w:rPr>
          <w:rFonts w:ascii="Times New Roman" w:hAnsi="Times New Roman"/>
          <w:sz w:val="24"/>
          <w:szCs w:val="24"/>
        </w:rPr>
        <w:t xml:space="preserve">от «07» декабря 2020г. </w:t>
      </w:r>
    </w:p>
    <w:p w:rsidR="001E3E4E" w:rsidRDefault="001E3E4E" w:rsidP="001E3E4E">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1E3E4E" w:rsidRDefault="001E3E4E" w:rsidP="001E3E4E">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1E3E4E" w:rsidRDefault="001E3E4E" w:rsidP="001E3E4E">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1E3E4E" w:rsidRDefault="001E3E4E" w:rsidP="001E3E4E">
      <w:pPr>
        <w:tabs>
          <w:tab w:val="left" w:pos="3969"/>
        </w:tabs>
        <w:spacing w:after="0"/>
        <w:rPr>
          <w:rFonts w:ascii="Times New Roman" w:hAnsi="Times New Roman"/>
          <w:sz w:val="24"/>
          <w:szCs w:val="24"/>
        </w:rPr>
      </w:pPr>
      <w:r>
        <w:rPr>
          <w:rFonts w:ascii="Times New Roman" w:hAnsi="Times New Roman"/>
          <w:sz w:val="24"/>
          <w:szCs w:val="24"/>
        </w:rPr>
        <w:t>на</w:t>
      </w:r>
      <w:r w:rsidRPr="00FE03E5">
        <w:rPr>
          <w:rFonts w:ascii="Times New Roman" w:hAnsi="Times New Roman"/>
          <w:sz w:val="24"/>
          <w:szCs w:val="24"/>
        </w:rPr>
        <w:t xml:space="preserve"> </w:t>
      </w:r>
      <w:r>
        <w:rPr>
          <w:rFonts w:ascii="Times New Roman" w:hAnsi="Times New Roman"/>
          <w:sz w:val="24"/>
          <w:szCs w:val="24"/>
        </w:rPr>
        <w:t xml:space="preserve">поставку </w:t>
      </w:r>
      <w:r w:rsidRPr="00441B60">
        <w:rPr>
          <w:rFonts w:ascii="Times New Roman" w:hAnsi="Times New Roman"/>
          <w:sz w:val="24"/>
          <w:szCs w:val="24"/>
        </w:rPr>
        <w:t xml:space="preserve">легкового автомобиля марки </w:t>
      </w:r>
      <w:proofErr w:type="spellStart"/>
      <w:r>
        <w:rPr>
          <w:rFonts w:ascii="Times New Roman" w:hAnsi="Times New Roman"/>
          <w:sz w:val="24"/>
          <w:szCs w:val="24"/>
        </w:rPr>
        <w:t>Lada</w:t>
      </w:r>
      <w:proofErr w:type="spellEnd"/>
      <w:r>
        <w:rPr>
          <w:rFonts w:ascii="Times New Roman" w:hAnsi="Times New Roman"/>
          <w:sz w:val="24"/>
          <w:szCs w:val="24"/>
        </w:rPr>
        <w:t xml:space="preserve"> </w:t>
      </w:r>
      <w:proofErr w:type="spellStart"/>
      <w:r>
        <w:rPr>
          <w:rFonts w:ascii="Times New Roman" w:hAnsi="Times New Roman"/>
          <w:sz w:val="24"/>
          <w:szCs w:val="24"/>
        </w:rPr>
        <w:t>Granta</w:t>
      </w:r>
      <w:proofErr w:type="spellEnd"/>
      <w:r w:rsidRPr="00600092">
        <w:rPr>
          <w:rFonts w:ascii="Times New Roman" w:hAnsi="Times New Roman"/>
          <w:sz w:val="24"/>
          <w:szCs w:val="24"/>
        </w:rPr>
        <w:t xml:space="preserve"> или эквивалент.</w:t>
      </w:r>
    </w:p>
    <w:p w:rsidR="001E3E4E" w:rsidRDefault="001E3E4E" w:rsidP="001E3E4E">
      <w:pPr>
        <w:tabs>
          <w:tab w:val="left" w:pos="3969"/>
        </w:tabs>
        <w:spacing w:after="0"/>
        <w:rPr>
          <w:rFonts w:ascii="Times New Roman" w:hAnsi="Times New Roman"/>
          <w:sz w:val="24"/>
          <w:szCs w:val="24"/>
        </w:rPr>
      </w:pPr>
    </w:p>
    <w:p w:rsidR="001E3E4E" w:rsidRDefault="001E3E4E" w:rsidP="001E3E4E">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поставку </w:t>
      </w:r>
      <w:r w:rsidRPr="00441B60">
        <w:rPr>
          <w:rFonts w:ascii="Times New Roman" w:hAnsi="Times New Roman"/>
          <w:sz w:val="24"/>
          <w:szCs w:val="24"/>
        </w:rPr>
        <w:t xml:space="preserve">легкового автомобиля марки </w:t>
      </w:r>
      <w:proofErr w:type="spellStart"/>
      <w:r w:rsidRPr="00600092">
        <w:rPr>
          <w:rFonts w:ascii="Times New Roman" w:hAnsi="Times New Roman"/>
          <w:sz w:val="24"/>
          <w:szCs w:val="24"/>
        </w:rPr>
        <w:t>Lad</w:t>
      </w:r>
      <w:r>
        <w:rPr>
          <w:rFonts w:ascii="Times New Roman" w:hAnsi="Times New Roman"/>
          <w:sz w:val="24"/>
          <w:szCs w:val="24"/>
        </w:rPr>
        <w:t>a</w:t>
      </w:r>
      <w:proofErr w:type="spellEnd"/>
      <w:r>
        <w:rPr>
          <w:rFonts w:ascii="Times New Roman" w:hAnsi="Times New Roman"/>
          <w:sz w:val="24"/>
          <w:szCs w:val="24"/>
        </w:rPr>
        <w:t xml:space="preserve"> </w:t>
      </w:r>
      <w:proofErr w:type="spellStart"/>
      <w:r>
        <w:rPr>
          <w:rFonts w:ascii="Times New Roman" w:hAnsi="Times New Roman"/>
          <w:sz w:val="24"/>
          <w:szCs w:val="24"/>
        </w:rPr>
        <w:t>Granta</w:t>
      </w:r>
      <w:proofErr w:type="spellEnd"/>
      <w:r>
        <w:rPr>
          <w:rFonts w:ascii="Times New Roman" w:hAnsi="Times New Roman"/>
          <w:sz w:val="24"/>
          <w:szCs w:val="24"/>
        </w:rPr>
        <w:t xml:space="preserve"> </w:t>
      </w:r>
      <w:r w:rsidRPr="00600092">
        <w:rPr>
          <w:rFonts w:ascii="Times New Roman" w:hAnsi="Times New Roman"/>
          <w:sz w:val="24"/>
          <w:szCs w:val="24"/>
        </w:rPr>
        <w:t>или эквивалент</w:t>
      </w:r>
      <w:r>
        <w:rPr>
          <w:rFonts w:ascii="Times New Roman" w:hAnsi="Times New Roman"/>
          <w:sz w:val="24"/>
          <w:szCs w:val="24"/>
        </w:rPr>
        <w:t xml:space="preserve"> осуществляет анализ предложений поставщиков.</w:t>
      </w:r>
    </w:p>
    <w:p w:rsidR="001E3E4E" w:rsidRDefault="001E3E4E" w:rsidP="001E3E4E">
      <w:pPr>
        <w:spacing w:after="0"/>
        <w:ind w:firstLine="708"/>
        <w:jc w:val="both"/>
        <w:rPr>
          <w:rFonts w:ascii="Times New Roman" w:hAnsi="Times New Roman"/>
          <w:sz w:val="24"/>
          <w:szCs w:val="24"/>
        </w:rPr>
      </w:pPr>
      <w:r>
        <w:rPr>
          <w:rFonts w:ascii="Times New Roman" w:hAnsi="Times New Roman"/>
          <w:sz w:val="24"/>
          <w:szCs w:val="24"/>
        </w:rPr>
        <w:t xml:space="preserve">В срок до «09» декабря 2020 г. просим представить предложения по цене договора на поставку </w:t>
      </w:r>
      <w:r w:rsidRPr="00441B60">
        <w:rPr>
          <w:rFonts w:ascii="Times New Roman" w:hAnsi="Times New Roman"/>
          <w:sz w:val="24"/>
          <w:szCs w:val="24"/>
        </w:rPr>
        <w:t xml:space="preserve">легкового автомобиля марки </w:t>
      </w:r>
      <w:proofErr w:type="spellStart"/>
      <w:r>
        <w:rPr>
          <w:rFonts w:ascii="Times New Roman" w:hAnsi="Times New Roman"/>
          <w:sz w:val="24"/>
          <w:szCs w:val="24"/>
        </w:rPr>
        <w:t>Lada</w:t>
      </w:r>
      <w:proofErr w:type="spellEnd"/>
      <w:r>
        <w:rPr>
          <w:rFonts w:ascii="Times New Roman" w:hAnsi="Times New Roman"/>
          <w:sz w:val="24"/>
          <w:szCs w:val="24"/>
        </w:rPr>
        <w:t xml:space="preserve"> </w:t>
      </w:r>
      <w:proofErr w:type="spellStart"/>
      <w:r>
        <w:rPr>
          <w:rFonts w:ascii="Times New Roman" w:hAnsi="Times New Roman"/>
          <w:sz w:val="24"/>
          <w:szCs w:val="24"/>
        </w:rPr>
        <w:t>Granta</w:t>
      </w:r>
      <w:proofErr w:type="spellEnd"/>
      <w:r w:rsidRPr="00600092">
        <w:rPr>
          <w:rFonts w:ascii="Times New Roman" w:hAnsi="Times New Roman"/>
          <w:sz w:val="24"/>
          <w:szCs w:val="24"/>
        </w:rPr>
        <w:t xml:space="preserve"> или эквивалент</w:t>
      </w:r>
      <w:r>
        <w:rPr>
          <w:rFonts w:ascii="Times New Roman" w:hAnsi="Times New Roman"/>
          <w:sz w:val="24"/>
          <w:szCs w:val="24"/>
        </w:rPr>
        <w:t>, проект которого изложен в приложении № 3 к настоящему запросу.</w:t>
      </w:r>
    </w:p>
    <w:p w:rsidR="001E3E4E" w:rsidRDefault="001E3E4E" w:rsidP="001E3E4E">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ascii="Times New Roman" w:hAnsi="Times New Roman" w:cstheme="minorBidi"/>
            <w:sz w:val="24"/>
            <w:szCs w:val="24"/>
            <w:lang w:val="en-US"/>
          </w:rPr>
          <w:t>zakazchik</w:t>
        </w:r>
        <w:r>
          <w:rPr>
            <w:rStyle w:val="a3"/>
            <w:rFonts w:ascii="Times New Roman" w:hAnsi="Times New Roman" w:cstheme="minorBidi"/>
            <w:sz w:val="24"/>
            <w:szCs w:val="24"/>
          </w:rPr>
          <w:t>@</w:t>
        </w:r>
        <w:proofErr w:type="spellStart"/>
        <w:r>
          <w:rPr>
            <w:rStyle w:val="a3"/>
            <w:rFonts w:ascii="Times New Roman" w:hAnsi="Times New Roman" w:cstheme="minorBidi"/>
            <w:sz w:val="24"/>
            <w:szCs w:val="24"/>
            <w:lang w:val="en-US"/>
          </w:rPr>
          <w:t>vvolga</w:t>
        </w:r>
        <w:proofErr w:type="spellEnd"/>
        <w:r>
          <w:rPr>
            <w:rStyle w:val="a3"/>
            <w:rFonts w:ascii="Times New Roman" w:hAnsi="Times New Roman" w:cstheme="minorBidi"/>
            <w:sz w:val="24"/>
            <w:szCs w:val="24"/>
          </w:rPr>
          <w:t>-</w:t>
        </w:r>
        <w:proofErr w:type="spellStart"/>
        <w:r>
          <w:rPr>
            <w:rStyle w:val="a3"/>
            <w:rFonts w:ascii="Times New Roman" w:hAnsi="Times New Roman" w:cstheme="minorBidi"/>
            <w:sz w:val="24"/>
            <w:szCs w:val="24"/>
            <w:lang w:val="en-US"/>
          </w:rPr>
          <w:t>yar</w:t>
        </w:r>
        <w:proofErr w:type="spellEnd"/>
        <w:r>
          <w:rPr>
            <w:rStyle w:val="a3"/>
            <w:rFonts w:ascii="Times New Roman" w:hAnsi="Times New Roman" w:cstheme="minorBidi"/>
            <w:sz w:val="24"/>
            <w:szCs w:val="24"/>
          </w:rPr>
          <w:t>.</w:t>
        </w:r>
        <w:proofErr w:type="spellStart"/>
        <w:r>
          <w:rPr>
            <w:rStyle w:val="a3"/>
            <w:rFonts w:ascii="Times New Roman" w:hAnsi="Times New Roman" w:cstheme="minorBidi"/>
            <w:sz w:val="24"/>
            <w:szCs w:val="24"/>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1E3E4E" w:rsidRDefault="001E3E4E" w:rsidP="001E3E4E">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1E3E4E" w:rsidRDefault="001E3E4E" w:rsidP="001E3E4E">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1E3E4E" w:rsidRDefault="001E3E4E" w:rsidP="001E3E4E">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1E3E4E" w:rsidRDefault="001E3E4E" w:rsidP="001E3E4E">
      <w:pPr>
        <w:spacing w:after="0"/>
        <w:ind w:firstLine="708"/>
        <w:jc w:val="both"/>
        <w:rPr>
          <w:rFonts w:ascii="Times New Roman" w:hAnsi="Times New Roman"/>
          <w:sz w:val="24"/>
          <w:szCs w:val="24"/>
        </w:rPr>
      </w:pPr>
      <w:r>
        <w:rPr>
          <w:rFonts w:ascii="Times New Roman" w:hAnsi="Times New Roman"/>
          <w:sz w:val="24"/>
          <w:szCs w:val="24"/>
        </w:rPr>
        <w:t xml:space="preserve">Спецификация на поставку </w:t>
      </w:r>
      <w:r w:rsidRPr="00441B60">
        <w:rPr>
          <w:rFonts w:ascii="Times New Roman" w:hAnsi="Times New Roman"/>
          <w:sz w:val="24"/>
          <w:szCs w:val="24"/>
        </w:rPr>
        <w:t xml:space="preserve">легкового автомобиля марки </w:t>
      </w:r>
      <w:proofErr w:type="spellStart"/>
      <w:r w:rsidR="00395F19">
        <w:rPr>
          <w:rFonts w:ascii="Times New Roman" w:hAnsi="Times New Roman"/>
          <w:sz w:val="24"/>
          <w:szCs w:val="24"/>
        </w:rPr>
        <w:t>Lada</w:t>
      </w:r>
      <w:proofErr w:type="spellEnd"/>
      <w:r w:rsidR="00395F19">
        <w:rPr>
          <w:rFonts w:ascii="Times New Roman" w:hAnsi="Times New Roman"/>
          <w:sz w:val="24"/>
          <w:szCs w:val="24"/>
        </w:rPr>
        <w:t xml:space="preserve"> </w:t>
      </w:r>
      <w:proofErr w:type="spellStart"/>
      <w:r w:rsidR="00395F19">
        <w:rPr>
          <w:rFonts w:ascii="Times New Roman" w:hAnsi="Times New Roman"/>
          <w:sz w:val="24"/>
          <w:szCs w:val="24"/>
        </w:rPr>
        <w:t>Granta</w:t>
      </w:r>
      <w:proofErr w:type="spellEnd"/>
      <w:r w:rsidRPr="00600092">
        <w:rPr>
          <w:rFonts w:ascii="Times New Roman" w:hAnsi="Times New Roman"/>
          <w:sz w:val="24"/>
          <w:szCs w:val="24"/>
        </w:rPr>
        <w:t xml:space="preserve"> или эквивалент</w:t>
      </w:r>
      <w:r>
        <w:rPr>
          <w:rFonts w:ascii="Times New Roman" w:hAnsi="Times New Roman"/>
          <w:sz w:val="24"/>
          <w:szCs w:val="24"/>
        </w:rPr>
        <w:t xml:space="preserve"> – в приложении № 2 к настоящему запросу.</w:t>
      </w:r>
    </w:p>
    <w:p w:rsidR="001E3E4E" w:rsidRDefault="001E3E4E" w:rsidP="001E3E4E">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3 к настоящему запросу.</w:t>
      </w:r>
    </w:p>
    <w:p w:rsidR="001E3E4E" w:rsidRDefault="001E3E4E" w:rsidP="001E3E4E">
      <w:pPr>
        <w:spacing w:after="0"/>
        <w:jc w:val="both"/>
        <w:rPr>
          <w:rFonts w:ascii="Times New Roman" w:hAnsi="Times New Roman"/>
          <w:sz w:val="24"/>
          <w:szCs w:val="24"/>
        </w:rPr>
      </w:pPr>
    </w:p>
    <w:p w:rsidR="001E3E4E" w:rsidRDefault="001E3E4E" w:rsidP="001E3E4E">
      <w:pPr>
        <w:spacing w:after="0"/>
        <w:jc w:val="both"/>
        <w:rPr>
          <w:rFonts w:ascii="Times New Roman" w:hAnsi="Times New Roman"/>
          <w:sz w:val="24"/>
          <w:szCs w:val="24"/>
        </w:rPr>
      </w:pPr>
    </w:p>
    <w:p w:rsidR="001E3E4E" w:rsidRDefault="00395F19" w:rsidP="001E3E4E">
      <w:pPr>
        <w:pStyle w:val="a4"/>
        <w:spacing w:after="0"/>
        <w:ind w:left="0"/>
        <w:rPr>
          <w:rFonts w:ascii="Times New Roman" w:hAnsi="Times New Roman"/>
          <w:sz w:val="24"/>
          <w:szCs w:val="24"/>
          <w:lang w:eastAsia="en-US"/>
        </w:rPr>
      </w:pPr>
      <w:r>
        <w:rPr>
          <w:rFonts w:ascii="Times New Roman" w:hAnsi="Times New Roman"/>
          <w:sz w:val="24"/>
          <w:szCs w:val="24"/>
          <w:lang w:eastAsia="en-US"/>
        </w:rPr>
        <w:t>И.о. д</w:t>
      </w:r>
      <w:r w:rsidR="001E3E4E">
        <w:rPr>
          <w:rFonts w:ascii="Times New Roman" w:hAnsi="Times New Roman"/>
          <w:sz w:val="24"/>
          <w:szCs w:val="24"/>
          <w:lang w:eastAsia="en-US"/>
        </w:rPr>
        <w:t>иректор</w:t>
      </w:r>
      <w:r>
        <w:rPr>
          <w:rFonts w:ascii="Times New Roman" w:hAnsi="Times New Roman"/>
          <w:sz w:val="24"/>
          <w:szCs w:val="24"/>
          <w:lang w:eastAsia="en-US"/>
        </w:rPr>
        <w:t>а</w:t>
      </w:r>
      <w:r w:rsidR="001E3E4E">
        <w:rPr>
          <w:rFonts w:ascii="Times New Roman" w:hAnsi="Times New Roman"/>
          <w:sz w:val="24"/>
          <w:szCs w:val="24"/>
          <w:lang w:eastAsia="en-US"/>
        </w:rPr>
        <w:t xml:space="preserve"> ГАУ ЯО «Информационное агентство </w:t>
      </w:r>
    </w:p>
    <w:p w:rsidR="001E3E4E" w:rsidRDefault="001E3E4E" w:rsidP="001E3E4E">
      <w:pPr>
        <w:pStyle w:val="a4"/>
        <w:spacing w:after="0"/>
        <w:ind w:left="0"/>
        <w:rPr>
          <w:lang w:eastAsia="en-US"/>
        </w:rPr>
      </w:pPr>
      <w:r>
        <w:rPr>
          <w:rFonts w:ascii="Times New Roman" w:hAnsi="Times New Roman"/>
          <w:sz w:val="24"/>
          <w:szCs w:val="24"/>
          <w:lang w:eastAsia="en-US"/>
        </w:rPr>
        <w:t xml:space="preserve">«Верхняя Волга»                                                                                        </w:t>
      </w:r>
      <w:r w:rsidR="00395F19">
        <w:rPr>
          <w:rFonts w:ascii="Times New Roman" w:hAnsi="Times New Roman"/>
          <w:sz w:val="24"/>
          <w:szCs w:val="24"/>
          <w:lang w:eastAsia="en-US"/>
        </w:rPr>
        <w:t xml:space="preserve">      </w:t>
      </w:r>
      <w:r>
        <w:rPr>
          <w:rFonts w:ascii="Times New Roman" w:hAnsi="Times New Roman"/>
          <w:sz w:val="24"/>
          <w:szCs w:val="24"/>
          <w:lang w:eastAsia="en-US"/>
        </w:rPr>
        <w:t xml:space="preserve">   </w:t>
      </w:r>
      <w:r w:rsidR="00395F19">
        <w:rPr>
          <w:rFonts w:ascii="Times New Roman" w:hAnsi="Times New Roman"/>
          <w:sz w:val="24"/>
          <w:szCs w:val="24"/>
          <w:lang w:eastAsia="en-US"/>
        </w:rPr>
        <w:t>Н.В. Болотова</w:t>
      </w:r>
    </w:p>
    <w:p w:rsidR="001E3E4E" w:rsidRDefault="001E3E4E" w:rsidP="001E3E4E">
      <w:pPr>
        <w:pStyle w:val="a4"/>
        <w:spacing w:after="0"/>
        <w:ind w:left="0"/>
        <w:rPr>
          <w:rFonts w:ascii="Times New Roman" w:hAnsi="Times New Roman"/>
          <w:sz w:val="20"/>
          <w:szCs w:val="20"/>
          <w:lang w:eastAsia="en-US"/>
        </w:rPr>
      </w:pPr>
    </w:p>
    <w:p w:rsidR="001E3E4E" w:rsidRDefault="001E3E4E" w:rsidP="001E3E4E">
      <w:pPr>
        <w:pStyle w:val="a4"/>
        <w:spacing w:after="0"/>
        <w:ind w:left="0"/>
        <w:rPr>
          <w:rFonts w:ascii="Times New Roman" w:hAnsi="Times New Roman"/>
          <w:sz w:val="20"/>
          <w:szCs w:val="20"/>
          <w:lang w:eastAsia="en-US"/>
        </w:rPr>
      </w:pPr>
    </w:p>
    <w:p w:rsidR="001E3E4E" w:rsidRDefault="001E3E4E" w:rsidP="001E3E4E">
      <w:pPr>
        <w:pStyle w:val="a4"/>
        <w:spacing w:after="0"/>
        <w:ind w:left="0"/>
        <w:rPr>
          <w:rFonts w:ascii="Times New Roman" w:hAnsi="Times New Roman"/>
          <w:sz w:val="20"/>
          <w:szCs w:val="20"/>
          <w:lang w:eastAsia="en-US"/>
        </w:rPr>
      </w:pPr>
    </w:p>
    <w:p w:rsidR="001E3E4E" w:rsidRDefault="001E3E4E" w:rsidP="001E3E4E">
      <w:pPr>
        <w:pStyle w:val="a4"/>
        <w:spacing w:after="0"/>
        <w:ind w:left="0"/>
        <w:rPr>
          <w:rFonts w:ascii="Times New Roman" w:hAnsi="Times New Roman"/>
          <w:sz w:val="16"/>
          <w:szCs w:val="16"/>
          <w:lang w:eastAsia="en-US"/>
        </w:rPr>
      </w:pPr>
    </w:p>
    <w:p w:rsidR="001E3E4E" w:rsidRDefault="001E3E4E" w:rsidP="001E3E4E">
      <w:pPr>
        <w:pStyle w:val="a4"/>
        <w:spacing w:after="0"/>
        <w:ind w:left="0"/>
        <w:rPr>
          <w:rFonts w:ascii="Times New Roman" w:hAnsi="Times New Roman"/>
          <w:sz w:val="16"/>
          <w:szCs w:val="16"/>
          <w:lang w:eastAsia="en-US"/>
        </w:rPr>
      </w:pPr>
    </w:p>
    <w:p w:rsidR="001E3E4E" w:rsidRDefault="001E3E4E" w:rsidP="001E3E4E">
      <w:pPr>
        <w:spacing w:after="0"/>
        <w:rPr>
          <w:rFonts w:ascii="Times New Roman" w:hAnsi="Times New Roman"/>
        </w:rPr>
        <w:sectPr w:rsidR="001E3E4E">
          <w:pgSz w:w="11906" w:h="16838"/>
          <w:pgMar w:top="993" w:right="850" w:bottom="1134" w:left="1701" w:header="708" w:footer="708" w:gutter="0"/>
          <w:cols w:space="720"/>
        </w:sectPr>
      </w:pPr>
    </w:p>
    <w:p w:rsidR="001E3E4E" w:rsidRDefault="001E3E4E" w:rsidP="001E3E4E">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1 к запросу в целях формирования</w:t>
      </w:r>
    </w:p>
    <w:p w:rsidR="001E3E4E" w:rsidRPr="00FC7468" w:rsidRDefault="001E3E4E" w:rsidP="001E3E4E">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1E3E4E" w:rsidRDefault="001E3E4E" w:rsidP="001E3E4E">
      <w:pPr>
        <w:pStyle w:val="a4"/>
        <w:spacing w:after="0"/>
        <w:ind w:left="0"/>
        <w:jc w:val="right"/>
        <w:outlineLvl w:val="0"/>
        <w:rPr>
          <w:rFonts w:ascii="Times New Roman" w:eastAsia="Times New Roman" w:hAnsi="Times New Roman"/>
          <w:bCs/>
          <w:color w:val="000000"/>
        </w:rPr>
      </w:pPr>
      <w:r>
        <w:rPr>
          <w:rFonts w:ascii="Times New Roman" w:eastAsia="Times New Roman" w:hAnsi="Times New Roman"/>
          <w:bCs/>
          <w:color w:val="000000"/>
        </w:rPr>
        <w:t>ФОРМА</w:t>
      </w:r>
    </w:p>
    <w:p w:rsidR="001E3E4E" w:rsidRDefault="001E3E4E" w:rsidP="001E3E4E">
      <w:pPr>
        <w:pStyle w:val="a4"/>
        <w:spacing w:after="0"/>
        <w:ind w:left="0"/>
        <w:jc w:val="right"/>
        <w:outlineLvl w:val="0"/>
        <w:rPr>
          <w:rFonts w:ascii="Times New Roman" w:eastAsia="Times New Roman" w:hAnsi="Times New Roman"/>
          <w:bCs/>
          <w:color w:val="000000"/>
        </w:rPr>
      </w:pPr>
      <w:r>
        <w:rPr>
          <w:rFonts w:ascii="Times New Roman" w:eastAsia="Times New Roman" w:hAnsi="Times New Roman"/>
          <w:bCs/>
          <w:color w:val="000000"/>
        </w:rPr>
        <w:t xml:space="preserve">предоставления цены по договору, проект которого </w:t>
      </w:r>
    </w:p>
    <w:p w:rsidR="001E3E4E" w:rsidRPr="00FC7468" w:rsidRDefault="001E3E4E" w:rsidP="001E3E4E">
      <w:pPr>
        <w:pStyle w:val="a4"/>
        <w:spacing w:after="0"/>
        <w:ind w:left="0"/>
        <w:jc w:val="right"/>
        <w:outlineLvl w:val="0"/>
        <w:rPr>
          <w:rFonts w:ascii="Times New Roman" w:eastAsia="Times New Roman" w:hAnsi="Times New Roman"/>
          <w:bCs/>
          <w:color w:val="000000"/>
        </w:rPr>
      </w:pPr>
      <w:r>
        <w:rPr>
          <w:rFonts w:ascii="Times New Roman" w:eastAsia="Times New Roman" w:hAnsi="Times New Roman"/>
          <w:bCs/>
          <w:color w:val="000000"/>
        </w:rPr>
        <w:t>изложен в приложении № 3</w:t>
      </w:r>
    </w:p>
    <w:p w:rsidR="001E3E4E" w:rsidRDefault="001E3E4E" w:rsidP="001E3E4E">
      <w:pPr>
        <w:pStyle w:val="a4"/>
        <w:tabs>
          <w:tab w:val="center" w:pos="4677"/>
          <w:tab w:val="right" w:pos="9355"/>
        </w:tabs>
        <w:spacing w:after="0"/>
        <w:ind w:left="0"/>
        <w:jc w:val="right"/>
        <w:rPr>
          <w:rFonts w:ascii="Times New Roman" w:hAnsi="Times New Roman"/>
          <w:lang w:eastAsia="en-US"/>
        </w:rPr>
      </w:pPr>
      <w:r>
        <w:rPr>
          <w:rFonts w:ascii="Times New Roman" w:hAnsi="Times New Roman"/>
          <w:lang w:eastAsia="en-US"/>
        </w:rPr>
        <w:t xml:space="preserve">НА БЛАНКЕ ОРГАНИЗАЦИИ </w:t>
      </w:r>
    </w:p>
    <w:p w:rsidR="001E3E4E" w:rsidRPr="00FC7468" w:rsidRDefault="001E3E4E" w:rsidP="001E3E4E">
      <w:pPr>
        <w:pStyle w:val="a4"/>
        <w:spacing w:after="0"/>
        <w:ind w:left="0"/>
        <w:jc w:val="center"/>
        <w:outlineLvl w:val="0"/>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ПРЕДЛОЖЕНИЕ О ЦЕНЕ ДОГОВОРА</w:t>
      </w:r>
    </w:p>
    <w:p w:rsidR="001E3E4E" w:rsidRDefault="001E3E4E" w:rsidP="001E3E4E">
      <w:pPr>
        <w:spacing w:after="0"/>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1E3E4E" w:rsidRDefault="001E3E4E" w:rsidP="001E3E4E">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1E3E4E" w:rsidRDefault="001E3E4E" w:rsidP="001E3E4E">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1E3E4E" w:rsidRDefault="001E3E4E" w:rsidP="001E3E4E">
      <w:pPr>
        <w:spacing w:after="0"/>
        <w:rPr>
          <w:rFonts w:ascii="Times New Roman" w:hAnsi="Times New Roman"/>
          <w:sz w:val="20"/>
          <w:szCs w:val="20"/>
        </w:rPr>
      </w:pPr>
      <w:r>
        <w:rPr>
          <w:rFonts w:ascii="Times New Roman" w:hAnsi="Times New Roman"/>
          <w:sz w:val="20"/>
          <w:szCs w:val="20"/>
        </w:rPr>
        <w:t>«___» ________ 2020 г.</w:t>
      </w:r>
    </w:p>
    <w:p w:rsidR="001E3E4E" w:rsidRDefault="001E3E4E" w:rsidP="001E3E4E">
      <w:pPr>
        <w:spacing w:after="0"/>
        <w:rPr>
          <w:rFonts w:ascii="Times New Roman" w:hAnsi="Times New Roman"/>
          <w:sz w:val="20"/>
          <w:szCs w:val="20"/>
        </w:rPr>
      </w:pPr>
    </w:p>
    <w:p w:rsidR="001E3E4E" w:rsidRDefault="001E3E4E" w:rsidP="001E3E4E">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sidRPr="00840F2E">
        <w:rPr>
          <w:rFonts w:ascii="Times New Roman" w:hAnsi="Times New Roman"/>
          <w:bCs/>
          <w:sz w:val="20"/>
          <w:szCs w:val="20"/>
        </w:rPr>
        <w:t xml:space="preserve">на </w:t>
      </w:r>
      <w:r w:rsidRPr="00FC1B25">
        <w:rPr>
          <w:rFonts w:ascii="Times New Roman" w:hAnsi="Times New Roman"/>
          <w:bCs/>
          <w:sz w:val="20"/>
          <w:szCs w:val="20"/>
        </w:rPr>
        <w:t xml:space="preserve">поставку </w:t>
      </w:r>
      <w:r w:rsidRPr="00441B60">
        <w:rPr>
          <w:rFonts w:ascii="Times New Roman" w:hAnsi="Times New Roman"/>
          <w:bCs/>
          <w:sz w:val="20"/>
          <w:szCs w:val="20"/>
        </w:rPr>
        <w:t xml:space="preserve">легкового автомобиля </w:t>
      </w:r>
      <w:r w:rsidRPr="00A70DB3">
        <w:rPr>
          <w:rFonts w:ascii="Times New Roman" w:hAnsi="Times New Roman"/>
          <w:bCs/>
          <w:sz w:val="20"/>
          <w:szCs w:val="20"/>
        </w:rPr>
        <w:t xml:space="preserve">марки </w:t>
      </w:r>
      <w:proofErr w:type="spellStart"/>
      <w:r w:rsidRPr="00A70DB3">
        <w:rPr>
          <w:rFonts w:ascii="Times New Roman" w:hAnsi="Times New Roman"/>
          <w:bCs/>
          <w:sz w:val="20"/>
          <w:szCs w:val="20"/>
        </w:rPr>
        <w:t>Lada</w:t>
      </w:r>
      <w:proofErr w:type="spellEnd"/>
      <w:r w:rsidRPr="00A70DB3">
        <w:rPr>
          <w:rFonts w:ascii="Times New Roman" w:hAnsi="Times New Roman"/>
          <w:bCs/>
          <w:sz w:val="20"/>
          <w:szCs w:val="20"/>
        </w:rPr>
        <w:t xml:space="preserve"> </w:t>
      </w:r>
      <w:proofErr w:type="spellStart"/>
      <w:r w:rsidRPr="00A70DB3">
        <w:rPr>
          <w:rFonts w:ascii="Times New Roman" w:hAnsi="Times New Roman"/>
          <w:bCs/>
          <w:sz w:val="20"/>
          <w:szCs w:val="20"/>
        </w:rPr>
        <w:t>Granta</w:t>
      </w:r>
      <w:proofErr w:type="spellEnd"/>
      <w:r w:rsidRPr="00A70DB3">
        <w:rPr>
          <w:rFonts w:ascii="Times New Roman" w:hAnsi="Times New Roman"/>
          <w:bCs/>
          <w:sz w:val="20"/>
          <w:szCs w:val="20"/>
        </w:rPr>
        <w:t xml:space="preserve"> или эквивалент</w:t>
      </w:r>
      <w:r>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395F19">
        <w:rPr>
          <w:rFonts w:ascii="Times New Roman" w:hAnsi="Times New Roman"/>
          <w:bCs/>
          <w:sz w:val="20"/>
          <w:szCs w:val="20"/>
        </w:rPr>
        <w:t>07</w:t>
      </w:r>
      <w:r>
        <w:rPr>
          <w:rFonts w:ascii="Times New Roman" w:hAnsi="Times New Roman"/>
          <w:bCs/>
          <w:sz w:val="20"/>
          <w:szCs w:val="20"/>
        </w:rPr>
        <w:t>.1</w:t>
      </w:r>
      <w:r w:rsidR="00395F19">
        <w:rPr>
          <w:rFonts w:ascii="Times New Roman" w:hAnsi="Times New Roman"/>
          <w:bCs/>
          <w:sz w:val="20"/>
          <w:szCs w:val="20"/>
        </w:rPr>
        <w:t>2</w:t>
      </w:r>
      <w:r>
        <w:rPr>
          <w:rFonts w:ascii="Times New Roman" w:hAnsi="Times New Roman"/>
          <w:bCs/>
          <w:sz w:val="20"/>
          <w:szCs w:val="20"/>
        </w:rPr>
        <w:t>.2020г., размещенном</w:t>
      </w:r>
      <w:r w:rsidRPr="00FC1B25">
        <w:rPr>
          <w:rFonts w:ascii="Times New Roman" w:hAnsi="Times New Roman"/>
          <w:bCs/>
          <w:sz w:val="20"/>
          <w:szCs w:val="20"/>
        </w:rPr>
        <w:t xml:space="preserve"> </w:t>
      </w:r>
      <w:r>
        <w:rPr>
          <w:rFonts w:ascii="Times New Roman" w:hAnsi="Times New Roman"/>
          <w:bCs/>
          <w:sz w:val="20"/>
          <w:szCs w:val="20"/>
        </w:rPr>
        <w:t xml:space="preserve">на сайте </w:t>
      </w:r>
      <w:proofErr w:type="spellStart"/>
      <w:r>
        <w:rPr>
          <w:rFonts w:ascii="Times New Roman" w:hAnsi="Times New Roman"/>
          <w:bCs/>
          <w:sz w:val="20"/>
          <w:szCs w:val="20"/>
        </w:rPr>
        <w:t>вволга</w:t>
      </w:r>
      <w:proofErr w:type="gramStart"/>
      <w:r>
        <w:rPr>
          <w:rFonts w:ascii="Times New Roman" w:hAnsi="Times New Roman"/>
          <w:bCs/>
          <w:sz w:val="20"/>
          <w:szCs w:val="20"/>
        </w:rPr>
        <w:t>.р</w:t>
      </w:r>
      <w:proofErr w:type="gramEnd"/>
      <w:r>
        <w:rPr>
          <w:rFonts w:ascii="Times New Roman" w:hAnsi="Times New Roman"/>
          <w:bCs/>
          <w:sz w:val="20"/>
          <w:szCs w:val="20"/>
        </w:rPr>
        <w:t>ф</w:t>
      </w:r>
      <w:proofErr w:type="spellEnd"/>
      <w:r>
        <w:rPr>
          <w:rFonts w:ascii="Times New Roman" w:hAnsi="Times New Roman"/>
          <w:bCs/>
          <w:sz w:val="20"/>
          <w:szCs w:val="20"/>
        </w:rPr>
        <w:t xml:space="preserve">, предлагает  ________ </w:t>
      </w:r>
      <w:r w:rsidRPr="007B5CB8">
        <w:rPr>
          <w:rFonts w:ascii="Times New Roman" w:hAnsi="Times New Roman"/>
          <w:bCs/>
          <w:sz w:val="20"/>
          <w:szCs w:val="20"/>
        </w:rPr>
        <w:t>(</w:t>
      </w:r>
      <w:r w:rsidRPr="007D76DB">
        <w:rPr>
          <w:rFonts w:ascii="Times New Roman" w:hAnsi="Times New Roman"/>
          <w:bCs/>
          <w:i/>
          <w:sz w:val="20"/>
          <w:szCs w:val="20"/>
        </w:rPr>
        <w:t>название организации</w:t>
      </w:r>
      <w:r w:rsidRPr="007B5CB8">
        <w:rPr>
          <w:rFonts w:ascii="Times New Roman" w:hAnsi="Times New Roman"/>
          <w:bCs/>
          <w:sz w:val="20"/>
          <w:szCs w:val="20"/>
        </w:rPr>
        <w:t>)</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7B5CB8">
        <w:rPr>
          <w:rFonts w:ascii="Times New Roman" w:hAnsi="Times New Roman"/>
          <w:bCs/>
          <w:sz w:val="20"/>
          <w:szCs w:val="20"/>
        </w:rPr>
        <w:t xml:space="preserve"> </w:t>
      </w:r>
      <w:r w:rsidRPr="007D76DB">
        <w:rPr>
          <w:rFonts w:ascii="Times New Roman" w:hAnsi="Times New Roman"/>
          <w:bCs/>
          <w:i/>
          <w:sz w:val="20"/>
          <w:szCs w:val="20"/>
        </w:rPr>
        <w:t>сумма указывается цифровым значением</w:t>
      </w:r>
      <w:r w:rsidRPr="007D76DB">
        <w:rPr>
          <w:rFonts w:ascii="Times New Roman" w:hAnsi="Times New Roman"/>
          <w:i/>
          <w:sz w:val="20"/>
          <w:szCs w:val="20"/>
        </w:rPr>
        <w:t xml:space="preserve"> и прописью</w:t>
      </w:r>
      <w:r>
        <w:rPr>
          <w:rFonts w:ascii="Times New Roman" w:hAnsi="Times New Roman"/>
          <w:bCs/>
          <w:sz w:val="20"/>
          <w:szCs w:val="20"/>
        </w:rPr>
        <w:t>) рублей, в том числе НДС_________/</w:t>
      </w:r>
      <w:proofErr w:type="gramStart"/>
      <w:r>
        <w:rPr>
          <w:rFonts w:ascii="Times New Roman" w:hAnsi="Times New Roman"/>
          <w:bCs/>
          <w:sz w:val="20"/>
          <w:szCs w:val="20"/>
        </w:rPr>
        <w:t>НДС</w:t>
      </w:r>
      <w:proofErr w:type="gramEnd"/>
      <w:r>
        <w:rPr>
          <w:rFonts w:ascii="Times New Roman" w:hAnsi="Times New Roman"/>
          <w:bCs/>
          <w:sz w:val="20"/>
          <w:szCs w:val="20"/>
        </w:rPr>
        <w:t xml:space="preserve"> не облагается.</w:t>
      </w:r>
    </w:p>
    <w:p w:rsidR="001E3E4E" w:rsidRPr="00A341B5" w:rsidRDefault="001E3E4E" w:rsidP="001E3E4E">
      <w:pPr>
        <w:spacing w:after="0" w:line="240" w:lineRule="auto"/>
        <w:jc w:val="center"/>
        <w:rPr>
          <w:rFonts w:ascii="Times New Roman" w:hAnsi="Times New Roman"/>
          <w:b/>
        </w:rPr>
      </w:pPr>
      <w:r w:rsidRPr="00A341B5">
        <w:rPr>
          <w:rFonts w:ascii="Times New Roman" w:hAnsi="Times New Roman"/>
          <w:b/>
        </w:rPr>
        <w:t>Спецификация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0"/>
        <w:gridCol w:w="3261"/>
        <w:gridCol w:w="1843"/>
        <w:gridCol w:w="1417"/>
        <w:gridCol w:w="1361"/>
        <w:gridCol w:w="2268"/>
        <w:gridCol w:w="3261"/>
      </w:tblGrid>
      <w:tr w:rsidR="001E3E4E" w:rsidRPr="00A341B5" w:rsidTr="00CE5C87">
        <w:trPr>
          <w:cantSplit/>
          <w:trHeight w:val="319"/>
          <w:tblHeader/>
        </w:trPr>
        <w:tc>
          <w:tcPr>
            <w:tcW w:w="1190" w:type="dxa"/>
            <w:vAlign w:val="center"/>
          </w:tcPr>
          <w:p w:rsidR="001E3E4E" w:rsidRPr="00A341B5" w:rsidRDefault="001E3E4E" w:rsidP="00CE5C87">
            <w:pPr>
              <w:spacing w:after="0" w:line="240" w:lineRule="auto"/>
              <w:jc w:val="center"/>
              <w:rPr>
                <w:rFonts w:ascii="Times New Roman" w:hAnsi="Times New Roman"/>
              </w:rPr>
            </w:pPr>
            <w:r w:rsidRPr="00A341B5">
              <w:rPr>
                <w:rFonts w:ascii="Times New Roman" w:hAnsi="Times New Roman"/>
              </w:rPr>
              <w:t xml:space="preserve">№ </w:t>
            </w:r>
            <w:proofErr w:type="spellStart"/>
            <w:proofErr w:type="gramStart"/>
            <w:r w:rsidRPr="00A341B5">
              <w:rPr>
                <w:rFonts w:ascii="Times New Roman" w:hAnsi="Times New Roman"/>
              </w:rPr>
              <w:t>п</w:t>
            </w:r>
            <w:proofErr w:type="spellEnd"/>
            <w:proofErr w:type="gramEnd"/>
            <w:r w:rsidRPr="00A341B5">
              <w:rPr>
                <w:rFonts w:ascii="Times New Roman" w:hAnsi="Times New Roman"/>
              </w:rPr>
              <w:t>/</w:t>
            </w:r>
            <w:proofErr w:type="spellStart"/>
            <w:r w:rsidRPr="00A341B5">
              <w:rPr>
                <w:rFonts w:ascii="Times New Roman" w:hAnsi="Times New Roman"/>
              </w:rPr>
              <w:t>п</w:t>
            </w:r>
            <w:proofErr w:type="spellEnd"/>
          </w:p>
        </w:tc>
        <w:tc>
          <w:tcPr>
            <w:tcW w:w="3261" w:type="dxa"/>
            <w:vAlign w:val="center"/>
          </w:tcPr>
          <w:p w:rsidR="001E3E4E" w:rsidRPr="00A341B5" w:rsidRDefault="001E3E4E" w:rsidP="00CE5C87">
            <w:pPr>
              <w:spacing w:after="0" w:line="240" w:lineRule="auto"/>
              <w:jc w:val="center"/>
              <w:rPr>
                <w:rFonts w:ascii="Times New Roman" w:hAnsi="Times New Roman"/>
              </w:rPr>
            </w:pPr>
            <w:r w:rsidRPr="00A341B5">
              <w:rPr>
                <w:rFonts w:ascii="Times New Roman" w:hAnsi="Times New Roman"/>
              </w:rPr>
              <w:t>Наименование товара</w:t>
            </w:r>
          </w:p>
          <w:p w:rsidR="001E3E4E" w:rsidRPr="00A341B5" w:rsidRDefault="001E3E4E" w:rsidP="00CE5C87">
            <w:pPr>
              <w:spacing w:after="0" w:line="240" w:lineRule="auto"/>
              <w:jc w:val="center"/>
              <w:rPr>
                <w:rFonts w:ascii="Times New Roman" w:hAnsi="Times New Roman"/>
              </w:rPr>
            </w:pPr>
          </w:p>
        </w:tc>
        <w:tc>
          <w:tcPr>
            <w:tcW w:w="1843" w:type="dxa"/>
          </w:tcPr>
          <w:p w:rsidR="001E3E4E" w:rsidRPr="00A341B5" w:rsidRDefault="001E3E4E" w:rsidP="00CE5C87">
            <w:pPr>
              <w:spacing w:after="0" w:line="240" w:lineRule="auto"/>
              <w:ind w:firstLine="34"/>
              <w:jc w:val="center"/>
              <w:rPr>
                <w:rFonts w:ascii="Times New Roman" w:hAnsi="Times New Roman"/>
              </w:rPr>
            </w:pPr>
            <w:r w:rsidRPr="00A341B5">
              <w:rPr>
                <w:rFonts w:ascii="Times New Roman" w:hAnsi="Times New Roman"/>
              </w:rPr>
              <w:t>Страна происхождения</w:t>
            </w:r>
          </w:p>
        </w:tc>
        <w:tc>
          <w:tcPr>
            <w:tcW w:w="1417" w:type="dxa"/>
            <w:vAlign w:val="center"/>
          </w:tcPr>
          <w:p w:rsidR="001E3E4E" w:rsidRPr="00A341B5" w:rsidRDefault="001E3E4E" w:rsidP="00CE5C87">
            <w:pPr>
              <w:spacing w:after="0" w:line="240" w:lineRule="auto"/>
              <w:ind w:firstLine="34"/>
              <w:jc w:val="center"/>
              <w:rPr>
                <w:rFonts w:ascii="Times New Roman" w:hAnsi="Times New Roman"/>
              </w:rPr>
            </w:pPr>
            <w:r w:rsidRPr="00A341B5">
              <w:rPr>
                <w:rFonts w:ascii="Times New Roman" w:hAnsi="Times New Roman"/>
              </w:rPr>
              <w:t>Ед. измерения</w:t>
            </w:r>
          </w:p>
        </w:tc>
        <w:tc>
          <w:tcPr>
            <w:tcW w:w="1361" w:type="dxa"/>
            <w:vAlign w:val="center"/>
          </w:tcPr>
          <w:p w:rsidR="001E3E4E" w:rsidRPr="00A341B5" w:rsidRDefault="001E3E4E" w:rsidP="00CE5C87">
            <w:pPr>
              <w:spacing w:after="0" w:line="240" w:lineRule="auto"/>
              <w:jc w:val="center"/>
              <w:rPr>
                <w:rFonts w:ascii="Times New Roman" w:hAnsi="Times New Roman"/>
              </w:rPr>
            </w:pPr>
            <w:r w:rsidRPr="00A341B5">
              <w:rPr>
                <w:rFonts w:ascii="Times New Roman" w:hAnsi="Times New Roman"/>
              </w:rPr>
              <w:t>Кол-во</w:t>
            </w:r>
          </w:p>
        </w:tc>
        <w:tc>
          <w:tcPr>
            <w:tcW w:w="2268" w:type="dxa"/>
            <w:vAlign w:val="center"/>
          </w:tcPr>
          <w:p w:rsidR="001E3E4E" w:rsidRPr="00A341B5" w:rsidRDefault="001E3E4E" w:rsidP="00CE5C87">
            <w:pPr>
              <w:spacing w:after="0" w:line="240" w:lineRule="auto"/>
              <w:jc w:val="center"/>
              <w:rPr>
                <w:rFonts w:ascii="Times New Roman" w:hAnsi="Times New Roman"/>
              </w:rPr>
            </w:pPr>
            <w:r w:rsidRPr="00A341B5">
              <w:rPr>
                <w:rFonts w:ascii="Times New Roman" w:hAnsi="Times New Roman"/>
              </w:rPr>
              <w:t xml:space="preserve">Цена за ед., </w:t>
            </w:r>
          </w:p>
          <w:p w:rsidR="001E3E4E" w:rsidRPr="00A341B5" w:rsidRDefault="001E3E4E" w:rsidP="00CE5C87">
            <w:pPr>
              <w:spacing w:after="0" w:line="240" w:lineRule="auto"/>
              <w:jc w:val="center"/>
              <w:rPr>
                <w:rFonts w:ascii="Times New Roman" w:hAnsi="Times New Roman"/>
              </w:rPr>
            </w:pPr>
            <w:r w:rsidRPr="00A341B5">
              <w:rPr>
                <w:rFonts w:ascii="Times New Roman" w:hAnsi="Times New Roman"/>
              </w:rPr>
              <w:t xml:space="preserve"> (руб.)</w:t>
            </w:r>
          </w:p>
        </w:tc>
        <w:tc>
          <w:tcPr>
            <w:tcW w:w="3261" w:type="dxa"/>
            <w:vAlign w:val="center"/>
          </w:tcPr>
          <w:p w:rsidR="001E3E4E" w:rsidRPr="00A341B5" w:rsidRDefault="001E3E4E" w:rsidP="00CE5C87">
            <w:pPr>
              <w:spacing w:after="0" w:line="240" w:lineRule="auto"/>
              <w:jc w:val="center"/>
              <w:rPr>
                <w:rFonts w:ascii="Times New Roman" w:hAnsi="Times New Roman"/>
              </w:rPr>
            </w:pPr>
            <w:r w:rsidRPr="00A341B5">
              <w:rPr>
                <w:rFonts w:ascii="Times New Roman" w:hAnsi="Times New Roman"/>
              </w:rPr>
              <w:t>Сумма,</w:t>
            </w:r>
          </w:p>
          <w:p w:rsidR="001E3E4E" w:rsidRPr="00A341B5" w:rsidRDefault="001E3E4E" w:rsidP="00CE5C87">
            <w:pPr>
              <w:spacing w:after="0" w:line="240" w:lineRule="auto"/>
              <w:jc w:val="center"/>
              <w:rPr>
                <w:rFonts w:ascii="Times New Roman" w:hAnsi="Times New Roman"/>
              </w:rPr>
            </w:pPr>
            <w:r w:rsidRPr="00A341B5">
              <w:rPr>
                <w:rFonts w:ascii="Times New Roman" w:hAnsi="Times New Roman"/>
              </w:rPr>
              <w:t>(руб.)</w:t>
            </w:r>
          </w:p>
        </w:tc>
      </w:tr>
      <w:tr w:rsidR="001E3E4E" w:rsidRPr="00A341B5" w:rsidTr="00CE5C87">
        <w:trPr>
          <w:cantSplit/>
          <w:trHeight w:val="333"/>
        </w:trPr>
        <w:tc>
          <w:tcPr>
            <w:tcW w:w="1190" w:type="dxa"/>
          </w:tcPr>
          <w:p w:rsidR="001E3E4E" w:rsidRPr="00A341B5" w:rsidRDefault="001E3E4E" w:rsidP="00CE5C87">
            <w:pPr>
              <w:spacing w:after="0" w:line="240" w:lineRule="auto"/>
              <w:jc w:val="center"/>
              <w:rPr>
                <w:rFonts w:ascii="Times New Roman" w:hAnsi="Times New Roman"/>
              </w:rPr>
            </w:pPr>
            <w:r w:rsidRPr="00A341B5">
              <w:rPr>
                <w:rFonts w:ascii="Times New Roman" w:hAnsi="Times New Roman"/>
              </w:rPr>
              <w:t>1</w:t>
            </w:r>
          </w:p>
        </w:tc>
        <w:tc>
          <w:tcPr>
            <w:tcW w:w="3261" w:type="dxa"/>
          </w:tcPr>
          <w:p w:rsidR="001E3E4E" w:rsidRPr="00A341B5" w:rsidRDefault="001E3E4E" w:rsidP="00CE5C87">
            <w:pPr>
              <w:spacing w:after="0" w:line="240" w:lineRule="auto"/>
              <w:jc w:val="both"/>
              <w:rPr>
                <w:rFonts w:ascii="Times New Roman" w:hAnsi="Times New Roman"/>
              </w:rPr>
            </w:pPr>
            <w:r w:rsidRPr="00A341B5">
              <w:rPr>
                <w:rFonts w:ascii="Times New Roman" w:hAnsi="Times New Roman"/>
              </w:rPr>
              <w:t>Легковой автомобиль (марка автомобиля) _______________________</w:t>
            </w:r>
          </w:p>
          <w:p w:rsidR="001E3E4E" w:rsidRPr="00A341B5" w:rsidRDefault="001E3E4E" w:rsidP="00CE5C87">
            <w:pPr>
              <w:spacing w:after="0" w:line="240" w:lineRule="auto"/>
              <w:jc w:val="both"/>
              <w:rPr>
                <w:rFonts w:ascii="Times New Roman" w:hAnsi="Times New Roman"/>
              </w:rPr>
            </w:pPr>
          </w:p>
        </w:tc>
        <w:tc>
          <w:tcPr>
            <w:tcW w:w="1843" w:type="dxa"/>
          </w:tcPr>
          <w:p w:rsidR="001E3E4E" w:rsidRPr="00A341B5" w:rsidRDefault="001E3E4E" w:rsidP="00CE5C87">
            <w:pPr>
              <w:spacing w:after="0" w:line="240" w:lineRule="auto"/>
              <w:jc w:val="both"/>
              <w:rPr>
                <w:rFonts w:ascii="Times New Roman" w:hAnsi="Times New Roman"/>
              </w:rPr>
            </w:pPr>
          </w:p>
        </w:tc>
        <w:tc>
          <w:tcPr>
            <w:tcW w:w="1417" w:type="dxa"/>
          </w:tcPr>
          <w:p w:rsidR="001E3E4E" w:rsidRPr="00A341B5" w:rsidRDefault="001E3E4E" w:rsidP="00CE5C87">
            <w:pPr>
              <w:spacing w:after="0" w:line="240" w:lineRule="auto"/>
              <w:jc w:val="both"/>
              <w:rPr>
                <w:rFonts w:ascii="Times New Roman" w:hAnsi="Times New Roman"/>
              </w:rPr>
            </w:pPr>
          </w:p>
        </w:tc>
        <w:tc>
          <w:tcPr>
            <w:tcW w:w="1361" w:type="dxa"/>
          </w:tcPr>
          <w:p w:rsidR="001E3E4E" w:rsidRPr="00A341B5" w:rsidRDefault="001E3E4E" w:rsidP="00CE5C87">
            <w:pPr>
              <w:spacing w:after="0" w:line="240" w:lineRule="auto"/>
              <w:jc w:val="both"/>
              <w:rPr>
                <w:rFonts w:ascii="Times New Roman" w:hAnsi="Times New Roman"/>
              </w:rPr>
            </w:pPr>
          </w:p>
        </w:tc>
        <w:tc>
          <w:tcPr>
            <w:tcW w:w="2268" w:type="dxa"/>
          </w:tcPr>
          <w:p w:rsidR="001E3E4E" w:rsidRPr="00A341B5" w:rsidRDefault="001E3E4E" w:rsidP="00CE5C87">
            <w:pPr>
              <w:spacing w:after="0" w:line="240" w:lineRule="auto"/>
              <w:jc w:val="both"/>
              <w:rPr>
                <w:rFonts w:ascii="Times New Roman" w:hAnsi="Times New Roman"/>
              </w:rPr>
            </w:pPr>
          </w:p>
        </w:tc>
        <w:tc>
          <w:tcPr>
            <w:tcW w:w="3261" w:type="dxa"/>
          </w:tcPr>
          <w:p w:rsidR="001E3E4E" w:rsidRPr="00A341B5" w:rsidRDefault="001E3E4E" w:rsidP="00CE5C87">
            <w:pPr>
              <w:spacing w:after="0" w:line="240" w:lineRule="auto"/>
              <w:jc w:val="both"/>
              <w:rPr>
                <w:rFonts w:ascii="Times New Roman" w:hAnsi="Times New Roman"/>
              </w:rPr>
            </w:pPr>
          </w:p>
        </w:tc>
      </w:tr>
      <w:tr w:rsidR="001E3E4E" w:rsidRPr="00A341B5" w:rsidTr="00CE5C87">
        <w:trPr>
          <w:cantSplit/>
          <w:trHeight w:val="333"/>
        </w:trPr>
        <w:tc>
          <w:tcPr>
            <w:tcW w:w="1190" w:type="dxa"/>
            <w:tcBorders>
              <w:top w:val="single" w:sz="4" w:space="0" w:color="auto"/>
              <w:left w:val="single" w:sz="4" w:space="0" w:color="auto"/>
              <w:bottom w:val="single" w:sz="4" w:space="0" w:color="auto"/>
              <w:right w:val="nil"/>
            </w:tcBorders>
          </w:tcPr>
          <w:p w:rsidR="001E3E4E" w:rsidRPr="00A341B5" w:rsidRDefault="001E3E4E" w:rsidP="00CE5C87">
            <w:pPr>
              <w:spacing w:after="0" w:line="240" w:lineRule="auto"/>
              <w:jc w:val="center"/>
              <w:rPr>
                <w:rFonts w:ascii="Times New Roman" w:hAnsi="Times New Roman"/>
              </w:rPr>
            </w:pPr>
          </w:p>
        </w:tc>
        <w:tc>
          <w:tcPr>
            <w:tcW w:w="3261" w:type="dxa"/>
            <w:tcBorders>
              <w:top w:val="single" w:sz="4" w:space="0" w:color="auto"/>
              <w:left w:val="nil"/>
              <w:bottom w:val="single" w:sz="4" w:space="0" w:color="auto"/>
              <w:right w:val="nil"/>
            </w:tcBorders>
          </w:tcPr>
          <w:p w:rsidR="001E3E4E" w:rsidRPr="00A341B5" w:rsidRDefault="001E3E4E" w:rsidP="00CE5C87">
            <w:pPr>
              <w:spacing w:after="0" w:line="240" w:lineRule="auto"/>
              <w:jc w:val="both"/>
              <w:rPr>
                <w:rFonts w:ascii="Times New Roman" w:hAnsi="Times New Roman"/>
              </w:rPr>
            </w:pPr>
          </w:p>
        </w:tc>
        <w:tc>
          <w:tcPr>
            <w:tcW w:w="1843" w:type="dxa"/>
            <w:tcBorders>
              <w:top w:val="single" w:sz="4" w:space="0" w:color="auto"/>
              <w:left w:val="nil"/>
              <w:bottom w:val="single" w:sz="4" w:space="0" w:color="auto"/>
              <w:right w:val="nil"/>
            </w:tcBorders>
          </w:tcPr>
          <w:p w:rsidR="001E3E4E" w:rsidRPr="00A341B5" w:rsidRDefault="001E3E4E" w:rsidP="00CE5C87">
            <w:pPr>
              <w:spacing w:after="0" w:line="240" w:lineRule="auto"/>
              <w:jc w:val="both"/>
              <w:rPr>
                <w:rFonts w:ascii="Times New Roman" w:hAnsi="Times New Roman"/>
              </w:rPr>
            </w:pPr>
          </w:p>
        </w:tc>
        <w:tc>
          <w:tcPr>
            <w:tcW w:w="1417" w:type="dxa"/>
            <w:tcBorders>
              <w:top w:val="single" w:sz="4" w:space="0" w:color="auto"/>
              <w:left w:val="nil"/>
              <w:bottom w:val="single" w:sz="4" w:space="0" w:color="auto"/>
              <w:right w:val="nil"/>
            </w:tcBorders>
          </w:tcPr>
          <w:p w:rsidR="001E3E4E" w:rsidRPr="00A341B5" w:rsidRDefault="001E3E4E" w:rsidP="00CE5C87">
            <w:pPr>
              <w:spacing w:after="0" w:line="240" w:lineRule="auto"/>
              <w:jc w:val="both"/>
              <w:rPr>
                <w:rFonts w:ascii="Times New Roman" w:hAnsi="Times New Roman"/>
              </w:rPr>
            </w:pPr>
          </w:p>
        </w:tc>
        <w:tc>
          <w:tcPr>
            <w:tcW w:w="1361" w:type="dxa"/>
            <w:tcBorders>
              <w:top w:val="single" w:sz="4" w:space="0" w:color="auto"/>
              <w:left w:val="nil"/>
              <w:bottom w:val="single" w:sz="4" w:space="0" w:color="auto"/>
              <w:right w:val="nil"/>
            </w:tcBorders>
          </w:tcPr>
          <w:p w:rsidR="001E3E4E" w:rsidRPr="00A341B5" w:rsidRDefault="001E3E4E" w:rsidP="00CE5C87">
            <w:pPr>
              <w:spacing w:after="0" w:line="240" w:lineRule="auto"/>
              <w:jc w:val="both"/>
              <w:rPr>
                <w:rFonts w:ascii="Times New Roman" w:hAnsi="Times New Roman"/>
              </w:rPr>
            </w:pPr>
          </w:p>
        </w:tc>
        <w:tc>
          <w:tcPr>
            <w:tcW w:w="2268" w:type="dxa"/>
            <w:tcBorders>
              <w:top w:val="single" w:sz="4" w:space="0" w:color="auto"/>
              <w:left w:val="nil"/>
              <w:bottom w:val="single" w:sz="4" w:space="0" w:color="auto"/>
              <w:right w:val="single" w:sz="4" w:space="0" w:color="auto"/>
            </w:tcBorders>
          </w:tcPr>
          <w:p w:rsidR="001E3E4E" w:rsidRPr="00A341B5" w:rsidRDefault="001E3E4E" w:rsidP="00CE5C87">
            <w:pPr>
              <w:spacing w:after="0" w:line="240" w:lineRule="auto"/>
              <w:jc w:val="both"/>
              <w:rPr>
                <w:rFonts w:ascii="Times New Roman" w:hAnsi="Times New Roman"/>
              </w:rPr>
            </w:pPr>
            <w:r w:rsidRPr="00A341B5">
              <w:rPr>
                <w:rFonts w:ascii="Times New Roman" w:hAnsi="Times New Roman"/>
              </w:rPr>
              <w:t>ИТОГО:</w:t>
            </w:r>
          </w:p>
        </w:tc>
        <w:tc>
          <w:tcPr>
            <w:tcW w:w="3261" w:type="dxa"/>
            <w:tcBorders>
              <w:top w:val="single" w:sz="4" w:space="0" w:color="auto"/>
              <w:left w:val="single" w:sz="4" w:space="0" w:color="auto"/>
              <w:bottom w:val="single" w:sz="4" w:space="0" w:color="auto"/>
              <w:right w:val="single" w:sz="4" w:space="0" w:color="auto"/>
            </w:tcBorders>
          </w:tcPr>
          <w:p w:rsidR="001E3E4E" w:rsidRPr="00A341B5" w:rsidRDefault="001E3E4E" w:rsidP="00CE5C87">
            <w:pPr>
              <w:spacing w:after="0" w:line="240" w:lineRule="auto"/>
              <w:jc w:val="both"/>
              <w:rPr>
                <w:rFonts w:ascii="Times New Roman" w:hAnsi="Times New Roman"/>
              </w:rPr>
            </w:pPr>
          </w:p>
        </w:tc>
      </w:tr>
    </w:tbl>
    <w:p w:rsidR="001E3E4E" w:rsidRDefault="001E3E4E" w:rsidP="001E3E4E">
      <w:pPr>
        <w:pStyle w:val="a4"/>
        <w:widowControl w:val="0"/>
        <w:tabs>
          <w:tab w:val="right" w:pos="8798"/>
        </w:tabs>
        <w:autoSpaceDE w:val="0"/>
        <w:autoSpaceDN w:val="0"/>
        <w:spacing w:after="0" w:line="245" w:lineRule="exact"/>
        <w:ind w:left="0" w:right="-285"/>
        <w:rPr>
          <w:rStyle w:val="1"/>
          <w:rFonts w:eastAsia="Calibri"/>
          <w:color w:val="000000"/>
        </w:rPr>
      </w:pPr>
    </w:p>
    <w:p w:rsidR="00395F19" w:rsidRPr="003241CA" w:rsidRDefault="00395F19" w:rsidP="00395F19">
      <w:pPr>
        <w:spacing w:after="0" w:line="240" w:lineRule="auto"/>
        <w:jc w:val="center"/>
        <w:rPr>
          <w:rFonts w:ascii="Times New Roman" w:hAnsi="Times New Roman"/>
          <w:b/>
          <w:sz w:val="20"/>
          <w:szCs w:val="20"/>
        </w:rPr>
      </w:pPr>
      <w:r w:rsidRPr="003241CA">
        <w:rPr>
          <w:rFonts w:ascii="Times New Roman" w:hAnsi="Times New Roman"/>
          <w:b/>
          <w:bCs/>
          <w:sz w:val="20"/>
          <w:szCs w:val="20"/>
        </w:rPr>
        <w:t xml:space="preserve">Технические характеристики предлагаемого к поставке </w:t>
      </w:r>
      <w:r w:rsidRPr="003241CA">
        <w:rPr>
          <w:rFonts w:ascii="Times New Roman" w:hAnsi="Times New Roman"/>
          <w:b/>
          <w:sz w:val="20"/>
          <w:szCs w:val="20"/>
        </w:rPr>
        <w:t>автомобиля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3"/>
        <w:gridCol w:w="6367"/>
        <w:gridCol w:w="7156"/>
      </w:tblGrid>
      <w:tr w:rsidR="00395F19" w:rsidRPr="00D100D9" w:rsidTr="00CE5C87">
        <w:tc>
          <w:tcPr>
            <w:tcW w:w="427" w:type="pct"/>
            <w:vAlign w:val="center"/>
          </w:tcPr>
          <w:p w:rsidR="00395F19" w:rsidRPr="00D100D9" w:rsidRDefault="00395F19" w:rsidP="00CE5C87">
            <w:pPr>
              <w:spacing w:after="0"/>
              <w:jc w:val="center"/>
              <w:rPr>
                <w:rFonts w:ascii="Times New Roman" w:hAnsi="Times New Roman"/>
                <w:sz w:val="18"/>
                <w:szCs w:val="18"/>
              </w:rPr>
            </w:pPr>
            <w:r w:rsidRPr="00D100D9">
              <w:rPr>
                <w:rFonts w:ascii="Times New Roman" w:hAnsi="Times New Roman"/>
                <w:sz w:val="18"/>
                <w:szCs w:val="18"/>
              </w:rPr>
              <w:t xml:space="preserve">№ </w:t>
            </w:r>
            <w:proofErr w:type="spellStart"/>
            <w:proofErr w:type="gramStart"/>
            <w:r w:rsidRPr="00D100D9">
              <w:rPr>
                <w:rFonts w:ascii="Times New Roman" w:hAnsi="Times New Roman"/>
                <w:sz w:val="18"/>
                <w:szCs w:val="18"/>
              </w:rPr>
              <w:t>п</w:t>
            </w:r>
            <w:proofErr w:type="spellEnd"/>
            <w:proofErr w:type="gramEnd"/>
            <w:r w:rsidRPr="00D100D9">
              <w:rPr>
                <w:rFonts w:ascii="Times New Roman" w:hAnsi="Times New Roman"/>
                <w:sz w:val="18"/>
                <w:szCs w:val="18"/>
              </w:rPr>
              <w:t>/</w:t>
            </w:r>
            <w:proofErr w:type="spellStart"/>
            <w:r w:rsidRPr="00D100D9">
              <w:rPr>
                <w:rFonts w:ascii="Times New Roman" w:hAnsi="Times New Roman"/>
                <w:sz w:val="18"/>
                <w:szCs w:val="18"/>
              </w:rPr>
              <w:t>п</w:t>
            </w:r>
            <w:proofErr w:type="spellEnd"/>
          </w:p>
        </w:tc>
        <w:tc>
          <w:tcPr>
            <w:tcW w:w="2153" w:type="pct"/>
          </w:tcPr>
          <w:p w:rsidR="00395F19" w:rsidRPr="00D100D9" w:rsidRDefault="00395F19" w:rsidP="00CE5C87">
            <w:pPr>
              <w:spacing w:after="0"/>
              <w:jc w:val="center"/>
              <w:rPr>
                <w:rFonts w:ascii="Times New Roman" w:hAnsi="Times New Roman"/>
                <w:b/>
                <w:sz w:val="18"/>
                <w:szCs w:val="18"/>
              </w:rPr>
            </w:pPr>
            <w:r w:rsidRPr="00D100D9">
              <w:rPr>
                <w:rFonts w:ascii="Times New Roman" w:hAnsi="Times New Roman"/>
                <w:b/>
                <w:sz w:val="18"/>
                <w:szCs w:val="18"/>
              </w:rPr>
              <w:t xml:space="preserve">Наименование показателей </w:t>
            </w:r>
          </w:p>
          <w:p w:rsidR="00395F19" w:rsidRPr="00D100D9" w:rsidRDefault="00395F19" w:rsidP="00CE5C87">
            <w:pPr>
              <w:spacing w:after="0"/>
              <w:jc w:val="center"/>
              <w:rPr>
                <w:rFonts w:ascii="Times New Roman" w:hAnsi="Times New Roman"/>
                <w:sz w:val="18"/>
                <w:szCs w:val="18"/>
              </w:rPr>
            </w:pPr>
          </w:p>
        </w:tc>
        <w:tc>
          <w:tcPr>
            <w:tcW w:w="2420" w:type="pct"/>
            <w:vAlign w:val="center"/>
          </w:tcPr>
          <w:p w:rsidR="00395F19" w:rsidRPr="00D100D9" w:rsidRDefault="00395F19" w:rsidP="00CE5C87">
            <w:pPr>
              <w:spacing w:after="0"/>
              <w:jc w:val="center"/>
              <w:rPr>
                <w:rFonts w:ascii="Times New Roman" w:hAnsi="Times New Roman"/>
                <w:sz w:val="18"/>
                <w:szCs w:val="18"/>
              </w:rPr>
            </w:pPr>
            <w:r w:rsidRPr="00D100D9">
              <w:rPr>
                <w:rFonts w:ascii="Times New Roman" w:hAnsi="Times New Roman"/>
                <w:b/>
                <w:sz w:val="18"/>
                <w:szCs w:val="18"/>
              </w:rPr>
              <w:t>Значения показателей</w:t>
            </w:r>
          </w:p>
        </w:tc>
      </w:tr>
      <w:tr w:rsidR="00395F19" w:rsidRPr="00D100D9" w:rsidTr="00CE5C87">
        <w:tc>
          <w:tcPr>
            <w:tcW w:w="5000" w:type="pct"/>
            <w:gridSpan w:val="3"/>
            <w:vAlign w:val="center"/>
          </w:tcPr>
          <w:p w:rsidR="00395F19" w:rsidRPr="00D100D9" w:rsidRDefault="00395F19" w:rsidP="00CE5C87">
            <w:pPr>
              <w:spacing w:after="0" w:line="264" w:lineRule="auto"/>
              <w:jc w:val="center"/>
              <w:rPr>
                <w:rFonts w:ascii="Times New Roman" w:hAnsi="Times New Roman"/>
                <w:b/>
                <w:color w:val="FF0000"/>
                <w:sz w:val="18"/>
                <w:szCs w:val="18"/>
              </w:rPr>
            </w:pPr>
            <w:r w:rsidRPr="00D100D9">
              <w:rPr>
                <w:rFonts w:ascii="Times New Roman" w:hAnsi="Times New Roman"/>
                <w:b/>
                <w:sz w:val="18"/>
                <w:szCs w:val="18"/>
              </w:rPr>
              <w:t>Объект закупки: легковой автомобиль</w:t>
            </w:r>
            <w:r w:rsidRPr="00BE5357">
              <w:rPr>
                <w:rFonts w:ascii="Times New Roman" w:hAnsi="Times New Roman"/>
                <w:b/>
                <w:sz w:val="26"/>
                <w:szCs w:val="26"/>
              </w:rPr>
              <w:t xml:space="preserve"> </w:t>
            </w:r>
            <w:r w:rsidRPr="008E6026">
              <w:rPr>
                <w:rFonts w:ascii="Times New Roman" w:hAnsi="Times New Roman"/>
                <w:b/>
                <w:sz w:val="18"/>
                <w:szCs w:val="18"/>
              </w:rPr>
              <w:t>марки</w:t>
            </w:r>
            <w:r w:rsidRPr="00D100D9">
              <w:rPr>
                <w:rFonts w:ascii="Times New Roman" w:hAnsi="Times New Roman"/>
                <w:b/>
                <w:sz w:val="18"/>
                <w:szCs w:val="18"/>
              </w:rPr>
              <w:t xml:space="preserve"> </w:t>
            </w:r>
            <w:proofErr w:type="spellStart"/>
            <w:r w:rsidRPr="008E6026">
              <w:rPr>
                <w:rFonts w:ascii="Times New Roman" w:hAnsi="Times New Roman"/>
                <w:b/>
                <w:sz w:val="18"/>
                <w:szCs w:val="18"/>
              </w:rPr>
              <w:t>Lada</w:t>
            </w:r>
            <w:proofErr w:type="spellEnd"/>
            <w:r w:rsidRPr="00D100D9">
              <w:rPr>
                <w:rFonts w:ascii="Times New Roman" w:hAnsi="Times New Roman"/>
                <w:b/>
                <w:sz w:val="18"/>
                <w:szCs w:val="18"/>
              </w:rPr>
              <w:t xml:space="preserve"> </w:t>
            </w:r>
            <w:proofErr w:type="spellStart"/>
            <w:r w:rsidRPr="008E6026">
              <w:rPr>
                <w:rFonts w:ascii="Times New Roman" w:hAnsi="Times New Roman"/>
                <w:b/>
                <w:sz w:val="18"/>
                <w:szCs w:val="18"/>
              </w:rPr>
              <w:t>Granta</w:t>
            </w:r>
            <w:proofErr w:type="spellEnd"/>
            <w:r w:rsidRPr="00D100D9">
              <w:rPr>
                <w:rFonts w:ascii="Times New Roman" w:hAnsi="Times New Roman"/>
                <w:b/>
                <w:sz w:val="18"/>
                <w:szCs w:val="18"/>
              </w:rPr>
              <w:t xml:space="preserve"> </w:t>
            </w:r>
            <w:r w:rsidRPr="00D100D9">
              <w:rPr>
                <w:rFonts w:ascii="Times New Roman" w:hAnsi="Times New Roman"/>
                <w:b/>
                <w:bCs/>
                <w:iCs/>
                <w:sz w:val="18"/>
                <w:szCs w:val="18"/>
              </w:rPr>
              <w:t>или эквивалент*</w:t>
            </w:r>
          </w:p>
        </w:tc>
      </w:tr>
      <w:tr w:rsidR="00395F19" w:rsidRPr="00D100D9" w:rsidTr="00CE5C87">
        <w:tc>
          <w:tcPr>
            <w:tcW w:w="5000" w:type="pct"/>
            <w:gridSpan w:val="3"/>
            <w:vAlign w:val="center"/>
          </w:tcPr>
          <w:p w:rsidR="00395F19" w:rsidRPr="00D100D9" w:rsidRDefault="00395F19" w:rsidP="00CE5C87">
            <w:pPr>
              <w:spacing w:after="0"/>
              <w:jc w:val="center"/>
              <w:rPr>
                <w:rFonts w:ascii="Times New Roman" w:hAnsi="Times New Roman"/>
                <w:sz w:val="18"/>
                <w:szCs w:val="18"/>
              </w:rPr>
            </w:pPr>
            <w:r w:rsidRPr="00D100D9">
              <w:rPr>
                <w:rFonts w:ascii="Times New Roman" w:hAnsi="Times New Roman"/>
                <w:b/>
                <w:sz w:val="18"/>
                <w:szCs w:val="18"/>
              </w:rPr>
              <w:t>Кузов</w:t>
            </w: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1.</w:t>
            </w:r>
          </w:p>
        </w:tc>
        <w:tc>
          <w:tcPr>
            <w:tcW w:w="2153" w:type="pct"/>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Цвет кузова</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2.</w:t>
            </w:r>
          </w:p>
        </w:tc>
        <w:tc>
          <w:tcPr>
            <w:tcW w:w="2153" w:type="pct"/>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Тип кузова</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3.</w:t>
            </w:r>
          </w:p>
        </w:tc>
        <w:tc>
          <w:tcPr>
            <w:tcW w:w="2153" w:type="pct"/>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Колесная формула</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4.</w:t>
            </w:r>
          </w:p>
        </w:tc>
        <w:tc>
          <w:tcPr>
            <w:tcW w:w="2153" w:type="pct"/>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К</w:t>
            </w:r>
            <w:proofErr w:type="spellStart"/>
            <w:r w:rsidRPr="00D100D9">
              <w:rPr>
                <w:rFonts w:ascii="Times New Roman" w:hAnsi="Times New Roman"/>
                <w:sz w:val="18"/>
                <w:szCs w:val="18"/>
                <w:lang w:val="en-US"/>
              </w:rPr>
              <w:t>оличество</w:t>
            </w:r>
            <w:proofErr w:type="spellEnd"/>
            <w:r w:rsidRPr="00D100D9">
              <w:rPr>
                <w:rFonts w:ascii="Times New Roman" w:hAnsi="Times New Roman"/>
                <w:sz w:val="18"/>
                <w:szCs w:val="18"/>
                <w:lang w:val="en-US"/>
              </w:rPr>
              <w:t xml:space="preserve"> </w:t>
            </w:r>
            <w:proofErr w:type="spellStart"/>
            <w:r w:rsidRPr="00D100D9">
              <w:rPr>
                <w:rFonts w:ascii="Times New Roman" w:hAnsi="Times New Roman"/>
                <w:sz w:val="18"/>
                <w:szCs w:val="18"/>
                <w:lang w:val="en-US"/>
              </w:rPr>
              <w:t>посадочных</w:t>
            </w:r>
            <w:proofErr w:type="spellEnd"/>
            <w:r w:rsidRPr="00D100D9">
              <w:rPr>
                <w:rFonts w:ascii="Times New Roman" w:hAnsi="Times New Roman"/>
                <w:sz w:val="18"/>
                <w:szCs w:val="18"/>
                <w:lang w:val="en-US"/>
              </w:rPr>
              <w:t xml:space="preserve"> </w:t>
            </w:r>
            <w:proofErr w:type="spellStart"/>
            <w:r w:rsidRPr="00D100D9">
              <w:rPr>
                <w:rFonts w:ascii="Times New Roman" w:hAnsi="Times New Roman"/>
                <w:sz w:val="18"/>
                <w:szCs w:val="18"/>
                <w:lang w:val="en-US"/>
              </w:rPr>
              <w:t>мест</w:t>
            </w:r>
            <w:proofErr w:type="spellEnd"/>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5.</w:t>
            </w:r>
          </w:p>
        </w:tc>
        <w:tc>
          <w:tcPr>
            <w:tcW w:w="2153" w:type="pct"/>
          </w:tcPr>
          <w:p w:rsidR="00395F19" w:rsidRPr="00D100D9" w:rsidRDefault="00395F19" w:rsidP="00CE5C87">
            <w:pPr>
              <w:spacing w:after="0"/>
              <w:rPr>
                <w:rFonts w:ascii="Times New Roman" w:hAnsi="Times New Roman"/>
                <w:sz w:val="18"/>
                <w:szCs w:val="18"/>
                <w:lang w:val="en-US"/>
              </w:rPr>
            </w:pPr>
            <w:proofErr w:type="spellStart"/>
            <w:r w:rsidRPr="00D100D9">
              <w:rPr>
                <w:rFonts w:ascii="Times New Roman" w:hAnsi="Times New Roman"/>
                <w:sz w:val="18"/>
                <w:szCs w:val="18"/>
                <w:lang w:val="en-US"/>
              </w:rPr>
              <w:t>Количество</w:t>
            </w:r>
            <w:proofErr w:type="spellEnd"/>
            <w:r w:rsidRPr="00D100D9">
              <w:rPr>
                <w:rFonts w:ascii="Times New Roman" w:hAnsi="Times New Roman"/>
                <w:sz w:val="18"/>
                <w:szCs w:val="18"/>
                <w:lang w:val="en-US"/>
              </w:rPr>
              <w:t xml:space="preserve"> </w:t>
            </w:r>
            <w:proofErr w:type="spellStart"/>
            <w:r w:rsidRPr="00D100D9">
              <w:rPr>
                <w:rFonts w:ascii="Times New Roman" w:hAnsi="Times New Roman"/>
                <w:sz w:val="18"/>
                <w:szCs w:val="18"/>
                <w:lang w:val="en-US"/>
              </w:rPr>
              <w:t>дверей</w:t>
            </w:r>
            <w:proofErr w:type="spellEnd"/>
          </w:p>
        </w:tc>
        <w:tc>
          <w:tcPr>
            <w:tcW w:w="2420" w:type="pct"/>
          </w:tcPr>
          <w:p w:rsidR="00395F19" w:rsidRPr="00D100D9" w:rsidRDefault="00395F19" w:rsidP="00CE5C87">
            <w:pPr>
              <w:spacing w:after="0"/>
              <w:jc w:val="center"/>
              <w:rPr>
                <w:rFonts w:ascii="Times New Roman" w:hAnsi="Times New Roman"/>
                <w:sz w:val="18"/>
                <w:szCs w:val="18"/>
                <w:lang w:val="en-US"/>
              </w:rPr>
            </w:pPr>
          </w:p>
        </w:tc>
      </w:tr>
      <w:tr w:rsidR="00395F19" w:rsidRPr="00D100D9" w:rsidTr="00CE5C87">
        <w:tc>
          <w:tcPr>
            <w:tcW w:w="5000" w:type="pct"/>
            <w:gridSpan w:val="3"/>
            <w:vAlign w:val="center"/>
          </w:tcPr>
          <w:p w:rsidR="00395F19" w:rsidRPr="00D100D9" w:rsidRDefault="00395F19" w:rsidP="00CE5C87">
            <w:pPr>
              <w:spacing w:after="0"/>
              <w:jc w:val="center"/>
              <w:rPr>
                <w:rFonts w:ascii="Times New Roman" w:hAnsi="Times New Roman"/>
                <w:sz w:val="18"/>
                <w:szCs w:val="18"/>
              </w:rPr>
            </w:pPr>
            <w:r w:rsidRPr="00D100D9">
              <w:rPr>
                <w:rFonts w:ascii="Times New Roman" w:hAnsi="Times New Roman"/>
                <w:b/>
                <w:sz w:val="18"/>
                <w:szCs w:val="18"/>
              </w:rPr>
              <w:t>Двигатель</w:t>
            </w: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1.</w:t>
            </w:r>
          </w:p>
        </w:tc>
        <w:tc>
          <w:tcPr>
            <w:tcW w:w="2153" w:type="pct"/>
            <w:vAlign w:val="center"/>
          </w:tcPr>
          <w:p w:rsidR="00395F19" w:rsidRPr="00D100D9" w:rsidRDefault="00395F19" w:rsidP="00CE5C87">
            <w:pPr>
              <w:spacing w:after="0"/>
              <w:rPr>
                <w:rFonts w:ascii="Times New Roman" w:hAnsi="Times New Roman"/>
                <w:sz w:val="18"/>
                <w:szCs w:val="18"/>
                <w:lang w:val="en-US"/>
              </w:rPr>
            </w:pPr>
            <w:r w:rsidRPr="00D100D9">
              <w:rPr>
                <w:rFonts w:ascii="Times New Roman" w:hAnsi="Times New Roman"/>
                <w:sz w:val="18"/>
                <w:szCs w:val="18"/>
              </w:rPr>
              <w:t>Тип двигателя</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2.</w:t>
            </w:r>
          </w:p>
        </w:tc>
        <w:tc>
          <w:tcPr>
            <w:tcW w:w="2153" w:type="pct"/>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Рабочий объем двигателя, см3</w:t>
            </w:r>
          </w:p>
        </w:tc>
        <w:tc>
          <w:tcPr>
            <w:tcW w:w="2420" w:type="pct"/>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lastRenderedPageBreak/>
              <w:t>3.</w:t>
            </w:r>
          </w:p>
        </w:tc>
        <w:tc>
          <w:tcPr>
            <w:tcW w:w="2153" w:type="pct"/>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Система питания</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4.</w:t>
            </w:r>
          </w:p>
        </w:tc>
        <w:tc>
          <w:tcPr>
            <w:tcW w:w="2153" w:type="pct"/>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Максимальная мощность двигателя, л.</w:t>
            </w:r>
            <w:proofErr w:type="gramStart"/>
            <w:r w:rsidRPr="00D100D9">
              <w:rPr>
                <w:rFonts w:ascii="Times New Roman" w:hAnsi="Times New Roman"/>
                <w:sz w:val="18"/>
                <w:szCs w:val="18"/>
              </w:rPr>
              <w:t>с</w:t>
            </w:r>
            <w:proofErr w:type="gramEnd"/>
            <w:r w:rsidRPr="00D100D9">
              <w:rPr>
                <w:rFonts w:ascii="Times New Roman" w:hAnsi="Times New Roman"/>
                <w:sz w:val="18"/>
                <w:szCs w:val="18"/>
              </w:rPr>
              <w:t>.</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5.</w:t>
            </w:r>
          </w:p>
        </w:tc>
        <w:tc>
          <w:tcPr>
            <w:tcW w:w="2153" w:type="pct"/>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 xml:space="preserve">Максимальная скорость, </w:t>
            </w:r>
            <w:proofErr w:type="gramStart"/>
            <w:r w:rsidRPr="00D100D9">
              <w:rPr>
                <w:rFonts w:ascii="Times New Roman" w:hAnsi="Times New Roman"/>
                <w:sz w:val="18"/>
                <w:szCs w:val="18"/>
              </w:rPr>
              <w:t>км</w:t>
            </w:r>
            <w:proofErr w:type="gramEnd"/>
            <w:r w:rsidRPr="00D100D9">
              <w:rPr>
                <w:rFonts w:ascii="Times New Roman" w:hAnsi="Times New Roman"/>
                <w:sz w:val="18"/>
                <w:szCs w:val="18"/>
              </w:rPr>
              <w:t>/ч</w:t>
            </w:r>
          </w:p>
        </w:tc>
        <w:tc>
          <w:tcPr>
            <w:tcW w:w="2420" w:type="pct"/>
          </w:tcPr>
          <w:p w:rsidR="00395F19" w:rsidRPr="00050A80" w:rsidRDefault="00395F19" w:rsidP="00CE5C87">
            <w:pPr>
              <w:spacing w:after="0"/>
              <w:jc w:val="center"/>
              <w:rPr>
                <w:rFonts w:ascii="Times New Roman" w:hAnsi="Times New Roman"/>
                <w:sz w:val="18"/>
                <w:szCs w:val="18"/>
                <w:lang w:val="en-US"/>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6.</w:t>
            </w:r>
          </w:p>
        </w:tc>
        <w:tc>
          <w:tcPr>
            <w:tcW w:w="2153" w:type="pct"/>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Расположение двигателя</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5000" w:type="pct"/>
            <w:gridSpan w:val="3"/>
            <w:vAlign w:val="center"/>
          </w:tcPr>
          <w:p w:rsidR="00395F19" w:rsidRPr="00D100D9" w:rsidRDefault="00395F19" w:rsidP="00CE5C87">
            <w:pPr>
              <w:spacing w:after="0"/>
              <w:jc w:val="center"/>
              <w:rPr>
                <w:rFonts w:ascii="Times New Roman" w:hAnsi="Times New Roman"/>
                <w:sz w:val="18"/>
                <w:szCs w:val="18"/>
              </w:rPr>
            </w:pPr>
            <w:r w:rsidRPr="00D100D9">
              <w:rPr>
                <w:rFonts w:ascii="Times New Roman" w:hAnsi="Times New Roman"/>
                <w:b/>
                <w:sz w:val="18"/>
                <w:szCs w:val="18"/>
              </w:rPr>
              <w:t>Топливная система</w:t>
            </w: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1.</w:t>
            </w:r>
          </w:p>
        </w:tc>
        <w:tc>
          <w:tcPr>
            <w:tcW w:w="2153" w:type="pct"/>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Тип топлива</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2.</w:t>
            </w:r>
          </w:p>
        </w:tc>
        <w:tc>
          <w:tcPr>
            <w:tcW w:w="2153" w:type="pct"/>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Расход топлива на 100км пути, город</w:t>
            </w:r>
          </w:p>
        </w:tc>
        <w:tc>
          <w:tcPr>
            <w:tcW w:w="2420" w:type="pct"/>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3.</w:t>
            </w:r>
          </w:p>
        </w:tc>
        <w:tc>
          <w:tcPr>
            <w:tcW w:w="2153" w:type="pct"/>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Расход топлива на 100км пути, трасса</w:t>
            </w:r>
          </w:p>
        </w:tc>
        <w:tc>
          <w:tcPr>
            <w:tcW w:w="2420" w:type="pct"/>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4.</w:t>
            </w:r>
          </w:p>
        </w:tc>
        <w:tc>
          <w:tcPr>
            <w:tcW w:w="2153" w:type="pct"/>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Расход топлива на 100км пути, смешанный</w:t>
            </w:r>
          </w:p>
        </w:tc>
        <w:tc>
          <w:tcPr>
            <w:tcW w:w="2420" w:type="pct"/>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5.</w:t>
            </w:r>
          </w:p>
        </w:tc>
        <w:tc>
          <w:tcPr>
            <w:tcW w:w="2153" w:type="pct"/>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 xml:space="preserve">Объем топливного бака, </w:t>
            </w:r>
            <w:proofErr w:type="gramStart"/>
            <w:r w:rsidRPr="00D100D9">
              <w:rPr>
                <w:rFonts w:ascii="Times New Roman" w:hAnsi="Times New Roman"/>
                <w:sz w:val="18"/>
                <w:szCs w:val="18"/>
              </w:rPr>
              <w:t>л</w:t>
            </w:r>
            <w:proofErr w:type="gramEnd"/>
          </w:p>
        </w:tc>
        <w:tc>
          <w:tcPr>
            <w:tcW w:w="2420" w:type="pct"/>
          </w:tcPr>
          <w:p w:rsidR="00395F19" w:rsidRPr="00D100D9" w:rsidRDefault="00395F19" w:rsidP="00CE5C87">
            <w:pPr>
              <w:spacing w:after="0"/>
              <w:jc w:val="center"/>
              <w:rPr>
                <w:rFonts w:ascii="Times New Roman" w:hAnsi="Times New Roman"/>
                <w:sz w:val="18"/>
                <w:szCs w:val="18"/>
                <w:highlight w:val="yellow"/>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6.</w:t>
            </w:r>
          </w:p>
        </w:tc>
        <w:tc>
          <w:tcPr>
            <w:tcW w:w="2153" w:type="pct"/>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Соответствие экологическим нормам</w:t>
            </w:r>
          </w:p>
        </w:tc>
        <w:tc>
          <w:tcPr>
            <w:tcW w:w="2420" w:type="pct"/>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7.</w:t>
            </w:r>
          </w:p>
        </w:tc>
        <w:tc>
          <w:tcPr>
            <w:tcW w:w="2153" w:type="pct"/>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Система питания</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5000" w:type="pct"/>
            <w:gridSpan w:val="3"/>
            <w:vAlign w:val="center"/>
          </w:tcPr>
          <w:p w:rsidR="00395F19" w:rsidRPr="00D100D9" w:rsidRDefault="00395F19" w:rsidP="00CE5C87">
            <w:pPr>
              <w:spacing w:after="0"/>
              <w:jc w:val="center"/>
              <w:rPr>
                <w:rFonts w:ascii="Times New Roman" w:hAnsi="Times New Roman"/>
                <w:sz w:val="18"/>
                <w:szCs w:val="18"/>
              </w:rPr>
            </w:pPr>
            <w:r w:rsidRPr="00D100D9">
              <w:rPr>
                <w:rFonts w:ascii="Times New Roman" w:hAnsi="Times New Roman"/>
                <w:b/>
                <w:sz w:val="18"/>
                <w:szCs w:val="18"/>
              </w:rPr>
              <w:t>Коробка переключения передач</w:t>
            </w: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1.</w:t>
            </w:r>
          </w:p>
        </w:tc>
        <w:tc>
          <w:tcPr>
            <w:tcW w:w="2153" w:type="pct"/>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Тип коробки передач</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2.</w:t>
            </w:r>
          </w:p>
        </w:tc>
        <w:tc>
          <w:tcPr>
            <w:tcW w:w="2153" w:type="pct"/>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Количество передач</w:t>
            </w:r>
          </w:p>
        </w:tc>
        <w:tc>
          <w:tcPr>
            <w:tcW w:w="2420" w:type="pct"/>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3.</w:t>
            </w:r>
          </w:p>
        </w:tc>
        <w:tc>
          <w:tcPr>
            <w:tcW w:w="2153" w:type="pct"/>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Тип привода</w:t>
            </w:r>
          </w:p>
        </w:tc>
        <w:tc>
          <w:tcPr>
            <w:tcW w:w="2420" w:type="pct"/>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4.</w:t>
            </w:r>
          </w:p>
        </w:tc>
        <w:tc>
          <w:tcPr>
            <w:tcW w:w="2153" w:type="pct"/>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Подсказчик переключения передач в комбинации приборов</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5000" w:type="pct"/>
            <w:gridSpan w:val="3"/>
            <w:vAlign w:val="center"/>
          </w:tcPr>
          <w:p w:rsidR="00395F19" w:rsidRPr="00D100D9" w:rsidRDefault="00395F19" w:rsidP="00CE5C87">
            <w:pPr>
              <w:spacing w:after="0"/>
              <w:jc w:val="center"/>
              <w:rPr>
                <w:rFonts w:ascii="Times New Roman" w:hAnsi="Times New Roman"/>
                <w:sz w:val="18"/>
                <w:szCs w:val="18"/>
              </w:rPr>
            </w:pPr>
            <w:r w:rsidRPr="00D100D9">
              <w:rPr>
                <w:rFonts w:ascii="Times New Roman" w:hAnsi="Times New Roman"/>
                <w:b/>
                <w:sz w:val="18"/>
                <w:szCs w:val="18"/>
              </w:rPr>
              <w:t>Подвеска, тормоза</w:t>
            </w: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1.</w:t>
            </w:r>
          </w:p>
        </w:tc>
        <w:tc>
          <w:tcPr>
            <w:tcW w:w="2153" w:type="pct"/>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Передняя подвеска</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2.</w:t>
            </w:r>
          </w:p>
        </w:tc>
        <w:tc>
          <w:tcPr>
            <w:tcW w:w="2153" w:type="pct"/>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 xml:space="preserve">Задняя подвеска </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3.</w:t>
            </w:r>
          </w:p>
        </w:tc>
        <w:tc>
          <w:tcPr>
            <w:tcW w:w="2153" w:type="pct"/>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Тормозная система рабочая</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4.</w:t>
            </w:r>
          </w:p>
        </w:tc>
        <w:tc>
          <w:tcPr>
            <w:tcW w:w="2153" w:type="pct"/>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Тормозная система стояночная</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5.</w:t>
            </w:r>
          </w:p>
        </w:tc>
        <w:tc>
          <w:tcPr>
            <w:tcW w:w="2153" w:type="pct"/>
            <w:vAlign w:val="center"/>
          </w:tcPr>
          <w:p w:rsidR="00395F19" w:rsidRPr="00D100D9" w:rsidRDefault="00395F19" w:rsidP="00CE5C87">
            <w:pPr>
              <w:spacing w:after="0"/>
              <w:rPr>
                <w:rFonts w:ascii="Times New Roman" w:hAnsi="Times New Roman"/>
                <w:sz w:val="18"/>
                <w:szCs w:val="18"/>
              </w:rPr>
            </w:pPr>
            <w:proofErr w:type="spellStart"/>
            <w:r w:rsidRPr="00D100D9">
              <w:rPr>
                <w:rFonts w:ascii="Times New Roman" w:hAnsi="Times New Roman"/>
                <w:sz w:val="18"/>
                <w:szCs w:val="18"/>
              </w:rPr>
              <w:t>Антиблокировочная</w:t>
            </w:r>
            <w:proofErr w:type="spellEnd"/>
            <w:r w:rsidRPr="00D100D9">
              <w:rPr>
                <w:rFonts w:ascii="Times New Roman" w:hAnsi="Times New Roman"/>
                <w:sz w:val="18"/>
                <w:szCs w:val="18"/>
              </w:rPr>
              <w:t xml:space="preserve"> система с электронным распределением тормозных сил (</w:t>
            </w:r>
            <w:r w:rsidRPr="00D100D9">
              <w:rPr>
                <w:rFonts w:ascii="Times New Roman" w:hAnsi="Times New Roman"/>
                <w:sz w:val="18"/>
                <w:szCs w:val="18"/>
                <w:lang w:val="en-US"/>
              </w:rPr>
              <w:t>ABS</w:t>
            </w:r>
            <w:r w:rsidRPr="00D100D9">
              <w:rPr>
                <w:rFonts w:ascii="Times New Roman" w:hAnsi="Times New Roman"/>
                <w:sz w:val="18"/>
                <w:szCs w:val="18"/>
              </w:rPr>
              <w:t xml:space="preserve">, </w:t>
            </w:r>
            <w:r w:rsidRPr="00D100D9">
              <w:rPr>
                <w:rFonts w:ascii="Times New Roman" w:hAnsi="Times New Roman"/>
                <w:sz w:val="18"/>
                <w:szCs w:val="18"/>
                <w:lang w:val="en-US"/>
              </w:rPr>
              <w:t>EBD</w:t>
            </w:r>
            <w:r w:rsidRPr="00D100D9">
              <w:rPr>
                <w:rFonts w:ascii="Times New Roman" w:hAnsi="Times New Roman"/>
                <w:sz w:val="18"/>
                <w:szCs w:val="18"/>
              </w:rPr>
              <w:t>)</w:t>
            </w:r>
          </w:p>
        </w:tc>
        <w:tc>
          <w:tcPr>
            <w:tcW w:w="2420" w:type="pct"/>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6.</w:t>
            </w:r>
          </w:p>
        </w:tc>
        <w:tc>
          <w:tcPr>
            <w:tcW w:w="2153" w:type="pct"/>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Система вспомогательного торможения (BAS)</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7.</w:t>
            </w:r>
          </w:p>
        </w:tc>
        <w:tc>
          <w:tcPr>
            <w:tcW w:w="2153" w:type="pct"/>
            <w:vAlign w:val="center"/>
          </w:tcPr>
          <w:p w:rsidR="00395F19" w:rsidRPr="00D100D9" w:rsidRDefault="00395F19" w:rsidP="00CE5C87">
            <w:pPr>
              <w:spacing w:after="0" w:line="240" w:lineRule="atLeast"/>
              <w:rPr>
                <w:rFonts w:ascii="Times New Roman" w:hAnsi="Times New Roman"/>
                <w:sz w:val="18"/>
                <w:szCs w:val="18"/>
              </w:rPr>
            </w:pPr>
            <w:r w:rsidRPr="00050A80">
              <w:rPr>
                <w:rFonts w:ascii="Times New Roman" w:hAnsi="Times New Roman"/>
                <w:sz w:val="18"/>
                <w:szCs w:val="18"/>
              </w:rPr>
              <w:t xml:space="preserve">15'' </w:t>
            </w:r>
            <w:proofErr w:type="spellStart"/>
            <w:r w:rsidRPr="00050A80">
              <w:rPr>
                <w:rFonts w:ascii="Times New Roman" w:hAnsi="Times New Roman"/>
                <w:sz w:val="18"/>
                <w:szCs w:val="18"/>
              </w:rPr>
              <w:t>легкосплавные</w:t>
            </w:r>
            <w:proofErr w:type="spellEnd"/>
            <w:r w:rsidRPr="00050A80">
              <w:rPr>
                <w:rFonts w:ascii="Times New Roman" w:hAnsi="Times New Roman"/>
                <w:sz w:val="18"/>
                <w:szCs w:val="18"/>
              </w:rPr>
              <w:t xml:space="preserve"> диски</w:t>
            </w:r>
          </w:p>
        </w:tc>
        <w:tc>
          <w:tcPr>
            <w:tcW w:w="2420" w:type="pct"/>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Pr>
                <w:rFonts w:ascii="Times New Roman" w:hAnsi="Times New Roman"/>
                <w:sz w:val="18"/>
                <w:szCs w:val="18"/>
              </w:rPr>
              <w:t>8</w:t>
            </w:r>
            <w:r w:rsidRPr="00D100D9">
              <w:rPr>
                <w:rFonts w:ascii="Times New Roman" w:hAnsi="Times New Roman"/>
                <w:sz w:val="18"/>
                <w:szCs w:val="18"/>
              </w:rPr>
              <w:t>.</w:t>
            </w:r>
          </w:p>
        </w:tc>
        <w:tc>
          <w:tcPr>
            <w:tcW w:w="2153" w:type="pct"/>
            <w:vAlign w:val="center"/>
          </w:tcPr>
          <w:p w:rsidR="00395F19" w:rsidRPr="00D100D9" w:rsidRDefault="00395F19" w:rsidP="00CE5C87">
            <w:pPr>
              <w:spacing w:after="0" w:line="240" w:lineRule="atLeast"/>
              <w:rPr>
                <w:rFonts w:ascii="Times New Roman" w:hAnsi="Times New Roman"/>
                <w:sz w:val="18"/>
                <w:szCs w:val="18"/>
              </w:rPr>
            </w:pPr>
            <w:r w:rsidRPr="00D100D9">
              <w:rPr>
                <w:rFonts w:ascii="Times New Roman" w:hAnsi="Times New Roman"/>
                <w:sz w:val="18"/>
                <w:szCs w:val="18"/>
              </w:rPr>
              <w:t xml:space="preserve">Запасное </w:t>
            </w:r>
            <w:r w:rsidRPr="00050A80">
              <w:rPr>
                <w:rFonts w:ascii="Times New Roman" w:hAnsi="Times New Roman"/>
                <w:sz w:val="18"/>
                <w:szCs w:val="18"/>
              </w:rPr>
              <w:t>стальное колесо временного использования 14''</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rPr>
          <w:trHeight w:val="119"/>
        </w:trPr>
        <w:tc>
          <w:tcPr>
            <w:tcW w:w="1" w:type="pct"/>
            <w:gridSpan w:val="3"/>
            <w:vAlign w:val="center"/>
          </w:tcPr>
          <w:p w:rsidR="00395F19" w:rsidRPr="00D100D9" w:rsidRDefault="00395F19" w:rsidP="00CE5C87">
            <w:pPr>
              <w:spacing w:after="0"/>
              <w:jc w:val="center"/>
              <w:rPr>
                <w:rFonts w:ascii="Times New Roman" w:hAnsi="Times New Roman"/>
                <w:sz w:val="18"/>
                <w:szCs w:val="18"/>
              </w:rPr>
            </w:pPr>
            <w:r w:rsidRPr="00D100D9">
              <w:rPr>
                <w:rFonts w:ascii="Times New Roman" w:hAnsi="Times New Roman"/>
                <w:b/>
                <w:sz w:val="18"/>
                <w:szCs w:val="18"/>
              </w:rPr>
              <w:t xml:space="preserve">Размеры  </w:t>
            </w: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1.</w:t>
            </w:r>
          </w:p>
        </w:tc>
        <w:tc>
          <w:tcPr>
            <w:tcW w:w="2153" w:type="pct"/>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 xml:space="preserve">Габаритная длина автомобиля, </w:t>
            </w:r>
            <w:proofErr w:type="gramStart"/>
            <w:r w:rsidRPr="00D100D9">
              <w:rPr>
                <w:rFonts w:ascii="Times New Roman" w:hAnsi="Times New Roman"/>
                <w:sz w:val="18"/>
                <w:szCs w:val="18"/>
              </w:rPr>
              <w:t>мм</w:t>
            </w:r>
            <w:proofErr w:type="gramEnd"/>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2.</w:t>
            </w:r>
          </w:p>
        </w:tc>
        <w:tc>
          <w:tcPr>
            <w:tcW w:w="2153" w:type="pct"/>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 xml:space="preserve">Габаритная ширина автомобиля (без учета зеркал), </w:t>
            </w:r>
            <w:proofErr w:type="gramStart"/>
            <w:r w:rsidRPr="00D100D9">
              <w:rPr>
                <w:rFonts w:ascii="Times New Roman" w:hAnsi="Times New Roman"/>
                <w:sz w:val="18"/>
                <w:szCs w:val="18"/>
              </w:rPr>
              <w:t>мм</w:t>
            </w:r>
            <w:proofErr w:type="gramEnd"/>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3.</w:t>
            </w:r>
          </w:p>
        </w:tc>
        <w:tc>
          <w:tcPr>
            <w:tcW w:w="2153" w:type="pct"/>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Дорожный просвет</w:t>
            </w:r>
            <w:r w:rsidRPr="0012333F">
              <w:rPr>
                <w:rFonts w:ascii="Times New Roman" w:hAnsi="Times New Roman"/>
                <w:sz w:val="18"/>
                <w:szCs w:val="18"/>
              </w:rPr>
              <w:t xml:space="preserve"> при снаряженной массе</w:t>
            </w:r>
            <w:r w:rsidRPr="00D100D9">
              <w:rPr>
                <w:rFonts w:ascii="Times New Roman" w:hAnsi="Times New Roman"/>
                <w:sz w:val="18"/>
                <w:szCs w:val="18"/>
              </w:rPr>
              <w:t xml:space="preserve">, </w:t>
            </w:r>
            <w:proofErr w:type="gramStart"/>
            <w:r w:rsidRPr="00D100D9">
              <w:rPr>
                <w:rFonts w:ascii="Times New Roman" w:hAnsi="Times New Roman"/>
                <w:sz w:val="18"/>
                <w:szCs w:val="18"/>
              </w:rPr>
              <w:t>мм</w:t>
            </w:r>
            <w:proofErr w:type="gramEnd"/>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1" w:type="pct"/>
            <w:gridSpan w:val="3"/>
            <w:vAlign w:val="center"/>
          </w:tcPr>
          <w:p w:rsidR="00395F19" w:rsidRPr="00D100D9" w:rsidRDefault="00395F19" w:rsidP="00CE5C87">
            <w:pPr>
              <w:spacing w:after="0"/>
              <w:jc w:val="center"/>
              <w:rPr>
                <w:rFonts w:ascii="Times New Roman" w:hAnsi="Times New Roman"/>
                <w:sz w:val="18"/>
                <w:szCs w:val="18"/>
              </w:rPr>
            </w:pPr>
            <w:r w:rsidRPr="00D100D9">
              <w:rPr>
                <w:rFonts w:ascii="Times New Roman" w:hAnsi="Times New Roman"/>
                <w:b/>
                <w:sz w:val="18"/>
                <w:szCs w:val="18"/>
              </w:rPr>
              <w:t>Комплектация</w:t>
            </w: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1.</w:t>
            </w:r>
          </w:p>
        </w:tc>
        <w:tc>
          <w:tcPr>
            <w:tcW w:w="2153" w:type="pct"/>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Рулевой механизм</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2.</w:t>
            </w:r>
          </w:p>
        </w:tc>
        <w:tc>
          <w:tcPr>
            <w:tcW w:w="2153" w:type="pct"/>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Подушки безопасности водителя</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3.</w:t>
            </w:r>
          </w:p>
        </w:tc>
        <w:tc>
          <w:tcPr>
            <w:tcW w:w="2153" w:type="pct"/>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Подушки безопасности переднего пассажира</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4.</w:t>
            </w:r>
          </w:p>
        </w:tc>
        <w:tc>
          <w:tcPr>
            <w:tcW w:w="2153" w:type="pct"/>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 xml:space="preserve">Аудиосистема (FM, USB, SD-карта, </w:t>
            </w:r>
            <w:proofErr w:type="spellStart"/>
            <w:r w:rsidRPr="00D100D9">
              <w:rPr>
                <w:rFonts w:ascii="Times New Roman" w:hAnsi="Times New Roman"/>
                <w:sz w:val="18"/>
                <w:szCs w:val="18"/>
              </w:rPr>
              <w:t>Bluetooth</w:t>
            </w:r>
            <w:proofErr w:type="spellEnd"/>
            <w:r w:rsidRPr="00D100D9">
              <w:rPr>
                <w:rFonts w:ascii="Times New Roman" w:hAnsi="Times New Roman"/>
                <w:sz w:val="18"/>
                <w:szCs w:val="18"/>
              </w:rPr>
              <w:t xml:space="preserve">, </w:t>
            </w:r>
            <w:proofErr w:type="spellStart"/>
            <w:r w:rsidRPr="00D100D9">
              <w:rPr>
                <w:rFonts w:ascii="Times New Roman" w:hAnsi="Times New Roman"/>
                <w:sz w:val="18"/>
                <w:szCs w:val="18"/>
              </w:rPr>
              <w:t>Hands</w:t>
            </w:r>
            <w:proofErr w:type="spellEnd"/>
            <w:r w:rsidRPr="00D100D9">
              <w:rPr>
                <w:rFonts w:ascii="Times New Roman" w:hAnsi="Times New Roman"/>
                <w:sz w:val="18"/>
                <w:szCs w:val="18"/>
              </w:rPr>
              <w:t xml:space="preserve"> </w:t>
            </w:r>
            <w:proofErr w:type="spellStart"/>
            <w:r w:rsidRPr="00D100D9">
              <w:rPr>
                <w:rFonts w:ascii="Times New Roman" w:hAnsi="Times New Roman"/>
                <w:sz w:val="18"/>
                <w:szCs w:val="18"/>
              </w:rPr>
              <w:t>free</w:t>
            </w:r>
            <w:proofErr w:type="spellEnd"/>
            <w:r w:rsidRPr="00D100D9">
              <w:rPr>
                <w:rFonts w:ascii="Times New Roman" w:hAnsi="Times New Roman"/>
                <w:sz w:val="18"/>
                <w:szCs w:val="18"/>
              </w:rPr>
              <w:t>), 4 динамика</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5.</w:t>
            </w:r>
          </w:p>
        </w:tc>
        <w:tc>
          <w:tcPr>
            <w:tcW w:w="2153" w:type="pct"/>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Противосолнечный козырек пассажира с зеркалом</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6.</w:t>
            </w:r>
          </w:p>
        </w:tc>
        <w:tc>
          <w:tcPr>
            <w:tcW w:w="2153" w:type="pct"/>
            <w:vAlign w:val="center"/>
          </w:tcPr>
          <w:p w:rsidR="00395F19" w:rsidRPr="00D100D9" w:rsidRDefault="00395F19" w:rsidP="00CE5C87">
            <w:pPr>
              <w:spacing w:after="0"/>
              <w:rPr>
                <w:rFonts w:ascii="Times New Roman" w:hAnsi="Times New Roman"/>
                <w:sz w:val="18"/>
                <w:szCs w:val="18"/>
              </w:rPr>
            </w:pPr>
            <w:proofErr w:type="spellStart"/>
            <w:r w:rsidRPr="00D100D9">
              <w:rPr>
                <w:rFonts w:ascii="Times New Roman" w:hAnsi="Times New Roman"/>
                <w:sz w:val="18"/>
                <w:szCs w:val="18"/>
              </w:rPr>
              <w:t>Электроусилитель</w:t>
            </w:r>
            <w:proofErr w:type="spellEnd"/>
            <w:r w:rsidRPr="00D100D9">
              <w:rPr>
                <w:rFonts w:ascii="Times New Roman" w:hAnsi="Times New Roman"/>
                <w:sz w:val="18"/>
                <w:szCs w:val="18"/>
              </w:rPr>
              <w:t xml:space="preserve"> рулевого управления</w:t>
            </w:r>
          </w:p>
        </w:tc>
        <w:tc>
          <w:tcPr>
            <w:tcW w:w="2420" w:type="pct"/>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7.</w:t>
            </w:r>
          </w:p>
        </w:tc>
        <w:tc>
          <w:tcPr>
            <w:tcW w:w="2153" w:type="pct"/>
            <w:vAlign w:val="center"/>
          </w:tcPr>
          <w:p w:rsidR="00395F19" w:rsidRPr="00D100D9" w:rsidRDefault="00395F19" w:rsidP="00CE5C87">
            <w:pPr>
              <w:spacing w:after="0"/>
              <w:rPr>
                <w:rFonts w:ascii="Times New Roman" w:hAnsi="Times New Roman"/>
                <w:sz w:val="18"/>
                <w:szCs w:val="18"/>
                <w:lang w:val="en-US"/>
              </w:rPr>
            </w:pPr>
            <w:r w:rsidRPr="00D100D9">
              <w:rPr>
                <w:rFonts w:ascii="Times New Roman" w:hAnsi="Times New Roman"/>
                <w:sz w:val="18"/>
                <w:szCs w:val="18"/>
              </w:rPr>
              <w:t xml:space="preserve">Розетка 12 </w:t>
            </w:r>
            <w:r w:rsidRPr="00D100D9">
              <w:rPr>
                <w:rFonts w:ascii="Times New Roman" w:hAnsi="Times New Roman"/>
                <w:sz w:val="18"/>
                <w:szCs w:val="18"/>
                <w:lang w:val="en-US"/>
              </w:rPr>
              <w:t>V</w:t>
            </w:r>
          </w:p>
        </w:tc>
        <w:tc>
          <w:tcPr>
            <w:tcW w:w="2420" w:type="pct"/>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8.</w:t>
            </w:r>
          </w:p>
        </w:tc>
        <w:tc>
          <w:tcPr>
            <w:tcW w:w="2153" w:type="pct"/>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Регулируемая по высоте рулевая колонка</w:t>
            </w:r>
          </w:p>
        </w:tc>
        <w:tc>
          <w:tcPr>
            <w:tcW w:w="2420" w:type="pct"/>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lastRenderedPageBreak/>
              <w:t>9.</w:t>
            </w:r>
          </w:p>
        </w:tc>
        <w:tc>
          <w:tcPr>
            <w:tcW w:w="2153" w:type="pct"/>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Воздушный фильтр салона</w:t>
            </w:r>
          </w:p>
        </w:tc>
        <w:tc>
          <w:tcPr>
            <w:tcW w:w="2420" w:type="pct"/>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10.</w:t>
            </w:r>
          </w:p>
        </w:tc>
        <w:tc>
          <w:tcPr>
            <w:tcW w:w="2153" w:type="pct"/>
            <w:vAlign w:val="center"/>
          </w:tcPr>
          <w:p w:rsidR="00395F19" w:rsidRPr="00D100D9" w:rsidRDefault="00395F19" w:rsidP="00CE5C87">
            <w:pPr>
              <w:spacing w:after="0"/>
              <w:rPr>
                <w:rFonts w:ascii="Times New Roman" w:hAnsi="Times New Roman"/>
                <w:sz w:val="18"/>
                <w:szCs w:val="18"/>
              </w:rPr>
            </w:pPr>
            <w:proofErr w:type="spellStart"/>
            <w:r w:rsidRPr="00D100D9">
              <w:rPr>
                <w:rFonts w:ascii="Times New Roman" w:hAnsi="Times New Roman"/>
                <w:sz w:val="18"/>
                <w:szCs w:val="18"/>
              </w:rPr>
              <w:t>Электростеклоподъемники</w:t>
            </w:r>
            <w:proofErr w:type="spellEnd"/>
            <w:r w:rsidRPr="00D100D9">
              <w:rPr>
                <w:rFonts w:ascii="Times New Roman" w:hAnsi="Times New Roman"/>
                <w:sz w:val="18"/>
                <w:szCs w:val="18"/>
              </w:rPr>
              <w:t xml:space="preserve"> передних дверей</w:t>
            </w:r>
          </w:p>
        </w:tc>
        <w:tc>
          <w:tcPr>
            <w:tcW w:w="2420" w:type="pct"/>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11.</w:t>
            </w:r>
          </w:p>
        </w:tc>
        <w:tc>
          <w:tcPr>
            <w:tcW w:w="2153" w:type="pct"/>
            <w:vAlign w:val="center"/>
          </w:tcPr>
          <w:p w:rsidR="00395F19" w:rsidRPr="00D100D9" w:rsidRDefault="00395F19" w:rsidP="00CE5C87">
            <w:pPr>
              <w:spacing w:after="0"/>
              <w:rPr>
                <w:rFonts w:ascii="Times New Roman" w:hAnsi="Times New Roman"/>
                <w:sz w:val="18"/>
                <w:szCs w:val="18"/>
              </w:rPr>
            </w:pPr>
            <w:proofErr w:type="spellStart"/>
            <w:r w:rsidRPr="00D100D9">
              <w:rPr>
                <w:rFonts w:ascii="Times New Roman" w:hAnsi="Times New Roman"/>
                <w:sz w:val="18"/>
                <w:szCs w:val="18"/>
              </w:rPr>
              <w:t>Электростеклоподъемники</w:t>
            </w:r>
            <w:proofErr w:type="spellEnd"/>
            <w:r w:rsidRPr="00D100D9">
              <w:rPr>
                <w:rFonts w:ascii="Times New Roman" w:hAnsi="Times New Roman"/>
                <w:sz w:val="18"/>
                <w:szCs w:val="18"/>
              </w:rPr>
              <w:t xml:space="preserve"> </w:t>
            </w:r>
            <w:r>
              <w:rPr>
                <w:rFonts w:ascii="Times New Roman" w:hAnsi="Times New Roman"/>
                <w:sz w:val="18"/>
                <w:szCs w:val="18"/>
              </w:rPr>
              <w:t>задних</w:t>
            </w:r>
            <w:r w:rsidRPr="00D100D9">
              <w:rPr>
                <w:rFonts w:ascii="Times New Roman" w:hAnsi="Times New Roman"/>
                <w:sz w:val="18"/>
                <w:szCs w:val="18"/>
              </w:rPr>
              <w:t xml:space="preserve"> дверей</w:t>
            </w:r>
            <w:r>
              <w:rPr>
                <w:rFonts w:ascii="Times New Roman" w:hAnsi="Times New Roman"/>
                <w:sz w:val="18"/>
                <w:szCs w:val="18"/>
              </w:rPr>
              <w:t xml:space="preserve"> </w:t>
            </w:r>
          </w:p>
        </w:tc>
        <w:tc>
          <w:tcPr>
            <w:tcW w:w="2420" w:type="pct"/>
          </w:tcPr>
          <w:p w:rsidR="00395F19" w:rsidRPr="00D100D9" w:rsidRDefault="00395F19" w:rsidP="00CE5C87">
            <w:pPr>
              <w:spacing w:after="0"/>
              <w:jc w:val="center"/>
              <w:rPr>
                <w:rFonts w:ascii="Times New Roman" w:hAnsi="Times New Roman"/>
                <w:sz w:val="18"/>
                <w:szCs w:val="18"/>
              </w:rPr>
            </w:pPr>
          </w:p>
        </w:tc>
      </w:tr>
      <w:tr w:rsidR="00395F19" w:rsidRPr="00D100D9" w:rsidTr="00CE5C87">
        <w:trPr>
          <w:trHeight w:val="473"/>
        </w:trPr>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12.</w:t>
            </w:r>
          </w:p>
        </w:tc>
        <w:tc>
          <w:tcPr>
            <w:tcW w:w="2153" w:type="pct"/>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Подогрев передних сидений</w:t>
            </w:r>
          </w:p>
        </w:tc>
        <w:tc>
          <w:tcPr>
            <w:tcW w:w="2420" w:type="pct"/>
          </w:tcPr>
          <w:p w:rsidR="00395F19" w:rsidRPr="00D100D9" w:rsidRDefault="00395F19" w:rsidP="00CE5C87">
            <w:pPr>
              <w:spacing w:after="0"/>
              <w:jc w:val="center"/>
              <w:rPr>
                <w:rFonts w:ascii="Times New Roman" w:hAnsi="Times New Roman"/>
                <w:sz w:val="18"/>
                <w:szCs w:val="18"/>
              </w:rPr>
            </w:pPr>
          </w:p>
        </w:tc>
      </w:tr>
      <w:tr w:rsidR="00395F19" w:rsidRPr="00D100D9" w:rsidTr="00CE5C87">
        <w:trPr>
          <w:trHeight w:val="473"/>
        </w:trPr>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13.</w:t>
            </w:r>
          </w:p>
        </w:tc>
        <w:tc>
          <w:tcPr>
            <w:tcW w:w="2153" w:type="pct"/>
            <w:vAlign w:val="center"/>
          </w:tcPr>
          <w:p w:rsidR="00395F19" w:rsidRPr="00D100D9" w:rsidRDefault="00395F19" w:rsidP="00CE5C87">
            <w:pPr>
              <w:spacing w:after="0"/>
              <w:rPr>
                <w:rFonts w:ascii="Times New Roman" w:hAnsi="Times New Roman"/>
                <w:sz w:val="18"/>
                <w:szCs w:val="18"/>
              </w:rPr>
            </w:pPr>
            <w:r w:rsidRPr="005A7032">
              <w:rPr>
                <w:rFonts w:ascii="Times New Roman" w:hAnsi="Times New Roman"/>
                <w:sz w:val="18"/>
                <w:szCs w:val="18"/>
              </w:rPr>
              <w:t>Сиденье водителя с регулировкой по высоте</w:t>
            </w:r>
          </w:p>
        </w:tc>
        <w:tc>
          <w:tcPr>
            <w:tcW w:w="2420" w:type="pct"/>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14.</w:t>
            </w:r>
          </w:p>
        </w:tc>
        <w:tc>
          <w:tcPr>
            <w:tcW w:w="2153" w:type="pct"/>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Заднее сиденье с раскладкой в пропорции 60/40</w:t>
            </w:r>
          </w:p>
        </w:tc>
        <w:tc>
          <w:tcPr>
            <w:tcW w:w="2420" w:type="pct"/>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15.</w:t>
            </w:r>
          </w:p>
        </w:tc>
        <w:tc>
          <w:tcPr>
            <w:tcW w:w="2153" w:type="pct"/>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Бортовой компьютер</w:t>
            </w:r>
          </w:p>
        </w:tc>
        <w:tc>
          <w:tcPr>
            <w:tcW w:w="2420" w:type="pct"/>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16.</w:t>
            </w:r>
          </w:p>
        </w:tc>
        <w:tc>
          <w:tcPr>
            <w:tcW w:w="2153" w:type="pct"/>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Дневные ходовые огни</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17.</w:t>
            </w:r>
          </w:p>
        </w:tc>
        <w:tc>
          <w:tcPr>
            <w:tcW w:w="2153" w:type="pct"/>
            <w:vAlign w:val="center"/>
          </w:tcPr>
          <w:p w:rsidR="00395F19" w:rsidRPr="00D100D9" w:rsidRDefault="00395F19" w:rsidP="00CE5C87">
            <w:pPr>
              <w:spacing w:after="0"/>
              <w:rPr>
                <w:rFonts w:ascii="Times New Roman" w:hAnsi="Times New Roman"/>
                <w:sz w:val="18"/>
                <w:szCs w:val="18"/>
              </w:rPr>
            </w:pPr>
            <w:proofErr w:type="spellStart"/>
            <w:r w:rsidRPr="00FC01E9">
              <w:rPr>
                <w:rFonts w:ascii="Times New Roman" w:hAnsi="Times New Roman"/>
                <w:sz w:val="18"/>
                <w:szCs w:val="18"/>
              </w:rPr>
              <w:t>Противотуманные</w:t>
            </w:r>
            <w:proofErr w:type="spellEnd"/>
            <w:r w:rsidRPr="00FC01E9">
              <w:rPr>
                <w:rFonts w:ascii="Times New Roman" w:hAnsi="Times New Roman"/>
                <w:sz w:val="18"/>
                <w:szCs w:val="18"/>
              </w:rPr>
              <w:t xml:space="preserve"> фары</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18.</w:t>
            </w:r>
          </w:p>
        </w:tc>
        <w:tc>
          <w:tcPr>
            <w:tcW w:w="2153" w:type="pct"/>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Ремни безопасности на всех посадочных местах</w:t>
            </w:r>
          </w:p>
        </w:tc>
        <w:tc>
          <w:tcPr>
            <w:tcW w:w="2420" w:type="pct"/>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19.</w:t>
            </w:r>
          </w:p>
        </w:tc>
        <w:tc>
          <w:tcPr>
            <w:tcW w:w="2153" w:type="pct"/>
            <w:vAlign w:val="center"/>
          </w:tcPr>
          <w:p w:rsidR="00395F19" w:rsidRPr="00D100D9" w:rsidRDefault="00395F19" w:rsidP="00CE5C87">
            <w:pPr>
              <w:spacing w:after="0"/>
              <w:rPr>
                <w:rFonts w:ascii="Times New Roman" w:hAnsi="Times New Roman"/>
                <w:sz w:val="18"/>
                <w:szCs w:val="18"/>
              </w:rPr>
            </w:pPr>
            <w:r w:rsidRPr="00FC01E9">
              <w:rPr>
                <w:rFonts w:ascii="Times New Roman" w:hAnsi="Times New Roman"/>
                <w:sz w:val="18"/>
                <w:szCs w:val="18"/>
              </w:rPr>
              <w:t>Климатическая система</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20.</w:t>
            </w:r>
          </w:p>
        </w:tc>
        <w:tc>
          <w:tcPr>
            <w:tcW w:w="2153" w:type="pct"/>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 xml:space="preserve">Подголовники задних сидений </w:t>
            </w:r>
            <w:r>
              <w:rPr>
                <w:rFonts w:ascii="Times New Roman" w:hAnsi="Times New Roman"/>
                <w:sz w:val="18"/>
                <w:szCs w:val="18"/>
                <w:lang w:val="en-US"/>
              </w:rPr>
              <w:t>3</w:t>
            </w:r>
            <w:r w:rsidRPr="00D100D9">
              <w:rPr>
                <w:rFonts w:ascii="Times New Roman" w:hAnsi="Times New Roman"/>
                <w:sz w:val="18"/>
                <w:szCs w:val="18"/>
              </w:rPr>
              <w:t xml:space="preserve"> шт.</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21.</w:t>
            </w:r>
          </w:p>
        </w:tc>
        <w:tc>
          <w:tcPr>
            <w:tcW w:w="2153" w:type="pct"/>
            <w:vAlign w:val="center"/>
          </w:tcPr>
          <w:p w:rsidR="00395F19" w:rsidRPr="00D100D9" w:rsidRDefault="00395F19" w:rsidP="00CE5C87">
            <w:pPr>
              <w:spacing w:after="0" w:line="240" w:lineRule="atLeast"/>
              <w:rPr>
                <w:rFonts w:ascii="Times New Roman" w:hAnsi="Times New Roman"/>
                <w:sz w:val="18"/>
                <w:szCs w:val="18"/>
              </w:rPr>
            </w:pPr>
            <w:r w:rsidRPr="00D100D9">
              <w:rPr>
                <w:rFonts w:ascii="Times New Roman" w:hAnsi="Times New Roman"/>
                <w:sz w:val="18"/>
                <w:szCs w:val="18"/>
              </w:rPr>
              <w:t>Крепления для детских сидений ISOFIX</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22.</w:t>
            </w:r>
          </w:p>
        </w:tc>
        <w:tc>
          <w:tcPr>
            <w:tcW w:w="2153" w:type="pct"/>
            <w:vAlign w:val="center"/>
          </w:tcPr>
          <w:p w:rsidR="00395F19" w:rsidRPr="00D100D9" w:rsidRDefault="00395F19" w:rsidP="00CE5C87">
            <w:pPr>
              <w:spacing w:after="0" w:line="240" w:lineRule="atLeast"/>
              <w:rPr>
                <w:rFonts w:ascii="Times New Roman" w:hAnsi="Times New Roman"/>
                <w:sz w:val="18"/>
                <w:szCs w:val="18"/>
              </w:rPr>
            </w:pPr>
            <w:r w:rsidRPr="00D100D9">
              <w:rPr>
                <w:rFonts w:ascii="Times New Roman" w:hAnsi="Times New Roman"/>
                <w:sz w:val="18"/>
                <w:szCs w:val="18"/>
              </w:rPr>
              <w:t>Блокировка задних дверей от открывания детьми</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23.</w:t>
            </w:r>
          </w:p>
        </w:tc>
        <w:tc>
          <w:tcPr>
            <w:tcW w:w="2153" w:type="pct"/>
            <w:shd w:val="clear" w:color="auto" w:fill="auto"/>
            <w:vAlign w:val="center"/>
          </w:tcPr>
          <w:p w:rsidR="00395F19" w:rsidRPr="00D100D9" w:rsidRDefault="00395F19" w:rsidP="00CE5C87">
            <w:pPr>
              <w:spacing w:after="0" w:line="240" w:lineRule="atLeast"/>
              <w:rPr>
                <w:rFonts w:ascii="Times New Roman" w:hAnsi="Times New Roman"/>
                <w:sz w:val="18"/>
                <w:szCs w:val="18"/>
              </w:rPr>
            </w:pPr>
            <w:proofErr w:type="spellStart"/>
            <w:r w:rsidRPr="00D100D9">
              <w:rPr>
                <w:rFonts w:ascii="Times New Roman" w:hAnsi="Times New Roman"/>
                <w:sz w:val="18"/>
                <w:szCs w:val="18"/>
              </w:rPr>
              <w:t>Иммобилайзер</w:t>
            </w:r>
            <w:proofErr w:type="spellEnd"/>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24.</w:t>
            </w:r>
          </w:p>
        </w:tc>
        <w:tc>
          <w:tcPr>
            <w:tcW w:w="2153" w:type="pct"/>
            <w:shd w:val="clear" w:color="auto" w:fill="auto"/>
            <w:vAlign w:val="center"/>
          </w:tcPr>
          <w:p w:rsidR="00395F19" w:rsidRPr="00D100D9" w:rsidRDefault="00395F19" w:rsidP="00CE5C87">
            <w:pPr>
              <w:spacing w:after="0" w:line="240" w:lineRule="atLeast"/>
              <w:rPr>
                <w:rFonts w:ascii="Times New Roman" w:hAnsi="Times New Roman"/>
                <w:sz w:val="18"/>
                <w:szCs w:val="18"/>
              </w:rPr>
            </w:pPr>
            <w:r w:rsidRPr="00D100D9">
              <w:rPr>
                <w:rFonts w:ascii="Times New Roman" w:hAnsi="Times New Roman"/>
                <w:sz w:val="18"/>
                <w:szCs w:val="18"/>
              </w:rPr>
              <w:t>Легкая тонировка стекол</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Pr>
                <w:rFonts w:ascii="Times New Roman" w:hAnsi="Times New Roman"/>
                <w:sz w:val="18"/>
                <w:szCs w:val="18"/>
              </w:rPr>
              <w:t>25.</w:t>
            </w:r>
          </w:p>
        </w:tc>
        <w:tc>
          <w:tcPr>
            <w:tcW w:w="2153" w:type="pct"/>
            <w:shd w:val="clear" w:color="auto" w:fill="auto"/>
            <w:vAlign w:val="center"/>
          </w:tcPr>
          <w:p w:rsidR="00395F19" w:rsidRPr="00D100D9" w:rsidRDefault="00395F19" w:rsidP="00CE5C87">
            <w:pPr>
              <w:spacing w:after="0" w:line="240" w:lineRule="atLeast"/>
              <w:rPr>
                <w:rFonts w:ascii="Times New Roman" w:hAnsi="Times New Roman"/>
                <w:sz w:val="18"/>
                <w:szCs w:val="18"/>
              </w:rPr>
            </w:pPr>
            <w:r w:rsidRPr="00D100D9">
              <w:rPr>
                <w:rFonts w:ascii="Times New Roman" w:hAnsi="Times New Roman"/>
                <w:sz w:val="18"/>
                <w:szCs w:val="18"/>
              </w:rPr>
              <w:t xml:space="preserve">Центральный замок </w:t>
            </w:r>
            <w:r w:rsidRPr="005A7032">
              <w:rPr>
                <w:rFonts w:ascii="Times New Roman" w:hAnsi="Times New Roman"/>
                <w:sz w:val="18"/>
                <w:szCs w:val="18"/>
              </w:rPr>
              <w:t>с дистанционным управлением</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Pr>
                <w:rFonts w:ascii="Times New Roman" w:hAnsi="Times New Roman"/>
                <w:sz w:val="18"/>
                <w:szCs w:val="18"/>
              </w:rPr>
              <w:t>26.</w:t>
            </w:r>
          </w:p>
        </w:tc>
        <w:tc>
          <w:tcPr>
            <w:tcW w:w="2153" w:type="pct"/>
            <w:shd w:val="clear" w:color="auto" w:fill="auto"/>
            <w:vAlign w:val="center"/>
          </w:tcPr>
          <w:p w:rsidR="00395F19" w:rsidRPr="00D100D9" w:rsidRDefault="00395F19" w:rsidP="00CE5C87">
            <w:pPr>
              <w:spacing w:after="0" w:line="240" w:lineRule="atLeast"/>
              <w:rPr>
                <w:rFonts w:ascii="Times New Roman" w:hAnsi="Times New Roman"/>
                <w:sz w:val="18"/>
                <w:szCs w:val="18"/>
              </w:rPr>
            </w:pPr>
            <w:r w:rsidRPr="00D100D9">
              <w:rPr>
                <w:rFonts w:ascii="Times New Roman" w:hAnsi="Times New Roman"/>
                <w:sz w:val="18"/>
                <w:szCs w:val="18"/>
              </w:rPr>
              <w:t>Система экстренного оповещения ЭРА-ГЛОНАСС</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Pr>
                <w:rFonts w:ascii="Times New Roman" w:hAnsi="Times New Roman"/>
                <w:sz w:val="18"/>
                <w:szCs w:val="18"/>
              </w:rPr>
              <w:t>27.</w:t>
            </w:r>
          </w:p>
        </w:tc>
        <w:tc>
          <w:tcPr>
            <w:tcW w:w="2153" w:type="pct"/>
            <w:shd w:val="clear" w:color="auto" w:fill="auto"/>
            <w:vAlign w:val="center"/>
          </w:tcPr>
          <w:p w:rsidR="00395F19" w:rsidRPr="00D100D9" w:rsidRDefault="00395F19" w:rsidP="00CE5C87">
            <w:pPr>
              <w:spacing w:after="0" w:line="240" w:lineRule="atLeast"/>
              <w:rPr>
                <w:rFonts w:ascii="Times New Roman" w:hAnsi="Times New Roman"/>
                <w:sz w:val="18"/>
                <w:szCs w:val="18"/>
              </w:rPr>
            </w:pPr>
            <w:r w:rsidRPr="00D100D9">
              <w:rPr>
                <w:rFonts w:ascii="Times New Roman" w:hAnsi="Times New Roman"/>
                <w:sz w:val="18"/>
                <w:szCs w:val="18"/>
              </w:rPr>
              <w:t>Наружные зеркала с боковыми указателями поворота в цвет кузова</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28.</w:t>
            </w:r>
          </w:p>
        </w:tc>
        <w:tc>
          <w:tcPr>
            <w:tcW w:w="2153" w:type="pct"/>
            <w:shd w:val="clear" w:color="auto" w:fill="auto"/>
            <w:vAlign w:val="center"/>
          </w:tcPr>
          <w:p w:rsidR="00395F19" w:rsidRPr="00D100D9" w:rsidRDefault="00395F19" w:rsidP="00CE5C87">
            <w:pPr>
              <w:spacing w:after="0" w:line="240" w:lineRule="atLeast"/>
              <w:rPr>
                <w:rFonts w:ascii="Times New Roman" w:hAnsi="Times New Roman"/>
                <w:sz w:val="18"/>
                <w:szCs w:val="18"/>
              </w:rPr>
            </w:pPr>
            <w:proofErr w:type="spellStart"/>
            <w:r w:rsidRPr="00D100D9">
              <w:rPr>
                <w:rFonts w:ascii="Times New Roman" w:hAnsi="Times New Roman"/>
                <w:sz w:val="18"/>
                <w:szCs w:val="18"/>
              </w:rPr>
              <w:t>Молдинги</w:t>
            </w:r>
            <w:proofErr w:type="spellEnd"/>
            <w:r w:rsidRPr="00D100D9">
              <w:rPr>
                <w:rFonts w:ascii="Times New Roman" w:hAnsi="Times New Roman"/>
                <w:sz w:val="18"/>
                <w:szCs w:val="18"/>
              </w:rPr>
              <w:t xml:space="preserve"> боковых дверей</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29.</w:t>
            </w:r>
          </w:p>
        </w:tc>
        <w:tc>
          <w:tcPr>
            <w:tcW w:w="2153" w:type="pct"/>
            <w:shd w:val="clear" w:color="auto" w:fill="auto"/>
            <w:vAlign w:val="center"/>
          </w:tcPr>
          <w:p w:rsidR="00395F19" w:rsidRPr="00D100D9" w:rsidRDefault="00395F19" w:rsidP="00CE5C87">
            <w:pPr>
              <w:spacing w:after="0" w:line="240" w:lineRule="atLeast"/>
              <w:rPr>
                <w:rFonts w:ascii="Times New Roman" w:hAnsi="Times New Roman"/>
                <w:sz w:val="18"/>
                <w:szCs w:val="18"/>
              </w:rPr>
            </w:pPr>
            <w:r w:rsidRPr="00D100D9">
              <w:rPr>
                <w:rFonts w:ascii="Times New Roman" w:hAnsi="Times New Roman"/>
                <w:sz w:val="18"/>
                <w:szCs w:val="18"/>
              </w:rPr>
              <w:t>Наружные ручки дверей в цвет кузова</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30.</w:t>
            </w:r>
          </w:p>
        </w:tc>
        <w:tc>
          <w:tcPr>
            <w:tcW w:w="2153" w:type="pct"/>
            <w:shd w:val="clear" w:color="auto" w:fill="auto"/>
            <w:vAlign w:val="center"/>
          </w:tcPr>
          <w:p w:rsidR="00395F19" w:rsidRPr="00D100D9" w:rsidRDefault="00395F19" w:rsidP="00CE5C87">
            <w:pPr>
              <w:spacing w:after="0" w:line="240" w:lineRule="atLeast"/>
              <w:rPr>
                <w:rFonts w:ascii="Times New Roman" w:hAnsi="Times New Roman"/>
                <w:sz w:val="18"/>
                <w:szCs w:val="18"/>
              </w:rPr>
            </w:pPr>
            <w:r w:rsidRPr="00D100D9">
              <w:rPr>
                <w:rFonts w:ascii="Times New Roman" w:hAnsi="Times New Roman"/>
                <w:sz w:val="18"/>
                <w:szCs w:val="18"/>
              </w:rPr>
              <w:t>Электропривод и обогрев наружных зеркал</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31.</w:t>
            </w:r>
          </w:p>
        </w:tc>
        <w:tc>
          <w:tcPr>
            <w:tcW w:w="2153" w:type="pct"/>
            <w:shd w:val="clear" w:color="auto" w:fill="auto"/>
            <w:vAlign w:val="center"/>
          </w:tcPr>
          <w:p w:rsidR="00395F19" w:rsidRPr="00D100D9" w:rsidRDefault="00395F19" w:rsidP="00CE5C87">
            <w:pPr>
              <w:spacing w:after="0" w:line="240" w:lineRule="atLeast"/>
              <w:rPr>
                <w:rFonts w:ascii="Times New Roman" w:hAnsi="Times New Roman"/>
                <w:sz w:val="18"/>
                <w:szCs w:val="18"/>
              </w:rPr>
            </w:pPr>
            <w:r w:rsidRPr="00FC01E9">
              <w:rPr>
                <w:rFonts w:ascii="Times New Roman" w:hAnsi="Times New Roman"/>
                <w:sz w:val="18"/>
                <w:szCs w:val="18"/>
              </w:rPr>
              <w:t>Обогрев ветрового стекла</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32.</w:t>
            </w:r>
          </w:p>
        </w:tc>
        <w:tc>
          <w:tcPr>
            <w:tcW w:w="2153" w:type="pct"/>
            <w:shd w:val="clear" w:color="auto" w:fill="auto"/>
            <w:vAlign w:val="center"/>
          </w:tcPr>
          <w:p w:rsidR="00395F19" w:rsidRPr="00FC01E9" w:rsidRDefault="00395F19" w:rsidP="00CE5C87">
            <w:pPr>
              <w:spacing w:after="0" w:line="240" w:lineRule="atLeast"/>
              <w:rPr>
                <w:rFonts w:ascii="Times New Roman" w:hAnsi="Times New Roman"/>
                <w:sz w:val="18"/>
                <w:szCs w:val="18"/>
              </w:rPr>
            </w:pPr>
            <w:r w:rsidRPr="005A7032">
              <w:rPr>
                <w:rFonts w:ascii="Times New Roman" w:hAnsi="Times New Roman"/>
                <w:sz w:val="18"/>
                <w:szCs w:val="18"/>
              </w:rPr>
              <w:t>Круиз-контроль и ограничитель скорости</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33.</w:t>
            </w:r>
          </w:p>
        </w:tc>
        <w:tc>
          <w:tcPr>
            <w:tcW w:w="2153" w:type="pct"/>
            <w:shd w:val="clear" w:color="auto" w:fill="auto"/>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Год выпуска, требования к состоянию:</w:t>
            </w:r>
          </w:p>
        </w:tc>
        <w:tc>
          <w:tcPr>
            <w:tcW w:w="2420" w:type="pct"/>
            <w:vAlign w:val="center"/>
          </w:tcPr>
          <w:p w:rsidR="00395F19" w:rsidRPr="00D100D9" w:rsidRDefault="00395F19" w:rsidP="00CE5C87">
            <w:pPr>
              <w:spacing w:after="0"/>
              <w:jc w:val="center"/>
              <w:rPr>
                <w:rFonts w:ascii="Times New Roman" w:hAnsi="Times New Roman"/>
                <w:iCs/>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34.</w:t>
            </w:r>
          </w:p>
        </w:tc>
        <w:tc>
          <w:tcPr>
            <w:tcW w:w="2153" w:type="pct"/>
            <w:shd w:val="clear" w:color="auto" w:fill="auto"/>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Гарантия</w:t>
            </w:r>
          </w:p>
        </w:tc>
        <w:tc>
          <w:tcPr>
            <w:tcW w:w="2420" w:type="pct"/>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35.</w:t>
            </w:r>
          </w:p>
        </w:tc>
        <w:tc>
          <w:tcPr>
            <w:tcW w:w="2153" w:type="pct"/>
            <w:shd w:val="clear" w:color="auto" w:fill="auto"/>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Домкрат</w:t>
            </w:r>
          </w:p>
        </w:tc>
        <w:tc>
          <w:tcPr>
            <w:tcW w:w="2420" w:type="pct"/>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36.</w:t>
            </w:r>
          </w:p>
        </w:tc>
        <w:tc>
          <w:tcPr>
            <w:tcW w:w="2153" w:type="pct"/>
            <w:shd w:val="clear" w:color="auto" w:fill="auto"/>
            <w:vAlign w:val="center"/>
          </w:tcPr>
          <w:p w:rsidR="00395F19" w:rsidRPr="00D100D9" w:rsidRDefault="00395F19" w:rsidP="00CE5C87">
            <w:pPr>
              <w:spacing w:after="0"/>
              <w:rPr>
                <w:rFonts w:ascii="Times New Roman" w:hAnsi="Times New Roman"/>
                <w:sz w:val="18"/>
                <w:szCs w:val="18"/>
              </w:rPr>
            </w:pPr>
            <w:r w:rsidRPr="00D100D9">
              <w:rPr>
                <w:rFonts w:ascii="Times New Roman" w:hAnsi="Times New Roman"/>
                <w:sz w:val="18"/>
                <w:szCs w:val="18"/>
              </w:rPr>
              <w:t xml:space="preserve">Баллонный ключ </w:t>
            </w:r>
          </w:p>
        </w:tc>
        <w:tc>
          <w:tcPr>
            <w:tcW w:w="2420" w:type="pct"/>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sidRPr="00D100D9">
              <w:rPr>
                <w:rFonts w:ascii="Times New Roman" w:hAnsi="Times New Roman"/>
                <w:sz w:val="18"/>
                <w:szCs w:val="18"/>
              </w:rPr>
              <w:t>37.</w:t>
            </w:r>
          </w:p>
        </w:tc>
        <w:tc>
          <w:tcPr>
            <w:tcW w:w="2153" w:type="pct"/>
            <w:shd w:val="clear" w:color="auto" w:fill="auto"/>
            <w:vAlign w:val="center"/>
          </w:tcPr>
          <w:p w:rsidR="00395F19" w:rsidRPr="00D100D9" w:rsidRDefault="00395F19" w:rsidP="00CE5C87">
            <w:pPr>
              <w:spacing w:after="0"/>
              <w:rPr>
                <w:rFonts w:ascii="Times New Roman" w:hAnsi="Times New Roman"/>
                <w:sz w:val="18"/>
                <w:szCs w:val="18"/>
              </w:rPr>
            </w:pPr>
            <w:r w:rsidRPr="005A7032">
              <w:rPr>
                <w:rFonts w:ascii="Times New Roman" w:hAnsi="Times New Roman"/>
                <w:sz w:val="18"/>
                <w:szCs w:val="18"/>
              </w:rPr>
              <w:t>Складной ключ</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Pr>
                <w:rFonts w:ascii="Times New Roman" w:hAnsi="Times New Roman"/>
                <w:sz w:val="18"/>
                <w:szCs w:val="18"/>
              </w:rPr>
              <w:t>38.</w:t>
            </w:r>
          </w:p>
        </w:tc>
        <w:tc>
          <w:tcPr>
            <w:tcW w:w="2153" w:type="pct"/>
            <w:shd w:val="clear" w:color="auto" w:fill="auto"/>
            <w:vAlign w:val="center"/>
          </w:tcPr>
          <w:p w:rsidR="00395F19" w:rsidRPr="00D100D9" w:rsidRDefault="00395F19" w:rsidP="00CE5C87">
            <w:pPr>
              <w:spacing w:after="0" w:line="240" w:lineRule="atLeast"/>
              <w:rPr>
                <w:rFonts w:ascii="Times New Roman" w:hAnsi="Times New Roman"/>
                <w:sz w:val="18"/>
                <w:szCs w:val="18"/>
              </w:rPr>
            </w:pPr>
            <w:r w:rsidRPr="00D100D9">
              <w:rPr>
                <w:rFonts w:ascii="Times New Roman" w:hAnsi="Times New Roman"/>
                <w:sz w:val="18"/>
                <w:szCs w:val="18"/>
                <w:lang w:eastAsia="ar-SA"/>
              </w:rPr>
              <w:t>Коврики резиновые (полиуретановые</w:t>
            </w:r>
            <w:proofErr w:type="gramStart"/>
            <w:r w:rsidRPr="00D100D9">
              <w:rPr>
                <w:rFonts w:ascii="Times New Roman" w:hAnsi="Times New Roman"/>
                <w:sz w:val="18"/>
                <w:szCs w:val="18"/>
                <w:lang w:eastAsia="ar-SA"/>
              </w:rPr>
              <w:t> )</w:t>
            </w:r>
            <w:proofErr w:type="gramEnd"/>
            <w:r w:rsidRPr="00D100D9">
              <w:rPr>
                <w:rFonts w:ascii="Times New Roman" w:hAnsi="Times New Roman"/>
                <w:sz w:val="18"/>
                <w:szCs w:val="18"/>
                <w:lang w:eastAsia="ar-SA"/>
              </w:rPr>
              <w:t xml:space="preserve"> салона </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Pr>
                <w:rFonts w:ascii="Times New Roman" w:hAnsi="Times New Roman"/>
                <w:sz w:val="18"/>
                <w:szCs w:val="18"/>
              </w:rPr>
              <w:t>39.</w:t>
            </w:r>
          </w:p>
        </w:tc>
        <w:tc>
          <w:tcPr>
            <w:tcW w:w="2153" w:type="pct"/>
            <w:shd w:val="clear" w:color="auto" w:fill="auto"/>
            <w:vAlign w:val="center"/>
          </w:tcPr>
          <w:p w:rsidR="00395F19" w:rsidRPr="00D100D9" w:rsidRDefault="00395F19" w:rsidP="00CE5C87">
            <w:pPr>
              <w:spacing w:after="0" w:line="240" w:lineRule="atLeast"/>
              <w:rPr>
                <w:rFonts w:ascii="Times New Roman" w:hAnsi="Times New Roman"/>
                <w:sz w:val="18"/>
                <w:szCs w:val="18"/>
              </w:rPr>
            </w:pPr>
            <w:r w:rsidRPr="00D100D9">
              <w:rPr>
                <w:rFonts w:ascii="Times New Roman" w:hAnsi="Times New Roman"/>
                <w:sz w:val="18"/>
                <w:szCs w:val="18"/>
                <w:lang w:eastAsia="ar-SA"/>
              </w:rPr>
              <w:t>Коврики резиновые (полиуретановые</w:t>
            </w:r>
            <w:proofErr w:type="gramStart"/>
            <w:r w:rsidRPr="00D100D9">
              <w:rPr>
                <w:rFonts w:ascii="Times New Roman" w:hAnsi="Times New Roman"/>
                <w:sz w:val="18"/>
                <w:szCs w:val="18"/>
                <w:lang w:eastAsia="ar-SA"/>
              </w:rPr>
              <w:t> )</w:t>
            </w:r>
            <w:proofErr w:type="gramEnd"/>
            <w:r w:rsidRPr="00D100D9">
              <w:rPr>
                <w:rFonts w:ascii="Times New Roman" w:hAnsi="Times New Roman"/>
                <w:sz w:val="18"/>
                <w:szCs w:val="18"/>
                <w:lang w:eastAsia="ar-SA"/>
              </w:rPr>
              <w:t xml:space="preserve"> багажника </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Pr>
                <w:rFonts w:ascii="Times New Roman" w:hAnsi="Times New Roman"/>
                <w:sz w:val="18"/>
                <w:szCs w:val="18"/>
              </w:rPr>
              <w:t>40.</w:t>
            </w:r>
          </w:p>
        </w:tc>
        <w:tc>
          <w:tcPr>
            <w:tcW w:w="2153" w:type="pct"/>
            <w:shd w:val="clear" w:color="auto" w:fill="auto"/>
            <w:vAlign w:val="center"/>
          </w:tcPr>
          <w:p w:rsidR="00395F19" w:rsidRPr="00D100D9" w:rsidRDefault="00395F19" w:rsidP="00CE5C87">
            <w:pPr>
              <w:spacing w:after="0" w:line="240" w:lineRule="atLeast"/>
              <w:rPr>
                <w:rFonts w:ascii="Times New Roman" w:hAnsi="Times New Roman"/>
                <w:sz w:val="18"/>
                <w:szCs w:val="18"/>
              </w:rPr>
            </w:pPr>
            <w:r w:rsidRPr="00D100D9">
              <w:rPr>
                <w:rFonts w:ascii="Times New Roman" w:hAnsi="Times New Roman"/>
                <w:sz w:val="18"/>
                <w:szCs w:val="18"/>
                <w:lang w:eastAsia="ar-SA"/>
              </w:rPr>
              <w:t>Брызговики передних и задних колес</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Pr>
                <w:rFonts w:ascii="Times New Roman" w:hAnsi="Times New Roman"/>
                <w:sz w:val="18"/>
                <w:szCs w:val="18"/>
              </w:rPr>
              <w:t>41.</w:t>
            </w:r>
          </w:p>
        </w:tc>
        <w:tc>
          <w:tcPr>
            <w:tcW w:w="2153" w:type="pct"/>
            <w:shd w:val="clear" w:color="auto" w:fill="auto"/>
            <w:vAlign w:val="center"/>
          </w:tcPr>
          <w:p w:rsidR="00395F19" w:rsidRPr="00D100D9" w:rsidRDefault="00395F19" w:rsidP="00CE5C87">
            <w:pPr>
              <w:spacing w:after="0" w:line="240" w:lineRule="atLeast"/>
              <w:rPr>
                <w:rFonts w:ascii="Times New Roman" w:hAnsi="Times New Roman"/>
                <w:sz w:val="18"/>
                <w:szCs w:val="18"/>
                <w:lang w:eastAsia="ar-SA"/>
              </w:rPr>
            </w:pPr>
            <w:r w:rsidRPr="00D100D9">
              <w:rPr>
                <w:rFonts w:ascii="Times New Roman" w:hAnsi="Times New Roman"/>
                <w:sz w:val="18"/>
                <w:szCs w:val="18"/>
                <w:lang w:eastAsia="ar-SA"/>
              </w:rPr>
              <w:t>Подкрылки передних и задних колес</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r w:rsidR="00395F19" w:rsidRPr="00D100D9" w:rsidTr="00CE5C87">
        <w:tc>
          <w:tcPr>
            <w:tcW w:w="427" w:type="pct"/>
            <w:vAlign w:val="center"/>
          </w:tcPr>
          <w:p w:rsidR="00395F19" w:rsidRPr="00D100D9" w:rsidRDefault="00395F19" w:rsidP="00CE5C87">
            <w:pPr>
              <w:pStyle w:val="aa"/>
              <w:spacing w:after="0"/>
              <w:ind w:left="0"/>
              <w:rPr>
                <w:rFonts w:ascii="Times New Roman" w:hAnsi="Times New Roman"/>
                <w:sz w:val="18"/>
                <w:szCs w:val="18"/>
              </w:rPr>
            </w:pPr>
            <w:r>
              <w:rPr>
                <w:rFonts w:ascii="Times New Roman" w:hAnsi="Times New Roman"/>
                <w:sz w:val="18"/>
                <w:szCs w:val="18"/>
              </w:rPr>
              <w:t>42.</w:t>
            </w:r>
          </w:p>
        </w:tc>
        <w:tc>
          <w:tcPr>
            <w:tcW w:w="2153" w:type="pct"/>
            <w:shd w:val="clear" w:color="auto" w:fill="auto"/>
            <w:vAlign w:val="center"/>
          </w:tcPr>
          <w:p w:rsidR="00395F19" w:rsidRPr="00D100D9" w:rsidRDefault="00395F19" w:rsidP="00CE5C87">
            <w:pPr>
              <w:spacing w:after="0" w:line="240" w:lineRule="atLeast"/>
              <w:rPr>
                <w:rFonts w:ascii="Times New Roman" w:hAnsi="Times New Roman"/>
                <w:sz w:val="18"/>
                <w:szCs w:val="18"/>
              </w:rPr>
            </w:pPr>
            <w:r w:rsidRPr="00D100D9">
              <w:rPr>
                <w:rFonts w:ascii="Times New Roman" w:hAnsi="Times New Roman"/>
                <w:sz w:val="18"/>
                <w:szCs w:val="18"/>
                <w:lang w:eastAsia="ar-SA"/>
              </w:rPr>
              <w:t>Антикоррозийная обработка кузова</w:t>
            </w:r>
          </w:p>
        </w:tc>
        <w:tc>
          <w:tcPr>
            <w:tcW w:w="2420" w:type="pct"/>
            <w:vAlign w:val="center"/>
          </w:tcPr>
          <w:p w:rsidR="00395F19" w:rsidRPr="00D100D9" w:rsidRDefault="00395F19" w:rsidP="00CE5C87">
            <w:pPr>
              <w:spacing w:after="0"/>
              <w:jc w:val="center"/>
              <w:rPr>
                <w:rFonts w:ascii="Times New Roman" w:hAnsi="Times New Roman"/>
                <w:sz w:val="18"/>
                <w:szCs w:val="18"/>
              </w:rPr>
            </w:pPr>
          </w:p>
        </w:tc>
      </w:tr>
    </w:tbl>
    <w:p w:rsidR="00395F19" w:rsidRDefault="00395F19" w:rsidP="001E3E4E">
      <w:pPr>
        <w:pStyle w:val="a4"/>
        <w:widowControl w:val="0"/>
        <w:tabs>
          <w:tab w:val="right" w:pos="8798"/>
        </w:tabs>
        <w:autoSpaceDE w:val="0"/>
        <w:autoSpaceDN w:val="0"/>
        <w:spacing w:after="0" w:line="245" w:lineRule="exact"/>
        <w:ind w:left="0" w:right="-285"/>
        <w:rPr>
          <w:rStyle w:val="1"/>
          <w:rFonts w:eastAsia="Calibri"/>
          <w:color w:val="000000"/>
        </w:rPr>
      </w:pPr>
    </w:p>
    <w:p w:rsidR="001E3E4E" w:rsidRDefault="001E3E4E" w:rsidP="001E3E4E">
      <w:pPr>
        <w:pStyle w:val="a4"/>
        <w:widowControl w:val="0"/>
        <w:tabs>
          <w:tab w:val="right" w:pos="8798"/>
        </w:tabs>
        <w:autoSpaceDE w:val="0"/>
        <w:autoSpaceDN w:val="0"/>
        <w:spacing w:after="0" w:line="245" w:lineRule="exact"/>
        <w:ind w:left="0" w:right="-285"/>
        <w:rPr>
          <w:rFonts w:ascii="Times New Roman" w:eastAsia="Times New Roman" w:hAnsi="Times New Roman"/>
          <w:color w:val="000000"/>
          <w:sz w:val="20"/>
          <w:szCs w:val="20"/>
          <w:shd w:val="clear" w:color="auto" w:fill="FFFFFF"/>
        </w:rPr>
      </w:pPr>
      <w:r>
        <w:rPr>
          <w:rStyle w:val="1"/>
          <w:rFonts w:eastAsia="Calibri"/>
          <w:color w:val="000000"/>
        </w:rPr>
        <w:t>Руководитель (</w:t>
      </w:r>
      <w:r>
        <w:rPr>
          <w:rStyle w:val="a8"/>
          <w:rFonts w:ascii="Times New Roman" w:eastAsia="Arial" w:hAnsi="Times New Roman"/>
          <w:color w:val="000000"/>
          <w:sz w:val="20"/>
          <w:szCs w:val="20"/>
        </w:rPr>
        <w:t>должность)</w:t>
      </w:r>
      <w:r>
        <w:rPr>
          <w:rStyle w:val="1"/>
          <w:rFonts w:eastAsia="Calibri"/>
          <w:color w:val="000000"/>
        </w:rPr>
        <w:t xml:space="preserve"> ______________________    (Ф.И.О. Руководителя)</w:t>
      </w:r>
    </w:p>
    <w:p w:rsidR="001E3E4E" w:rsidRDefault="001E3E4E" w:rsidP="001E3E4E">
      <w:pPr>
        <w:tabs>
          <w:tab w:val="left" w:pos="2648"/>
        </w:tabs>
        <w:spacing w:after="0"/>
        <w:jc w:val="both"/>
        <w:rPr>
          <w:rFonts w:ascii="Times New Roman" w:hAnsi="Times New Roman"/>
          <w:sz w:val="24"/>
          <w:szCs w:val="20"/>
          <w:lang w:eastAsia="ru-RU"/>
        </w:rPr>
      </w:pPr>
      <w:r>
        <w:rPr>
          <w:rFonts w:ascii="Times New Roman" w:hAnsi="Times New Roman"/>
          <w:i/>
          <w:sz w:val="24"/>
          <w:szCs w:val="24"/>
        </w:rPr>
        <w:t xml:space="preserve"> </w:t>
      </w:r>
      <w:r>
        <w:rPr>
          <w:rStyle w:val="1"/>
          <w:rFonts w:eastAsia="Calibri"/>
          <w:color w:val="000000"/>
          <w:sz w:val="24"/>
        </w:rPr>
        <w:t xml:space="preserve">м.п. </w:t>
      </w:r>
    </w:p>
    <w:p w:rsidR="001E3E4E" w:rsidRDefault="001E3E4E" w:rsidP="001E3E4E">
      <w:pPr>
        <w:spacing w:after="0" w:line="240" w:lineRule="auto"/>
        <w:jc w:val="both"/>
        <w:rPr>
          <w:rFonts w:ascii="Times New Roman" w:hAnsi="Times New Roman"/>
          <w:b/>
          <w:i/>
          <w:sz w:val="16"/>
          <w:szCs w:val="16"/>
        </w:rPr>
      </w:pPr>
      <w:r>
        <w:rPr>
          <w:rFonts w:ascii="Times New Roman" w:hAnsi="Times New Roman"/>
          <w:b/>
          <w:i/>
          <w:sz w:val="16"/>
          <w:szCs w:val="16"/>
        </w:rPr>
        <w:t>*Инструкции по заполнению</w:t>
      </w:r>
    </w:p>
    <w:p w:rsidR="001E3E4E" w:rsidRDefault="001E3E4E" w:rsidP="001E3E4E">
      <w:pPr>
        <w:spacing w:after="0" w:line="240" w:lineRule="auto"/>
        <w:jc w:val="both"/>
        <w:rPr>
          <w:rFonts w:ascii="Times New Roman" w:hAnsi="Times New Roman"/>
          <w:i/>
          <w:sz w:val="16"/>
          <w:szCs w:val="16"/>
        </w:rPr>
      </w:pPr>
      <w:r>
        <w:rPr>
          <w:rFonts w:ascii="Times New Roman" w:hAnsi="Times New Roman"/>
          <w:i/>
          <w:sz w:val="16"/>
          <w:szCs w:val="16"/>
        </w:rPr>
        <w:lastRenderedPageBreak/>
        <w:t>1. Участник указывает свое полное фирменное наименование (в т.ч. организационно-правовую форму) и свой юридический и почтовый адрес.</w:t>
      </w:r>
    </w:p>
    <w:p w:rsidR="001E3E4E" w:rsidRDefault="001E3E4E" w:rsidP="001E3E4E">
      <w:pPr>
        <w:spacing w:after="0" w:line="240" w:lineRule="auto"/>
        <w:jc w:val="both"/>
        <w:rPr>
          <w:rFonts w:ascii="Times New Roman" w:hAnsi="Times New Roman"/>
          <w:i/>
          <w:sz w:val="16"/>
          <w:szCs w:val="16"/>
        </w:rPr>
      </w:pPr>
      <w:r>
        <w:rPr>
          <w:rFonts w:ascii="Times New Roman" w:hAnsi="Times New Roman"/>
          <w:i/>
          <w:sz w:val="16"/>
          <w:szCs w:val="16"/>
        </w:rPr>
        <w:t xml:space="preserve">2. </w:t>
      </w:r>
      <w:proofErr w:type="gramStart"/>
      <w:r>
        <w:rPr>
          <w:rFonts w:ascii="Times New Roman" w:hAnsi="Times New Roman"/>
          <w:i/>
          <w:sz w:val="16"/>
          <w:szCs w:val="16"/>
        </w:rPr>
        <w:t>Цены</w:t>
      </w:r>
      <w:proofErr w:type="gramEnd"/>
      <w:r>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1E3E4E" w:rsidRDefault="001E3E4E" w:rsidP="001E3E4E">
      <w:pPr>
        <w:spacing w:after="0" w:line="240" w:lineRule="auto"/>
        <w:jc w:val="both"/>
        <w:rPr>
          <w:rFonts w:ascii="Times New Roman" w:hAnsi="Times New Roman"/>
          <w:i/>
          <w:sz w:val="16"/>
          <w:szCs w:val="16"/>
        </w:rPr>
      </w:pPr>
      <w:r>
        <w:rPr>
          <w:rFonts w:ascii="Times New Roman" w:hAnsi="Times New Roman"/>
          <w:i/>
          <w:sz w:val="16"/>
          <w:szCs w:val="16"/>
        </w:rPr>
        <w:t xml:space="preserve">3.  </w:t>
      </w:r>
      <w:r>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6"/>
          <w:szCs w:val="16"/>
        </w:rPr>
        <w:t>образом</w:t>
      </w:r>
      <w:proofErr w:type="gramEnd"/>
      <w:r>
        <w:rPr>
          <w:rFonts w:ascii="Times New Roman" w:hAnsi="Times New Roman"/>
          <w:i/>
          <w:sz w:val="16"/>
          <w:szCs w:val="16"/>
        </w:rPr>
        <w:t xml:space="preserve"> уполномоченным им лицом на основании доверенности, скрепить печатью Участника.</w:t>
      </w:r>
    </w:p>
    <w:p w:rsidR="001E3E4E" w:rsidRDefault="001E3E4E" w:rsidP="001E3E4E">
      <w:pPr>
        <w:spacing w:after="0" w:line="240" w:lineRule="auto"/>
        <w:jc w:val="both"/>
        <w:rPr>
          <w:rFonts w:ascii="Times New Roman" w:hAnsi="Times New Roman"/>
          <w:i/>
          <w:sz w:val="16"/>
          <w:szCs w:val="16"/>
        </w:rPr>
      </w:pPr>
      <w:r>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E3E4E" w:rsidRDefault="001E3E4E" w:rsidP="001E3E4E">
      <w:pPr>
        <w:spacing w:after="0" w:line="240" w:lineRule="auto"/>
        <w:rPr>
          <w:rFonts w:ascii="Times New Roman" w:hAnsi="Times New Roman"/>
          <w:i/>
          <w:sz w:val="16"/>
          <w:szCs w:val="16"/>
        </w:rPr>
        <w:sectPr w:rsidR="001E3E4E">
          <w:pgSz w:w="16838" w:h="11906" w:orient="landscape"/>
          <w:pgMar w:top="993" w:right="1134" w:bottom="851" w:left="1134" w:header="709" w:footer="709" w:gutter="0"/>
          <w:cols w:space="720"/>
        </w:sectPr>
      </w:pPr>
    </w:p>
    <w:p w:rsidR="001E3E4E" w:rsidRDefault="001E3E4E" w:rsidP="001E3E4E">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2 к запросу в целях формирования</w:t>
      </w:r>
    </w:p>
    <w:p w:rsidR="001E3E4E" w:rsidRDefault="001E3E4E" w:rsidP="001E3E4E">
      <w:pPr>
        <w:tabs>
          <w:tab w:val="left" w:pos="3969"/>
        </w:tabs>
        <w:spacing w:after="0"/>
        <w:jc w:val="right"/>
        <w:rPr>
          <w:rFonts w:ascii="Times New Roman" w:hAnsi="Times New Roman"/>
          <w:b/>
          <w:i/>
          <w:sz w:val="20"/>
          <w:szCs w:val="20"/>
        </w:rPr>
      </w:pPr>
      <w:r w:rsidRPr="0062596F">
        <w:rPr>
          <w:rFonts w:ascii="Times New Roman" w:hAnsi="Times New Roman"/>
          <w:b/>
          <w:i/>
          <w:sz w:val="20"/>
          <w:szCs w:val="20"/>
        </w:rPr>
        <w:t xml:space="preserve">представления о рыночных ценах </w:t>
      </w:r>
    </w:p>
    <w:p w:rsidR="001E3E4E" w:rsidRPr="006D75CA" w:rsidRDefault="001E3E4E" w:rsidP="001E3E4E">
      <w:pPr>
        <w:tabs>
          <w:tab w:val="left" w:pos="3969"/>
        </w:tabs>
        <w:spacing w:after="0"/>
        <w:jc w:val="right"/>
        <w:rPr>
          <w:rFonts w:ascii="Times New Roman" w:hAnsi="Times New Roman"/>
          <w:b/>
          <w:sz w:val="20"/>
          <w:szCs w:val="20"/>
          <w:u w:val="single"/>
        </w:rPr>
      </w:pPr>
    </w:p>
    <w:p w:rsidR="001E3E4E" w:rsidRDefault="001E3E4E" w:rsidP="001E3E4E">
      <w:pPr>
        <w:widowControl w:val="0"/>
        <w:spacing w:after="0"/>
        <w:jc w:val="center"/>
        <w:rPr>
          <w:rFonts w:ascii="Times New Roman" w:hAnsi="Times New Roman"/>
          <w:b/>
          <w:sz w:val="20"/>
          <w:szCs w:val="20"/>
          <w:u w:val="single"/>
        </w:rPr>
      </w:pPr>
      <w:r>
        <w:rPr>
          <w:rFonts w:ascii="Times New Roman" w:hAnsi="Times New Roman"/>
          <w:b/>
          <w:sz w:val="20"/>
          <w:szCs w:val="20"/>
          <w:u w:val="single"/>
        </w:rPr>
        <w:t xml:space="preserve">Спецификация </w:t>
      </w:r>
      <w:r w:rsidRPr="00B256C2">
        <w:rPr>
          <w:rFonts w:ascii="Times New Roman" w:hAnsi="Times New Roman"/>
          <w:b/>
          <w:sz w:val="20"/>
          <w:szCs w:val="20"/>
          <w:u w:val="single"/>
        </w:rPr>
        <w:t xml:space="preserve">на поставку легкового автомобиля марки </w:t>
      </w:r>
      <w:proofErr w:type="spellStart"/>
      <w:r w:rsidR="00712BE0">
        <w:rPr>
          <w:rFonts w:ascii="Times New Roman" w:hAnsi="Times New Roman"/>
          <w:b/>
          <w:sz w:val="20"/>
          <w:szCs w:val="20"/>
          <w:u w:val="single"/>
        </w:rPr>
        <w:t>Lada</w:t>
      </w:r>
      <w:proofErr w:type="spellEnd"/>
      <w:r w:rsidR="00712BE0">
        <w:rPr>
          <w:rFonts w:ascii="Times New Roman" w:hAnsi="Times New Roman"/>
          <w:b/>
          <w:sz w:val="20"/>
          <w:szCs w:val="20"/>
          <w:u w:val="single"/>
        </w:rPr>
        <w:t xml:space="preserve"> </w:t>
      </w:r>
      <w:proofErr w:type="spellStart"/>
      <w:r w:rsidR="00712BE0">
        <w:rPr>
          <w:rFonts w:ascii="Times New Roman" w:hAnsi="Times New Roman"/>
          <w:b/>
          <w:sz w:val="20"/>
          <w:szCs w:val="20"/>
          <w:u w:val="single"/>
        </w:rPr>
        <w:t>Granta</w:t>
      </w:r>
      <w:proofErr w:type="spellEnd"/>
      <w:r w:rsidR="00712BE0">
        <w:rPr>
          <w:rFonts w:ascii="Times New Roman" w:hAnsi="Times New Roman"/>
          <w:b/>
          <w:sz w:val="20"/>
          <w:szCs w:val="20"/>
          <w:u w:val="single"/>
        </w:rPr>
        <w:t xml:space="preserve"> </w:t>
      </w:r>
      <w:r w:rsidRPr="006D75CA">
        <w:rPr>
          <w:rFonts w:ascii="Times New Roman" w:hAnsi="Times New Roman"/>
          <w:b/>
          <w:sz w:val="20"/>
          <w:szCs w:val="20"/>
          <w:u w:val="single"/>
        </w:rPr>
        <w:t>или эквивалент</w:t>
      </w:r>
    </w:p>
    <w:p w:rsidR="001E3E4E" w:rsidRPr="00D100D9" w:rsidRDefault="001E3E4E" w:rsidP="001E3E4E">
      <w:pPr>
        <w:pStyle w:val="aa"/>
        <w:numPr>
          <w:ilvl w:val="0"/>
          <w:numId w:val="19"/>
        </w:numPr>
        <w:spacing w:after="0"/>
        <w:rPr>
          <w:rFonts w:ascii="Times New Roman" w:hAnsi="Times New Roman"/>
          <w:sz w:val="18"/>
          <w:szCs w:val="18"/>
        </w:rPr>
      </w:pPr>
      <w:r w:rsidRPr="00D100D9">
        <w:rPr>
          <w:rFonts w:ascii="Times New Roman" w:hAnsi="Times New Roman"/>
          <w:sz w:val="18"/>
          <w:szCs w:val="18"/>
        </w:rPr>
        <w:t>Объект закупки</w:t>
      </w:r>
      <w:r w:rsidRPr="00D100D9">
        <w:rPr>
          <w:rFonts w:ascii="Times New Roman" w:hAnsi="Times New Roman"/>
          <w:iCs/>
          <w:sz w:val="18"/>
          <w:szCs w:val="18"/>
        </w:rPr>
        <w:t xml:space="preserve">: </w:t>
      </w:r>
      <w:r w:rsidRPr="00D100D9">
        <w:rPr>
          <w:rFonts w:ascii="Times New Roman" w:hAnsi="Times New Roman"/>
          <w:sz w:val="18"/>
          <w:szCs w:val="18"/>
        </w:rPr>
        <w:t>поставка легкового автомобиля в количестве 1 штука (далее - товар) со следующими характеристиками: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5"/>
        <w:gridCol w:w="6429"/>
        <w:gridCol w:w="7226"/>
      </w:tblGrid>
      <w:tr w:rsidR="00712BE0" w:rsidRPr="00D100D9" w:rsidTr="00CE5C87">
        <w:tc>
          <w:tcPr>
            <w:tcW w:w="427" w:type="pct"/>
            <w:vAlign w:val="center"/>
          </w:tcPr>
          <w:p w:rsidR="00712BE0" w:rsidRPr="00D100D9" w:rsidRDefault="00712BE0" w:rsidP="00CE5C87">
            <w:pPr>
              <w:spacing w:after="0"/>
              <w:jc w:val="center"/>
              <w:rPr>
                <w:rFonts w:ascii="Times New Roman" w:hAnsi="Times New Roman"/>
                <w:sz w:val="18"/>
                <w:szCs w:val="18"/>
              </w:rPr>
            </w:pPr>
            <w:bookmarkStart w:id="1" w:name="_Hlk58401382"/>
            <w:r w:rsidRPr="00D100D9">
              <w:rPr>
                <w:rFonts w:ascii="Times New Roman" w:hAnsi="Times New Roman"/>
                <w:sz w:val="18"/>
                <w:szCs w:val="18"/>
              </w:rPr>
              <w:t xml:space="preserve">№ </w:t>
            </w:r>
            <w:proofErr w:type="spellStart"/>
            <w:proofErr w:type="gramStart"/>
            <w:r w:rsidRPr="00D100D9">
              <w:rPr>
                <w:rFonts w:ascii="Times New Roman" w:hAnsi="Times New Roman"/>
                <w:sz w:val="18"/>
                <w:szCs w:val="18"/>
              </w:rPr>
              <w:t>п</w:t>
            </w:r>
            <w:proofErr w:type="spellEnd"/>
            <w:proofErr w:type="gramEnd"/>
            <w:r w:rsidRPr="00D100D9">
              <w:rPr>
                <w:rFonts w:ascii="Times New Roman" w:hAnsi="Times New Roman"/>
                <w:sz w:val="18"/>
                <w:szCs w:val="18"/>
              </w:rPr>
              <w:t>/</w:t>
            </w:r>
            <w:proofErr w:type="spellStart"/>
            <w:r w:rsidRPr="00D100D9">
              <w:rPr>
                <w:rFonts w:ascii="Times New Roman" w:hAnsi="Times New Roman"/>
                <w:sz w:val="18"/>
                <w:szCs w:val="18"/>
              </w:rPr>
              <w:t>п</w:t>
            </w:r>
            <w:proofErr w:type="spellEnd"/>
          </w:p>
        </w:tc>
        <w:tc>
          <w:tcPr>
            <w:tcW w:w="2153" w:type="pct"/>
          </w:tcPr>
          <w:p w:rsidR="00712BE0" w:rsidRPr="00D100D9" w:rsidRDefault="00712BE0" w:rsidP="00CE5C87">
            <w:pPr>
              <w:spacing w:after="0"/>
              <w:jc w:val="center"/>
              <w:rPr>
                <w:rFonts w:ascii="Times New Roman" w:hAnsi="Times New Roman"/>
                <w:b/>
                <w:sz w:val="18"/>
                <w:szCs w:val="18"/>
              </w:rPr>
            </w:pPr>
            <w:r w:rsidRPr="00D100D9">
              <w:rPr>
                <w:rFonts w:ascii="Times New Roman" w:hAnsi="Times New Roman"/>
                <w:b/>
                <w:sz w:val="18"/>
                <w:szCs w:val="18"/>
              </w:rPr>
              <w:t xml:space="preserve">Наименование показателей </w:t>
            </w:r>
          </w:p>
          <w:p w:rsidR="00712BE0" w:rsidRPr="00D100D9" w:rsidRDefault="00712BE0" w:rsidP="00CE5C87">
            <w:pPr>
              <w:spacing w:after="0"/>
              <w:jc w:val="center"/>
              <w:rPr>
                <w:rFonts w:ascii="Times New Roman" w:hAnsi="Times New Roman"/>
                <w:sz w:val="18"/>
                <w:szCs w:val="18"/>
              </w:rPr>
            </w:pP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b/>
                <w:sz w:val="18"/>
                <w:szCs w:val="18"/>
              </w:rPr>
              <w:t>Значения показателей</w:t>
            </w:r>
          </w:p>
        </w:tc>
      </w:tr>
      <w:tr w:rsidR="00712BE0" w:rsidRPr="00D100D9" w:rsidTr="00CE5C87">
        <w:tc>
          <w:tcPr>
            <w:tcW w:w="5000" w:type="pct"/>
            <w:gridSpan w:val="3"/>
            <w:vAlign w:val="center"/>
          </w:tcPr>
          <w:p w:rsidR="00712BE0" w:rsidRPr="00D100D9" w:rsidRDefault="00712BE0" w:rsidP="00CE5C87">
            <w:pPr>
              <w:spacing w:after="0" w:line="264" w:lineRule="auto"/>
              <w:jc w:val="center"/>
              <w:rPr>
                <w:rFonts w:ascii="Times New Roman" w:hAnsi="Times New Roman"/>
                <w:b/>
                <w:color w:val="FF0000"/>
                <w:sz w:val="18"/>
                <w:szCs w:val="18"/>
              </w:rPr>
            </w:pPr>
            <w:r w:rsidRPr="00D100D9">
              <w:rPr>
                <w:rFonts w:ascii="Times New Roman" w:hAnsi="Times New Roman"/>
                <w:b/>
                <w:sz w:val="18"/>
                <w:szCs w:val="18"/>
              </w:rPr>
              <w:t>Объект закупки: легковой автомобиль</w:t>
            </w:r>
            <w:r w:rsidRPr="00BE5357">
              <w:rPr>
                <w:rFonts w:ascii="Times New Roman" w:hAnsi="Times New Roman"/>
                <w:b/>
                <w:sz w:val="26"/>
                <w:szCs w:val="26"/>
              </w:rPr>
              <w:t xml:space="preserve"> </w:t>
            </w:r>
            <w:r w:rsidRPr="008E6026">
              <w:rPr>
                <w:rFonts w:ascii="Times New Roman" w:hAnsi="Times New Roman"/>
                <w:b/>
                <w:sz w:val="18"/>
                <w:szCs w:val="18"/>
              </w:rPr>
              <w:t>марки</w:t>
            </w:r>
            <w:r w:rsidRPr="00D100D9">
              <w:rPr>
                <w:rFonts w:ascii="Times New Roman" w:hAnsi="Times New Roman"/>
                <w:b/>
                <w:sz w:val="18"/>
                <w:szCs w:val="18"/>
              </w:rPr>
              <w:t xml:space="preserve"> </w:t>
            </w:r>
            <w:proofErr w:type="spellStart"/>
            <w:r w:rsidRPr="008E6026">
              <w:rPr>
                <w:rFonts w:ascii="Times New Roman" w:hAnsi="Times New Roman"/>
                <w:b/>
                <w:sz w:val="18"/>
                <w:szCs w:val="18"/>
              </w:rPr>
              <w:t>Lada</w:t>
            </w:r>
            <w:proofErr w:type="spellEnd"/>
            <w:r w:rsidRPr="00D100D9">
              <w:rPr>
                <w:rFonts w:ascii="Times New Roman" w:hAnsi="Times New Roman"/>
                <w:b/>
                <w:sz w:val="18"/>
                <w:szCs w:val="18"/>
              </w:rPr>
              <w:t xml:space="preserve"> </w:t>
            </w:r>
            <w:proofErr w:type="spellStart"/>
            <w:r w:rsidRPr="008E6026">
              <w:rPr>
                <w:rFonts w:ascii="Times New Roman" w:hAnsi="Times New Roman"/>
                <w:b/>
                <w:sz w:val="18"/>
                <w:szCs w:val="18"/>
              </w:rPr>
              <w:t>Granta</w:t>
            </w:r>
            <w:proofErr w:type="spellEnd"/>
            <w:r w:rsidRPr="00D100D9">
              <w:rPr>
                <w:rFonts w:ascii="Times New Roman" w:hAnsi="Times New Roman"/>
                <w:b/>
                <w:sz w:val="18"/>
                <w:szCs w:val="18"/>
              </w:rPr>
              <w:t xml:space="preserve"> </w:t>
            </w:r>
            <w:r w:rsidRPr="00D100D9">
              <w:rPr>
                <w:rFonts w:ascii="Times New Roman" w:hAnsi="Times New Roman"/>
                <w:b/>
                <w:bCs/>
                <w:iCs/>
                <w:sz w:val="18"/>
                <w:szCs w:val="18"/>
              </w:rPr>
              <w:t>или эквивалент*</w:t>
            </w:r>
          </w:p>
        </w:tc>
      </w:tr>
      <w:tr w:rsidR="00712BE0" w:rsidRPr="00D100D9" w:rsidTr="00CE5C87">
        <w:tc>
          <w:tcPr>
            <w:tcW w:w="5000" w:type="pct"/>
            <w:gridSpan w:val="3"/>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b/>
                <w:sz w:val="18"/>
                <w:szCs w:val="18"/>
              </w:rPr>
              <w:t>Кузов</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1.</w:t>
            </w:r>
          </w:p>
        </w:tc>
        <w:tc>
          <w:tcPr>
            <w:tcW w:w="2153" w:type="pct"/>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Цвет кузова</w:t>
            </w:r>
          </w:p>
        </w:tc>
        <w:tc>
          <w:tcPr>
            <w:tcW w:w="2420" w:type="pct"/>
            <w:vAlign w:val="center"/>
          </w:tcPr>
          <w:p w:rsidR="00712BE0" w:rsidRPr="00D100D9" w:rsidRDefault="00712BE0" w:rsidP="00CE5C87">
            <w:pPr>
              <w:spacing w:after="0"/>
              <w:jc w:val="center"/>
              <w:rPr>
                <w:rFonts w:ascii="Times New Roman" w:hAnsi="Times New Roman"/>
                <w:sz w:val="18"/>
                <w:szCs w:val="18"/>
              </w:rPr>
            </w:pPr>
            <w:proofErr w:type="gramStart"/>
            <w:r>
              <w:rPr>
                <w:rFonts w:ascii="Times New Roman" w:hAnsi="Times New Roman"/>
                <w:sz w:val="18"/>
                <w:szCs w:val="18"/>
              </w:rPr>
              <w:t>золотисто-коричневый</w:t>
            </w:r>
            <w:proofErr w:type="gramEnd"/>
            <w:r>
              <w:rPr>
                <w:rFonts w:ascii="Times New Roman" w:hAnsi="Times New Roman"/>
                <w:sz w:val="18"/>
                <w:szCs w:val="18"/>
              </w:rPr>
              <w:t>, коричневый или оттенки коричневого</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2.</w:t>
            </w:r>
          </w:p>
        </w:tc>
        <w:tc>
          <w:tcPr>
            <w:tcW w:w="2153" w:type="pct"/>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Тип кузова</w:t>
            </w:r>
          </w:p>
        </w:tc>
        <w:tc>
          <w:tcPr>
            <w:tcW w:w="2420" w:type="pct"/>
            <w:vAlign w:val="center"/>
          </w:tcPr>
          <w:p w:rsidR="00712BE0" w:rsidRPr="00D100D9" w:rsidRDefault="00712BE0" w:rsidP="00CE5C87">
            <w:pPr>
              <w:spacing w:after="0"/>
              <w:jc w:val="center"/>
              <w:rPr>
                <w:rFonts w:ascii="Times New Roman" w:hAnsi="Times New Roman"/>
                <w:sz w:val="18"/>
                <w:szCs w:val="18"/>
              </w:rPr>
            </w:pPr>
            <w:proofErr w:type="spellStart"/>
            <w:r w:rsidRPr="00D100D9">
              <w:rPr>
                <w:rFonts w:ascii="Times New Roman" w:hAnsi="Times New Roman"/>
                <w:sz w:val="18"/>
                <w:szCs w:val="18"/>
              </w:rPr>
              <w:t>Лифтбек</w:t>
            </w:r>
            <w:proofErr w:type="spellEnd"/>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3.</w:t>
            </w:r>
          </w:p>
        </w:tc>
        <w:tc>
          <w:tcPr>
            <w:tcW w:w="2153" w:type="pct"/>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Колесная формула</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4х2</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4.</w:t>
            </w:r>
          </w:p>
        </w:tc>
        <w:tc>
          <w:tcPr>
            <w:tcW w:w="2153" w:type="pct"/>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К</w:t>
            </w:r>
            <w:proofErr w:type="spellStart"/>
            <w:r w:rsidRPr="00D100D9">
              <w:rPr>
                <w:rFonts w:ascii="Times New Roman" w:hAnsi="Times New Roman"/>
                <w:sz w:val="18"/>
                <w:szCs w:val="18"/>
                <w:lang w:val="en-US"/>
              </w:rPr>
              <w:t>оличество</w:t>
            </w:r>
            <w:proofErr w:type="spellEnd"/>
            <w:r w:rsidRPr="00D100D9">
              <w:rPr>
                <w:rFonts w:ascii="Times New Roman" w:hAnsi="Times New Roman"/>
                <w:sz w:val="18"/>
                <w:szCs w:val="18"/>
                <w:lang w:val="en-US"/>
              </w:rPr>
              <w:t xml:space="preserve"> </w:t>
            </w:r>
            <w:proofErr w:type="spellStart"/>
            <w:r w:rsidRPr="00D100D9">
              <w:rPr>
                <w:rFonts w:ascii="Times New Roman" w:hAnsi="Times New Roman"/>
                <w:sz w:val="18"/>
                <w:szCs w:val="18"/>
                <w:lang w:val="en-US"/>
              </w:rPr>
              <w:t>посадочных</w:t>
            </w:r>
            <w:proofErr w:type="spellEnd"/>
            <w:r w:rsidRPr="00D100D9">
              <w:rPr>
                <w:rFonts w:ascii="Times New Roman" w:hAnsi="Times New Roman"/>
                <w:sz w:val="18"/>
                <w:szCs w:val="18"/>
                <w:lang w:val="en-US"/>
              </w:rPr>
              <w:t xml:space="preserve"> </w:t>
            </w:r>
            <w:proofErr w:type="spellStart"/>
            <w:r w:rsidRPr="00D100D9">
              <w:rPr>
                <w:rFonts w:ascii="Times New Roman" w:hAnsi="Times New Roman"/>
                <w:sz w:val="18"/>
                <w:szCs w:val="18"/>
                <w:lang w:val="en-US"/>
              </w:rPr>
              <w:t>мест</w:t>
            </w:r>
            <w:proofErr w:type="spellEnd"/>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5</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5.</w:t>
            </w:r>
          </w:p>
        </w:tc>
        <w:tc>
          <w:tcPr>
            <w:tcW w:w="2153" w:type="pct"/>
          </w:tcPr>
          <w:p w:rsidR="00712BE0" w:rsidRPr="00D100D9" w:rsidRDefault="00712BE0" w:rsidP="00CE5C87">
            <w:pPr>
              <w:spacing w:after="0"/>
              <w:rPr>
                <w:rFonts w:ascii="Times New Roman" w:hAnsi="Times New Roman"/>
                <w:sz w:val="18"/>
                <w:szCs w:val="18"/>
                <w:lang w:val="en-US"/>
              </w:rPr>
            </w:pPr>
            <w:proofErr w:type="spellStart"/>
            <w:r w:rsidRPr="00D100D9">
              <w:rPr>
                <w:rFonts w:ascii="Times New Roman" w:hAnsi="Times New Roman"/>
                <w:sz w:val="18"/>
                <w:szCs w:val="18"/>
                <w:lang w:val="en-US"/>
              </w:rPr>
              <w:t>Количество</w:t>
            </w:r>
            <w:proofErr w:type="spellEnd"/>
            <w:r w:rsidRPr="00D100D9">
              <w:rPr>
                <w:rFonts w:ascii="Times New Roman" w:hAnsi="Times New Roman"/>
                <w:sz w:val="18"/>
                <w:szCs w:val="18"/>
                <w:lang w:val="en-US"/>
              </w:rPr>
              <w:t xml:space="preserve"> </w:t>
            </w:r>
            <w:proofErr w:type="spellStart"/>
            <w:r w:rsidRPr="00D100D9">
              <w:rPr>
                <w:rFonts w:ascii="Times New Roman" w:hAnsi="Times New Roman"/>
                <w:sz w:val="18"/>
                <w:szCs w:val="18"/>
                <w:lang w:val="en-US"/>
              </w:rPr>
              <w:t>дверей</w:t>
            </w:r>
            <w:proofErr w:type="spellEnd"/>
          </w:p>
        </w:tc>
        <w:tc>
          <w:tcPr>
            <w:tcW w:w="2420" w:type="pct"/>
          </w:tcPr>
          <w:p w:rsidR="00712BE0" w:rsidRPr="00D100D9" w:rsidRDefault="00712BE0" w:rsidP="00CE5C87">
            <w:pPr>
              <w:spacing w:after="0"/>
              <w:jc w:val="center"/>
              <w:rPr>
                <w:rFonts w:ascii="Times New Roman" w:hAnsi="Times New Roman"/>
                <w:sz w:val="18"/>
                <w:szCs w:val="18"/>
                <w:lang w:val="en-US"/>
              </w:rPr>
            </w:pPr>
            <w:r w:rsidRPr="00D100D9">
              <w:rPr>
                <w:rFonts w:ascii="Times New Roman" w:hAnsi="Times New Roman"/>
                <w:sz w:val="18"/>
                <w:szCs w:val="18"/>
                <w:lang w:val="en-US"/>
              </w:rPr>
              <w:t>5</w:t>
            </w:r>
          </w:p>
        </w:tc>
      </w:tr>
      <w:tr w:rsidR="00712BE0" w:rsidRPr="00D100D9" w:rsidTr="00CE5C87">
        <w:tc>
          <w:tcPr>
            <w:tcW w:w="5000" w:type="pct"/>
            <w:gridSpan w:val="3"/>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b/>
                <w:sz w:val="18"/>
                <w:szCs w:val="18"/>
              </w:rPr>
              <w:t>Двигатель</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1.</w:t>
            </w:r>
          </w:p>
        </w:tc>
        <w:tc>
          <w:tcPr>
            <w:tcW w:w="2153" w:type="pct"/>
            <w:vAlign w:val="center"/>
          </w:tcPr>
          <w:p w:rsidR="00712BE0" w:rsidRPr="00D100D9" w:rsidRDefault="00712BE0" w:rsidP="00CE5C87">
            <w:pPr>
              <w:spacing w:after="0"/>
              <w:rPr>
                <w:rFonts w:ascii="Times New Roman" w:hAnsi="Times New Roman"/>
                <w:sz w:val="18"/>
                <w:szCs w:val="18"/>
                <w:lang w:val="en-US"/>
              </w:rPr>
            </w:pPr>
            <w:r w:rsidRPr="00D100D9">
              <w:rPr>
                <w:rFonts w:ascii="Times New Roman" w:hAnsi="Times New Roman"/>
                <w:sz w:val="18"/>
                <w:szCs w:val="18"/>
              </w:rPr>
              <w:t>Тип двигателя</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бензиновый</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2.</w:t>
            </w:r>
          </w:p>
        </w:tc>
        <w:tc>
          <w:tcPr>
            <w:tcW w:w="2153" w:type="pct"/>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Рабочий объем двигателя, см3</w:t>
            </w:r>
          </w:p>
        </w:tc>
        <w:tc>
          <w:tcPr>
            <w:tcW w:w="2420" w:type="pct"/>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не менее 1596</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3.</w:t>
            </w:r>
          </w:p>
        </w:tc>
        <w:tc>
          <w:tcPr>
            <w:tcW w:w="2153" w:type="pct"/>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Система питания</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впрыск топлива с электронным управлением</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4.</w:t>
            </w:r>
          </w:p>
        </w:tc>
        <w:tc>
          <w:tcPr>
            <w:tcW w:w="2153" w:type="pct"/>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Максимальная мощность двигателя, л.</w:t>
            </w:r>
            <w:proofErr w:type="gramStart"/>
            <w:r w:rsidRPr="00D100D9">
              <w:rPr>
                <w:rFonts w:ascii="Times New Roman" w:hAnsi="Times New Roman"/>
                <w:sz w:val="18"/>
                <w:szCs w:val="18"/>
              </w:rPr>
              <w:t>с</w:t>
            </w:r>
            <w:proofErr w:type="gramEnd"/>
            <w:r w:rsidRPr="00D100D9">
              <w:rPr>
                <w:rFonts w:ascii="Times New Roman" w:hAnsi="Times New Roman"/>
                <w:sz w:val="18"/>
                <w:szCs w:val="18"/>
              </w:rPr>
              <w:t>.</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Не менее 106</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5.</w:t>
            </w:r>
          </w:p>
        </w:tc>
        <w:tc>
          <w:tcPr>
            <w:tcW w:w="2153" w:type="pct"/>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 xml:space="preserve">Максимальная скорость, </w:t>
            </w:r>
            <w:proofErr w:type="gramStart"/>
            <w:r w:rsidRPr="00D100D9">
              <w:rPr>
                <w:rFonts w:ascii="Times New Roman" w:hAnsi="Times New Roman"/>
                <w:sz w:val="18"/>
                <w:szCs w:val="18"/>
              </w:rPr>
              <w:t>км</w:t>
            </w:r>
            <w:proofErr w:type="gramEnd"/>
            <w:r w:rsidRPr="00D100D9">
              <w:rPr>
                <w:rFonts w:ascii="Times New Roman" w:hAnsi="Times New Roman"/>
                <w:sz w:val="18"/>
                <w:szCs w:val="18"/>
              </w:rPr>
              <w:t>/ч</w:t>
            </w:r>
          </w:p>
        </w:tc>
        <w:tc>
          <w:tcPr>
            <w:tcW w:w="2420" w:type="pct"/>
          </w:tcPr>
          <w:p w:rsidR="00712BE0" w:rsidRPr="00050A80" w:rsidRDefault="00712BE0" w:rsidP="00CE5C87">
            <w:pPr>
              <w:spacing w:after="0"/>
              <w:jc w:val="center"/>
              <w:rPr>
                <w:rFonts w:ascii="Times New Roman" w:hAnsi="Times New Roman"/>
                <w:sz w:val="18"/>
                <w:szCs w:val="18"/>
                <w:lang w:val="en-US"/>
              </w:rPr>
            </w:pPr>
            <w:r w:rsidRPr="00D100D9">
              <w:rPr>
                <w:rFonts w:ascii="Times New Roman" w:hAnsi="Times New Roman"/>
                <w:sz w:val="18"/>
                <w:szCs w:val="18"/>
              </w:rPr>
              <w:t>Не менее 18</w:t>
            </w:r>
            <w:r>
              <w:rPr>
                <w:rFonts w:ascii="Times New Roman" w:hAnsi="Times New Roman"/>
                <w:sz w:val="18"/>
                <w:szCs w:val="18"/>
                <w:lang w:val="en-US"/>
              </w:rPr>
              <w:t>0</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6.</w:t>
            </w:r>
          </w:p>
        </w:tc>
        <w:tc>
          <w:tcPr>
            <w:tcW w:w="2153" w:type="pct"/>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Расположение двигателя</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переднее поперечное</w:t>
            </w:r>
          </w:p>
        </w:tc>
      </w:tr>
      <w:tr w:rsidR="00712BE0" w:rsidRPr="00D100D9" w:rsidTr="00CE5C87">
        <w:tc>
          <w:tcPr>
            <w:tcW w:w="5000" w:type="pct"/>
            <w:gridSpan w:val="3"/>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b/>
                <w:sz w:val="18"/>
                <w:szCs w:val="18"/>
              </w:rPr>
              <w:t>Топливная система</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1.</w:t>
            </w:r>
          </w:p>
        </w:tc>
        <w:tc>
          <w:tcPr>
            <w:tcW w:w="2153" w:type="pct"/>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Тип топлива</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Бензин АИ-95</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2.</w:t>
            </w:r>
          </w:p>
        </w:tc>
        <w:tc>
          <w:tcPr>
            <w:tcW w:w="2153" w:type="pct"/>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Расход топлива на 100км пути, город</w:t>
            </w:r>
          </w:p>
        </w:tc>
        <w:tc>
          <w:tcPr>
            <w:tcW w:w="2420" w:type="pct"/>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не более 8,7</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3.</w:t>
            </w:r>
          </w:p>
        </w:tc>
        <w:tc>
          <w:tcPr>
            <w:tcW w:w="2153" w:type="pct"/>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Расход топлива на 100км пути, трасса</w:t>
            </w:r>
          </w:p>
        </w:tc>
        <w:tc>
          <w:tcPr>
            <w:tcW w:w="2420" w:type="pct"/>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не более 5,2</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4.</w:t>
            </w:r>
          </w:p>
        </w:tc>
        <w:tc>
          <w:tcPr>
            <w:tcW w:w="2153" w:type="pct"/>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Расход топлива на 100км пути, смешанный</w:t>
            </w:r>
          </w:p>
        </w:tc>
        <w:tc>
          <w:tcPr>
            <w:tcW w:w="2420" w:type="pct"/>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не более 6,5</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5.</w:t>
            </w:r>
          </w:p>
        </w:tc>
        <w:tc>
          <w:tcPr>
            <w:tcW w:w="2153" w:type="pct"/>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 xml:space="preserve">Объем топливного бака, </w:t>
            </w:r>
            <w:proofErr w:type="gramStart"/>
            <w:r w:rsidRPr="00D100D9">
              <w:rPr>
                <w:rFonts w:ascii="Times New Roman" w:hAnsi="Times New Roman"/>
                <w:sz w:val="18"/>
                <w:szCs w:val="18"/>
              </w:rPr>
              <w:t>л</w:t>
            </w:r>
            <w:proofErr w:type="gramEnd"/>
          </w:p>
        </w:tc>
        <w:tc>
          <w:tcPr>
            <w:tcW w:w="2420" w:type="pct"/>
          </w:tcPr>
          <w:p w:rsidR="00712BE0" w:rsidRPr="00D100D9" w:rsidRDefault="00712BE0" w:rsidP="00CE5C87">
            <w:pPr>
              <w:spacing w:after="0"/>
              <w:jc w:val="center"/>
              <w:rPr>
                <w:rFonts w:ascii="Times New Roman" w:hAnsi="Times New Roman"/>
                <w:sz w:val="18"/>
                <w:szCs w:val="18"/>
                <w:highlight w:val="yellow"/>
              </w:rPr>
            </w:pPr>
            <w:r w:rsidRPr="00D100D9">
              <w:rPr>
                <w:rFonts w:ascii="Times New Roman" w:hAnsi="Times New Roman"/>
                <w:sz w:val="18"/>
                <w:szCs w:val="18"/>
              </w:rPr>
              <w:t>не менее 50</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6.</w:t>
            </w:r>
          </w:p>
        </w:tc>
        <w:tc>
          <w:tcPr>
            <w:tcW w:w="2153" w:type="pct"/>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Соответствие экологическим нормам</w:t>
            </w:r>
          </w:p>
        </w:tc>
        <w:tc>
          <w:tcPr>
            <w:tcW w:w="2420" w:type="pct"/>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 xml:space="preserve">Не менее </w:t>
            </w:r>
            <w:proofErr w:type="spellStart"/>
            <w:r w:rsidRPr="00D100D9">
              <w:rPr>
                <w:rFonts w:ascii="Times New Roman" w:hAnsi="Times New Roman"/>
                <w:sz w:val="18"/>
                <w:szCs w:val="18"/>
              </w:rPr>
              <w:t>Euro</w:t>
            </w:r>
            <w:proofErr w:type="spellEnd"/>
            <w:r w:rsidRPr="00D100D9">
              <w:rPr>
                <w:rFonts w:ascii="Times New Roman" w:hAnsi="Times New Roman"/>
                <w:sz w:val="18"/>
                <w:szCs w:val="18"/>
              </w:rPr>
              <w:t xml:space="preserve"> 5</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7.</w:t>
            </w:r>
          </w:p>
        </w:tc>
        <w:tc>
          <w:tcPr>
            <w:tcW w:w="2153" w:type="pct"/>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Система питания</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впрыск топлива с электронным управлением</w:t>
            </w:r>
          </w:p>
        </w:tc>
      </w:tr>
      <w:tr w:rsidR="00712BE0" w:rsidRPr="00D100D9" w:rsidTr="00CE5C87">
        <w:tc>
          <w:tcPr>
            <w:tcW w:w="5000" w:type="pct"/>
            <w:gridSpan w:val="3"/>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b/>
                <w:sz w:val="18"/>
                <w:szCs w:val="18"/>
              </w:rPr>
              <w:t>Коробка переключения передач</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1.</w:t>
            </w:r>
          </w:p>
        </w:tc>
        <w:tc>
          <w:tcPr>
            <w:tcW w:w="2153" w:type="pct"/>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Тип коробки передач</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 xml:space="preserve">Механическая </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2.</w:t>
            </w:r>
          </w:p>
        </w:tc>
        <w:tc>
          <w:tcPr>
            <w:tcW w:w="2153" w:type="pct"/>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Количество передач</w:t>
            </w:r>
          </w:p>
        </w:tc>
        <w:tc>
          <w:tcPr>
            <w:tcW w:w="2420" w:type="pct"/>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Не менее 5</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3.</w:t>
            </w:r>
          </w:p>
        </w:tc>
        <w:tc>
          <w:tcPr>
            <w:tcW w:w="2153" w:type="pct"/>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Тип привода</w:t>
            </w:r>
          </w:p>
        </w:tc>
        <w:tc>
          <w:tcPr>
            <w:tcW w:w="2420" w:type="pct"/>
          </w:tcPr>
          <w:p w:rsidR="00712BE0" w:rsidRPr="00D100D9" w:rsidRDefault="00712BE0" w:rsidP="00CE5C87">
            <w:pPr>
              <w:spacing w:after="0"/>
              <w:jc w:val="center"/>
              <w:rPr>
                <w:rFonts w:ascii="Times New Roman" w:hAnsi="Times New Roman"/>
                <w:sz w:val="18"/>
                <w:szCs w:val="18"/>
              </w:rPr>
            </w:pPr>
            <w:proofErr w:type="spellStart"/>
            <w:r w:rsidRPr="00D100D9">
              <w:rPr>
                <w:rFonts w:ascii="Times New Roman" w:hAnsi="Times New Roman"/>
                <w:sz w:val="18"/>
                <w:szCs w:val="18"/>
              </w:rPr>
              <w:t>Моноприводный</w:t>
            </w:r>
            <w:proofErr w:type="spellEnd"/>
            <w:r w:rsidRPr="00D100D9">
              <w:rPr>
                <w:rFonts w:ascii="Times New Roman" w:hAnsi="Times New Roman"/>
                <w:sz w:val="18"/>
                <w:szCs w:val="18"/>
              </w:rPr>
              <w:t xml:space="preserve"> (Передний)</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4.</w:t>
            </w:r>
          </w:p>
        </w:tc>
        <w:tc>
          <w:tcPr>
            <w:tcW w:w="2153" w:type="pct"/>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Подсказчик переключения передач в комбинации приборов</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5000" w:type="pct"/>
            <w:gridSpan w:val="3"/>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b/>
                <w:sz w:val="18"/>
                <w:szCs w:val="18"/>
              </w:rPr>
              <w:t>Подвеска, тормоза</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1.</w:t>
            </w:r>
          </w:p>
        </w:tc>
        <w:tc>
          <w:tcPr>
            <w:tcW w:w="2153" w:type="pct"/>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Передняя подвеска</w:t>
            </w:r>
          </w:p>
        </w:tc>
        <w:tc>
          <w:tcPr>
            <w:tcW w:w="2420" w:type="pct"/>
            <w:vAlign w:val="center"/>
          </w:tcPr>
          <w:p w:rsidR="00712BE0" w:rsidRPr="00D100D9" w:rsidRDefault="00712BE0" w:rsidP="00CE5C87">
            <w:pPr>
              <w:spacing w:after="0"/>
              <w:jc w:val="center"/>
              <w:rPr>
                <w:rFonts w:ascii="Times New Roman" w:hAnsi="Times New Roman"/>
                <w:sz w:val="18"/>
                <w:szCs w:val="18"/>
              </w:rPr>
            </w:pPr>
            <w:proofErr w:type="gramStart"/>
            <w:r w:rsidRPr="00D100D9">
              <w:rPr>
                <w:rFonts w:ascii="Times New Roman" w:hAnsi="Times New Roman"/>
                <w:sz w:val="18"/>
                <w:szCs w:val="18"/>
              </w:rPr>
              <w:t>независимая</w:t>
            </w:r>
            <w:proofErr w:type="gramEnd"/>
            <w:r w:rsidRPr="00D100D9">
              <w:rPr>
                <w:rFonts w:ascii="Times New Roman" w:hAnsi="Times New Roman"/>
                <w:sz w:val="18"/>
                <w:szCs w:val="18"/>
              </w:rPr>
              <w:t xml:space="preserve">, типа </w:t>
            </w:r>
            <w:proofErr w:type="spellStart"/>
            <w:r w:rsidRPr="00D100D9">
              <w:rPr>
                <w:rFonts w:ascii="Times New Roman" w:hAnsi="Times New Roman"/>
                <w:sz w:val="18"/>
                <w:szCs w:val="18"/>
              </w:rPr>
              <w:t>Макферсон</w:t>
            </w:r>
            <w:proofErr w:type="spellEnd"/>
            <w:r w:rsidRPr="00D100D9">
              <w:rPr>
                <w:rFonts w:ascii="Times New Roman" w:hAnsi="Times New Roman"/>
                <w:sz w:val="18"/>
                <w:szCs w:val="18"/>
              </w:rPr>
              <w:t>, пружинная, с газонаполненными телескопическими амортизаторами, со стабилизатором поперечной устойчивости</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2.</w:t>
            </w:r>
          </w:p>
        </w:tc>
        <w:tc>
          <w:tcPr>
            <w:tcW w:w="2153" w:type="pct"/>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 xml:space="preserve">Задняя подвеска </w:t>
            </w:r>
          </w:p>
        </w:tc>
        <w:tc>
          <w:tcPr>
            <w:tcW w:w="2420" w:type="pct"/>
            <w:vAlign w:val="center"/>
          </w:tcPr>
          <w:p w:rsidR="00712BE0" w:rsidRPr="00D100D9" w:rsidRDefault="00712BE0" w:rsidP="00CE5C87">
            <w:pPr>
              <w:spacing w:after="0"/>
              <w:jc w:val="center"/>
              <w:rPr>
                <w:rFonts w:ascii="Times New Roman" w:hAnsi="Times New Roman"/>
                <w:sz w:val="18"/>
                <w:szCs w:val="18"/>
              </w:rPr>
            </w:pPr>
            <w:proofErr w:type="gramStart"/>
            <w:r w:rsidRPr="00D100D9">
              <w:rPr>
                <w:rFonts w:ascii="Times New Roman" w:hAnsi="Times New Roman"/>
                <w:sz w:val="18"/>
                <w:szCs w:val="18"/>
              </w:rPr>
              <w:t>полузависимая</w:t>
            </w:r>
            <w:proofErr w:type="gramEnd"/>
            <w:r w:rsidRPr="00D100D9">
              <w:rPr>
                <w:rFonts w:ascii="Times New Roman" w:hAnsi="Times New Roman"/>
                <w:sz w:val="18"/>
                <w:szCs w:val="18"/>
              </w:rPr>
              <w:t>, рычажная, пружинная, с газонаполненными телескопическими амортизаторами</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3.</w:t>
            </w:r>
          </w:p>
        </w:tc>
        <w:tc>
          <w:tcPr>
            <w:tcW w:w="2153" w:type="pct"/>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Тормозная система рабочая</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Рабочая тормозная система гидравлическая, двухконтурная с диагональным разделением контуров.</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lastRenderedPageBreak/>
              <w:t>4.</w:t>
            </w:r>
          </w:p>
        </w:tc>
        <w:tc>
          <w:tcPr>
            <w:tcW w:w="2153" w:type="pct"/>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Тормозная система стояночная</w:t>
            </w:r>
          </w:p>
        </w:tc>
        <w:tc>
          <w:tcPr>
            <w:tcW w:w="2420" w:type="pct"/>
            <w:vAlign w:val="center"/>
          </w:tcPr>
          <w:p w:rsidR="00712BE0" w:rsidRPr="00D100D9" w:rsidRDefault="00712BE0" w:rsidP="00CE5C87">
            <w:pPr>
              <w:spacing w:after="0"/>
              <w:jc w:val="center"/>
              <w:rPr>
                <w:rFonts w:ascii="Times New Roman" w:hAnsi="Times New Roman"/>
                <w:sz w:val="18"/>
                <w:szCs w:val="18"/>
              </w:rPr>
            </w:pPr>
            <w:proofErr w:type="gramStart"/>
            <w:r w:rsidRPr="00D100D9">
              <w:rPr>
                <w:rFonts w:ascii="Times New Roman" w:hAnsi="Times New Roman"/>
                <w:sz w:val="18"/>
                <w:szCs w:val="18"/>
              </w:rPr>
              <w:t>Тросовой</w:t>
            </w:r>
            <w:proofErr w:type="gramEnd"/>
            <w:r w:rsidRPr="00D100D9">
              <w:rPr>
                <w:rFonts w:ascii="Times New Roman" w:hAnsi="Times New Roman"/>
                <w:sz w:val="18"/>
                <w:szCs w:val="18"/>
              </w:rPr>
              <w:t>, с приводом на тормозные механизмы задних колес.</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5.</w:t>
            </w:r>
          </w:p>
        </w:tc>
        <w:tc>
          <w:tcPr>
            <w:tcW w:w="2153" w:type="pct"/>
            <w:vAlign w:val="center"/>
          </w:tcPr>
          <w:p w:rsidR="00712BE0" w:rsidRPr="00D100D9" w:rsidRDefault="00712BE0" w:rsidP="00CE5C87">
            <w:pPr>
              <w:spacing w:after="0"/>
              <w:rPr>
                <w:rFonts w:ascii="Times New Roman" w:hAnsi="Times New Roman"/>
                <w:sz w:val="18"/>
                <w:szCs w:val="18"/>
              </w:rPr>
            </w:pPr>
            <w:proofErr w:type="spellStart"/>
            <w:r w:rsidRPr="00D100D9">
              <w:rPr>
                <w:rFonts w:ascii="Times New Roman" w:hAnsi="Times New Roman"/>
                <w:sz w:val="18"/>
                <w:szCs w:val="18"/>
              </w:rPr>
              <w:t>Антиблокировочная</w:t>
            </w:r>
            <w:proofErr w:type="spellEnd"/>
            <w:r w:rsidRPr="00D100D9">
              <w:rPr>
                <w:rFonts w:ascii="Times New Roman" w:hAnsi="Times New Roman"/>
                <w:sz w:val="18"/>
                <w:szCs w:val="18"/>
              </w:rPr>
              <w:t xml:space="preserve"> система с электронным распределением тормозных сил (</w:t>
            </w:r>
            <w:r w:rsidRPr="00D100D9">
              <w:rPr>
                <w:rFonts w:ascii="Times New Roman" w:hAnsi="Times New Roman"/>
                <w:sz w:val="18"/>
                <w:szCs w:val="18"/>
                <w:lang w:val="en-US"/>
              </w:rPr>
              <w:t>ABS</w:t>
            </w:r>
            <w:r w:rsidRPr="00D100D9">
              <w:rPr>
                <w:rFonts w:ascii="Times New Roman" w:hAnsi="Times New Roman"/>
                <w:sz w:val="18"/>
                <w:szCs w:val="18"/>
              </w:rPr>
              <w:t xml:space="preserve">, </w:t>
            </w:r>
            <w:r w:rsidRPr="00D100D9">
              <w:rPr>
                <w:rFonts w:ascii="Times New Roman" w:hAnsi="Times New Roman"/>
                <w:sz w:val="18"/>
                <w:szCs w:val="18"/>
                <w:lang w:val="en-US"/>
              </w:rPr>
              <w:t>EBD</w:t>
            </w:r>
            <w:r w:rsidRPr="00D100D9">
              <w:rPr>
                <w:rFonts w:ascii="Times New Roman" w:hAnsi="Times New Roman"/>
                <w:sz w:val="18"/>
                <w:szCs w:val="18"/>
              </w:rPr>
              <w:t>)</w:t>
            </w:r>
          </w:p>
        </w:tc>
        <w:tc>
          <w:tcPr>
            <w:tcW w:w="2420" w:type="pct"/>
          </w:tcPr>
          <w:p w:rsidR="00712BE0" w:rsidRPr="00D100D9" w:rsidRDefault="00712BE0" w:rsidP="00CE5C87">
            <w:pPr>
              <w:spacing w:after="0"/>
              <w:jc w:val="center"/>
              <w:rPr>
                <w:rFonts w:ascii="Times New Roman" w:hAnsi="Times New Roman"/>
                <w:sz w:val="18"/>
                <w:szCs w:val="18"/>
              </w:rPr>
            </w:pPr>
          </w:p>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6.</w:t>
            </w:r>
          </w:p>
        </w:tc>
        <w:tc>
          <w:tcPr>
            <w:tcW w:w="2153" w:type="pct"/>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Система вспомогательного торможения (BAS)</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7.</w:t>
            </w:r>
          </w:p>
        </w:tc>
        <w:tc>
          <w:tcPr>
            <w:tcW w:w="2153" w:type="pct"/>
            <w:vAlign w:val="center"/>
          </w:tcPr>
          <w:p w:rsidR="00712BE0" w:rsidRPr="00D100D9" w:rsidRDefault="00712BE0" w:rsidP="00CE5C87">
            <w:pPr>
              <w:spacing w:after="0" w:line="240" w:lineRule="atLeast"/>
              <w:rPr>
                <w:rFonts w:ascii="Times New Roman" w:hAnsi="Times New Roman"/>
                <w:sz w:val="18"/>
                <w:szCs w:val="18"/>
              </w:rPr>
            </w:pPr>
            <w:r w:rsidRPr="00050A80">
              <w:rPr>
                <w:rFonts w:ascii="Times New Roman" w:hAnsi="Times New Roman"/>
                <w:sz w:val="18"/>
                <w:szCs w:val="18"/>
              </w:rPr>
              <w:t xml:space="preserve">15'' </w:t>
            </w:r>
            <w:proofErr w:type="spellStart"/>
            <w:r w:rsidRPr="00050A80">
              <w:rPr>
                <w:rFonts w:ascii="Times New Roman" w:hAnsi="Times New Roman"/>
                <w:sz w:val="18"/>
                <w:szCs w:val="18"/>
              </w:rPr>
              <w:t>легкосплавные</w:t>
            </w:r>
            <w:proofErr w:type="spellEnd"/>
            <w:r w:rsidRPr="00050A80">
              <w:rPr>
                <w:rFonts w:ascii="Times New Roman" w:hAnsi="Times New Roman"/>
                <w:sz w:val="18"/>
                <w:szCs w:val="18"/>
              </w:rPr>
              <w:t xml:space="preserve"> диски</w:t>
            </w:r>
          </w:p>
        </w:tc>
        <w:tc>
          <w:tcPr>
            <w:tcW w:w="2420" w:type="pct"/>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Pr>
                <w:rFonts w:ascii="Times New Roman" w:hAnsi="Times New Roman"/>
                <w:sz w:val="18"/>
                <w:szCs w:val="18"/>
              </w:rPr>
              <w:t>8</w:t>
            </w:r>
            <w:r w:rsidRPr="00D100D9">
              <w:rPr>
                <w:rFonts w:ascii="Times New Roman" w:hAnsi="Times New Roman"/>
                <w:sz w:val="18"/>
                <w:szCs w:val="18"/>
              </w:rPr>
              <w:t>.</w:t>
            </w:r>
          </w:p>
        </w:tc>
        <w:tc>
          <w:tcPr>
            <w:tcW w:w="2153" w:type="pct"/>
            <w:vAlign w:val="center"/>
          </w:tcPr>
          <w:p w:rsidR="00712BE0" w:rsidRPr="00D100D9" w:rsidRDefault="00712BE0" w:rsidP="00CE5C87">
            <w:pPr>
              <w:spacing w:after="0" w:line="240" w:lineRule="atLeast"/>
              <w:rPr>
                <w:rFonts w:ascii="Times New Roman" w:hAnsi="Times New Roman"/>
                <w:sz w:val="18"/>
                <w:szCs w:val="18"/>
              </w:rPr>
            </w:pPr>
            <w:r w:rsidRPr="00D100D9">
              <w:rPr>
                <w:rFonts w:ascii="Times New Roman" w:hAnsi="Times New Roman"/>
                <w:sz w:val="18"/>
                <w:szCs w:val="18"/>
              </w:rPr>
              <w:t xml:space="preserve">Запасное </w:t>
            </w:r>
            <w:r w:rsidRPr="00050A80">
              <w:rPr>
                <w:rFonts w:ascii="Times New Roman" w:hAnsi="Times New Roman"/>
                <w:sz w:val="18"/>
                <w:szCs w:val="18"/>
              </w:rPr>
              <w:t>стальное колесо временного использования 14''</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rPr>
          <w:trHeight w:val="119"/>
        </w:trPr>
        <w:tc>
          <w:tcPr>
            <w:tcW w:w="1" w:type="pct"/>
            <w:gridSpan w:val="3"/>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b/>
                <w:sz w:val="18"/>
                <w:szCs w:val="18"/>
              </w:rPr>
              <w:t xml:space="preserve">Размеры  </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1.</w:t>
            </w:r>
          </w:p>
        </w:tc>
        <w:tc>
          <w:tcPr>
            <w:tcW w:w="2153" w:type="pct"/>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 xml:space="preserve">Габаритная длина автомобиля, </w:t>
            </w:r>
            <w:proofErr w:type="gramStart"/>
            <w:r w:rsidRPr="00D100D9">
              <w:rPr>
                <w:rFonts w:ascii="Times New Roman" w:hAnsi="Times New Roman"/>
                <w:sz w:val="18"/>
                <w:szCs w:val="18"/>
              </w:rPr>
              <w:t>мм</w:t>
            </w:r>
            <w:proofErr w:type="gramEnd"/>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Не менее 4250</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2.</w:t>
            </w:r>
          </w:p>
        </w:tc>
        <w:tc>
          <w:tcPr>
            <w:tcW w:w="2153" w:type="pct"/>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 xml:space="preserve">Габаритная ширина автомобиля (без учета зеркал), </w:t>
            </w:r>
            <w:proofErr w:type="gramStart"/>
            <w:r w:rsidRPr="00D100D9">
              <w:rPr>
                <w:rFonts w:ascii="Times New Roman" w:hAnsi="Times New Roman"/>
                <w:sz w:val="18"/>
                <w:szCs w:val="18"/>
              </w:rPr>
              <w:t>мм</w:t>
            </w:r>
            <w:proofErr w:type="gramEnd"/>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Не менее 1700</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3.</w:t>
            </w:r>
          </w:p>
        </w:tc>
        <w:tc>
          <w:tcPr>
            <w:tcW w:w="2153" w:type="pct"/>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Дорожный просвет</w:t>
            </w:r>
            <w:r w:rsidRPr="0012333F">
              <w:rPr>
                <w:rFonts w:ascii="Times New Roman" w:hAnsi="Times New Roman"/>
                <w:sz w:val="18"/>
                <w:szCs w:val="18"/>
              </w:rPr>
              <w:t xml:space="preserve"> при снаряженной массе</w:t>
            </w:r>
            <w:r w:rsidRPr="00D100D9">
              <w:rPr>
                <w:rFonts w:ascii="Times New Roman" w:hAnsi="Times New Roman"/>
                <w:sz w:val="18"/>
                <w:szCs w:val="18"/>
              </w:rPr>
              <w:t xml:space="preserve">, </w:t>
            </w:r>
            <w:proofErr w:type="gramStart"/>
            <w:r w:rsidRPr="00D100D9">
              <w:rPr>
                <w:rFonts w:ascii="Times New Roman" w:hAnsi="Times New Roman"/>
                <w:sz w:val="18"/>
                <w:szCs w:val="18"/>
              </w:rPr>
              <w:t>мм</w:t>
            </w:r>
            <w:proofErr w:type="gramEnd"/>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Не менее 180</w:t>
            </w:r>
          </w:p>
        </w:tc>
      </w:tr>
      <w:tr w:rsidR="00712BE0" w:rsidRPr="00D100D9" w:rsidTr="00CE5C87">
        <w:tc>
          <w:tcPr>
            <w:tcW w:w="1" w:type="pct"/>
            <w:gridSpan w:val="3"/>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b/>
                <w:sz w:val="18"/>
                <w:szCs w:val="18"/>
              </w:rPr>
              <w:t>Комплектация</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1.</w:t>
            </w:r>
          </w:p>
        </w:tc>
        <w:tc>
          <w:tcPr>
            <w:tcW w:w="2153" w:type="pct"/>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Рулевой механизм</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шестерня-рейка</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2.</w:t>
            </w:r>
          </w:p>
        </w:tc>
        <w:tc>
          <w:tcPr>
            <w:tcW w:w="2153" w:type="pct"/>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Подушки безопасности водителя</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3.</w:t>
            </w:r>
          </w:p>
        </w:tc>
        <w:tc>
          <w:tcPr>
            <w:tcW w:w="2153" w:type="pct"/>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Подушки безопасности переднего пассажира</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4.</w:t>
            </w:r>
          </w:p>
        </w:tc>
        <w:tc>
          <w:tcPr>
            <w:tcW w:w="2153" w:type="pct"/>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 xml:space="preserve">Аудиосистема (FM, USB, SD-карта, </w:t>
            </w:r>
            <w:proofErr w:type="spellStart"/>
            <w:r w:rsidRPr="00D100D9">
              <w:rPr>
                <w:rFonts w:ascii="Times New Roman" w:hAnsi="Times New Roman"/>
                <w:sz w:val="18"/>
                <w:szCs w:val="18"/>
              </w:rPr>
              <w:t>Bluetooth</w:t>
            </w:r>
            <w:proofErr w:type="spellEnd"/>
            <w:r w:rsidRPr="00D100D9">
              <w:rPr>
                <w:rFonts w:ascii="Times New Roman" w:hAnsi="Times New Roman"/>
                <w:sz w:val="18"/>
                <w:szCs w:val="18"/>
              </w:rPr>
              <w:t xml:space="preserve">, </w:t>
            </w:r>
            <w:proofErr w:type="spellStart"/>
            <w:r w:rsidRPr="00D100D9">
              <w:rPr>
                <w:rFonts w:ascii="Times New Roman" w:hAnsi="Times New Roman"/>
                <w:sz w:val="18"/>
                <w:szCs w:val="18"/>
              </w:rPr>
              <w:t>Hands</w:t>
            </w:r>
            <w:proofErr w:type="spellEnd"/>
            <w:r w:rsidRPr="00D100D9">
              <w:rPr>
                <w:rFonts w:ascii="Times New Roman" w:hAnsi="Times New Roman"/>
                <w:sz w:val="18"/>
                <w:szCs w:val="18"/>
              </w:rPr>
              <w:t xml:space="preserve"> </w:t>
            </w:r>
            <w:proofErr w:type="spellStart"/>
            <w:r w:rsidRPr="00D100D9">
              <w:rPr>
                <w:rFonts w:ascii="Times New Roman" w:hAnsi="Times New Roman"/>
                <w:sz w:val="18"/>
                <w:szCs w:val="18"/>
              </w:rPr>
              <w:t>free</w:t>
            </w:r>
            <w:proofErr w:type="spellEnd"/>
            <w:r w:rsidRPr="00D100D9">
              <w:rPr>
                <w:rFonts w:ascii="Times New Roman" w:hAnsi="Times New Roman"/>
                <w:sz w:val="18"/>
                <w:szCs w:val="18"/>
              </w:rPr>
              <w:t>), 4 динамика</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5.</w:t>
            </w:r>
          </w:p>
        </w:tc>
        <w:tc>
          <w:tcPr>
            <w:tcW w:w="2153" w:type="pct"/>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Противосолнечный козырек пассажира с зеркалом</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6.</w:t>
            </w:r>
          </w:p>
        </w:tc>
        <w:tc>
          <w:tcPr>
            <w:tcW w:w="2153" w:type="pct"/>
            <w:vAlign w:val="center"/>
          </w:tcPr>
          <w:p w:rsidR="00712BE0" w:rsidRPr="00D100D9" w:rsidRDefault="00712BE0" w:rsidP="00CE5C87">
            <w:pPr>
              <w:spacing w:after="0"/>
              <w:rPr>
                <w:rFonts w:ascii="Times New Roman" w:hAnsi="Times New Roman"/>
                <w:sz w:val="18"/>
                <w:szCs w:val="18"/>
              </w:rPr>
            </w:pPr>
            <w:proofErr w:type="spellStart"/>
            <w:r w:rsidRPr="00D100D9">
              <w:rPr>
                <w:rFonts w:ascii="Times New Roman" w:hAnsi="Times New Roman"/>
                <w:sz w:val="18"/>
                <w:szCs w:val="18"/>
              </w:rPr>
              <w:t>Электроусилитель</w:t>
            </w:r>
            <w:proofErr w:type="spellEnd"/>
            <w:r w:rsidRPr="00D100D9">
              <w:rPr>
                <w:rFonts w:ascii="Times New Roman" w:hAnsi="Times New Roman"/>
                <w:sz w:val="18"/>
                <w:szCs w:val="18"/>
              </w:rPr>
              <w:t xml:space="preserve"> рулевого управления</w:t>
            </w:r>
          </w:p>
        </w:tc>
        <w:tc>
          <w:tcPr>
            <w:tcW w:w="2420" w:type="pct"/>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7.</w:t>
            </w:r>
          </w:p>
        </w:tc>
        <w:tc>
          <w:tcPr>
            <w:tcW w:w="2153" w:type="pct"/>
            <w:vAlign w:val="center"/>
          </w:tcPr>
          <w:p w:rsidR="00712BE0" w:rsidRPr="00D100D9" w:rsidRDefault="00712BE0" w:rsidP="00CE5C87">
            <w:pPr>
              <w:spacing w:after="0"/>
              <w:rPr>
                <w:rFonts w:ascii="Times New Roman" w:hAnsi="Times New Roman"/>
                <w:sz w:val="18"/>
                <w:szCs w:val="18"/>
                <w:lang w:val="en-US"/>
              </w:rPr>
            </w:pPr>
            <w:r w:rsidRPr="00D100D9">
              <w:rPr>
                <w:rFonts w:ascii="Times New Roman" w:hAnsi="Times New Roman"/>
                <w:sz w:val="18"/>
                <w:szCs w:val="18"/>
              </w:rPr>
              <w:t xml:space="preserve">Розетка 12 </w:t>
            </w:r>
            <w:r w:rsidRPr="00D100D9">
              <w:rPr>
                <w:rFonts w:ascii="Times New Roman" w:hAnsi="Times New Roman"/>
                <w:sz w:val="18"/>
                <w:szCs w:val="18"/>
                <w:lang w:val="en-US"/>
              </w:rPr>
              <w:t>V</w:t>
            </w:r>
          </w:p>
        </w:tc>
        <w:tc>
          <w:tcPr>
            <w:tcW w:w="2420" w:type="pct"/>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8.</w:t>
            </w:r>
          </w:p>
        </w:tc>
        <w:tc>
          <w:tcPr>
            <w:tcW w:w="2153" w:type="pct"/>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Регулируемая по высоте рулевая колонка</w:t>
            </w:r>
          </w:p>
        </w:tc>
        <w:tc>
          <w:tcPr>
            <w:tcW w:w="2420" w:type="pct"/>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9.</w:t>
            </w:r>
          </w:p>
        </w:tc>
        <w:tc>
          <w:tcPr>
            <w:tcW w:w="2153" w:type="pct"/>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Воздушный фильтр салона</w:t>
            </w:r>
          </w:p>
        </w:tc>
        <w:tc>
          <w:tcPr>
            <w:tcW w:w="2420" w:type="pct"/>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10.</w:t>
            </w:r>
          </w:p>
        </w:tc>
        <w:tc>
          <w:tcPr>
            <w:tcW w:w="2153" w:type="pct"/>
            <w:vAlign w:val="center"/>
          </w:tcPr>
          <w:p w:rsidR="00712BE0" w:rsidRPr="00D100D9" w:rsidRDefault="00712BE0" w:rsidP="00CE5C87">
            <w:pPr>
              <w:spacing w:after="0"/>
              <w:rPr>
                <w:rFonts w:ascii="Times New Roman" w:hAnsi="Times New Roman"/>
                <w:sz w:val="18"/>
                <w:szCs w:val="18"/>
              </w:rPr>
            </w:pPr>
            <w:proofErr w:type="spellStart"/>
            <w:r w:rsidRPr="00D100D9">
              <w:rPr>
                <w:rFonts w:ascii="Times New Roman" w:hAnsi="Times New Roman"/>
                <w:sz w:val="18"/>
                <w:szCs w:val="18"/>
              </w:rPr>
              <w:t>Электростеклоподъемники</w:t>
            </w:r>
            <w:proofErr w:type="spellEnd"/>
            <w:r w:rsidRPr="00D100D9">
              <w:rPr>
                <w:rFonts w:ascii="Times New Roman" w:hAnsi="Times New Roman"/>
                <w:sz w:val="18"/>
                <w:szCs w:val="18"/>
              </w:rPr>
              <w:t xml:space="preserve"> передних дверей</w:t>
            </w:r>
          </w:p>
        </w:tc>
        <w:tc>
          <w:tcPr>
            <w:tcW w:w="2420" w:type="pct"/>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11.</w:t>
            </w:r>
          </w:p>
        </w:tc>
        <w:tc>
          <w:tcPr>
            <w:tcW w:w="2153" w:type="pct"/>
            <w:vAlign w:val="center"/>
          </w:tcPr>
          <w:p w:rsidR="00712BE0" w:rsidRPr="00D100D9" w:rsidRDefault="00712BE0" w:rsidP="00CE5C87">
            <w:pPr>
              <w:spacing w:after="0"/>
              <w:rPr>
                <w:rFonts w:ascii="Times New Roman" w:hAnsi="Times New Roman"/>
                <w:sz w:val="18"/>
                <w:szCs w:val="18"/>
              </w:rPr>
            </w:pPr>
            <w:proofErr w:type="spellStart"/>
            <w:r w:rsidRPr="00D100D9">
              <w:rPr>
                <w:rFonts w:ascii="Times New Roman" w:hAnsi="Times New Roman"/>
                <w:sz w:val="18"/>
                <w:szCs w:val="18"/>
              </w:rPr>
              <w:t>Электростеклоподъемники</w:t>
            </w:r>
            <w:proofErr w:type="spellEnd"/>
            <w:r w:rsidRPr="00D100D9">
              <w:rPr>
                <w:rFonts w:ascii="Times New Roman" w:hAnsi="Times New Roman"/>
                <w:sz w:val="18"/>
                <w:szCs w:val="18"/>
              </w:rPr>
              <w:t xml:space="preserve"> </w:t>
            </w:r>
            <w:r>
              <w:rPr>
                <w:rFonts w:ascii="Times New Roman" w:hAnsi="Times New Roman"/>
                <w:sz w:val="18"/>
                <w:szCs w:val="18"/>
              </w:rPr>
              <w:t>задних</w:t>
            </w:r>
            <w:r w:rsidRPr="00D100D9">
              <w:rPr>
                <w:rFonts w:ascii="Times New Roman" w:hAnsi="Times New Roman"/>
                <w:sz w:val="18"/>
                <w:szCs w:val="18"/>
              </w:rPr>
              <w:t xml:space="preserve"> дверей</w:t>
            </w:r>
            <w:r>
              <w:rPr>
                <w:rFonts w:ascii="Times New Roman" w:hAnsi="Times New Roman"/>
                <w:sz w:val="18"/>
                <w:szCs w:val="18"/>
              </w:rPr>
              <w:t xml:space="preserve"> </w:t>
            </w:r>
          </w:p>
        </w:tc>
        <w:tc>
          <w:tcPr>
            <w:tcW w:w="2420" w:type="pct"/>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rPr>
          <w:trHeight w:val="473"/>
        </w:trPr>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12.</w:t>
            </w:r>
          </w:p>
        </w:tc>
        <w:tc>
          <w:tcPr>
            <w:tcW w:w="2153" w:type="pct"/>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Подогрев передних сидений</w:t>
            </w:r>
          </w:p>
        </w:tc>
        <w:tc>
          <w:tcPr>
            <w:tcW w:w="2420" w:type="pct"/>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rPr>
          <w:trHeight w:val="473"/>
        </w:trPr>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13.</w:t>
            </w:r>
          </w:p>
        </w:tc>
        <w:tc>
          <w:tcPr>
            <w:tcW w:w="2153" w:type="pct"/>
            <w:vAlign w:val="center"/>
          </w:tcPr>
          <w:p w:rsidR="00712BE0" w:rsidRPr="00D100D9" w:rsidRDefault="00712BE0" w:rsidP="00CE5C87">
            <w:pPr>
              <w:spacing w:after="0"/>
              <w:rPr>
                <w:rFonts w:ascii="Times New Roman" w:hAnsi="Times New Roman"/>
                <w:sz w:val="18"/>
                <w:szCs w:val="18"/>
              </w:rPr>
            </w:pPr>
            <w:r w:rsidRPr="005A7032">
              <w:rPr>
                <w:rFonts w:ascii="Times New Roman" w:hAnsi="Times New Roman"/>
                <w:sz w:val="18"/>
                <w:szCs w:val="18"/>
              </w:rPr>
              <w:t>Сиденье водителя с регулировкой по высоте</w:t>
            </w:r>
          </w:p>
        </w:tc>
        <w:tc>
          <w:tcPr>
            <w:tcW w:w="2420" w:type="pct"/>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14.</w:t>
            </w:r>
          </w:p>
        </w:tc>
        <w:tc>
          <w:tcPr>
            <w:tcW w:w="2153" w:type="pct"/>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Заднее сиденье с раскладкой в пропорции 60/40</w:t>
            </w:r>
          </w:p>
        </w:tc>
        <w:tc>
          <w:tcPr>
            <w:tcW w:w="2420" w:type="pct"/>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15.</w:t>
            </w:r>
          </w:p>
        </w:tc>
        <w:tc>
          <w:tcPr>
            <w:tcW w:w="2153" w:type="pct"/>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Бортовой компьютер</w:t>
            </w:r>
          </w:p>
        </w:tc>
        <w:tc>
          <w:tcPr>
            <w:tcW w:w="2420" w:type="pct"/>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16.</w:t>
            </w:r>
          </w:p>
        </w:tc>
        <w:tc>
          <w:tcPr>
            <w:tcW w:w="2153" w:type="pct"/>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Дневные ходовые огни</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17.</w:t>
            </w:r>
          </w:p>
        </w:tc>
        <w:tc>
          <w:tcPr>
            <w:tcW w:w="2153" w:type="pct"/>
            <w:vAlign w:val="center"/>
          </w:tcPr>
          <w:p w:rsidR="00712BE0" w:rsidRPr="00D100D9" w:rsidRDefault="00712BE0" w:rsidP="00CE5C87">
            <w:pPr>
              <w:spacing w:after="0"/>
              <w:rPr>
                <w:rFonts w:ascii="Times New Roman" w:hAnsi="Times New Roman"/>
                <w:sz w:val="18"/>
                <w:szCs w:val="18"/>
              </w:rPr>
            </w:pPr>
            <w:proofErr w:type="spellStart"/>
            <w:r w:rsidRPr="00FC01E9">
              <w:rPr>
                <w:rFonts w:ascii="Times New Roman" w:hAnsi="Times New Roman"/>
                <w:sz w:val="18"/>
                <w:szCs w:val="18"/>
              </w:rPr>
              <w:t>Противотуманные</w:t>
            </w:r>
            <w:proofErr w:type="spellEnd"/>
            <w:r w:rsidRPr="00FC01E9">
              <w:rPr>
                <w:rFonts w:ascii="Times New Roman" w:hAnsi="Times New Roman"/>
                <w:sz w:val="18"/>
                <w:szCs w:val="18"/>
              </w:rPr>
              <w:t xml:space="preserve"> фары</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18.</w:t>
            </w:r>
          </w:p>
        </w:tc>
        <w:tc>
          <w:tcPr>
            <w:tcW w:w="2153" w:type="pct"/>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Ремни безопасности на всех посадочных местах</w:t>
            </w:r>
          </w:p>
        </w:tc>
        <w:tc>
          <w:tcPr>
            <w:tcW w:w="2420" w:type="pct"/>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19.</w:t>
            </w:r>
          </w:p>
        </w:tc>
        <w:tc>
          <w:tcPr>
            <w:tcW w:w="2153" w:type="pct"/>
            <w:vAlign w:val="center"/>
          </w:tcPr>
          <w:p w:rsidR="00712BE0" w:rsidRPr="00D100D9" w:rsidRDefault="00712BE0" w:rsidP="00CE5C87">
            <w:pPr>
              <w:spacing w:after="0"/>
              <w:rPr>
                <w:rFonts w:ascii="Times New Roman" w:hAnsi="Times New Roman"/>
                <w:sz w:val="18"/>
                <w:szCs w:val="18"/>
              </w:rPr>
            </w:pPr>
            <w:r w:rsidRPr="00FC01E9">
              <w:rPr>
                <w:rFonts w:ascii="Times New Roman" w:hAnsi="Times New Roman"/>
                <w:sz w:val="18"/>
                <w:szCs w:val="18"/>
              </w:rPr>
              <w:t>Климатическая система</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20.</w:t>
            </w:r>
          </w:p>
        </w:tc>
        <w:tc>
          <w:tcPr>
            <w:tcW w:w="2153" w:type="pct"/>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 xml:space="preserve">Подголовники задних сидений </w:t>
            </w:r>
            <w:r>
              <w:rPr>
                <w:rFonts w:ascii="Times New Roman" w:hAnsi="Times New Roman"/>
                <w:sz w:val="18"/>
                <w:szCs w:val="18"/>
                <w:lang w:val="en-US"/>
              </w:rPr>
              <w:t>3</w:t>
            </w:r>
            <w:r w:rsidRPr="00D100D9">
              <w:rPr>
                <w:rFonts w:ascii="Times New Roman" w:hAnsi="Times New Roman"/>
                <w:sz w:val="18"/>
                <w:szCs w:val="18"/>
              </w:rPr>
              <w:t xml:space="preserve"> шт.</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21.</w:t>
            </w:r>
          </w:p>
        </w:tc>
        <w:tc>
          <w:tcPr>
            <w:tcW w:w="2153" w:type="pct"/>
            <w:vAlign w:val="center"/>
          </w:tcPr>
          <w:p w:rsidR="00712BE0" w:rsidRPr="00D100D9" w:rsidRDefault="00712BE0" w:rsidP="00CE5C87">
            <w:pPr>
              <w:spacing w:after="0" w:line="240" w:lineRule="atLeast"/>
              <w:rPr>
                <w:rFonts w:ascii="Times New Roman" w:hAnsi="Times New Roman"/>
                <w:sz w:val="18"/>
                <w:szCs w:val="18"/>
              </w:rPr>
            </w:pPr>
            <w:r w:rsidRPr="00D100D9">
              <w:rPr>
                <w:rFonts w:ascii="Times New Roman" w:hAnsi="Times New Roman"/>
                <w:sz w:val="18"/>
                <w:szCs w:val="18"/>
              </w:rPr>
              <w:t>Крепления для детских сидений ISOFIX</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22.</w:t>
            </w:r>
          </w:p>
        </w:tc>
        <w:tc>
          <w:tcPr>
            <w:tcW w:w="2153" w:type="pct"/>
            <w:vAlign w:val="center"/>
          </w:tcPr>
          <w:p w:rsidR="00712BE0" w:rsidRPr="00D100D9" w:rsidRDefault="00712BE0" w:rsidP="00CE5C87">
            <w:pPr>
              <w:spacing w:after="0" w:line="240" w:lineRule="atLeast"/>
              <w:rPr>
                <w:rFonts w:ascii="Times New Roman" w:hAnsi="Times New Roman"/>
                <w:sz w:val="18"/>
                <w:szCs w:val="18"/>
              </w:rPr>
            </w:pPr>
            <w:r w:rsidRPr="00D100D9">
              <w:rPr>
                <w:rFonts w:ascii="Times New Roman" w:hAnsi="Times New Roman"/>
                <w:sz w:val="18"/>
                <w:szCs w:val="18"/>
              </w:rPr>
              <w:t>Блокировка задних дверей от открывания детьми</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23.</w:t>
            </w:r>
          </w:p>
        </w:tc>
        <w:tc>
          <w:tcPr>
            <w:tcW w:w="2153" w:type="pct"/>
            <w:shd w:val="clear" w:color="auto" w:fill="auto"/>
            <w:vAlign w:val="center"/>
          </w:tcPr>
          <w:p w:rsidR="00712BE0" w:rsidRPr="00D100D9" w:rsidRDefault="00712BE0" w:rsidP="00CE5C87">
            <w:pPr>
              <w:spacing w:after="0" w:line="240" w:lineRule="atLeast"/>
              <w:rPr>
                <w:rFonts w:ascii="Times New Roman" w:hAnsi="Times New Roman"/>
                <w:sz w:val="18"/>
                <w:szCs w:val="18"/>
              </w:rPr>
            </w:pPr>
            <w:proofErr w:type="spellStart"/>
            <w:r w:rsidRPr="00D100D9">
              <w:rPr>
                <w:rFonts w:ascii="Times New Roman" w:hAnsi="Times New Roman"/>
                <w:sz w:val="18"/>
                <w:szCs w:val="18"/>
              </w:rPr>
              <w:t>Иммобилайзер</w:t>
            </w:r>
            <w:proofErr w:type="spellEnd"/>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24.</w:t>
            </w:r>
          </w:p>
        </w:tc>
        <w:tc>
          <w:tcPr>
            <w:tcW w:w="2153" w:type="pct"/>
            <w:shd w:val="clear" w:color="auto" w:fill="auto"/>
            <w:vAlign w:val="center"/>
          </w:tcPr>
          <w:p w:rsidR="00712BE0" w:rsidRPr="00D100D9" w:rsidRDefault="00712BE0" w:rsidP="00CE5C87">
            <w:pPr>
              <w:spacing w:after="0" w:line="240" w:lineRule="atLeast"/>
              <w:rPr>
                <w:rFonts w:ascii="Times New Roman" w:hAnsi="Times New Roman"/>
                <w:sz w:val="18"/>
                <w:szCs w:val="18"/>
              </w:rPr>
            </w:pPr>
            <w:r w:rsidRPr="00D100D9">
              <w:rPr>
                <w:rFonts w:ascii="Times New Roman" w:hAnsi="Times New Roman"/>
                <w:sz w:val="18"/>
                <w:szCs w:val="18"/>
              </w:rPr>
              <w:t>Легкая тонировка стекол</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Pr>
                <w:rFonts w:ascii="Times New Roman" w:hAnsi="Times New Roman"/>
                <w:sz w:val="18"/>
                <w:szCs w:val="18"/>
              </w:rPr>
              <w:t>25.</w:t>
            </w:r>
          </w:p>
        </w:tc>
        <w:tc>
          <w:tcPr>
            <w:tcW w:w="2153" w:type="pct"/>
            <w:shd w:val="clear" w:color="auto" w:fill="auto"/>
            <w:vAlign w:val="center"/>
          </w:tcPr>
          <w:p w:rsidR="00712BE0" w:rsidRPr="00D100D9" w:rsidRDefault="00712BE0" w:rsidP="00CE5C87">
            <w:pPr>
              <w:spacing w:after="0" w:line="240" w:lineRule="atLeast"/>
              <w:rPr>
                <w:rFonts w:ascii="Times New Roman" w:hAnsi="Times New Roman"/>
                <w:sz w:val="18"/>
                <w:szCs w:val="18"/>
              </w:rPr>
            </w:pPr>
            <w:r w:rsidRPr="00D100D9">
              <w:rPr>
                <w:rFonts w:ascii="Times New Roman" w:hAnsi="Times New Roman"/>
                <w:sz w:val="18"/>
                <w:szCs w:val="18"/>
              </w:rPr>
              <w:t xml:space="preserve">Центральный замок </w:t>
            </w:r>
            <w:r w:rsidRPr="005A7032">
              <w:rPr>
                <w:rFonts w:ascii="Times New Roman" w:hAnsi="Times New Roman"/>
                <w:sz w:val="18"/>
                <w:szCs w:val="18"/>
              </w:rPr>
              <w:t>с дистанционным управлением</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Pr>
                <w:rFonts w:ascii="Times New Roman" w:hAnsi="Times New Roman"/>
                <w:sz w:val="18"/>
                <w:szCs w:val="18"/>
              </w:rPr>
              <w:t>26.</w:t>
            </w:r>
          </w:p>
        </w:tc>
        <w:tc>
          <w:tcPr>
            <w:tcW w:w="2153" w:type="pct"/>
            <w:shd w:val="clear" w:color="auto" w:fill="auto"/>
            <w:vAlign w:val="center"/>
          </w:tcPr>
          <w:p w:rsidR="00712BE0" w:rsidRPr="00D100D9" w:rsidRDefault="00712BE0" w:rsidP="00CE5C87">
            <w:pPr>
              <w:spacing w:after="0" w:line="240" w:lineRule="atLeast"/>
              <w:rPr>
                <w:rFonts w:ascii="Times New Roman" w:hAnsi="Times New Roman"/>
                <w:sz w:val="18"/>
                <w:szCs w:val="18"/>
              </w:rPr>
            </w:pPr>
            <w:r w:rsidRPr="00D100D9">
              <w:rPr>
                <w:rFonts w:ascii="Times New Roman" w:hAnsi="Times New Roman"/>
                <w:sz w:val="18"/>
                <w:szCs w:val="18"/>
              </w:rPr>
              <w:t>Система экстренного оповещения ЭРА-ГЛОНАСС</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Pr>
                <w:rFonts w:ascii="Times New Roman" w:hAnsi="Times New Roman"/>
                <w:sz w:val="18"/>
                <w:szCs w:val="18"/>
              </w:rPr>
              <w:t>27.</w:t>
            </w:r>
          </w:p>
        </w:tc>
        <w:tc>
          <w:tcPr>
            <w:tcW w:w="2153" w:type="pct"/>
            <w:shd w:val="clear" w:color="auto" w:fill="auto"/>
            <w:vAlign w:val="center"/>
          </w:tcPr>
          <w:p w:rsidR="00712BE0" w:rsidRPr="00D100D9" w:rsidRDefault="00712BE0" w:rsidP="00CE5C87">
            <w:pPr>
              <w:spacing w:after="0" w:line="240" w:lineRule="atLeast"/>
              <w:rPr>
                <w:rFonts w:ascii="Times New Roman" w:hAnsi="Times New Roman"/>
                <w:sz w:val="18"/>
                <w:szCs w:val="18"/>
              </w:rPr>
            </w:pPr>
            <w:r w:rsidRPr="00D100D9">
              <w:rPr>
                <w:rFonts w:ascii="Times New Roman" w:hAnsi="Times New Roman"/>
                <w:sz w:val="18"/>
                <w:szCs w:val="18"/>
              </w:rPr>
              <w:t>Наружные зеркала с боковыми указателями поворота в цвет кузова</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28.</w:t>
            </w:r>
          </w:p>
        </w:tc>
        <w:tc>
          <w:tcPr>
            <w:tcW w:w="2153" w:type="pct"/>
            <w:shd w:val="clear" w:color="auto" w:fill="auto"/>
            <w:vAlign w:val="center"/>
          </w:tcPr>
          <w:p w:rsidR="00712BE0" w:rsidRPr="00D100D9" w:rsidRDefault="00712BE0" w:rsidP="00CE5C87">
            <w:pPr>
              <w:spacing w:after="0" w:line="240" w:lineRule="atLeast"/>
              <w:rPr>
                <w:rFonts w:ascii="Times New Roman" w:hAnsi="Times New Roman"/>
                <w:sz w:val="18"/>
                <w:szCs w:val="18"/>
              </w:rPr>
            </w:pPr>
            <w:proofErr w:type="spellStart"/>
            <w:r w:rsidRPr="00D100D9">
              <w:rPr>
                <w:rFonts w:ascii="Times New Roman" w:hAnsi="Times New Roman"/>
                <w:sz w:val="18"/>
                <w:szCs w:val="18"/>
              </w:rPr>
              <w:t>Молдинги</w:t>
            </w:r>
            <w:proofErr w:type="spellEnd"/>
            <w:r w:rsidRPr="00D100D9">
              <w:rPr>
                <w:rFonts w:ascii="Times New Roman" w:hAnsi="Times New Roman"/>
                <w:sz w:val="18"/>
                <w:szCs w:val="18"/>
              </w:rPr>
              <w:t xml:space="preserve"> боковых дверей</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lastRenderedPageBreak/>
              <w:t>29.</w:t>
            </w:r>
          </w:p>
        </w:tc>
        <w:tc>
          <w:tcPr>
            <w:tcW w:w="2153" w:type="pct"/>
            <w:shd w:val="clear" w:color="auto" w:fill="auto"/>
            <w:vAlign w:val="center"/>
          </w:tcPr>
          <w:p w:rsidR="00712BE0" w:rsidRPr="00D100D9" w:rsidRDefault="00712BE0" w:rsidP="00CE5C87">
            <w:pPr>
              <w:spacing w:after="0" w:line="240" w:lineRule="atLeast"/>
              <w:rPr>
                <w:rFonts w:ascii="Times New Roman" w:hAnsi="Times New Roman"/>
                <w:sz w:val="18"/>
                <w:szCs w:val="18"/>
              </w:rPr>
            </w:pPr>
            <w:r w:rsidRPr="00D100D9">
              <w:rPr>
                <w:rFonts w:ascii="Times New Roman" w:hAnsi="Times New Roman"/>
                <w:sz w:val="18"/>
                <w:szCs w:val="18"/>
              </w:rPr>
              <w:t>Наружные ручки дверей в цвет кузова</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30.</w:t>
            </w:r>
          </w:p>
        </w:tc>
        <w:tc>
          <w:tcPr>
            <w:tcW w:w="2153" w:type="pct"/>
            <w:shd w:val="clear" w:color="auto" w:fill="auto"/>
            <w:vAlign w:val="center"/>
          </w:tcPr>
          <w:p w:rsidR="00712BE0" w:rsidRPr="00D100D9" w:rsidRDefault="00712BE0" w:rsidP="00CE5C87">
            <w:pPr>
              <w:spacing w:after="0" w:line="240" w:lineRule="atLeast"/>
              <w:rPr>
                <w:rFonts w:ascii="Times New Roman" w:hAnsi="Times New Roman"/>
                <w:sz w:val="18"/>
                <w:szCs w:val="18"/>
              </w:rPr>
            </w:pPr>
            <w:r w:rsidRPr="00D100D9">
              <w:rPr>
                <w:rFonts w:ascii="Times New Roman" w:hAnsi="Times New Roman"/>
                <w:sz w:val="18"/>
                <w:szCs w:val="18"/>
              </w:rPr>
              <w:t>Электропривод и обогрев наружных зеркал</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31.</w:t>
            </w:r>
          </w:p>
        </w:tc>
        <w:tc>
          <w:tcPr>
            <w:tcW w:w="2153" w:type="pct"/>
            <w:shd w:val="clear" w:color="auto" w:fill="auto"/>
            <w:vAlign w:val="center"/>
          </w:tcPr>
          <w:p w:rsidR="00712BE0" w:rsidRPr="00D100D9" w:rsidRDefault="00712BE0" w:rsidP="00CE5C87">
            <w:pPr>
              <w:spacing w:after="0" w:line="240" w:lineRule="atLeast"/>
              <w:rPr>
                <w:rFonts w:ascii="Times New Roman" w:hAnsi="Times New Roman"/>
                <w:sz w:val="18"/>
                <w:szCs w:val="18"/>
              </w:rPr>
            </w:pPr>
            <w:r w:rsidRPr="00FC01E9">
              <w:rPr>
                <w:rFonts w:ascii="Times New Roman" w:hAnsi="Times New Roman"/>
                <w:sz w:val="18"/>
                <w:szCs w:val="18"/>
              </w:rPr>
              <w:t>Обогрев ветрового стекла</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32.</w:t>
            </w:r>
          </w:p>
        </w:tc>
        <w:tc>
          <w:tcPr>
            <w:tcW w:w="2153" w:type="pct"/>
            <w:shd w:val="clear" w:color="auto" w:fill="auto"/>
            <w:vAlign w:val="center"/>
          </w:tcPr>
          <w:p w:rsidR="00712BE0" w:rsidRPr="00FC01E9" w:rsidRDefault="00712BE0" w:rsidP="00CE5C87">
            <w:pPr>
              <w:spacing w:after="0" w:line="240" w:lineRule="atLeast"/>
              <w:rPr>
                <w:rFonts w:ascii="Times New Roman" w:hAnsi="Times New Roman"/>
                <w:sz w:val="18"/>
                <w:szCs w:val="18"/>
              </w:rPr>
            </w:pPr>
            <w:r w:rsidRPr="005A7032">
              <w:rPr>
                <w:rFonts w:ascii="Times New Roman" w:hAnsi="Times New Roman"/>
                <w:sz w:val="18"/>
                <w:szCs w:val="18"/>
              </w:rPr>
              <w:t>Круиз-контроль и ограничитель скорости</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33.</w:t>
            </w:r>
          </w:p>
        </w:tc>
        <w:tc>
          <w:tcPr>
            <w:tcW w:w="2153" w:type="pct"/>
            <w:shd w:val="clear" w:color="auto" w:fill="auto"/>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Год выпуска, требования к состоянию:</w:t>
            </w:r>
          </w:p>
        </w:tc>
        <w:tc>
          <w:tcPr>
            <w:tcW w:w="2420" w:type="pct"/>
            <w:vAlign w:val="center"/>
          </w:tcPr>
          <w:p w:rsidR="00712BE0" w:rsidRPr="00D100D9" w:rsidRDefault="00712BE0" w:rsidP="00CE5C87">
            <w:pPr>
              <w:spacing w:after="0"/>
              <w:jc w:val="center"/>
              <w:rPr>
                <w:rFonts w:ascii="Times New Roman" w:hAnsi="Times New Roman"/>
                <w:iCs/>
                <w:sz w:val="18"/>
                <w:szCs w:val="18"/>
              </w:rPr>
            </w:pPr>
            <w:r w:rsidRPr="00D100D9">
              <w:rPr>
                <w:rFonts w:ascii="Times New Roman" w:hAnsi="Times New Roman"/>
                <w:iCs/>
                <w:sz w:val="18"/>
                <w:szCs w:val="18"/>
              </w:rPr>
              <w:t xml:space="preserve"> Не ранее 2020 года, </w:t>
            </w:r>
            <w:proofErr w:type="gramStart"/>
            <w:r w:rsidRPr="00D100D9">
              <w:rPr>
                <w:rFonts w:ascii="Times New Roman" w:hAnsi="Times New Roman"/>
                <w:iCs/>
                <w:sz w:val="18"/>
                <w:szCs w:val="18"/>
              </w:rPr>
              <w:t>новый</w:t>
            </w:r>
            <w:proofErr w:type="gramEnd"/>
            <w:r w:rsidRPr="00D100D9">
              <w:rPr>
                <w:rFonts w:ascii="Times New Roman" w:hAnsi="Times New Roman"/>
                <w:iCs/>
                <w:sz w:val="18"/>
                <w:szCs w:val="18"/>
              </w:rPr>
              <w:t xml:space="preserve"> не бывший в употреблении, без пробега</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34.</w:t>
            </w:r>
          </w:p>
        </w:tc>
        <w:tc>
          <w:tcPr>
            <w:tcW w:w="2153" w:type="pct"/>
            <w:shd w:val="clear" w:color="auto" w:fill="auto"/>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Гарантия</w:t>
            </w:r>
          </w:p>
        </w:tc>
        <w:tc>
          <w:tcPr>
            <w:tcW w:w="2420" w:type="pct"/>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не менее 3 лет или не менее 100 000 км пробега в зависимости от того, что наступит ранее, с момента подписания акта приема-передачи товара, при этом предоставление такой гарантии осуществляется вместе с товаром</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35.</w:t>
            </w:r>
          </w:p>
        </w:tc>
        <w:tc>
          <w:tcPr>
            <w:tcW w:w="2153" w:type="pct"/>
            <w:shd w:val="clear" w:color="auto" w:fill="auto"/>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Домкрат</w:t>
            </w:r>
          </w:p>
        </w:tc>
        <w:tc>
          <w:tcPr>
            <w:tcW w:w="2420" w:type="pct"/>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36.</w:t>
            </w:r>
          </w:p>
        </w:tc>
        <w:tc>
          <w:tcPr>
            <w:tcW w:w="2153" w:type="pct"/>
            <w:shd w:val="clear" w:color="auto" w:fill="auto"/>
            <w:vAlign w:val="center"/>
          </w:tcPr>
          <w:p w:rsidR="00712BE0" w:rsidRPr="00D100D9" w:rsidRDefault="00712BE0" w:rsidP="00CE5C87">
            <w:pPr>
              <w:spacing w:after="0"/>
              <w:rPr>
                <w:rFonts w:ascii="Times New Roman" w:hAnsi="Times New Roman"/>
                <w:sz w:val="18"/>
                <w:szCs w:val="18"/>
              </w:rPr>
            </w:pPr>
            <w:r w:rsidRPr="00D100D9">
              <w:rPr>
                <w:rFonts w:ascii="Times New Roman" w:hAnsi="Times New Roman"/>
                <w:sz w:val="18"/>
                <w:szCs w:val="18"/>
              </w:rPr>
              <w:t xml:space="preserve">Баллонный ключ </w:t>
            </w:r>
          </w:p>
        </w:tc>
        <w:tc>
          <w:tcPr>
            <w:tcW w:w="2420" w:type="pct"/>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sidRPr="00D100D9">
              <w:rPr>
                <w:rFonts w:ascii="Times New Roman" w:hAnsi="Times New Roman"/>
                <w:sz w:val="18"/>
                <w:szCs w:val="18"/>
              </w:rPr>
              <w:t>37.</w:t>
            </w:r>
          </w:p>
        </w:tc>
        <w:tc>
          <w:tcPr>
            <w:tcW w:w="2153" w:type="pct"/>
            <w:shd w:val="clear" w:color="auto" w:fill="auto"/>
            <w:vAlign w:val="center"/>
          </w:tcPr>
          <w:p w:rsidR="00712BE0" w:rsidRPr="00D100D9" w:rsidRDefault="00712BE0" w:rsidP="00CE5C87">
            <w:pPr>
              <w:spacing w:after="0"/>
              <w:rPr>
                <w:rFonts w:ascii="Times New Roman" w:hAnsi="Times New Roman"/>
                <w:sz w:val="18"/>
                <w:szCs w:val="18"/>
              </w:rPr>
            </w:pPr>
            <w:r w:rsidRPr="005A7032">
              <w:rPr>
                <w:rFonts w:ascii="Times New Roman" w:hAnsi="Times New Roman"/>
                <w:sz w:val="18"/>
                <w:szCs w:val="18"/>
              </w:rPr>
              <w:t>Складной ключ</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Pr>
                <w:rFonts w:ascii="Times New Roman" w:hAnsi="Times New Roman"/>
                <w:sz w:val="18"/>
                <w:szCs w:val="18"/>
              </w:rPr>
              <w:t>38.</w:t>
            </w:r>
          </w:p>
        </w:tc>
        <w:tc>
          <w:tcPr>
            <w:tcW w:w="2153" w:type="pct"/>
            <w:shd w:val="clear" w:color="auto" w:fill="auto"/>
            <w:vAlign w:val="center"/>
          </w:tcPr>
          <w:p w:rsidR="00712BE0" w:rsidRPr="00D100D9" w:rsidRDefault="00712BE0" w:rsidP="00CE5C87">
            <w:pPr>
              <w:spacing w:after="0" w:line="240" w:lineRule="atLeast"/>
              <w:rPr>
                <w:rFonts w:ascii="Times New Roman" w:hAnsi="Times New Roman"/>
                <w:sz w:val="18"/>
                <w:szCs w:val="18"/>
              </w:rPr>
            </w:pPr>
            <w:r w:rsidRPr="00D100D9">
              <w:rPr>
                <w:rFonts w:ascii="Times New Roman" w:hAnsi="Times New Roman"/>
                <w:sz w:val="18"/>
                <w:szCs w:val="18"/>
                <w:lang w:eastAsia="ar-SA"/>
              </w:rPr>
              <w:t>Коврики резиновые (полиуретановые</w:t>
            </w:r>
            <w:proofErr w:type="gramStart"/>
            <w:r w:rsidRPr="00D100D9">
              <w:rPr>
                <w:rFonts w:ascii="Times New Roman" w:hAnsi="Times New Roman"/>
                <w:sz w:val="18"/>
                <w:szCs w:val="18"/>
                <w:lang w:eastAsia="ar-SA"/>
              </w:rPr>
              <w:t> )</w:t>
            </w:r>
            <w:proofErr w:type="gramEnd"/>
            <w:r w:rsidRPr="00D100D9">
              <w:rPr>
                <w:rFonts w:ascii="Times New Roman" w:hAnsi="Times New Roman"/>
                <w:sz w:val="18"/>
                <w:szCs w:val="18"/>
                <w:lang w:eastAsia="ar-SA"/>
              </w:rPr>
              <w:t xml:space="preserve"> салона </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Pr>
                <w:rFonts w:ascii="Times New Roman" w:hAnsi="Times New Roman"/>
                <w:sz w:val="18"/>
                <w:szCs w:val="18"/>
              </w:rPr>
              <w:t>39.</w:t>
            </w:r>
          </w:p>
        </w:tc>
        <w:tc>
          <w:tcPr>
            <w:tcW w:w="2153" w:type="pct"/>
            <w:shd w:val="clear" w:color="auto" w:fill="auto"/>
            <w:vAlign w:val="center"/>
          </w:tcPr>
          <w:p w:rsidR="00712BE0" w:rsidRPr="00D100D9" w:rsidRDefault="00712BE0" w:rsidP="00CE5C87">
            <w:pPr>
              <w:spacing w:after="0" w:line="240" w:lineRule="atLeast"/>
              <w:rPr>
                <w:rFonts w:ascii="Times New Roman" w:hAnsi="Times New Roman"/>
                <w:sz w:val="18"/>
                <w:szCs w:val="18"/>
              </w:rPr>
            </w:pPr>
            <w:r w:rsidRPr="00D100D9">
              <w:rPr>
                <w:rFonts w:ascii="Times New Roman" w:hAnsi="Times New Roman"/>
                <w:sz w:val="18"/>
                <w:szCs w:val="18"/>
                <w:lang w:eastAsia="ar-SA"/>
              </w:rPr>
              <w:t>Коврики резиновые (полиуретановые</w:t>
            </w:r>
            <w:proofErr w:type="gramStart"/>
            <w:r w:rsidRPr="00D100D9">
              <w:rPr>
                <w:rFonts w:ascii="Times New Roman" w:hAnsi="Times New Roman"/>
                <w:sz w:val="18"/>
                <w:szCs w:val="18"/>
                <w:lang w:eastAsia="ar-SA"/>
              </w:rPr>
              <w:t> )</w:t>
            </w:r>
            <w:proofErr w:type="gramEnd"/>
            <w:r w:rsidRPr="00D100D9">
              <w:rPr>
                <w:rFonts w:ascii="Times New Roman" w:hAnsi="Times New Roman"/>
                <w:sz w:val="18"/>
                <w:szCs w:val="18"/>
                <w:lang w:eastAsia="ar-SA"/>
              </w:rPr>
              <w:t xml:space="preserve"> багажника </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Pr>
                <w:rFonts w:ascii="Times New Roman" w:hAnsi="Times New Roman"/>
                <w:sz w:val="18"/>
                <w:szCs w:val="18"/>
              </w:rPr>
              <w:t>40.</w:t>
            </w:r>
          </w:p>
        </w:tc>
        <w:tc>
          <w:tcPr>
            <w:tcW w:w="2153" w:type="pct"/>
            <w:shd w:val="clear" w:color="auto" w:fill="auto"/>
            <w:vAlign w:val="center"/>
          </w:tcPr>
          <w:p w:rsidR="00712BE0" w:rsidRPr="00D100D9" w:rsidRDefault="00712BE0" w:rsidP="00CE5C87">
            <w:pPr>
              <w:spacing w:after="0" w:line="240" w:lineRule="atLeast"/>
              <w:rPr>
                <w:rFonts w:ascii="Times New Roman" w:hAnsi="Times New Roman"/>
                <w:sz w:val="18"/>
                <w:szCs w:val="18"/>
              </w:rPr>
            </w:pPr>
            <w:r w:rsidRPr="00D100D9">
              <w:rPr>
                <w:rFonts w:ascii="Times New Roman" w:hAnsi="Times New Roman"/>
                <w:sz w:val="18"/>
                <w:szCs w:val="18"/>
                <w:lang w:eastAsia="ar-SA"/>
              </w:rPr>
              <w:t>Брызговики передних и задних колес</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Pr>
                <w:rFonts w:ascii="Times New Roman" w:hAnsi="Times New Roman"/>
                <w:sz w:val="18"/>
                <w:szCs w:val="18"/>
              </w:rPr>
              <w:t>41.</w:t>
            </w:r>
          </w:p>
        </w:tc>
        <w:tc>
          <w:tcPr>
            <w:tcW w:w="2153" w:type="pct"/>
            <w:shd w:val="clear" w:color="auto" w:fill="auto"/>
            <w:vAlign w:val="center"/>
          </w:tcPr>
          <w:p w:rsidR="00712BE0" w:rsidRPr="00D100D9" w:rsidRDefault="00712BE0" w:rsidP="00CE5C87">
            <w:pPr>
              <w:spacing w:after="0" w:line="240" w:lineRule="atLeast"/>
              <w:rPr>
                <w:rFonts w:ascii="Times New Roman" w:hAnsi="Times New Roman"/>
                <w:sz w:val="18"/>
                <w:szCs w:val="18"/>
                <w:lang w:eastAsia="ar-SA"/>
              </w:rPr>
            </w:pPr>
            <w:r w:rsidRPr="00D100D9">
              <w:rPr>
                <w:rFonts w:ascii="Times New Roman" w:hAnsi="Times New Roman"/>
                <w:sz w:val="18"/>
                <w:szCs w:val="18"/>
                <w:lang w:eastAsia="ar-SA"/>
              </w:rPr>
              <w:t>Подкрылки передних и задних колес</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712BE0" w:rsidRPr="00D100D9" w:rsidTr="00CE5C87">
        <w:tc>
          <w:tcPr>
            <w:tcW w:w="427" w:type="pct"/>
            <w:vAlign w:val="center"/>
          </w:tcPr>
          <w:p w:rsidR="00712BE0" w:rsidRPr="00D100D9" w:rsidRDefault="00712BE0" w:rsidP="00CE5C87">
            <w:pPr>
              <w:pStyle w:val="aa"/>
              <w:spacing w:after="0"/>
              <w:ind w:left="0"/>
              <w:rPr>
                <w:rFonts w:ascii="Times New Roman" w:hAnsi="Times New Roman"/>
                <w:sz w:val="18"/>
                <w:szCs w:val="18"/>
              </w:rPr>
            </w:pPr>
            <w:r>
              <w:rPr>
                <w:rFonts w:ascii="Times New Roman" w:hAnsi="Times New Roman"/>
                <w:sz w:val="18"/>
                <w:szCs w:val="18"/>
              </w:rPr>
              <w:t>42.</w:t>
            </w:r>
          </w:p>
        </w:tc>
        <w:tc>
          <w:tcPr>
            <w:tcW w:w="2153" w:type="pct"/>
            <w:shd w:val="clear" w:color="auto" w:fill="auto"/>
            <w:vAlign w:val="center"/>
          </w:tcPr>
          <w:p w:rsidR="00712BE0" w:rsidRPr="00D100D9" w:rsidRDefault="00712BE0" w:rsidP="00CE5C87">
            <w:pPr>
              <w:spacing w:after="0" w:line="240" w:lineRule="atLeast"/>
              <w:rPr>
                <w:rFonts w:ascii="Times New Roman" w:hAnsi="Times New Roman"/>
                <w:sz w:val="18"/>
                <w:szCs w:val="18"/>
              </w:rPr>
            </w:pPr>
            <w:r w:rsidRPr="00D100D9">
              <w:rPr>
                <w:rFonts w:ascii="Times New Roman" w:hAnsi="Times New Roman"/>
                <w:sz w:val="18"/>
                <w:szCs w:val="18"/>
                <w:lang w:eastAsia="ar-SA"/>
              </w:rPr>
              <w:t>Антикоррозийная обработка кузова</w:t>
            </w:r>
          </w:p>
        </w:tc>
        <w:tc>
          <w:tcPr>
            <w:tcW w:w="2420" w:type="pct"/>
            <w:vAlign w:val="center"/>
          </w:tcPr>
          <w:p w:rsidR="00712BE0" w:rsidRPr="00D100D9" w:rsidRDefault="00712BE0" w:rsidP="00CE5C87">
            <w:pPr>
              <w:spacing w:after="0"/>
              <w:jc w:val="center"/>
              <w:rPr>
                <w:rFonts w:ascii="Times New Roman" w:hAnsi="Times New Roman"/>
                <w:sz w:val="18"/>
                <w:szCs w:val="18"/>
              </w:rPr>
            </w:pPr>
            <w:r w:rsidRPr="00D100D9">
              <w:rPr>
                <w:rFonts w:ascii="Times New Roman" w:hAnsi="Times New Roman"/>
                <w:sz w:val="18"/>
                <w:szCs w:val="18"/>
              </w:rPr>
              <w:t>Наличие</w:t>
            </w:r>
          </w:p>
        </w:tc>
      </w:tr>
      <w:bookmarkEnd w:id="1"/>
    </w:tbl>
    <w:p w:rsidR="00712BE0" w:rsidRPr="00D100D9" w:rsidRDefault="00712BE0" w:rsidP="001E3E4E">
      <w:pPr>
        <w:spacing w:after="0"/>
        <w:jc w:val="both"/>
        <w:rPr>
          <w:rFonts w:ascii="Times New Roman" w:hAnsi="Times New Roman"/>
          <w:sz w:val="18"/>
          <w:szCs w:val="18"/>
          <w:lang w:eastAsia="ar-SA"/>
        </w:rPr>
      </w:pPr>
    </w:p>
    <w:p w:rsidR="001E3E4E" w:rsidRPr="00D100D9" w:rsidRDefault="001E3E4E" w:rsidP="001E3E4E">
      <w:pPr>
        <w:pStyle w:val="aa"/>
        <w:numPr>
          <w:ilvl w:val="0"/>
          <w:numId w:val="19"/>
        </w:numPr>
        <w:spacing w:after="0"/>
        <w:jc w:val="both"/>
        <w:rPr>
          <w:rFonts w:ascii="Times New Roman" w:hAnsi="Times New Roman"/>
          <w:sz w:val="18"/>
          <w:szCs w:val="18"/>
        </w:rPr>
      </w:pPr>
      <w:proofErr w:type="gramStart"/>
      <w:r w:rsidRPr="00D100D9">
        <w:rPr>
          <w:rFonts w:ascii="Times New Roman" w:hAnsi="Times New Roman"/>
          <w:sz w:val="18"/>
          <w:szCs w:val="18"/>
        </w:rPr>
        <w:t>Автомобиль должен быть новым, не бывшим в эксплуатации, технически исправным, без внутренних и внешних повреждений, без дефектов (деформаций, дефектов лакокрасочного покрытия, повреждений механической (ходовой, тяговой) части, не подвергавшимся ремонту, прошедшим таможенное оформление, не обремененным правами третьих лиц, без пробега (не более технологического внутризаводского пробега), прошедший предпродажную подготовку, его маркировка должна соответствовать действующей нормативно-технической документации, соответствующим техническим стандартам производителя, готовым к</w:t>
      </w:r>
      <w:proofErr w:type="gramEnd"/>
      <w:r w:rsidRPr="00D100D9">
        <w:rPr>
          <w:rFonts w:ascii="Times New Roman" w:hAnsi="Times New Roman"/>
          <w:sz w:val="18"/>
          <w:szCs w:val="18"/>
        </w:rPr>
        <w:t xml:space="preserve"> эксплуатации и регистрации в органах ГИБДД, не использоваться ранее в качестве тестового или подменного.</w:t>
      </w:r>
    </w:p>
    <w:p w:rsidR="001E3E4E" w:rsidRPr="00D100D9" w:rsidRDefault="001E3E4E" w:rsidP="001E3E4E">
      <w:pPr>
        <w:pStyle w:val="aa"/>
        <w:numPr>
          <w:ilvl w:val="0"/>
          <w:numId w:val="19"/>
        </w:numPr>
        <w:spacing w:after="0"/>
        <w:jc w:val="both"/>
        <w:rPr>
          <w:rFonts w:ascii="Times New Roman" w:hAnsi="Times New Roman"/>
          <w:sz w:val="18"/>
          <w:szCs w:val="18"/>
        </w:rPr>
      </w:pPr>
      <w:r w:rsidRPr="00D100D9">
        <w:rPr>
          <w:rFonts w:ascii="Times New Roman" w:hAnsi="Times New Roman"/>
          <w:sz w:val="18"/>
          <w:szCs w:val="18"/>
        </w:rPr>
        <w:t>Наличие гарантии удостоверяется выдачей поставщиком гарантийного талона на поставленный товар, заполненный надлежащим образом: с указанием наименования товара, номеров кузова и агрегатов, даты начала исчисления гарантийного срока, печати и подписи поставщика. Гарантийный талон предоставляется поставщиком вместе с товаром.</w:t>
      </w:r>
    </w:p>
    <w:p w:rsidR="001E3E4E" w:rsidRPr="00D100D9" w:rsidRDefault="001E3E4E" w:rsidP="001E3E4E">
      <w:pPr>
        <w:pStyle w:val="aa"/>
        <w:numPr>
          <w:ilvl w:val="0"/>
          <w:numId w:val="19"/>
        </w:numPr>
        <w:spacing w:after="0"/>
        <w:jc w:val="both"/>
        <w:rPr>
          <w:rFonts w:ascii="Times New Roman" w:hAnsi="Times New Roman"/>
          <w:sz w:val="18"/>
          <w:szCs w:val="18"/>
        </w:rPr>
      </w:pPr>
      <w:r w:rsidRPr="00D100D9">
        <w:rPr>
          <w:rFonts w:ascii="Times New Roman" w:hAnsi="Times New Roman"/>
          <w:sz w:val="18"/>
          <w:szCs w:val="18"/>
        </w:rPr>
        <w:t>Поставщик гарантирует проведения гарантийного обслуживания автомобиля и несет расходы по гарантийному ремонту и обслуживанию за свой счет при надлежащей эксплуатации транспортного средства заказчиком.</w:t>
      </w:r>
    </w:p>
    <w:p w:rsidR="001E3E4E" w:rsidRPr="00D100D9" w:rsidRDefault="001E3E4E" w:rsidP="001E3E4E">
      <w:pPr>
        <w:pStyle w:val="aa"/>
        <w:numPr>
          <w:ilvl w:val="0"/>
          <w:numId w:val="19"/>
        </w:numPr>
        <w:spacing w:after="0"/>
        <w:jc w:val="both"/>
        <w:rPr>
          <w:rFonts w:ascii="Times New Roman" w:hAnsi="Times New Roman"/>
          <w:sz w:val="18"/>
          <w:szCs w:val="18"/>
        </w:rPr>
      </w:pPr>
      <w:r w:rsidRPr="00D100D9">
        <w:rPr>
          <w:rFonts w:ascii="Times New Roman" w:hAnsi="Times New Roman"/>
          <w:sz w:val="18"/>
          <w:szCs w:val="18"/>
        </w:rPr>
        <w:t>Поставщик предоставляет сервисную книжку и руководство по эксплуатации</w:t>
      </w:r>
    </w:p>
    <w:p w:rsidR="001E3E4E" w:rsidRPr="00D100D9" w:rsidRDefault="001E3E4E" w:rsidP="001E3E4E">
      <w:pPr>
        <w:pStyle w:val="aa"/>
        <w:numPr>
          <w:ilvl w:val="0"/>
          <w:numId w:val="19"/>
        </w:numPr>
        <w:spacing w:after="0"/>
        <w:jc w:val="both"/>
        <w:rPr>
          <w:rFonts w:ascii="Times New Roman" w:hAnsi="Times New Roman"/>
          <w:sz w:val="18"/>
          <w:szCs w:val="18"/>
        </w:rPr>
      </w:pPr>
      <w:r w:rsidRPr="00D100D9">
        <w:rPr>
          <w:rFonts w:ascii="Times New Roman" w:hAnsi="Times New Roman"/>
          <w:sz w:val="18"/>
          <w:szCs w:val="18"/>
        </w:rPr>
        <w:t xml:space="preserve">Выполнение гарантийных обязательств (ремонт) и техническое обслуживание должно осуществляться в любых авторизированных сервисных центрах или в официальных дилерских центрах производителя транспортного средства, указанных на официальном сайте завода-изготовителя либо в сервисной книжке. При этом обязательно наличие авторизированного сервисного центра или официального дилерского центра производителя транспортного средства в </w:t>
      </w:r>
      <w:proofErr w:type="gramStart"/>
      <w:r w:rsidRPr="00D100D9">
        <w:rPr>
          <w:rFonts w:ascii="Times New Roman" w:hAnsi="Times New Roman"/>
          <w:sz w:val="18"/>
          <w:szCs w:val="18"/>
        </w:rPr>
        <w:t>г</w:t>
      </w:r>
      <w:proofErr w:type="gramEnd"/>
      <w:r w:rsidRPr="00D100D9">
        <w:rPr>
          <w:rFonts w:ascii="Times New Roman" w:hAnsi="Times New Roman"/>
          <w:sz w:val="18"/>
          <w:szCs w:val="18"/>
        </w:rPr>
        <w:t xml:space="preserve">. Ярославль Ярославской области. </w:t>
      </w:r>
    </w:p>
    <w:p w:rsidR="001E3E4E" w:rsidRPr="00D100D9" w:rsidRDefault="001E3E4E" w:rsidP="001E3E4E">
      <w:pPr>
        <w:pStyle w:val="aa"/>
        <w:numPr>
          <w:ilvl w:val="0"/>
          <w:numId w:val="19"/>
        </w:numPr>
        <w:spacing w:after="0"/>
        <w:jc w:val="both"/>
        <w:rPr>
          <w:rFonts w:ascii="Times New Roman" w:hAnsi="Times New Roman"/>
          <w:sz w:val="18"/>
          <w:szCs w:val="18"/>
        </w:rPr>
      </w:pPr>
      <w:proofErr w:type="gramStart"/>
      <w:r w:rsidRPr="00D100D9">
        <w:rPr>
          <w:rFonts w:ascii="Times New Roman" w:hAnsi="Times New Roman"/>
          <w:sz w:val="18"/>
          <w:szCs w:val="18"/>
        </w:rPr>
        <w:t>На весь период гарантийного срока все необходимые работы по транспортировке ТС (эвакуатором, если ТС не на ходу) до официального дилерского центра либо до авторизованного сервисного центра производителя поставляемого транспортного средства для устранения неисправности, признанной гарантийной (производственный недостаток), осуществляется силами и за счет Поставщика либо возмещаются им Покупателю на основании представленного счета в течение 5 (пяти) дней после получения счета.</w:t>
      </w:r>
      <w:proofErr w:type="gramEnd"/>
    </w:p>
    <w:p w:rsidR="001E3E4E" w:rsidRPr="00D100D9" w:rsidRDefault="001E3E4E" w:rsidP="001E3E4E">
      <w:pPr>
        <w:pStyle w:val="aa"/>
        <w:numPr>
          <w:ilvl w:val="0"/>
          <w:numId w:val="19"/>
        </w:numPr>
        <w:spacing w:after="0"/>
        <w:jc w:val="both"/>
        <w:rPr>
          <w:rFonts w:ascii="Times New Roman" w:hAnsi="Times New Roman"/>
          <w:sz w:val="18"/>
          <w:szCs w:val="18"/>
        </w:rPr>
      </w:pPr>
      <w:r w:rsidRPr="00D100D9">
        <w:rPr>
          <w:rFonts w:ascii="Times New Roman" w:hAnsi="Times New Roman"/>
          <w:sz w:val="18"/>
          <w:szCs w:val="18"/>
        </w:rPr>
        <w:t>Товар должен соответствовать требованиям Федерального закона от 10.12.1995 N 196-ФЗ «О безопасности дорожного движения» и Технического регламента  Таможенного союза «О безопасности колесных транспортных средств» (</w:t>
      </w:r>
      <w:proofErr w:type="gramStart"/>
      <w:r w:rsidRPr="00D100D9">
        <w:rPr>
          <w:rFonts w:ascii="Times New Roman" w:hAnsi="Times New Roman"/>
          <w:sz w:val="18"/>
          <w:szCs w:val="18"/>
        </w:rPr>
        <w:t>ТР</w:t>
      </w:r>
      <w:proofErr w:type="gramEnd"/>
      <w:r w:rsidRPr="00D100D9">
        <w:rPr>
          <w:rFonts w:ascii="Times New Roman" w:hAnsi="Times New Roman"/>
          <w:sz w:val="18"/>
          <w:szCs w:val="18"/>
        </w:rPr>
        <w:t xml:space="preserve"> ТС 018/2011), утвержденного Решением Комиссии Таможенного союза от 9 декабря 2011 г. N 877. 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w:t>
      </w:r>
    </w:p>
    <w:p w:rsidR="001E3E4E" w:rsidRPr="00D100D9" w:rsidRDefault="001E3E4E" w:rsidP="001E3E4E">
      <w:pPr>
        <w:pStyle w:val="aa"/>
        <w:numPr>
          <w:ilvl w:val="0"/>
          <w:numId w:val="19"/>
        </w:numPr>
        <w:spacing w:after="0"/>
        <w:jc w:val="both"/>
        <w:rPr>
          <w:rFonts w:ascii="Times New Roman" w:hAnsi="Times New Roman"/>
          <w:sz w:val="18"/>
          <w:szCs w:val="18"/>
        </w:rPr>
      </w:pPr>
      <w:r w:rsidRPr="00D100D9">
        <w:rPr>
          <w:rFonts w:ascii="Times New Roman" w:hAnsi="Times New Roman"/>
          <w:sz w:val="18"/>
          <w:szCs w:val="18"/>
        </w:rPr>
        <w:t>Все детали и материалы, применяемые при изготовлении Товара, имеющие ГОСТ и ТУ, должны им соответствовать.</w:t>
      </w:r>
    </w:p>
    <w:p w:rsidR="001E3E4E" w:rsidRPr="00D100D9" w:rsidRDefault="001E3E4E" w:rsidP="001E3E4E">
      <w:pPr>
        <w:pStyle w:val="aa"/>
        <w:numPr>
          <w:ilvl w:val="0"/>
          <w:numId w:val="19"/>
        </w:numPr>
        <w:spacing w:after="0"/>
        <w:jc w:val="both"/>
        <w:rPr>
          <w:rFonts w:ascii="Times New Roman" w:hAnsi="Times New Roman"/>
          <w:sz w:val="18"/>
          <w:szCs w:val="18"/>
        </w:rPr>
      </w:pPr>
      <w:r w:rsidRPr="00D100D9">
        <w:rPr>
          <w:rFonts w:ascii="Times New Roman" w:hAnsi="Times New Roman"/>
          <w:sz w:val="18"/>
          <w:szCs w:val="18"/>
        </w:rPr>
        <w:t>Не допускается к поставке Товар, не прошедший регистрацию на территории Российской Федерации.</w:t>
      </w:r>
    </w:p>
    <w:p w:rsidR="001E3E4E" w:rsidRPr="00D100D9" w:rsidRDefault="001E3E4E" w:rsidP="001E3E4E">
      <w:pPr>
        <w:pStyle w:val="aa"/>
        <w:numPr>
          <w:ilvl w:val="0"/>
          <w:numId w:val="19"/>
        </w:numPr>
        <w:spacing w:after="0"/>
        <w:jc w:val="both"/>
        <w:rPr>
          <w:rFonts w:ascii="Times New Roman" w:hAnsi="Times New Roman"/>
          <w:sz w:val="18"/>
          <w:szCs w:val="18"/>
        </w:rPr>
      </w:pPr>
      <w:r w:rsidRPr="00D100D9">
        <w:rPr>
          <w:rFonts w:ascii="Times New Roman" w:hAnsi="Times New Roman"/>
          <w:sz w:val="18"/>
          <w:szCs w:val="18"/>
        </w:rPr>
        <w:t>Поставщик обязан выполнить комплекс работ по предпродажной подготовке в объеме, установленном заводом-изготовителем. Перечень работ по предпродажной подготовке:</w:t>
      </w:r>
    </w:p>
    <w:p w:rsidR="001E3E4E" w:rsidRPr="00D100D9" w:rsidRDefault="001E3E4E" w:rsidP="001E3E4E">
      <w:pPr>
        <w:numPr>
          <w:ilvl w:val="0"/>
          <w:numId w:val="3"/>
        </w:numPr>
        <w:spacing w:after="0" w:line="240" w:lineRule="auto"/>
        <w:ind w:left="0" w:firstLine="0"/>
        <w:jc w:val="both"/>
        <w:rPr>
          <w:rFonts w:ascii="Times New Roman" w:eastAsia="Times New Roman" w:hAnsi="Times New Roman"/>
          <w:bCs/>
          <w:sz w:val="18"/>
          <w:szCs w:val="18"/>
        </w:rPr>
      </w:pPr>
      <w:r w:rsidRPr="00D100D9">
        <w:rPr>
          <w:rFonts w:ascii="Times New Roman" w:eastAsia="Times New Roman" w:hAnsi="Times New Roman"/>
          <w:bCs/>
          <w:sz w:val="18"/>
          <w:szCs w:val="18"/>
        </w:rPr>
        <w:t>Мойка наружной части автомобиля.</w:t>
      </w:r>
    </w:p>
    <w:p w:rsidR="001E3E4E" w:rsidRPr="00D100D9" w:rsidRDefault="001E3E4E" w:rsidP="001E3E4E">
      <w:pPr>
        <w:numPr>
          <w:ilvl w:val="0"/>
          <w:numId w:val="4"/>
        </w:numPr>
        <w:spacing w:after="0" w:line="240" w:lineRule="auto"/>
        <w:ind w:left="0" w:firstLine="0"/>
        <w:jc w:val="both"/>
        <w:rPr>
          <w:rFonts w:ascii="Times New Roman" w:hAnsi="Times New Roman"/>
          <w:sz w:val="18"/>
          <w:szCs w:val="18"/>
        </w:rPr>
      </w:pPr>
      <w:r w:rsidRPr="00D100D9">
        <w:rPr>
          <w:rFonts w:ascii="Times New Roman" w:hAnsi="Times New Roman"/>
          <w:sz w:val="18"/>
          <w:szCs w:val="18"/>
        </w:rPr>
        <w:lastRenderedPageBreak/>
        <w:t>Чистка салона.</w:t>
      </w:r>
    </w:p>
    <w:p w:rsidR="001E3E4E" w:rsidRPr="00D100D9" w:rsidRDefault="001E3E4E" w:rsidP="001E3E4E">
      <w:pPr>
        <w:numPr>
          <w:ilvl w:val="0"/>
          <w:numId w:val="5"/>
        </w:numPr>
        <w:spacing w:after="0" w:line="240" w:lineRule="auto"/>
        <w:ind w:left="0" w:firstLine="0"/>
        <w:jc w:val="both"/>
        <w:rPr>
          <w:rFonts w:ascii="Times New Roman" w:hAnsi="Times New Roman"/>
          <w:sz w:val="18"/>
          <w:szCs w:val="18"/>
        </w:rPr>
      </w:pPr>
      <w:r w:rsidRPr="00D100D9">
        <w:rPr>
          <w:rFonts w:ascii="Times New Roman" w:hAnsi="Times New Roman"/>
          <w:sz w:val="18"/>
          <w:szCs w:val="18"/>
        </w:rPr>
        <w:t>Проверка наличия механических повреждений поверхности кузова. Проверка внешнего вида и ровности обивки салона.</w:t>
      </w:r>
    </w:p>
    <w:p w:rsidR="001E3E4E" w:rsidRPr="00D100D9" w:rsidRDefault="001E3E4E" w:rsidP="001E3E4E">
      <w:pPr>
        <w:numPr>
          <w:ilvl w:val="0"/>
          <w:numId w:val="6"/>
        </w:numPr>
        <w:spacing w:after="0" w:line="240" w:lineRule="auto"/>
        <w:ind w:left="0" w:firstLine="0"/>
        <w:jc w:val="both"/>
        <w:rPr>
          <w:rFonts w:ascii="Times New Roman" w:hAnsi="Times New Roman"/>
          <w:sz w:val="18"/>
          <w:szCs w:val="18"/>
        </w:rPr>
      </w:pPr>
      <w:r w:rsidRPr="00D100D9">
        <w:rPr>
          <w:rFonts w:ascii="Times New Roman" w:hAnsi="Times New Roman"/>
          <w:sz w:val="18"/>
          <w:szCs w:val="18"/>
        </w:rPr>
        <w:t>Проверка наличия инструмента, комплектующих изделий и установка их на место.</w:t>
      </w:r>
    </w:p>
    <w:p w:rsidR="001E3E4E" w:rsidRPr="00D100D9" w:rsidRDefault="001E3E4E" w:rsidP="001E3E4E">
      <w:pPr>
        <w:numPr>
          <w:ilvl w:val="0"/>
          <w:numId w:val="7"/>
        </w:numPr>
        <w:spacing w:after="0" w:line="240" w:lineRule="auto"/>
        <w:ind w:left="0" w:firstLine="0"/>
        <w:jc w:val="both"/>
        <w:rPr>
          <w:rFonts w:ascii="Times New Roman" w:hAnsi="Times New Roman"/>
          <w:sz w:val="18"/>
          <w:szCs w:val="18"/>
        </w:rPr>
      </w:pPr>
      <w:r w:rsidRPr="00D100D9">
        <w:rPr>
          <w:rFonts w:ascii="Times New Roman" w:hAnsi="Times New Roman"/>
          <w:sz w:val="18"/>
          <w:szCs w:val="18"/>
        </w:rPr>
        <w:t>Проверка и при необходимости зарядка аккумуляторной батареи. Проверка правильности и надежности ее крепления.</w:t>
      </w:r>
    </w:p>
    <w:p w:rsidR="001E3E4E" w:rsidRPr="00D100D9" w:rsidRDefault="001E3E4E" w:rsidP="001E3E4E">
      <w:pPr>
        <w:numPr>
          <w:ilvl w:val="0"/>
          <w:numId w:val="8"/>
        </w:numPr>
        <w:spacing w:after="0" w:line="240" w:lineRule="auto"/>
        <w:ind w:left="0" w:firstLine="0"/>
        <w:jc w:val="both"/>
        <w:rPr>
          <w:rFonts w:ascii="Times New Roman" w:hAnsi="Times New Roman"/>
          <w:sz w:val="18"/>
          <w:szCs w:val="18"/>
        </w:rPr>
      </w:pPr>
      <w:r w:rsidRPr="00D100D9">
        <w:rPr>
          <w:rFonts w:ascii="Times New Roman" w:hAnsi="Times New Roman"/>
          <w:sz w:val="18"/>
          <w:szCs w:val="18"/>
        </w:rPr>
        <w:t>Проверка плотности, уровня и при необходимости доведения до нормы.</w:t>
      </w:r>
    </w:p>
    <w:p w:rsidR="001E3E4E" w:rsidRPr="00D100D9" w:rsidRDefault="001E3E4E" w:rsidP="001E3E4E">
      <w:pPr>
        <w:numPr>
          <w:ilvl w:val="0"/>
          <w:numId w:val="9"/>
        </w:numPr>
        <w:tabs>
          <w:tab w:val="num" w:pos="284"/>
        </w:tabs>
        <w:spacing w:after="0" w:line="240" w:lineRule="auto"/>
        <w:ind w:left="0" w:firstLine="0"/>
        <w:jc w:val="both"/>
        <w:rPr>
          <w:rFonts w:ascii="Times New Roman" w:hAnsi="Times New Roman"/>
          <w:sz w:val="18"/>
          <w:szCs w:val="18"/>
          <w:lang w:val="en-US"/>
        </w:rPr>
      </w:pPr>
      <w:r w:rsidRPr="00D100D9">
        <w:rPr>
          <w:rFonts w:ascii="Times New Roman" w:hAnsi="Times New Roman"/>
          <w:sz w:val="18"/>
          <w:szCs w:val="18"/>
        </w:rPr>
        <w:t>Охлаждающей жидкости;</w:t>
      </w:r>
    </w:p>
    <w:p w:rsidR="001E3E4E" w:rsidRPr="00D100D9" w:rsidRDefault="001E3E4E" w:rsidP="001E3E4E">
      <w:pPr>
        <w:numPr>
          <w:ilvl w:val="0"/>
          <w:numId w:val="9"/>
        </w:numPr>
        <w:tabs>
          <w:tab w:val="num" w:pos="284"/>
        </w:tabs>
        <w:spacing w:after="0" w:line="240" w:lineRule="auto"/>
        <w:ind w:left="0" w:firstLine="0"/>
        <w:jc w:val="both"/>
        <w:rPr>
          <w:rFonts w:ascii="Times New Roman" w:hAnsi="Times New Roman"/>
          <w:sz w:val="18"/>
          <w:szCs w:val="18"/>
        </w:rPr>
      </w:pPr>
      <w:r w:rsidRPr="00D100D9">
        <w:rPr>
          <w:rFonts w:ascii="Times New Roman" w:hAnsi="Times New Roman"/>
          <w:sz w:val="18"/>
          <w:szCs w:val="18"/>
        </w:rPr>
        <w:t>жидкости в бачках гидропривода тормозов и сцепления;</w:t>
      </w:r>
    </w:p>
    <w:p w:rsidR="001E3E4E" w:rsidRPr="00D100D9" w:rsidRDefault="001E3E4E" w:rsidP="001E3E4E">
      <w:pPr>
        <w:numPr>
          <w:ilvl w:val="0"/>
          <w:numId w:val="9"/>
        </w:numPr>
        <w:tabs>
          <w:tab w:val="num" w:pos="284"/>
        </w:tabs>
        <w:spacing w:after="0" w:line="240" w:lineRule="auto"/>
        <w:ind w:left="0" w:firstLine="0"/>
        <w:jc w:val="both"/>
        <w:rPr>
          <w:rFonts w:ascii="Times New Roman" w:hAnsi="Times New Roman"/>
          <w:sz w:val="18"/>
          <w:szCs w:val="18"/>
          <w:lang w:val="en-US"/>
        </w:rPr>
      </w:pPr>
      <w:r w:rsidRPr="00D100D9">
        <w:rPr>
          <w:rFonts w:ascii="Times New Roman" w:hAnsi="Times New Roman"/>
          <w:sz w:val="18"/>
          <w:szCs w:val="18"/>
        </w:rPr>
        <w:t>масла в рулевом механизме;</w:t>
      </w:r>
    </w:p>
    <w:p w:rsidR="001E3E4E" w:rsidRPr="00D100D9" w:rsidRDefault="001E3E4E" w:rsidP="001E3E4E">
      <w:pPr>
        <w:numPr>
          <w:ilvl w:val="0"/>
          <w:numId w:val="9"/>
        </w:numPr>
        <w:tabs>
          <w:tab w:val="num" w:pos="284"/>
        </w:tabs>
        <w:spacing w:after="0" w:line="240" w:lineRule="auto"/>
        <w:ind w:left="0" w:firstLine="0"/>
        <w:jc w:val="both"/>
        <w:rPr>
          <w:rFonts w:ascii="Times New Roman" w:hAnsi="Times New Roman"/>
          <w:sz w:val="18"/>
          <w:szCs w:val="18"/>
        </w:rPr>
      </w:pPr>
      <w:r w:rsidRPr="00D100D9">
        <w:rPr>
          <w:rFonts w:ascii="Times New Roman" w:hAnsi="Times New Roman"/>
          <w:sz w:val="18"/>
          <w:szCs w:val="18"/>
        </w:rPr>
        <w:t>масла в картере двигателя;</w:t>
      </w:r>
    </w:p>
    <w:p w:rsidR="001E3E4E" w:rsidRPr="00D100D9" w:rsidRDefault="001E3E4E" w:rsidP="001E3E4E">
      <w:pPr>
        <w:numPr>
          <w:ilvl w:val="0"/>
          <w:numId w:val="9"/>
        </w:numPr>
        <w:tabs>
          <w:tab w:val="num" w:pos="284"/>
        </w:tabs>
        <w:spacing w:after="0" w:line="240" w:lineRule="auto"/>
        <w:ind w:left="0" w:firstLine="0"/>
        <w:jc w:val="both"/>
        <w:rPr>
          <w:rFonts w:ascii="Times New Roman" w:hAnsi="Times New Roman"/>
          <w:sz w:val="18"/>
          <w:szCs w:val="18"/>
        </w:rPr>
      </w:pPr>
      <w:r w:rsidRPr="00D100D9">
        <w:rPr>
          <w:rFonts w:ascii="Times New Roman" w:hAnsi="Times New Roman"/>
          <w:sz w:val="18"/>
          <w:szCs w:val="18"/>
        </w:rPr>
        <w:t>масла в коробке передач;</w:t>
      </w:r>
    </w:p>
    <w:p w:rsidR="001E3E4E" w:rsidRPr="00D100D9" w:rsidRDefault="001E3E4E" w:rsidP="001E3E4E">
      <w:pPr>
        <w:numPr>
          <w:ilvl w:val="0"/>
          <w:numId w:val="9"/>
        </w:numPr>
        <w:tabs>
          <w:tab w:val="num" w:pos="284"/>
        </w:tabs>
        <w:spacing w:after="0" w:line="240" w:lineRule="auto"/>
        <w:ind w:left="0" w:firstLine="0"/>
        <w:jc w:val="both"/>
        <w:rPr>
          <w:rFonts w:ascii="Times New Roman" w:hAnsi="Times New Roman"/>
          <w:sz w:val="18"/>
          <w:szCs w:val="18"/>
        </w:rPr>
      </w:pPr>
      <w:r w:rsidRPr="00D100D9">
        <w:rPr>
          <w:rFonts w:ascii="Times New Roman" w:hAnsi="Times New Roman"/>
          <w:sz w:val="18"/>
          <w:szCs w:val="18"/>
        </w:rPr>
        <w:t xml:space="preserve">жидкость в бачке </w:t>
      </w:r>
      <w:proofErr w:type="spellStart"/>
      <w:r w:rsidRPr="00D100D9">
        <w:rPr>
          <w:rFonts w:ascii="Times New Roman" w:hAnsi="Times New Roman"/>
          <w:sz w:val="18"/>
          <w:szCs w:val="18"/>
        </w:rPr>
        <w:t>омывателя</w:t>
      </w:r>
      <w:proofErr w:type="spellEnd"/>
      <w:r w:rsidRPr="00D100D9">
        <w:rPr>
          <w:rFonts w:ascii="Times New Roman" w:hAnsi="Times New Roman"/>
          <w:sz w:val="18"/>
          <w:szCs w:val="18"/>
        </w:rPr>
        <w:t xml:space="preserve"> стекол.</w:t>
      </w:r>
    </w:p>
    <w:p w:rsidR="001E3E4E" w:rsidRPr="00D100D9" w:rsidRDefault="001E3E4E" w:rsidP="001E3E4E">
      <w:pPr>
        <w:numPr>
          <w:ilvl w:val="0"/>
          <w:numId w:val="10"/>
        </w:numPr>
        <w:spacing w:after="0" w:line="240" w:lineRule="auto"/>
        <w:ind w:left="0" w:firstLine="0"/>
        <w:jc w:val="both"/>
        <w:rPr>
          <w:rFonts w:ascii="Times New Roman" w:hAnsi="Times New Roman"/>
          <w:sz w:val="18"/>
          <w:szCs w:val="18"/>
        </w:rPr>
      </w:pPr>
      <w:r w:rsidRPr="00D100D9">
        <w:rPr>
          <w:rFonts w:ascii="Times New Roman" w:hAnsi="Times New Roman"/>
          <w:sz w:val="18"/>
          <w:szCs w:val="18"/>
        </w:rPr>
        <w:t>Проверка крепления колес, рулевого управления, ходовой части, шлангов и магистралей топливной и тормозной системы.</w:t>
      </w:r>
    </w:p>
    <w:p w:rsidR="001E3E4E" w:rsidRPr="00D100D9" w:rsidRDefault="001E3E4E" w:rsidP="001E3E4E">
      <w:pPr>
        <w:spacing w:after="0"/>
        <w:rPr>
          <w:rFonts w:ascii="Times New Roman" w:hAnsi="Times New Roman"/>
          <w:sz w:val="18"/>
          <w:szCs w:val="18"/>
        </w:rPr>
      </w:pPr>
    </w:p>
    <w:p w:rsidR="001E3E4E" w:rsidRDefault="001E3E4E" w:rsidP="006E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i/>
          <w:sz w:val="18"/>
          <w:szCs w:val="18"/>
        </w:rPr>
      </w:pPr>
    </w:p>
    <w:p w:rsidR="001E3E4E" w:rsidRDefault="001E3E4E" w:rsidP="001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8"/>
          <w:szCs w:val="18"/>
        </w:rPr>
      </w:pPr>
      <w:r>
        <w:rPr>
          <w:rFonts w:ascii="Times New Roman" w:hAnsi="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Pr>
          <w:rFonts w:ascii="Times New Roman" w:hAnsi="Times New Roman"/>
          <w:i/>
          <w:sz w:val="18"/>
          <w:szCs w:val="18"/>
        </w:rPr>
        <w:t>.</w:t>
      </w:r>
    </w:p>
    <w:p w:rsidR="001E3E4E" w:rsidRDefault="001E3E4E" w:rsidP="001E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sz w:val="18"/>
          <w:szCs w:val="18"/>
        </w:rPr>
        <w:sectPr w:rsidR="001E3E4E">
          <w:pgSz w:w="16840" w:h="11907" w:orient="landscape"/>
          <w:pgMar w:top="851" w:right="1134" w:bottom="709" w:left="992" w:header="720" w:footer="720" w:gutter="0"/>
          <w:cols w:space="720"/>
        </w:sectPr>
      </w:pPr>
    </w:p>
    <w:p w:rsidR="001E3E4E" w:rsidRDefault="001E3E4E" w:rsidP="001E3E4E">
      <w:pPr>
        <w:keepNext/>
        <w:tabs>
          <w:tab w:val="num" w:pos="851"/>
        </w:tabs>
        <w:spacing w:after="0" w:line="240" w:lineRule="auto"/>
        <w:jc w:val="both"/>
        <w:rPr>
          <w:rFonts w:ascii="Times New Roman" w:hAnsi="Times New Roman"/>
          <w:bCs/>
          <w:sz w:val="20"/>
          <w:szCs w:val="20"/>
        </w:rPr>
      </w:pPr>
    </w:p>
    <w:p w:rsidR="001E3E4E" w:rsidRDefault="001E3E4E" w:rsidP="001E3E4E">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3 к запросу в целях формирования</w:t>
      </w:r>
    </w:p>
    <w:p w:rsidR="001E3E4E" w:rsidRDefault="001E3E4E" w:rsidP="001E3E4E">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1E3E4E" w:rsidRDefault="001E3E4E" w:rsidP="001E3E4E">
      <w:pPr>
        <w:tabs>
          <w:tab w:val="left" w:pos="3969"/>
        </w:tabs>
        <w:spacing w:after="0"/>
        <w:jc w:val="right"/>
        <w:rPr>
          <w:rFonts w:ascii="Times New Roman" w:hAnsi="Times New Roman"/>
          <w:b/>
          <w:i/>
          <w:sz w:val="20"/>
          <w:szCs w:val="20"/>
        </w:rPr>
      </w:pPr>
    </w:p>
    <w:p w:rsidR="001E3E4E" w:rsidRDefault="001E3E4E" w:rsidP="001E3E4E">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1E3E4E" w:rsidRDefault="001E3E4E" w:rsidP="001E3E4E">
      <w:pPr>
        <w:pStyle w:val="10"/>
        <w:jc w:val="center"/>
        <w:rPr>
          <w:sz w:val="20"/>
          <w:szCs w:val="20"/>
        </w:rPr>
      </w:pPr>
      <w:r>
        <w:tab/>
      </w:r>
      <w:r>
        <w:rPr>
          <w:b/>
          <w:bCs/>
          <w:sz w:val="20"/>
          <w:szCs w:val="20"/>
        </w:rPr>
        <w:t>ДОГОВОР № _______________</w:t>
      </w:r>
    </w:p>
    <w:p w:rsidR="001E3E4E" w:rsidRDefault="001E3E4E" w:rsidP="001E3E4E">
      <w:pPr>
        <w:pStyle w:val="10"/>
        <w:jc w:val="both"/>
        <w:rPr>
          <w:b/>
          <w:bCs/>
          <w:sz w:val="20"/>
          <w:szCs w:val="20"/>
        </w:rPr>
      </w:pPr>
    </w:p>
    <w:p w:rsidR="001E3E4E" w:rsidRDefault="001E3E4E" w:rsidP="001E3E4E">
      <w:pPr>
        <w:pStyle w:val="10"/>
        <w:rPr>
          <w:bCs/>
          <w:sz w:val="20"/>
          <w:szCs w:val="20"/>
        </w:rPr>
      </w:pPr>
      <w:r>
        <w:rPr>
          <w:bCs/>
          <w:sz w:val="20"/>
          <w:szCs w:val="20"/>
        </w:rPr>
        <w:t xml:space="preserve">г. Ярославль                                                                                                                  «___»__________2020 г.                                                                                                                                                     </w:t>
      </w:r>
    </w:p>
    <w:p w:rsidR="001E3E4E" w:rsidRDefault="001E3E4E" w:rsidP="001E3E4E">
      <w:pPr>
        <w:pStyle w:val="10"/>
        <w:jc w:val="both"/>
        <w:rPr>
          <w:sz w:val="20"/>
          <w:szCs w:val="20"/>
        </w:rPr>
      </w:pPr>
    </w:p>
    <w:p w:rsidR="001E3E4E" w:rsidRDefault="001E3E4E" w:rsidP="001E3E4E">
      <w:pPr>
        <w:pStyle w:val="10"/>
        <w:ind w:firstLine="708"/>
        <w:jc w:val="both"/>
        <w:rPr>
          <w:sz w:val="20"/>
          <w:szCs w:val="20"/>
        </w:rPr>
      </w:pPr>
      <w:r>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Pr>
          <w:i/>
          <w:iCs/>
          <w:sz w:val="20"/>
          <w:szCs w:val="20"/>
        </w:rPr>
        <w:t>(Должность, Ф.И.О.),</w:t>
      </w:r>
      <w:r>
        <w:rPr>
          <w:sz w:val="20"/>
          <w:szCs w:val="20"/>
        </w:rPr>
        <w:t xml:space="preserve"> действующего на основании _________, с одной стороны и ____________________ </w:t>
      </w:r>
      <w:r>
        <w:rPr>
          <w:i/>
          <w:iCs/>
          <w:sz w:val="20"/>
          <w:szCs w:val="20"/>
        </w:rPr>
        <w:t>(полное название юридического или физического лица),</w:t>
      </w:r>
      <w:r>
        <w:rPr>
          <w:sz w:val="20"/>
          <w:szCs w:val="20"/>
        </w:rPr>
        <w:t xml:space="preserve"> именуемое в дальнейшем Поставщик, в лице ___________ </w:t>
      </w:r>
      <w:r>
        <w:rPr>
          <w:i/>
          <w:iCs/>
          <w:sz w:val="20"/>
          <w:szCs w:val="20"/>
        </w:rPr>
        <w:t>(Должность, Ф.И.О.),</w:t>
      </w:r>
      <w:r>
        <w:rPr>
          <w:sz w:val="20"/>
          <w:szCs w:val="20"/>
        </w:rPr>
        <w:t xml:space="preserve"> действующего на основании __________</w:t>
      </w:r>
      <w:proofErr w:type="gramStart"/>
      <w:r>
        <w:rPr>
          <w:sz w:val="20"/>
          <w:szCs w:val="20"/>
        </w:rPr>
        <w:t xml:space="preserve"> ,</w:t>
      </w:r>
      <w:proofErr w:type="gramEnd"/>
      <w:r>
        <w:rPr>
          <w:sz w:val="20"/>
          <w:szCs w:val="20"/>
        </w:rPr>
        <w:t xml:space="preserve"> с другой стороны, в дальнейшем совместно именуемые Стороны, заключили настоящий договор о нижеследующем:</w:t>
      </w:r>
    </w:p>
    <w:p w:rsidR="001E3E4E" w:rsidRDefault="001E3E4E" w:rsidP="001E3E4E">
      <w:pPr>
        <w:pStyle w:val="10"/>
        <w:jc w:val="center"/>
        <w:rPr>
          <w:sz w:val="20"/>
          <w:szCs w:val="20"/>
        </w:rPr>
      </w:pPr>
      <w:r>
        <w:rPr>
          <w:b/>
          <w:bCs/>
          <w:sz w:val="20"/>
          <w:szCs w:val="20"/>
        </w:rPr>
        <w:t>1. Предмет Договора</w:t>
      </w:r>
    </w:p>
    <w:p w:rsidR="001E3E4E" w:rsidRDefault="001E3E4E" w:rsidP="001E3E4E">
      <w:pPr>
        <w:pStyle w:val="10"/>
        <w:jc w:val="both"/>
        <w:rPr>
          <w:sz w:val="20"/>
          <w:szCs w:val="20"/>
        </w:rPr>
      </w:pPr>
      <w:r>
        <w:rPr>
          <w:sz w:val="20"/>
          <w:szCs w:val="20"/>
        </w:rPr>
        <w:t xml:space="preserve">1.1. По настоящему Договору Поставщик обязуется осуществить поставку </w:t>
      </w:r>
      <w:r w:rsidRPr="00A3075A">
        <w:rPr>
          <w:sz w:val="20"/>
          <w:szCs w:val="20"/>
        </w:rPr>
        <w:t xml:space="preserve">легкового автомобиля марки </w:t>
      </w:r>
      <w:r w:rsidR="006E0397">
        <w:rPr>
          <w:sz w:val="20"/>
          <w:szCs w:val="20"/>
        </w:rPr>
        <w:t>_____________</w:t>
      </w:r>
      <w:r>
        <w:rPr>
          <w:sz w:val="20"/>
          <w:szCs w:val="20"/>
        </w:rPr>
        <w:t xml:space="preserve"> (далее – товар), отвечающего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1E3E4E" w:rsidRDefault="001E3E4E" w:rsidP="001E3E4E">
      <w:pPr>
        <w:pStyle w:val="10"/>
        <w:jc w:val="both"/>
        <w:rPr>
          <w:sz w:val="20"/>
          <w:szCs w:val="20"/>
        </w:rPr>
      </w:pPr>
      <w:r>
        <w:rPr>
          <w:sz w:val="20"/>
          <w:szCs w:val="20"/>
        </w:rPr>
        <w:t xml:space="preserve">1.2. Количество и ассортимент Товара, а также иные необходимые сведения о товаре содержатся в Приложении №1 (Спецификация) к настоящему Договору. </w:t>
      </w:r>
    </w:p>
    <w:p w:rsidR="001E3E4E" w:rsidRDefault="001E3E4E" w:rsidP="001E3E4E">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1.3. Право собственности на Товар и риск случайной гибели Товара переходят к Заказчику с момента подписания Сторонами товарной накладной.</w:t>
      </w:r>
    </w:p>
    <w:p w:rsidR="001E3E4E" w:rsidRDefault="001E3E4E" w:rsidP="001E3E4E">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1.4. Срок гарантии на поставляемый товар </w:t>
      </w:r>
      <w:proofErr w:type="gramStart"/>
      <w:r>
        <w:rPr>
          <w:rFonts w:ascii="Times New Roman" w:eastAsia="Times New Roman" w:hAnsi="Times New Roman"/>
          <w:sz w:val="20"/>
          <w:szCs w:val="20"/>
          <w:lang w:eastAsia="ru-RU"/>
        </w:rPr>
        <w:t>указана</w:t>
      </w:r>
      <w:proofErr w:type="gramEnd"/>
      <w:r>
        <w:rPr>
          <w:rFonts w:ascii="Times New Roman" w:eastAsia="Times New Roman" w:hAnsi="Times New Roman"/>
          <w:sz w:val="20"/>
          <w:szCs w:val="20"/>
          <w:lang w:eastAsia="ru-RU"/>
        </w:rPr>
        <w:t xml:space="preserve"> в Приложении № 1к настоящему Договору.</w:t>
      </w:r>
    </w:p>
    <w:p w:rsidR="001E3E4E" w:rsidRDefault="001E3E4E" w:rsidP="001E3E4E">
      <w:pPr>
        <w:pStyle w:val="10"/>
        <w:jc w:val="center"/>
        <w:rPr>
          <w:sz w:val="20"/>
          <w:szCs w:val="20"/>
        </w:rPr>
      </w:pPr>
      <w:r>
        <w:rPr>
          <w:b/>
          <w:bCs/>
          <w:sz w:val="20"/>
          <w:szCs w:val="20"/>
        </w:rPr>
        <w:t>2. Срок поставки Товара, выполнения работ</w:t>
      </w:r>
    </w:p>
    <w:p w:rsidR="001E3E4E" w:rsidRDefault="001E3E4E" w:rsidP="001E3E4E">
      <w:pPr>
        <w:pStyle w:val="10"/>
        <w:jc w:val="both"/>
        <w:rPr>
          <w:color w:val="000000"/>
          <w:sz w:val="20"/>
          <w:szCs w:val="20"/>
        </w:rPr>
      </w:pPr>
      <w:r>
        <w:rPr>
          <w:sz w:val="20"/>
          <w:szCs w:val="20"/>
        </w:rPr>
        <w:t>2.</w:t>
      </w:r>
      <w:r>
        <w:rPr>
          <w:color w:val="000000"/>
          <w:sz w:val="20"/>
          <w:szCs w:val="20"/>
        </w:rPr>
        <w:t xml:space="preserve">1. Поставщик осуществляет поставку Товара до </w:t>
      </w:r>
      <w:r>
        <w:rPr>
          <w:sz w:val="20"/>
          <w:szCs w:val="20"/>
        </w:rPr>
        <w:t>«</w:t>
      </w:r>
      <w:r w:rsidR="006E0397">
        <w:rPr>
          <w:sz w:val="20"/>
          <w:szCs w:val="20"/>
        </w:rPr>
        <w:t>31</w:t>
      </w:r>
      <w:r>
        <w:rPr>
          <w:sz w:val="20"/>
          <w:szCs w:val="20"/>
        </w:rPr>
        <w:t>» декабря 2020 года</w:t>
      </w:r>
      <w:r>
        <w:rPr>
          <w:color w:val="000000"/>
          <w:sz w:val="20"/>
          <w:szCs w:val="20"/>
        </w:rPr>
        <w:t>.</w:t>
      </w:r>
    </w:p>
    <w:p w:rsidR="001E3E4E" w:rsidRDefault="001E3E4E" w:rsidP="001E3E4E">
      <w:pPr>
        <w:pStyle w:val="10"/>
        <w:jc w:val="both"/>
        <w:rPr>
          <w:color w:val="000000"/>
          <w:sz w:val="20"/>
          <w:szCs w:val="20"/>
        </w:rPr>
      </w:pPr>
      <w:r>
        <w:rPr>
          <w:color w:val="000000"/>
          <w:sz w:val="20"/>
          <w:szCs w:val="20"/>
        </w:rPr>
        <w:t xml:space="preserve">2.2. Место поставки Товара: </w:t>
      </w:r>
      <w:proofErr w:type="gramStart"/>
      <w:r>
        <w:rPr>
          <w:color w:val="000000"/>
          <w:sz w:val="20"/>
          <w:szCs w:val="20"/>
        </w:rPr>
        <w:t>г</w:t>
      </w:r>
      <w:proofErr w:type="gramEnd"/>
      <w:r>
        <w:rPr>
          <w:color w:val="000000"/>
          <w:sz w:val="20"/>
          <w:szCs w:val="20"/>
        </w:rPr>
        <w:t>. Ярославль, ул. Максимова, д. 17/27.</w:t>
      </w:r>
    </w:p>
    <w:p w:rsidR="001E3E4E" w:rsidRDefault="001E3E4E" w:rsidP="001E3E4E">
      <w:pPr>
        <w:pStyle w:val="10"/>
        <w:jc w:val="both"/>
        <w:rPr>
          <w:color w:val="000000"/>
          <w:sz w:val="20"/>
          <w:szCs w:val="20"/>
        </w:rPr>
      </w:pPr>
      <w:r>
        <w:rPr>
          <w:color w:val="000000"/>
          <w:sz w:val="20"/>
          <w:szCs w:val="20"/>
        </w:rPr>
        <w:t>2.3. Поставка и отгрузка Товара по настоящему Договору осуществляется силами и за счет средств Поставщика.</w:t>
      </w:r>
    </w:p>
    <w:p w:rsidR="001E3E4E" w:rsidRPr="007D3614" w:rsidRDefault="001E3E4E" w:rsidP="001E3E4E">
      <w:pPr>
        <w:pStyle w:val="10"/>
        <w:jc w:val="both"/>
        <w:rPr>
          <w:color w:val="000000"/>
          <w:sz w:val="20"/>
          <w:szCs w:val="20"/>
        </w:rPr>
      </w:pPr>
      <w:r>
        <w:rPr>
          <w:color w:val="000000"/>
          <w:sz w:val="20"/>
          <w:szCs w:val="20"/>
        </w:rPr>
        <w:t>2.4. Поставщик обязан уведомить Заказчика о своей готовности поставить Товар за 2 (два) рабочих дня до дня поставки.</w:t>
      </w:r>
      <w:r w:rsidRPr="007D3614">
        <w:rPr>
          <w:color w:val="000000"/>
          <w:sz w:val="20"/>
          <w:szCs w:val="20"/>
        </w:rPr>
        <w:t xml:space="preserve"> Поставка товара осуществляется единой партией.</w:t>
      </w:r>
    </w:p>
    <w:p w:rsidR="001E3E4E" w:rsidRPr="00D97618" w:rsidRDefault="001E3E4E" w:rsidP="001E3E4E">
      <w:pPr>
        <w:pStyle w:val="10"/>
        <w:jc w:val="both"/>
        <w:rPr>
          <w:color w:val="000000"/>
          <w:sz w:val="20"/>
          <w:szCs w:val="20"/>
        </w:rPr>
      </w:pPr>
      <w:r>
        <w:rPr>
          <w:color w:val="000000"/>
          <w:sz w:val="20"/>
          <w:szCs w:val="20"/>
        </w:rPr>
        <w:t xml:space="preserve">2.5. </w:t>
      </w:r>
      <w:r w:rsidRPr="00D97618">
        <w:rPr>
          <w:color w:val="000000"/>
          <w:sz w:val="20"/>
          <w:szCs w:val="20"/>
        </w:rPr>
        <w:t>По прибытию Товара Заказчик должен принять его в соответствии со Спецификацией (Приложение №1) и товарными накладными.</w:t>
      </w:r>
    </w:p>
    <w:p w:rsidR="001E3E4E" w:rsidRPr="00D97618" w:rsidRDefault="001E3E4E" w:rsidP="001E3E4E">
      <w:pPr>
        <w:pStyle w:val="10"/>
        <w:jc w:val="both"/>
        <w:rPr>
          <w:color w:val="000000"/>
          <w:sz w:val="20"/>
          <w:szCs w:val="20"/>
        </w:rPr>
      </w:pPr>
      <w:r w:rsidRPr="00D97618">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1E3E4E" w:rsidRPr="00D97618" w:rsidRDefault="001E3E4E" w:rsidP="001E3E4E">
      <w:pPr>
        <w:pStyle w:val="10"/>
        <w:jc w:val="both"/>
        <w:rPr>
          <w:color w:val="000000"/>
          <w:sz w:val="20"/>
          <w:szCs w:val="20"/>
        </w:rPr>
      </w:pPr>
      <w:r w:rsidRPr="00D97618">
        <w:rPr>
          <w:color w:val="000000"/>
          <w:sz w:val="20"/>
          <w:szCs w:val="20"/>
        </w:rPr>
        <w:t>2.7. Поставка и приемка должна осуществляться в рабочее время Заказчика  с 9-00 до 16-00, с понедельника по пятницу (за исключением праздничных выходных дней).</w:t>
      </w:r>
    </w:p>
    <w:p w:rsidR="001E3E4E" w:rsidRPr="00D97618" w:rsidRDefault="001E3E4E" w:rsidP="001E3E4E">
      <w:pPr>
        <w:widowControl w:val="0"/>
        <w:spacing w:after="0" w:line="240" w:lineRule="auto"/>
        <w:jc w:val="both"/>
        <w:rPr>
          <w:rFonts w:ascii="Times New Roman" w:eastAsia="Times New Roman" w:hAnsi="Times New Roman"/>
          <w:color w:val="000000"/>
          <w:sz w:val="20"/>
          <w:szCs w:val="20"/>
          <w:lang w:eastAsia="ru-RU"/>
        </w:rPr>
      </w:pPr>
      <w:r w:rsidRPr="00D97618">
        <w:rPr>
          <w:rFonts w:ascii="Times New Roman" w:hAnsi="Times New Roman"/>
          <w:sz w:val="20"/>
          <w:szCs w:val="20"/>
        </w:rPr>
        <w:t>2.8</w:t>
      </w:r>
      <w:r w:rsidRPr="00D97618">
        <w:rPr>
          <w:rFonts w:ascii="Times New Roman" w:eastAsia="Times New Roman" w:hAnsi="Times New Roman"/>
          <w:color w:val="000000"/>
          <w:sz w:val="20"/>
          <w:szCs w:val="20"/>
          <w:lang w:eastAsia="ru-RU"/>
        </w:rPr>
        <w:t xml:space="preserve">. Приемка Товара включает в себя следующие этапы:  </w:t>
      </w:r>
    </w:p>
    <w:p w:rsidR="001E3E4E" w:rsidRPr="00D97618" w:rsidRDefault="001E3E4E" w:rsidP="001E3E4E">
      <w:pPr>
        <w:pStyle w:val="aa"/>
        <w:widowControl w:val="0"/>
        <w:numPr>
          <w:ilvl w:val="0"/>
          <w:numId w:val="13"/>
        </w:num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97618">
        <w:rPr>
          <w:rFonts w:ascii="Times New Roman" w:eastAsia="Times New Roman" w:hAnsi="Times New Roman"/>
          <w:color w:val="000000"/>
          <w:sz w:val="20"/>
          <w:szCs w:val="20"/>
          <w:lang w:eastAsia="ru-RU"/>
        </w:rPr>
        <w:t>проверка количества Товара согласно условиям Договора;</w:t>
      </w:r>
    </w:p>
    <w:p w:rsidR="001E3E4E" w:rsidRPr="00D97618" w:rsidRDefault="001E3E4E" w:rsidP="001E3E4E">
      <w:pPr>
        <w:pStyle w:val="aa"/>
        <w:widowControl w:val="0"/>
        <w:numPr>
          <w:ilvl w:val="0"/>
          <w:numId w:val="13"/>
        </w:num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97618">
        <w:rPr>
          <w:rFonts w:ascii="Times New Roman" w:eastAsia="Times New Roman" w:hAnsi="Times New Roman"/>
          <w:color w:val="000000"/>
          <w:sz w:val="20"/>
          <w:szCs w:val="20"/>
          <w:lang w:eastAsia="ru-RU"/>
        </w:rPr>
        <w:t>проверка технических и функциональных характеристик Товара на соответствие Приложению № 1 к настоящему Договору;</w:t>
      </w:r>
    </w:p>
    <w:p w:rsidR="001E3E4E" w:rsidRPr="00D97618" w:rsidRDefault="001E3E4E" w:rsidP="001E3E4E">
      <w:pPr>
        <w:pStyle w:val="aa"/>
        <w:widowControl w:val="0"/>
        <w:numPr>
          <w:ilvl w:val="0"/>
          <w:numId w:val="13"/>
        </w:num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97618">
        <w:rPr>
          <w:rFonts w:ascii="Times New Roman" w:eastAsia="Times New Roman" w:hAnsi="Times New Roman"/>
          <w:color w:val="000000"/>
          <w:sz w:val="20"/>
          <w:szCs w:val="20"/>
          <w:lang w:eastAsia="ru-RU"/>
        </w:rPr>
        <w:t>проверка комплектности Товара;</w:t>
      </w:r>
    </w:p>
    <w:p w:rsidR="001E3E4E" w:rsidRPr="00D97618" w:rsidRDefault="001E3E4E" w:rsidP="001E3E4E">
      <w:pPr>
        <w:pStyle w:val="aa"/>
        <w:widowControl w:val="0"/>
        <w:numPr>
          <w:ilvl w:val="0"/>
          <w:numId w:val="13"/>
        </w:num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97618">
        <w:rPr>
          <w:rFonts w:ascii="Times New Roman" w:eastAsia="Times New Roman" w:hAnsi="Times New Roman"/>
          <w:color w:val="000000"/>
          <w:sz w:val="20"/>
          <w:szCs w:val="20"/>
          <w:lang w:eastAsia="ru-RU"/>
        </w:rPr>
        <w:t>проверка полноты и правильности оформления комплекта товарно-транспортных документов, в соответствии с условиями Договора;</w:t>
      </w:r>
    </w:p>
    <w:p w:rsidR="001E3E4E" w:rsidRPr="00D97618" w:rsidRDefault="001E3E4E" w:rsidP="001E3E4E">
      <w:pPr>
        <w:pStyle w:val="aa"/>
        <w:widowControl w:val="0"/>
        <w:numPr>
          <w:ilvl w:val="0"/>
          <w:numId w:val="13"/>
        </w:num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97618">
        <w:rPr>
          <w:rFonts w:ascii="Times New Roman" w:eastAsia="Times New Roman" w:hAnsi="Times New Roman"/>
          <w:color w:val="000000"/>
          <w:sz w:val="20"/>
          <w:szCs w:val="20"/>
          <w:lang w:eastAsia="ru-RU"/>
        </w:rPr>
        <w:t>проверка наличия/отсутствия внешних повреждений;</w:t>
      </w:r>
    </w:p>
    <w:p w:rsidR="001E3E4E" w:rsidRPr="00D97618" w:rsidRDefault="001E3E4E" w:rsidP="001E3E4E">
      <w:pPr>
        <w:pStyle w:val="aa"/>
        <w:widowControl w:val="0"/>
        <w:numPr>
          <w:ilvl w:val="0"/>
          <w:numId w:val="13"/>
        </w:num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97618">
        <w:rPr>
          <w:rFonts w:ascii="Times New Roman" w:eastAsia="Times New Roman" w:hAnsi="Times New Roman"/>
          <w:color w:val="000000"/>
          <w:sz w:val="20"/>
          <w:szCs w:val="20"/>
          <w:lang w:eastAsia="ru-RU"/>
        </w:rPr>
        <w:t>проверка наличия технической документации;</w:t>
      </w:r>
    </w:p>
    <w:p w:rsidR="001E3E4E" w:rsidRPr="00D97618" w:rsidRDefault="001E3E4E" w:rsidP="001E3E4E">
      <w:pPr>
        <w:pStyle w:val="aa"/>
        <w:widowControl w:val="0"/>
        <w:numPr>
          <w:ilvl w:val="0"/>
          <w:numId w:val="13"/>
        </w:num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97618">
        <w:rPr>
          <w:rFonts w:ascii="Times New Roman" w:eastAsia="Times New Roman" w:hAnsi="Times New Roman"/>
          <w:color w:val="000000"/>
          <w:sz w:val="20"/>
          <w:szCs w:val="20"/>
          <w:lang w:eastAsia="ru-RU"/>
        </w:rPr>
        <w:t>проверка соответствия номера двигателя, кузова, идентификационного номера (VIN) и других показателей содержанию представленных документов;</w:t>
      </w:r>
    </w:p>
    <w:p w:rsidR="001E3E4E" w:rsidRPr="00D97618" w:rsidRDefault="001E3E4E" w:rsidP="001E3E4E">
      <w:pPr>
        <w:pStyle w:val="aa"/>
        <w:widowControl w:val="0"/>
        <w:numPr>
          <w:ilvl w:val="0"/>
          <w:numId w:val="13"/>
        </w:num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97618">
        <w:rPr>
          <w:rFonts w:ascii="Times New Roman" w:eastAsia="Times New Roman" w:hAnsi="Times New Roman"/>
          <w:color w:val="000000"/>
          <w:sz w:val="20"/>
          <w:szCs w:val="20"/>
          <w:lang w:eastAsia="ru-RU"/>
        </w:rPr>
        <w:t>проверка технического состояния, включая ходовые испытания.</w:t>
      </w:r>
    </w:p>
    <w:p w:rsidR="001E3E4E" w:rsidRPr="00D97618" w:rsidRDefault="001E3E4E" w:rsidP="001E3E4E">
      <w:pPr>
        <w:widowControl w:val="0"/>
        <w:spacing w:after="0" w:line="240" w:lineRule="auto"/>
        <w:jc w:val="both"/>
        <w:rPr>
          <w:rFonts w:ascii="Times New Roman" w:hAnsi="Times New Roman"/>
          <w:sz w:val="20"/>
          <w:szCs w:val="20"/>
        </w:rPr>
      </w:pPr>
      <w:r w:rsidRPr="00D97618">
        <w:rPr>
          <w:rFonts w:ascii="Times New Roman" w:hAnsi="Times New Roman"/>
          <w:sz w:val="20"/>
          <w:szCs w:val="20"/>
        </w:rPr>
        <w:t>2.9. Перед подписанием акта приема-передачи Товара Заказчик и Поставщик производят визуальный осмотр Товара (осмотр кузова, салона, моторного отсека) и проверяют его товарный (внешний) вид.</w:t>
      </w:r>
    </w:p>
    <w:p w:rsidR="001E3E4E" w:rsidRPr="00D97618" w:rsidRDefault="001E3E4E" w:rsidP="001E3E4E">
      <w:pPr>
        <w:widowControl w:val="0"/>
        <w:spacing w:after="0" w:line="240" w:lineRule="auto"/>
        <w:jc w:val="both"/>
        <w:rPr>
          <w:rFonts w:ascii="Times New Roman" w:hAnsi="Times New Roman"/>
          <w:sz w:val="20"/>
          <w:szCs w:val="20"/>
        </w:rPr>
      </w:pPr>
      <w:r w:rsidRPr="00D97618">
        <w:rPr>
          <w:rFonts w:ascii="Times New Roman" w:hAnsi="Times New Roman"/>
          <w:sz w:val="20"/>
          <w:szCs w:val="20"/>
        </w:rPr>
        <w:t>2.10. Все недостатки (повреждения), обнаруженные путем визуального осмотра в процессе осмотра, вносятся в акт приема-передачи Товара с указанием сроков устранения недостатков.</w:t>
      </w:r>
    </w:p>
    <w:p w:rsidR="001E3E4E" w:rsidRPr="007F7E7E" w:rsidRDefault="001E3E4E" w:rsidP="001E3E4E">
      <w:pPr>
        <w:pStyle w:val="10"/>
        <w:jc w:val="both"/>
        <w:rPr>
          <w:rFonts w:eastAsia="Calibri"/>
          <w:sz w:val="22"/>
          <w:szCs w:val="22"/>
          <w:lang w:eastAsia="en-US"/>
        </w:rPr>
      </w:pPr>
    </w:p>
    <w:p w:rsidR="001E3E4E" w:rsidRDefault="001E3E4E" w:rsidP="001E3E4E">
      <w:pPr>
        <w:pStyle w:val="10"/>
        <w:jc w:val="center"/>
        <w:rPr>
          <w:b/>
          <w:bCs/>
          <w:sz w:val="20"/>
          <w:szCs w:val="20"/>
        </w:rPr>
      </w:pPr>
      <w:r>
        <w:rPr>
          <w:b/>
          <w:bCs/>
          <w:sz w:val="20"/>
          <w:szCs w:val="20"/>
        </w:rPr>
        <w:t>3. Порядок поставки и приёмки Товара</w:t>
      </w:r>
    </w:p>
    <w:p w:rsidR="001E3E4E" w:rsidRDefault="001E3E4E" w:rsidP="001E3E4E">
      <w:pPr>
        <w:pStyle w:val="10"/>
        <w:jc w:val="both"/>
        <w:rPr>
          <w:color w:val="000000"/>
          <w:sz w:val="20"/>
          <w:szCs w:val="20"/>
        </w:rPr>
      </w:pPr>
      <w:r>
        <w:rPr>
          <w:color w:val="000000"/>
          <w:sz w:val="20"/>
          <w:szCs w:val="20"/>
        </w:rPr>
        <w:t>3.1. Сдача и приемка поставленного Товара производится на основании</w:t>
      </w:r>
      <w:r w:rsidRPr="00717695">
        <w:rPr>
          <w:sz w:val="20"/>
          <w:szCs w:val="20"/>
        </w:rPr>
        <w:t xml:space="preserve"> </w:t>
      </w:r>
      <w:r>
        <w:rPr>
          <w:sz w:val="20"/>
          <w:szCs w:val="20"/>
        </w:rPr>
        <w:t>и а</w:t>
      </w:r>
      <w:r w:rsidRPr="00717695">
        <w:rPr>
          <w:sz w:val="20"/>
          <w:szCs w:val="20"/>
        </w:rPr>
        <w:t>кта приема-передачи</w:t>
      </w:r>
      <w:r>
        <w:rPr>
          <w:sz w:val="20"/>
          <w:szCs w:val="20"/>
        </w:rPr>
        <w:t>,</w:t>
      </w:r>
      <w:r>
        <w:rPr>
          <w:color w:val="000000"/>
          <w:sz w:val="20"/>
          <w:szCs w:val="20"/>
        </w:rPr>
        <w:t xml:space="preserve">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1E3E4E" w:rsidRDefault="001E3E4E" w:rsidP="001E3E4E">
      <w:pPr>
        <w:pStyle w:val="10"/>
        <w:jc w:val="both"/>
        <w:rPr>
          <w:color w:val="000000"/>
          <w:sz w:val="20"/>
          <w:szCs w:val="20"/>
        </w:rPr>
      </w:pPr>
      <w:r>
        <w:rPr>
          <w:color w:val="000000"/>
          <w:sz w:val="20"/>
          <w:szCs w:val="20"/>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1E3E4E" w:rsidRDefault="001E3E4E" w:rsidP="001E3E4E">
      <w:pPr>
        <w:pStyle w:val="10"/>
        <w:jc w:val="both"/>
        <w:rPr>
          <w:color w:val="000000"/>
          <w:sz w:val="20"/>
          <w:szCs w:val="20"/>
        </w:rPr>
      </w:pPr>
      <w:r>
        <w:rPr>
          <w:color w:val="000000"/>
          <w:sz w:val="20"/>
          <w:szCs w:val="20"/>
        </w:rPr>
        <w:lastRenderedPageBreak/>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1E3E4E" w:rsidRDefault="001E3E4E" w:rsidP="001E3E4E">
      <w:pPr>
        <w:pStyle w:val="10"/>
        <w:jc w:val="both"/>
        <w:rPr>
          <w:color w:val="000000"/>
          <w:sz w:val="20"/>
          <w:szCs w:val="20"/>
        </w:rPr>
      </w:pPr>
      <w:r>
        <w:rPr>
          <w:color w:val="000000"/>
          <w:sz w:val="20"/>
          <w:szCs w:val="20"/>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1E3E4E" w:rsidRDefault="001E3E4E" w:rsidP="001E3E4E">
      <w:pPr>
        <w:pStyle w:val="10"/>
        <w:jc w:val="both"/>
        <w:rPr>
          <w:color w:val="000000"/>
          <w:sz w:val="20"/>
          <w:szCs w:val="20"/>
        </w:rPr>
      </w:pPr>
      <w:r>
        <w:rPr>
          <w:color w:val="000000"/>
          <w:sz w:val="20"/>
          <w:szCs w:val="20"/>
        </w:rPr>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1E3E4E" w:rsidRDefault="001E3E4E" w:rsidP="001E3E4E">
      <w:pPr>
        <w:pStyle w:val="10"/>
        <w:jc w:val="both"/>
        <w:rPr>
          <w:color w:val="000000"/>
          <w:sz w:val="20"/>
          <w:szCs w:val="20"/>
        </w:rPr>
      </w:pPr>
      <w:r>
        <w:rPr>
          <w:color w:val="000000"/>
          <w:sz w:val="20"/>
          <w:szCs w:val="20"/>
        </w:rPr>
        <w:t xml:space="preserve">3.6. Товар подлежит маркировке в соответствии с требованиями стандартов, технических условий, предъявляемым к Товарам подобного вида на территории Российской Федерации, а также должен быть упакован в соответствии с теми же требованиями. При дополнительном согласовании Сторон, Поставщика может быть осуществлена дополнительная упаковка Товара для транспортировки. </w:t>
      </w:r>
    </w:p>
    <w:p w:rsidR="001E3E4E" w:rsidRDefault="001E3E4E" w:rsidP="001E3E4E">
      <w:pPr>
        <w:pStyle w:val="10"/>
        <w:jc w:val="both"/>
        <w:rPr>
          <w:color w:val="000000"/>
          <w:sz w:val="20"/>
          <w:szCs w:val="20"/>
        </w:rPr>
      </w:pPr>
      <w:r>
        <w:rPr>
          <w:color w:val="000000"/>
          <w:sz w:val="20"/>
          <w:szCs w:val="20"/>
        </w:rPr>
        <w:t xml:space="preserve">3.7. В </w:t>
      </w:r>
      <w:proofErr w:type="gramStart"/>
      <w:r>
        <w:rPr>
          <w:color w:val="000000"/>
          <w:sz w:val="20"/>
          <w:szCs w:val="20"/>
        </w:rPr>
        <w:t>случае</w:t>
      </w:r>
      <w:proofErr w:type="gramEnd"/>
      <w:r>
        <w:rPr>
          <w:color w:val="000000"/>
          <w:sz w:val="20"/>
          <w:szCs w:val="20"/>
        </w:rPr>
        <w:t xml:space="preserve">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1E3E4E" w:rsidRDefault="001E3E4E" w:rsidP="001E3E4E">
      <w:pPr>
        <w:pStyle w:val="10"/>
        <w:jc w:val="both"/>
        <w:rPr>
          <w:color w:val="000000"/>
          <w:sz w:val="20"/>
          <w:szCs w:val="20"/>
        </w:rPr>
      </w:pPr>
      <w:r>
        <w:rPr>
          <w:color w:val="000000"/>
          <w:sz w:val="20"/>
          <w:szCs w:val="20"/>
        </w:rPr>
        <w:t xml:space="preserve">3.8. </w:t>
      </w:r>
      <w:proofErr w:type="gramStart"/>
      <w:r>
        <w:rPr>
          <w:color w:val="000000"/>
          <w:sz w:val="20"/>
          <w:szCs w:val="20"/>
        </w:rPr>
        <w:t xml:space="preserve">Поставщик обязуется одновременно с передачей Товара передать Заказчику все относящиеся к нему документы: </w:t>
      </w:r>
      <w:r w:rsidRPr="00611B30">
        <w:rPr>
          <w:color w:val="000000"/>
          <w:sz w:val="20"/>
          <w:szCs w:val="20"/>
        </w:rPr>
        <w:t>паспорт транспортного средства (ПТС), сервисная книжка, инструкция по эксплуатации Товара на русском языке, счет-фактура, акт приема-передачи, товарная накладная, руководство по гарантийному обслуживанию транспортного средства, документ, подтверждающий место происхождения товара (сертификат либо экспертное заключение), два комплекта ключей зажигания</w:t>
      </w:r>
      <w:r>
        <w:rPr>
          <w:color w:val="000000"/>
          <w:sz w:val="20"/>
          <w:szCs w:val="20"/>
        </w:rPr>
        <w:t xml:space="preserve"> и другие необходимые документы при использовании Товара данного вида по</w:t>
      </w:r>
      <w:proofErr w:type="gramEnd"/>
      <w:r>
        <w:rPr>
          <w:color w:val="000000"/>
          <w:sz w:val="20"/>
          <w:szCs w:val="20"/>
        </w:rPr>
        <w:t xml:space="preserve"> его назначению.</w:t>
      </w:r>
    </w:p>
    <w:p w:rsidR="001E3E4E" w:rsidRDefault="001E3E4E" w:rsidP="001E3E4E">
      <w:pPr>
        <w:pStyle w:val="10"/>
        <w:jc w:val="both"/>
        <w:rPr>
          <w:color w:val="000000"/>
          <w:sz w:val="20"/>
          <w:szCs w:val="20"/>
        </w:rPr>
      </w:pPr>
      <w:r>
        <w:rPr>
          <w:color w:val="000000"/>
          <w:sz w:val="20"/>
          <w:szCs w:val="20"/>
        </w:rPr>
        <w:t>3.9. Окончание приемки Товара Заказчиком фиксируется в товарных накладных, которые подписываются уполномоченными представителями Сторон.</w:t>
      </w:r>
    </w:p>
    <w:p w:rsidR="001E3E4E" w:rsidRDefault="001E3E4E" w:rsidP="001E3E4E">
      <w:pPr>
        <w:pStyle w:val="10"/>
        <w:jc w:val="both"/>
        <w:rPr>
          <w:color w:val="000000"/>
          <w:sz w:val="20"/>
          <w:szCs w:val="20"/>
        </w:rPr>
      </w:pPr>
      <w:r>
        <w:rPr>
          <w:color w:val="000000"/>
          <w:sz w:val="20"/>
          <w:szCs w:val="20"/>
        </w:rPr>
        <w:t>3.10. При наличии замечаний и претензий к поставленному Товару Заказчик направляет мотивированный отказ от приемки Товара.</w:t>
      </w:r>
    </w:p>
    <w:p w:rsidR="001E3E4E" w:rsidRDefault="001E3E4E" w:rsidP="001E3E4E">
      <w:pPr>
        <w:pStyle w:val="10"/>
        <w:jc w:val="both"/>
        <w:rPr>
          <w:color w:val="000000"/>
          <w:sz w:val="20"/>
          <w:szCs w:val="20"/>
        </w:rPr>
      </w:pPr>
      <w:r>
        <w:rPr>
          <w:color w:val="000000"/>
          <w:sz w:val="20"/>
          <w:szCs w:val="20"/>
        </w:rPr>
        <w:t xml:space="preserve">В мотивированном </w:t>
      </w:r>
      <w:proofErr w:type="gramStart"/>
      <w:r>
        <w:rPr>
          <w:color w:val="000000"/>
          <w:sz w:val="20"/>
          <w:szCs w:val="20"/>
        </w:rPr>
        <w:t>отказе</w:t>
      </w:r>
      <w:proofErr w:type="gramEnd"/>
      <w:r>
        <w:rPr>
          <w:color w:val="000000"/>
          <w:sz w:val="20"/>
          <w:szCs w:val="20"/>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1E3E4E" w:rsidRDefault="001E3E4E" w:rsidP="001E3E4E">
      <w:pPr>
        <w:pStyle w:val="10"/>
        <w:jc w:val="both"/>
        <w:rPr>
          <w:color w:val="000000"/>
          <w:sz w:val="20"/>
          <w:szCs w:val="20"/>
        </w:rPr>
      </w:pPr>
      <w:r>
        <w:rPr>
          <w:color w:val="000000"/>
          <w:sz w:val="20"/>
          <w:szCs w:val="20"/>
        </w:rPr>
        <w:t xml:space="preserve">3.11. В </w:t>
      </w:r>
      <w:proofErr w:type="gramStart"/>
      <w:r>
        <w:rPr>
          <w:color w:val="000000"/>
          <w:sz w:val="20"/>
          <w:szCs w:val="20"/>
        </w:rPr>
        <w:t>случае</w:t>
      </w:r>
      <w:proofErr w:type="gramEnd"/>
      <w:r>
        <w:rPr>
          <w:color w:val="000000"/>
          <w:sz w:val="20"/>
          <w:szCs w:val="20"/>
        </w:rPr>
        <w:t xml:space="preserve">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1E3E4E" w:rsidRDefault="001E3E4E" w:rsidP="001E3E4E">
      <w:pPr>
        <w:pStyle w:val="10"/>
        <w:jc w:val="both"/>
        <w:rPr>
          <w:color w:val="000000"/>
          <w:sz w:val="20"/>
          <w:szCs w:val="20"/>
        </w:rPr>
      </w:pPr>
      <w:r>
        <w:rPr>
          <w:color w:val="000000"/>
          <w:sz w:val="20"/>
          <w:szCs w:val="20"/>
        </w:rPr>
        <w:t xml:space="preserve">3.12. В </w:t>
      </w:r>
      <w:proofErr w:type="gramStart"/>
      <w:r>
        <w:rPr>
          <w:color w:val="000000"/>
          <w:sz w:val="20"/>
          <w:szCs w:val="20"/>
        </w:rPr>
        <w:t>случае</w:t>
      </w:r>
      <w:proofErr w:type="gramEnd"/>
      <w:r>
        <w:rPr>
          <w:color w:val="000000"/>
          <w:sz w:val="20"/>
          <w:szCs w:val="20"/>
        </w:rPr>
        <w:t xml:space="preserve">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w:t>
      </w:r>
      <w:proofErr w:type="gramStart"/>
      <w:r>
        <w:rPr>
          <w:color w:val="000000"/>
          <w:sz w:val="20"/>
          <w:szCs w:val="20"/>
        </w:rPr>
        <w:t>случае</w:t>
      </w:r>
      <w:proofErr w:type="gramEnd"/>
      <w:r>
        <w:rPr>
          <w:color w:val="000000"/>
          <w:sz w:val="20"/>
          <w:szCs w:val="20"/>
        </w:rPr>
        <w:t xml:space="preserve"> не выполнения указанного требования Заказчик вправе требовать возврата уплаченной за Товар суммы.</w:t>
      </w:r>
    </w:p>
    <w:p w:rsidR="001E3E4E" w:rsidRPr="003E6A4A" w:rsidRDefault="001E3E4E" w:rsidP="001E3E4E">
      <w:pPr>
        <w:pStyle w:val="10"/>
        <w:jc w:val="both"/>
        <w:rPr>
          <w:color w:val="000000"/>
          <w:sz w:val="20"/>
          <w:szCs w:val="20"/>
        </w:rPr>
      </w:pPr>
    </w:p>
    <w:p w:rsidR="001E3E4E" w:rsidRDefault="001E3E4E" w:rsidP="001E3E4E">
      <w:pPr>
        <w:pStyle w:val="10"/>
        <w:jc w:val="center"/>
        <w:rPr>
          <w:spacing w:val="-1"/>
          <w:sz w:val="20"/>
          <w:szCs w:val="20"/>
        </w:rPr>
      </w:pPr>
      <w:r>
        <w:rPr>
          <w:b/>
          <w:bCs/>
          <w:color w:val="000000"/>
          <w:sz w:val="20"/>
          <w:szCs w:val="20"/>
        </w:rPr>
        <w:t>4. Требования к качеству поставляемого товара</w:t>
      </w:r>
    </w:p>
    <w:p w:rsidR="001E3E4E" w:rsidRDefault="001E3E4E" w:rsidP="001E3E4E">
      <w:pPr>
        <w:pStyle w:val="10"/>
        <w:jc w:val="both"/>
        <w:rPr>
          <w:spacing w:val="-1"/>
          <w:sz w:val="20"/>
          <w:szCs w:val="20"/>
        </w:rPr>
      </w:pPr>
      <w:r>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1E3E4E" w:rsidRDefault="001E3E4E" w:rsidP="001E3E4E">
      <w:pPr>
        <w:pStyle w:val="10"/>
        <w:jc w:val="both"/>
        <w:rPr>
          <w:color w:val="000000"/>
          <w:sz w:val="20"/>
          <w:szCs w:val="20"/>
        </w:rPr>
      </w:pPr>
      <w:r>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1E3E4E" w:rsidRDefault="001E3E4E" w:rsidP="001E3E4E">
      <w:pPr>
        <w:pStyle w:val="10"/>
        <w:jc w:val="both"/>
        <w:rPr>
          <w:color w:val="000000"/>
          <w:sz w:val="20"/>
          <w:szCs w:val="20"/>
        </w:rPr>
      </w:pPr>
      <w:r>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1E3E4E" w:rsidRDefault="001E3E4E" w:rsidP="001E3E4E">
      <w:pPr>
        <w:pStyle w:val="10"/>
        <w:jc w:val="both"/>
        <w:rPr>
          <w:color w:val="000000"/>
          <w:sz w:val="20"/>
          <w:szCs w:val="20"/>
        </w:rPr>
      </w:pPr>
      <w:r>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1E3E4E" w:rsidRDefault="001E3E4E" w:rsidP="001E3E4E">
      <w:pPr>
        <w:pStyle w:val="10"/>
        <w:jc w:val="both"/>
        <w:rPr>
          <w:rFonts w:eastAsia="Calibri"/>
          <w:color w:val="000000"/>
          <w:sz w:val="20"/>
          <w:szCs w:val="20"/>
          <w:lang w:eastAsia="en-US"/>
        </w:rPr>
      </w:pPr>
      <w:r>
        <w:rPr>
          <w:color w:val="000000"/>
          <w:sz w:val="20"/>
          <w:szCs w:val="20"/>
        </w:rPr>
        <w:t xml:space="preserve">4.5. Товар должен иметь необходимые маркировки, наклейки и пломбы, если такие требования предъявляются </w:t>
      </w:r>
      <w:r>
        <w:rPr>
          <w:rFonts w:eastAsia="Calibri"/>
          <w:color w:val="000000"/>
          <w:sz w:val="20"/>
          <w:szCs w:val="20"/>
          <w:lang w:eastAsia="en-US"/>
        </w:rPr>
        <w:t>действующим законодательством Российской Федерации к такому роду Товара.</w:t>
      </w:r>
    </w:p>
    <w:p w:rsidR="001E3E4E" w:rsidRDefault="001E3E4E" w:rsidP="001E3E4E">
      <w:pPr>
        <w:spacing w:after="0"/>
        <w:jc w:val="both"/>
        <w:rPr>
          <w:rFonts w:ascii="Times New Roman" w:hAnsi="Times New Roman"/>
          <w:color w:val="000000"/>
          <w:sz w:val="20"/>
          <w:szCs w:val="20"/>
        </w:rPr>
      </w:pPr>
      <w:r>
        <w:rPr>
          <w:rFonts w:ascii="Times New Roman" w:hAnsi="Times New Roman"/>
          <w:color w:val="000000"/>
          <w:sz w:val="20"/>
          <w:szCs w:val="20"/>
        </w:rPr>
        <w:t xml:space="preserve">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w:t>
      </w:r>
      <w:proofErr w:type="gramStart"/>
      <w:r>
        <w:rPr>
          <w:rFonts w:ascii="Times New Roman" w:hAnsi="Times New Roman"/>
          <w:color w:val="000000"/>
          <w:sz w:val="20"/>
          <w:szCs w:val="20"/>
        </w:rPr>
        <w:t>комплектующих</w:t>
      </w:r>
      <w:proofErr w:type="gramEnd"/>
      <w:r>
        <w:rPr>
          <w:rFonts w:ascii="Times New Roman" w:hAnsi="Times New Roman"/>
          <w:color w:val="000000"/>
          <w:sz w:val="20"/>
          <w:szCs w:val="20"/>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Pr>
          <w:rFonts w:ascii="Times New Roman" w:hAnsi="Times New Roman"/>
          <w:color w:val="000000"/>
          <w:sz w:val="20"/>
          <w:szCs w:val="20"/>
        </w:rPr>
        <w:t>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w:t>
      </w:r>
      <w:proofErr w:type="gramEnd"/>
      <w:r>
        <w:rPr>
          <w:rFonts w:ascii="Times New Roman" w:hAnsi="Times New Roman"/>
          <w:color w:val="000000"/>
          <w:sz w:val="20"/>
          <w:szCs w:val="20"/>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w:t>
      </w:r>
      <w:r>
        <w:rPr>
          <w:rFonts w:ascii="Times New Roman" w:hAnsi="Times New Roman"/>
          <w:color w:val="000000"/>
          <w:sz w:val="20"/>
          <w:szCs w:val="20"/>
        </w:rPr>
        <w:lastRenderedPageBreak/>
        <w:t>многооборотной тары и средств пакетирования, в которых поступил товар, организуется Поставщиком самостоятельно и за его счет.</w:t>
      </w:r>
    </w:p>
    <w:p w:rsidR="001E3E4E" w:rsidRDefault="001E3E4E" w:rsidP="001E3E4E">
      <w:pPr>
        <w:spacing w:after="0"/>
        <w:jc w:val="both"/>
        <w:rPr>
          <w:rFonts w:ascii="Times New Roman" w:hAnsi="Times New Roman"/>
          <w:color w:val="000000"/>
          <w:sz w:val="20"/>
          <w:szCs w:val="20"/>
        </w:rPr>
      </w:pPr>
      <w:r>
        <w:rPr>
          <w:rFonts w:ascii="Times New Roman" w:hAnsi="Times New Roman"/>
          <w:color w:val="000000"/>
          <w:sz w:val="20"/>
          <w:szCs w:val="20"/>
        </w:rPr>
        <w:t>4.7. Поставляемый Товар не должен быть бывшим в употреблении, переделанным, поврежденным, и быть свободным от залога, запрета, ареста и иного обременения.</w:t>
      </w:r>
    </w:p>
    <w:p w:rsidR="001E3E4E" w:rsidRDefault="001E3E4E" w:rsidP="001E3E4E">
      <w:pPr>
        <w:pStyle w:val="10"/>
        <w:jc w:val="both"/>
        <w:rPr>
          <w:color w:val="000000"/>
          <w:sz w:val="20"/>
          <w:szCs w:val="20"/>
        </w:rPr>
      </w:pPr>
      <w:r>
        <w:rPr>
          <w:color w:val="000000"/>
          <w:sz w:val="20"/>
          <w:szCs w:val="20"/>
        </w:rPr>
        <w:t>4.8.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1E3E4E" w:rsidRDefault="001E3E4E" w:rsidP="001E3E4E">
      <w:pPr>
        <w:pStyle w:val="10"/>
        <w:jc w:val="center"/>
        <w:rPr>
          <w:b/>
          <w:bCs/>
          <w:sz w:val="20"/>
          <w:szCs w:val="20"/>
        </w:rPr>
      </w:pPr>
      <w:r>
        <w:rPr>
          <w:b/>
          <w:bCs/>
          <w:sz w:val="20"/>
          <w:szCs w:val="20"/>
        </w:rPr>
        <w:t>5. Права и обязанности Сторон</w:t>
      </w:r>
    </w:p>
    <w:p w:rsidR="001E3E4E" w:rsidRDefault="001E3E4E" w:rsidP="001E3E4E">
      <w:pPr>
        <w:spacing w:after="0"/>
        <w:jc w:val="both"/>
        <w:rPr>
          <w:rFonts w:ascii="Times New Roman" w:hAnsi="Times New Roman"/>
          <w:b/>
          <w:color w:val="000000"/>
          <w:sz w:val="20"/>
          <w:szCs w:val="20"/>
        </w:rPr>
      </w:pPr>
      <w:r>
        <w:rPr>
          <w:rFonts w:ascii="Times New Roman" w:hAnsi="Times New Roman"/>
          <w:b/>
          <w:color w:val="000000"/>
          <w:sz w:val="20"/>
          <w:szCs w:val="20"/>
        </w:rPr>
        <w:t>5.1. Поставщик обязан:</w:t>
      </w:r>
    </w:p>
    <w:p w:rsidR="001E3E4E" w:rsidRDefault="001E3E4E" w:rsidP="001E3E4E">
      <w:pPr>
        <w:spacing w:after="0"/>
        <w:jc w:val="both"/>
        <w:rPr>
          <w:rFonts w:ascii="Times New Roman" w:hAnsi="Times New Roman"/>
          <w:color w:val="000000"/>
          <w:sz w:val="20"/>
          <w:szCs w:val="20"/>
        </w:rPr>
      </w:pPr>
      <w:r>
        <w:rPr>
          <w:rFonts w:ascii="Times New Roman" w:hAnsi="Times New Roman"/>
          <w:color w:val="000000"/>
          <w:sz w:val="20"/>
          <w:szCs w:val="20"/>
        </w:rPr>
        <w:t xml:space="preserve">5.1.1. Поставить товар, указанный в пункте 1.1. настоящего Договора,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роду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hAnsi="Times New Roman"/>
          <w:color w:val="000000"/>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1E3E4E" w:rsidRDefault="001E3E4E" w:rsidP="001E3E4E">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5.1.2. 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Российской Федерации к данному виду товара. Упаковка не должна содержать вскрытий, вмятин, порезов.</w:t>
      </w:r>
    </w:p>
    <w:p w:rsidR="001E3E4E" w:rsidRDefault="001E3E4E" w:rsidP="001E3E4E">
      <w:pPr>
        <w:pStyle w:val="10"/>
        <w:jc w:val="both"/>
        <w:rPr>
          <w:color w:val="000000"/>
          <w:sz w:val="20"/>
          <w:szCs w:val="20"/>
        </w:rPr>
      </w:pPr>
      <w:r>
        <w:rPr>
          <w:color w:val="000000"/>
          <w:sz w:val="20"/>
          <w:szCs w:val="20"/>
        </w:rPr>
        <w:t>5.1.3. Одновременно с передачей товара передать Заказчику технический паспорт или инструкцию по эксплуатации товара или иные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1E3E4E" w:rsidRDefault="001E3E4E" w:rsidP="001E3E4E">
      <w:pPr>
        <w:pStyle w:val="10"/>
        <w:jc w:val="both"/>
        <w:rPr>
          <w:color w:val="000000"/>
          <w:sz w:val="20"/>
          <w:szCs w:val="20"/>
        </w:rPr>
      </w:pPr>
      <w:r>
        <w:rPr>
          <w:color w:val="000000"/>
          <w:sz w:val="20"/>
          <w:szCs w:val="20"/>
        </w:rPr>
        <w:t>5.1.4. Нести гарантийные обязательства в течение всего срока гарантии</w:t>
      </w:r>
    </w:p>
    <w:p w:rsidR="001E3E4E" w:rsidRDefault="001E3E4E" w:rsidP="001E3E4E">
      <w:pPr>
        <w:pStyle w:val="a4"/>
        <w:spacing w:after="0"/>
        <w:ind w:left="0"/>
        <w:jc w:val="both"/>
        <w:rPr>
          <w:rFonts w:ascii="Times New Roman" w:hAnsi="Times New Roman"/>
          <w:color w:val="000000"/>
          <w:sz w:val="20"/>
          <w:szCs w:val="20"/>
          <w:lang w:eastAsia="en-US"/>
        </w:rPr>
      </w:pPr>
      <w:r>
        <w:rPr>
          <w:rFonts w:ascii="Times New Roman" w:hAnsi="Times New Roman"/>
          <w:color w:val="000000"/>
          <w:sz w:val="20"/>
          <w:szCs w:val="20"/>
          <w:lang w:eastAsia="en-US"/>
        </w:rPr>
        <w:t xml:space="preserve">5.1.5.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1E3E4E" w:rsidRDefault="001E3E4E" w:rsidP="001E3E4E">
      <w:pPr>
        <w:spacing w:after="0"/>
        <w:jc w:val="both"/>
        <w:rPr>
          <w:rFonts w:ascii="Times New Roman" w:hAnsi="Times New Roman"/>
          <w:b/>
          <w:color w:val="000000"/>
          <w:sz w:val="20"/>
          <w:szCs w:val="20"/>
        </w:rPr>
      </w:pPr>
      <w:r>
        <w:rPr>
          <w:rFonts w:ascii="Times New Roman" w:hAnsi="Times New Roman"/>
          <w:b/>
          <w:color w:val="000000"/>
          <w:sz w:val="20"/>
          <w:szCs w:val="20"/>
        </w:rPr>
        <w:t>5.2. Заказчик обязан:</w:t>
      </w:r>
    </w:p>
    <w:p w:rsidR="001E3E4E" w:rsidRDefault="001E3E4E" w:rsidP="001E3E4E">
      <w:pPr>
        <w:spacing w:after="0"/>
        <w:jc w:val="both"/>
        <w:rPr>
          <w:rFonts w:ascii="Times New Roman" w:hAnsi="Times New Roman"/>
          <w:color w:val="000000"/>
          <w:sz w:val="20"/>
          <w:szCs w:val="20"/>
        </w:rPr>
      </w:pPr>
      <w:r>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1E3E4E" w:rsidRDefault="001E3E4E" w:rsidP="001E3E4E">
      <w:pPr>
        <w:spacing w:after="0"/>
        <w:jc w:val="both"/>
        <w:rPr>
          <w:rFonts w:ascii="Times New Roman" w:hAnsi="Times New Roman"/>
          <w:color w:val="000000"/>
          <w:sz w:val="20"/>
          <w:szCs w:val="20"/>
        </w:rPr>
      </w:pPr>
      <w:r>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w:t>
      </w:r>
    </w:p>
    <w:p w:rsidR="001E3E4E" w:rsidRDefault="001E3E4E" w:rsidP="001E3E4E">
      <w:pPr>
        <w:spacing w:after="0"/>
        <w:jc w:val="both"/>
        <w:rPr>
          <w:rFonts w:ascii="Times New Roman" w:hAnsi="Times New Roman"/>
          <w:color w:val="000000"/>
          <w:sz w:val="20"/>
          <w:szCs w:val="20"/>
        </w:rPr>
      </w:pPr>
      <w:r>
        <w:rPr>
          <w:rFonts w:ascii="Times New Roman" w:hAnsi="Times New Roman"/>
          <w:color w:val="000000"/>
          <w:sz w:val="20"/>
          <w:szCs w:val="20"/>
        </w:rPr>
        <w:t>5.2.3.  Оплатить поставку товара в порядке и сроки, установленные настоящим Договором.</w:t>
      </w:r>
    </w:p>
    <w:p w:rsidR="001E3E4E" w:rsidRDefault="001E3E4E" w:rsidP="001E3E4E">
      <w:pPr>
        <w:spacing w:after="0"/>
        <w:jc w:val="both"/>
        <w:rPr>
          <w:rFonts w:ascii="Times New Roman" w:hAnsi="Times New Roman"/>
          <w:b/>
          <w:color w:val="000000"/>
          <w:sz w:val="20"/>
          <w:szCs w:val="20"/>
        </w:rPr>
      </w:pPr>
      <w:r>
        <w:rPr>
          <w:rFonts w:ascii="Times New Roman" w:hAnsi="Times New Roman"/>
          <w:b/>
          <w:color w:val="000000"/>
          <w:sz w:val="20"/>
          <w:szCs w:val="20"/>
        </w:rPr>
        <w:t>5.3. Поставщик вправе:</w:t>
      </w:r>
    </w:p>
    <w:p w:rsidR="001E3E4E" w:rsidRDefault="001E3E4E" w:rsidP="001E3E4E">
      <w:pPr>
        <w:spacing w:after="0"/>
        <w:jc w:val="both"/>
        <w:rPr>
          <w:rFonts w:ascii="Times New Roman" w:hAnsi="Times New Roman"/>
          <w:color w:val="000000"/>
          <w:sz w:val="20"/>
          <w:szCs w:val="20"/>
        </w:rPr>
      </w:pPr>
      <w:r>
        <w:rPr>
          <w:rFonts w:ascii="Times New Roman" w:hAnsi="Times New Roman"/>
          <w:color w:val="000000"/>
          <w:sz w:val="20"/>
          <w:szCs w:val="20"/>
        </w:rPr>
        <w:t>5.3.1. Осуществить поставку товара досрочно.</w:t>
      </w:r>
    </w:p>
    <w:p w:rsidR="001E3E4E" w:rsidRDefault="001E3E4E" w:rsidP="001E3E4E">
      <w:pPr>
        <w:spacing w:after="0"/>
        <w:jc w:val="both"/>
        <w:rPr>
          <w:rFonts w:ascii="Times New Roman" w:hAnsi="Times New Roman"/>
          <w:color w:val="000000"/>
          <w:sz w:val="20"/>
          <w:szCs w:val="20"/>
        </w:rPr>
      </w:pPr>
      <w:r>
        <w:rPr>
          <w:rFonts w:ascii="Times New Roman" w:hAnsi="Times New Roman"/>
          <w:color w:val="000000"/>
          <w:sz w:val="20"/>
          <w:szCs w:val="20"/>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1E3E4E" w:rsidRDefault="001E3E4E" w:rsidP="001E3E4E">
      <w:pPr>
        <w:spacing w:after="0"/>
        <w:jc w:val="both"/>
        <w:rPr>
          <w:rFonts w:ascii="Times New Roman" w:hAnsi="Times New Roman"/>
          <w:b/>
          <w:color w:val="000000"/>
          <w:sz w:val="20"/>
          <w:szCs w:val="20"/>
        </w:rPr>
      </w:pPr>
      <w:r>
        <w:rPr>
          <w:rFonts w:ascii="Times New Roman" w:hAnsi="Times New Roman"/>
          <w:b/>
          <w:color w:val="000000"/>
          <w:sz w:val="20"/>
          <w:szCs w:val="20"/>
        </w:rPr>
        <w:t>5.4. Заказчик вправе:</w:t>
      </w:r>
    </w:p>
    <w:p w:rsidR="001E3E4E" w:rsidRDefault="001E3E4E" w:rsidP="001E3E4E">
      <w:pPr>
        <w:spacing w:after="0"/>
        <w:jc w:val="both"/>
        <w:rPr>
          <w:rFonts w:ascii="Times New Roman" w:hAnsi="Times New Roman"/>
          <w:color w:val="000000"/>
          <w:sz w:val="20"/>
          <w:szCs w:val="20"/>
        </w:rPr>
      </w:pPr>
      <w:r>
        <w:rPr>
          <w:rFonts w:ascii="Times New Roman" w:hAnsi="Times New Roman"/>
          <w:color w:val="000000"/>
          <w:sz w:val="20"/>
          <w:szCs w:val="20"/>
        </w:rPr>
        <w:t>5.4.1. Предъявить требования, связанные с недостатками поставленного товара путем направления письменного уведомления Поставщику.</w:t>
      </w:r>
    </w:p>
    <w:p w:rsidR="001E3E4E" w:rsidRDefault="001E3E4E" w:rsidP="001E3E4E">
      <w:pPr>
        <w:spacing w:after="0"/>
        <w:jc w:val="both"/>
        <w:rPr>
          <w:rFonts w:ascii="Times New Roman" w:hAnsi="Times New Roman"/>
          <w:color w:val="000000"/>
          <w:sz w:val="20"/>
          <w:szCs w:val="20"/>
        </w:rPr>
      </w:pPr>
      <w:r>
        <w:rPr>
          <w:rFonts w:ascii="Times New Roman" w:hAnsi="Times New Roman"/>
          <w:color w:val="000000"/>
          <w:sz w:val="20"/>
          <w:szCs w:val="20"/>
        </w:rPr>
        <w:t>5.4.2. Требовать от Поставщика исполнения обязательств по Договору в полном объеме.</w:t>
      </w:r>
    </w:p>
    <w:p w:rsidR="001E3E4E" w:rsidRDefault="001E3E4E" w:rsidP="001E3E4E">
      <w:pPr>
        <w:spacing w:after="0"/>
        <w:jc w:val="both"/>
        <w:rPr>
          <w:rFonts w:ascii="Times New Roman" w:hAnsi="Times New Roman"/>
          <w:color w:val="000000"/>
          <w:sz w:val="20"/>
          <w:szCs w:val="20"/>
        </w:rPr>
      </w:pPr>
      <w:r>
        <w:rPr>
          <w:rFonts w:ascii="Times New Roman" w:hAnsi="Times New Roman"/>
          <w:color w:val="000000"/>
          <w:sz w:val="20"/>
          <w:szCs w:val="20"/>
        </w:rPr>
        <w:t>5.4.3. Обратиться напрямую к производителю для подтверждения официального ввоза товара на территорию  Российской Федерации.</w:t>
      </w:r>
    </w:p>
    <w:p w:rsidR="001E3E4E" w:rsidRDefault="001E3E4E" w:rsidP="001E3E4E">
      <w:pPr>
        <w:spacing w:after="0"/>
        <w:jc w:val="both"/>
        <w:rPr>
          <w:rFonts w:ascii="Times New Roman" w:hAnsi="Times New Roman"/>
          <w:color w:val="000000"/>
          <w:sz w:val="20"/>
          <w:szCs w:val="20"/>
        </w:rPr>
      </w:pPr>
      <w:r>
        <w:rPr>
          <w:rFonts w:ascii="Times New Roman" w:hAnsi="Times New Roman"/>
          <w:color w:val="000000"/>
          <w:sz w:val="20"/>
          <w:szCs w:val="20"/>
        </w:rPr>
        <w:t>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указанием наименования товара и серийных номеров, который подписывается представителями Заказчика и Поставщика.</w:t>
      </w:r>
    </w:p>
    <w:p w:rsidR="001E3E4E" w:rsidRPr="003E6A4A" w:rsidRDefault="001E3E4E" w:rsidP="001E3E4E">
      <w:pPr>
        <w:spacing w:after="0"/>
        <w:jc w:val="both"/>
        <w:rPr>
          <w:rFonts w:ascii="Times New Roman" w:hAnsi="Times New Roman"/>
          <w:color w:val="000000"/>
          <w:sz w:val="20"/>
          <w:szCs w:val="20"/>
        </w:rPr>
      </w:pPr>
      <w:r>
        <w:rPr>
          <w:rFonts w:ascii="Times New Roman" w:hAnsi="Times New Roman"/>
          <w:color w:val="000000"/>
          <w:sz w:val="20"/>
          <w:szCs w:val="20"/>
        </w:rPr>
        <w:t xml:space="preserve">5.4.5. В </w:t>
      </w:r>
      <w:proofErr w:type="gramStart"/>
      <w:r>
        <w:rPr>
          <w:rFonts w:ascii="Times New Roman" w:hAnsi="Times New Roman"/>
          <w:color w:val="000000"/>
          <w:sz w:val="20"/>
          <w:szCs w:val="20"/>
        </w:rPr>
        <w:t>случае</w:t>
      </w:r>
      <w:proofErr w:type="gramEnd"/>
      <w:r>
        <w:rPr>
          <w:rFonts w:ascii="Times New Roman" w:hAnsi="Times New Roman"/>
          <w:color w:val="000000"/>
          <w:sz w:val="20"/>
          <w:szCs w:val="20"/>
        </w:rPr>
        <w:t xml:space="preserve"> выявления экспертизой факта контрабанды и/или </w:t>
      </w:r>
      <w:proofErr w:type="spellStart"/>
      <w:r>
        <w:rPr>
          <w:rFonts w:ascii="Times New Roman" w:hAnsi="Times New Roman"/>
          <w:color w:val="000000"/>
          <w:sz w:val="20"/>
          <w:szCs w:val="20"/>
        </w:rPr>
        <w:t>контрафакта</w:t>
      </w:r>
      <w:proofErr w:type="spellEnd"/>
      <w:r>
        <w:rPr>
          <w:rFonts w:ascii="Times New Roman" w:hAnsi="Times New Roman"/>
          <w:color w:val="000000"/>
          <w:sz w:val="20"/>
          <w:szCs w:val="20"/>
        </w:rPr>
        <w:t xml:space="preserve">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1E3E4E" w:rsidRDefault="001E3E4E" w:rsidP="001E3E4E">
      <w:pPr>
        <w:pStyle w:val="10"/>
        <w:jc w:val="center"/>
        <w:rPr>
          <w:b/>
          <w:bCs/>
          <w:sz w:val="20"/>
          <w:szCs w:val="20"/>
        </w:rPr>
      </w:pPr>
      <w:r>
        <w:rPr>
          <w:b/>
          <w:bCs/>
          <w:sz w:val="20"/>
          <w:szCs w:val="20"/>
        </w:rPr>
        <w:t>6. Цена Договора и порядок расчетов</w:t>
      </w:r>
    </w:p>
    <w:p w:rsidR="001E3E4E" w:rsidRDefault="001E3E4E" w:rsidP="001E3E4E">
      <w:pPr>
        <w:pStyle w:val="10"/>
        <w:jc w:val="both"/>
        <w:rPr>
          <w:sz w:val="20"/>
          <w:szCs w:val="20"/>
        </w:rPr>
      </w:pPr>
      <w:r>
        <w:rPr>
          <w:sz w:val="20"/>
          <w:szCs w:val="20"/>
        </w:rPr>
        <w:lastRenderedPageBreak/>
        <w:t xml:space="preserve">6.1. Цена настоящего Договора составляет_____________ (__________________) рублей ____ копеек,  в т.ч. НДС 20% ______ (_______________) рублей ____ копеек/НДС не облагается в связи </w:t>
      </w:r>
      <w:proofErr w:type="gramStart"/>
      <w:r>
        <w:rPr>
          <w:sz w:val="20"/>
          <w:szCs w:val="20"/>
        </w:rPr>
        <w:t>с</w:t>
      </w:r>
      <w:proofErr w:type="gramEnd"/>
      <w:r>
        <w:rPr>
          <w:sz w:val="20"/>
          <w:szCs w:val="20"/>
        </w:rPr>
        <w:t xml:space="preserve"> ______________.</w:t>
      </w:r>
    </w:p>
    <w:p w:rsidR="001E3E4E" w:rsidRDefault="001E3E4E" w:rsidP="001E3E4E">
      <w:pPr>
        <w:pStyle w:val="10"/>
        <w:jc w:val="both"/>
        <w:rPr>
          <w:sz w:val="20"/>
          <w:szCs w:val="20"/>
        </w:rPr>
      </w:pPr>
      <w:r>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1E3E4E" w:rsidRDefault="001E3E4E" w:rsidP="001E3E4E">
      <w:pPr>
        <w:pStyle w:val="10"/>
        <w:jc w:val="both"/>
        <w:rPr>
          <w:sz w:val="20"/>
          <w:szCs w:val="20"/>
        </w:rPr>
      </w:pPr>
      <w:r>
        <w:rPr>
          <w:sz w:val="20"/>
          <w:szCs w:val="20"/>
        </w:rPr>
        <w:t>6.3. Цена Договора включает в себя расходы Поставщика, связанные поставкой, в т.ч. расходы на перевозку, доставку, разгрузку,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1E3E4E" w:rsidRDefault="001E3E4E" w:rsidP="001E3E4E">
      <w:pPr>
        <w:pStyle w:val="10"/>
        <w:jc w:val="both"/>
        <w:rPr>
          <w:sz w:val="20"/>
          <w:szCs w:val="20"/>
        </w:rPr>
      </w:pPr>
      <w:r>
        <w:rPr>
          <w:sz w:val="20"/>
          <w:szCs w:val="20"/>
        </w:rPr>
        <w:t>6.4. Оплата поставки Товара осуществляется на основании счета Поставщика путем безналичного перечисления денежных сре</w:t>
      </w:r>
      <w:proofErr w:type="gramStart"/>
      <w:r>
        <w:rPr>
          <w:sz w:val="20"/>
          <w:szCs w:val="20"/>
        </w:rPr>
        <w:t>дств в в</w:t>
      </w:r>
      <w:proofErr w:type="gramEnd"/>
      <w:r>
        <w:rPr>
          <w:sz w:val="20"/>
          <w:szCs w:val="20"/>
        </w:rPr>
        <w:t xml:space="preserve">алюте Российской Федерации (рубль) на расчетный счет Поставщика, указанный в настоящем Договоре, в течение 20 (двадцати) дней после поставки Товара и подписания товарных накладных и </w:t>
      </w:r>
      <w:r w:rsidRPr="00717695">
        <w:rPr>
          <w:sz w:val="20"/>
          <w:szCs w:val="20"/>
        </w:rPr>
        <w:t>Акта приема-передачи</w:t>
      </w:r>
      <w:r>
        <w:rPr>
          <w:sz w:val="20"/>
          <w:szCs w:val="20"/>
        </w:rPr>
        <w:t>.</w:t>
      </w:r>
    </w:p>
    <w:p w:rsidR="001E3E4E" w:rsidRDefault="001E3E4E" w:rsidP="001E3E4E">
      <w:pPr>
        <w:pStyle w:val="10"/>
        <w:jc w:val="both"/>
        <w:rPr>
          <w:sz w:val="20"/>
          <w:szCs w:val="20"/>
        </w:rPr>
      </w:pPr>
      <w:r>
        <w:rPr>
          <w:sz w:val="20"/>
          <w:szCs w:val="20"/>
        </w:rPr>
        <w:t>6.5. Обязанности Заказчика в части оплаты по Договору считаются исполненными со дня списания денежных средств со счета Заказчика.</w:t>
      </w:r>
    </w:p>
    <w:p w:rsidR="001E3E4E" w:rsidRDefault="001E3E4E" w:rsidP="001E3E4E">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 Изменение цены договора допускается в соответствии с гражданским законодательством Российской Федерации в следующих случаях:</w:t>
      </w:r>
    </w:p>
    <w:p w:rsidR="001E3E4E" w:rsidRDefault="001E3E4E" w:rsidP="001E3E4E">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1E3E4E" w:rsidRDefault="001E3E4E" w:rsidP="001E3E4E">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6.6.2. При уменьшении потребности заказчика в товарах, работах, услугах, на поставку, выполнение, оказание которых заключен договор.</w:t>
      </w:r>
    </w:p>
    <w:p w:rsidR="001E3E4E" w:rsidRDefault="001E3E4E" w:rsidP="001E3E4E">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данном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стороны обязаны уменьшить цену договора исходя из цены единицы товара, работы, услуги. </w:t>
      </w:r>
      <w:proofErr w:type="gramStart"/>
      <w:r>
        <w:rPr>
          <w:rFonts w:ascii="Times New Roman" w:eastAsia="Times New Roman" w:hAnsi="Times New Roman"/>
          <w:sz w:val="20"/>
          <w:szCs w:val="20"/>
          <w:lang w:eastAsia="ru-RU"/>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1E3E4E" w:rsidRDefault="001E3E4E" w:rsidP="001E3E4E">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6.6.3. </w:t>
      </w:r>
      <w:proofErr w:type="gramStart"/>
      <w:r>
        <w:rPr>
          <w:rFonts w:ascii="Times New Roman" w:eastAsia="Times New Roman" w:hAnsi="Times New Roman"/>
          <w:sz w:val="20"/>
          <w:szCs w:val="20"/>
          <w:lang w:eastAsia="ru-RU"/>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Pr>
          <w:rFonts w:ascii="Times New Roman" w:eastAsia="Times New Roman" w:hAnsi="Times New Roman"/>
          <w:sz w:val="20"/>
          <w:szCs w:val="20"/>
          <w:lang w:eastAsia="ru-RU"/>
        </w:rPr>
        <w:t>, услуги.</w:t>
      </w:r>
    </w:p>
    <w:p w:rsidR="001E3E4E" w:rsidRDefault="001E3E4E" w:rsidP="001E3E4E">
      <w:pPr>
        <w:widowControl w:val="0"/>
        <w:suppressAutoHyphens/>
        <w:spacing w:after="0" w:line="240" w:lineRule="auto"/>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1E3E4E" w:rsidRDefault="001E3E4E" w:rsidP="001E3E4E">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6.6.4. При изменении в соответствии с законодательством Российской Федерации регулируемых государством цен (тарифов) на товары, работы, услуги.</w:t>
      </w:r>
    </w:p>
    <w:p w:rsidR="001E3E4E" w:rsidRDefault="001E3E4E" w:rsidP="001E3E4E">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6.6.5. В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1E3E4E" w:rsidRDefault="001E3E4E" w:rsidP="001E3E4E">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этом изменение обстоятель</w:t>
      </w:r>
      <w:proofErr w:type="gramStart"/>
      <w:r>
        <w:rPr>
          <w:rFonts w:ascii="Times New Roman" w:eastAsia="Times New Roman" w:hAnsi="Times New Roman"/>
          <w:sz w:val="20"/>
          <w:szCs w:val="20"/>
          <w:lang w:eastAsia="ru-RU"/>
        </w:rPr>
        <w:t>ств пр</w:t>
      </w:r>
      <w:proofErr w:type="gramEnd"/>
      <w:r>
        <w:rPr>
          <w:rFonts w:ascii="Times New Roman" w:eastAsia="Times New Roman" w:hAnsi="Times New Roman"/>
          <w:sz w:val="20"/>
          <w:szCs w:val="20"/>
          <w:lang w:eastAsia="ru-RU"/>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Pr>
          <w:rFonts w:ascii="Times New Roman" w:eastAsia="Times New Roman" w:hAnsi="Times New Roman"/>
          <w:sz w:val="20"/>
          <w:szCs w:val="20"/>
          <w:lang w:eastAsia="ru-RU"/>
        </w:rPr>
        <w:t>этом</w:t>
      </w:r>
      <w:proofErr w:type="gramEnd"/>
      <w:r>
        <w:rPr>
          <w:rFonts w:ascii="Times New Roman" w:eastAsia="Times New Roman" w:hAnsi="Times New Roman"/>
          <w:sz w:val="20"/>
          <w:szCs w:val="20"/>
          <w:lang w:eastAsia="ru-RU"/>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1E3E4E" w:rsidRDefault="001E3E4E" w:rsidP="001E3E4E">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6.6.6. В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изменения ставки налога на добавленную стоимость.</w:t>
      </w:r>
    </w:p>
    <w:p w:rsidR="001E3E4E" w:rsidRDefault="001E3E4E" w:rsidP="001E3E4E">
      <w:pPr>
        <w:spacing w:after="0"/>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6.7. Источник финансирования: средства областного бюджета Ярославской области (субсидия).</w:t>
      </w:r>
    </w:p>
    <w:p w:rsidR="001E3E4E" w:rsidRDefault="001E3E4E" w:rsidP="001E3E4E">
      <w:pPr>
        <w:pStyle w:val="10"/>
        <w:jc w:val="center"/>
        <w:rPr>
          <w:b/>
          <w:color w:val="000000"/>
          <w:sz w:val="20"/>
          <w:szCs w:val="20"/>
        </w:rPr>
      </w:pPr>
      <w:r>
        <w:rPr>
          <w:b/>
          <w:color w:val="000000"/>
          <w:sz w:val="20"/>
          <w:szCs w:val="20"/>
        </w:rPr>
        <w:t>7. Гарантии</w:t>
      </w:r>
    </w:p>
    <w:p w:rsidR="001E3E4E" w:rsidRDefault="001E3E4E" w:rsidP="001E3E4E">
      <w:pPr>
        <w:pStyle w:val="10"/>
        <w:jc w:val="both"/>
        <w:rPr>
          <w:color w:val="000000"/>
          <w:sz w:val="20"/>
          <w:szCs w:val="20"/>
        </w:rPr>
      </w:pPr>
      <w:r>
        <w:rPr>
          <w:color w:val="000000"/>
          <w:sz w:val="20"/>
          <w:szCs w:val="20"/>
        </w:rPr>
        <w:t>7.1.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1E3E4E" w:rsidRDefault="001E3E4E" w:rsidP="001E3E4E">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7.2. Поставщик гарантирует, что товар передается свободным от прав третьих лиц и не является предметом залога, ареста или иного обременения.</w:t>
      </w:r>
    </w:p>
    <w:p w:rsidR="001E3E4E" w:rsidRDefault="001E3E4E" w:rsidP="001E3E4E">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7.3. Поставщик гарантирует, что Товар будет поставлен комплектно, будет новым, высококачественного изготовления в соответствии с современными техническими требованиями.</w:t>
      </w:r>
    </w:p>
    <w:p w:rsidR="001E3E4E" w:rsidRPr="00954FFA" w:rsidRDefault="001E3E4E" w:rsidP="001E3E4E">
      <w:pPr>
        <w:autoSpaceDE w:val="0"/>
        <w:autoSpaceDN w:val="0"/>
        <w:adjustRightInd w:val="0"/>
        <w:spacing w:after="0"/>
        <w:jc w:val="both"/>
        <w:rPr>
          <w:rFonts w:ascii="Times New Roman" w:eastAsia="Times New Roman" w:hAnsi="Times New Roman"/>
          <w:color w:val="000000"/>
          <w:sz w:val="20"/>
          <w:szCs w:val="20"/>
          <w:lang w:eastAsia="ru-RU"/>
        </w:rPr>
      </w:pPr>
      <w:r>
        <w:rPr>
          <w:rFonts w:ascii="Times New Roman" w:hAnsi="Times New Roman"/>
          <w:color w:val="000000"/>
          <w:sz w:val="20"/>
          <w:szCs w:val="20"/>
        </w:rPr>
        <w:t xml:space="preserve">7.4. </w:t>
      </w:r>
      <w:r w:rsidRPr="00263B15">
        <w:rPr>
          <w:rFonts w:ascii="Times New Roman" w:hAnsi="Times New Roman"/>
          <w:color w:val="000000"/>
          <w:sz w:val="20"/>
          <w:szCs w:val="20"/>
        </w:rPr>
        <w:t xml:space="preserve">Качество поставляемого Товара должно соответствовать техническим условиям (требованиям, характеристикам), </w:t>
      </w:r>
      <w:r w:rsidRPr="00954FFA">
        <w:rPr>
          <w:rFonts w:ascii="Times New Roman" w:eastAsia="Times New Roman" w:hAnsi="Times New Roman"/>
          <w:color w:val="000000"/>
          <w:sz w:val="20"/>
          <w:szCs w:val="20"/>
          <w:lang w:eastAsia="ru-RU"/>
        </w:rPr>
        <w:t>указанным в Договоре.</w:t>
      </w:r>
    </w:p>
    <w:p w:rsidR="001E3E4E" w:rsidRPr="00954FFA" w:rsidRDefault="001E3E4E" w:rsidP="001E3E4E">
      <w:pPr>
        <w:autoSpaceDE w:val="0"/>
        <w:autoSpaceDN w:val="0"/>
        <w:adjustRightInd w:val="0"/>
        <w:spacing w:after="0"/>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7.5. Качество Товара (за исключением скрытых производственных дефектов) устанавливается Заказчиком в порядке визуального осмотра Товара при его получении.</w:t>
      </w:r>
    </w:p>
    <w:p w:rsidR="001E3E4E" w:rsidRPr="00954FFA" w:rsidRDefault="001E3E4E" w:rsidP="001E3E4E">
      <w:pPr>
        <w:autoSpaceDE w:val="0"/>
        <w:autoSpaceDN w:val="0"/>
        <w:adjustRightInd w:val="0"/>
        <w:spacing w:after="0"/>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7.6. Поставщик гарантирует:</w:t>
      </w:r>
    </w:p>
    <w:p w:rsidR="001E3E4E" w:rsidRPr="00954FFA" w:rsidRDefault="001E3E4E" w:rsidP="001E3E4E">
      <w:pPr>
        <w:widowControl w:val="0"/>
        <w:spacing w:after="0" w:line="240" w:lineRule="auto"/>
        <w:jc w:val="both"/>
        <w:rPr>
          <w:rFonts w:ascii="Times New Roman" w:eastAsia="Times New Roman" w:hAnsi="Times New Roman"/>
          <w:color w:val="000000"/>
          <w:sz w:val="20"/>
          <w:szCs w:val="20"/>
          <w:lang w:eastAsia="ru-RU"/>
        </w:rPr>
      </w:pPr>
      <w:proofErr w:type="gramStart"/>
      <w:r w:rsidRPr="00954FFA">
        <w:rPr>
          <w:rFonts w:ascii="Times New Roman" w:eastAsia="Times New Roman" w:hAnsi="Times New Roman"/>
          <w:color w:val="000000"/>
          <w:sz w:val="20"/>
          <w:szCs w:val="20"/>
          <w:lang w:eastAsia="ru-RU"/>
        </w:rPr>
        <w:t>7.6.1. поставляемый Товар является новым, неиспользованным (без пробега), не был в эксплуатации, технически исправный, без внутренних и внешних повреждений, без дефектов (деформаций, дефектов лакокрасочного покрытия, повреждений механической (ходовой, тяговой) части, не подвергавшимся ремонту, прошедший таможенное оформление, не обремененный правами третьих лиц, без пробега (не более технологического внутризаводского пробега), прошедший предпродажную подготовку, его маркировка соответствует действующей нормативно-технической документации, соответствующим техническим стандартам</w:t>
      </w:r>
      <w:proofErr w:type="gramEnd"/>
      <w:r w:rsidRPr="00954FFA">
        <w:rPr>
          <w:rFonts w:ascii="Times New Roman" w:eastAsia="Times New Roman" w:hAnsi="Times New Roman"/>
          <w:color w:val="000000"/>
          <w:sz w:val="20"/>
          <w:szCs w:val="20"/>
          <w:lang w:eastAsia="ru-RU"/>
        </w:rPr>
        <w:t xml:space="preserve"> производителя, готов к эксплуатации и регистрации в органах ГИБДД, не </w:t>
      </w:r>
      <w:r w:rsidRPr="00954FFA">
        <w:rPr>
          <w:rFonts w:ascii="Times New Roman" w:eastAsia="Times New Roman" w:hAnsi="Times New Roman"/>
          <w:color w:val="000000"/>
          <w:sz w:val="20"/>
          <w:szCs w:val="20"/>
          <w:lang w:eastAsia="ru-RU"/>
        </w:rPr>
        <w:lastRenderedPageBreak/>
        <w:t>использовался ранее в качестве тестового или подменного.</w:t>
      </w:r>
    </w:p>
    <w:p w:rsidR="001E3E4E" w:rsidRPr="00954FFA" w:rsidRDefault="001E3E4E" w:rsidP="001E3E4E">
      <w:pPr>
        <w:widowControl w:val="0"/>
        <w:spacing w:after="0" w:line="240" w:lineRule="auto"/>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7.6.2. техническая документация на Товар, поставляемая Поставщиком, является комплектной и достаточной для эксплуатации и технического обслуживания Товара.</w:t>
      </w:r>
    </w:p>
    <w:p w:rsidR="001E3E4E" w:rsidRPr="00954FFA" w:rsidRDefault="001E3E4E" w:rsidP="001E3E4E">
      <w:pPr>
        <w:widowControl w:val="0"/>
        <w:spacing w:after="0" w:line="240" w:lineRule="auto"/>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7.6.3. безотказную работу Товара в период гарантийного срока.</w:t>
      </w:r>
    </w:p>
    <w:p w:rsidR="001E3E4E" w:rsidRPr="00954FFA" w:rsidRDefault="001E3E4E" w:rsidP="001E3E4E">
      <w:pPr>
        <w:autoSpaceDE w:val="0"/>
        <w:autoSpaceDN w:val="0"/>
        <w:adjustRightInd w:val="0"/>
        <w:spacing w:after="0"/>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 xml:space="preserve">7.7. </w:t>
      </w:r>
      <w:proofErr w:type="gramStart"/>
      <w:r w:rsidRPr="00954FFA">
        <w:rPr>
          <w:rFonts w:ascii="Times New Roman" w:eastAsia="Times New Roman" w:hAnsi="Times New Roman"/>
          <w:color w:val="000000"/>
          <w:sz w:val="20"/>
          <w:szCs w:val="20"/>
          <w:lang w:eastAsia="ru-RU"/>
        </w:rPr>
        <w:t>Гарантийный срок на Товар устанавливается и исчисляется в соответствии с требованиями изготовителя, изложенными в Руководстве по эксплуатации, с даты подписания Заказчиком Акта приема-передачи Товара, а также соответствующей отметки в Гарантийной книжке и ограничивается пробегом в не менее 100 000 км или сроком эксплуатации Товара не менее 3 лет с даты передачи Товара Заказчику (в зависимости от того, что наступит ранее</w:t>
      </w:r>
      <w:proofErr w:type="gramEnd"/>
      <w:r w:rsidRPr="00954FFA">
        <w:rPr>
          <w:rFonts w:ascii="Times New Roman" w:eastAsia="Times New Roman" w:hAnsi="Times New Roman"/>
          <w:color w:val="000000"/>
          <w:sz w:val="20"/>
          <w:szCs w:val="20"/>
          <w:lang w:eastAsia="ru-RU"/>
        </w:rPr>
        <w:t>) с учетом положений Руководства по эксплуатации.</w:t>
      </w:r>
    </w:p>
    <w:p w:rsidR="001E3E4E" w:rsidRPr="00954FFA" w:rsidRDefault="001E3E4E" w:rsidP="001E3E4E">
      <w:pPr>
        <w:autoSpaceDE w:val="0"/>
        <w:autoSpaceDN w:val="0"/>
        <w:adjustRightInd w:val="0"/>
        <w:spacing w:after="0"/>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7.8. Поставщик осуществляет предпродажную подготовку и гарантийное обслуживание Товара. Гарантийное обслуживание Товара осуществляется на основании Гарантийной книжки, который представляет собой Договор, заключенный Поставщиком с Заказчиком, подтверждающий обязательство Поставщика без дополнительной оплаты со стороны Заказчика осуществить работы по плановому техническому обслуживанию Товара Заказчика, необходимость выполнения, которых возникла при обычном режиме эксплуатации Товара.</w:t>
      </w:r>
    </w:p>
    <w:p w:rsidR="001E3E4E" w:rsidRPr="00954FFA" w:rsidRDefault="001E3E4E" w:rsidP="001E3E4E">
      <w:pPr>
        <w:autoSpaceDE w:val="0"/>
        <w:autoSpaceDN w:val="0"/>
        <w:adjustRightInd w:val="0"/>
        <w:spacing w:after="0"/>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7.9. Покупатель обязан ознакомиться с Руководством по эксплуатации и Гарантийной книжкой и строго следовать установленным в них правилам эксплуатации Товара, а также требованиям и рекомендациям.</w:t>
      </w:r>
    </w:p>
    <w:p w:rsidR="001E3E4E" w:rsidRPr="00954FFA" w:rsidRDefault="001E3E4E" w:rsidP="001E3E4E">
      <w:pPr>
        <w:widowControl w:val="0"/>
        <w:spacing w:after="0" w:line="240" w:lineRule="auto"/>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 xml:space="preserve">7.10. Если в течение Гарантийного периода будет выявлено, что товар не соответствует требованиям настоящего Договора, Поставщик обязан принять меры по устранению нарушений. Устранение нарушений должно быть завершено не позднее 10 (Десяти) рабочих дней, начиная, </w:t>
      </w:r>
      <w:proofErr w:type="gramStart"/>
      <w:r w:rsidRPr="00954FFA">
        <w:rPr>
          <w:rFonts w:ascii="Times New Roman" w:eastAsia="Times New Roman" w:hAnsi="Times New Roman"/>
          <w:color w:val="000000"/>
          <w:sz w:val="20"/>
          <w:szCs w:val="20"/>
          <w:lang w:eastAsia="ru-RU"/>
        </w:rPr>
        <w:t>с даты поступления</w:t>
      </w:r>
      <w:proofErr w:type="gramEnd"/>
      <w:r w:rsidRPr="00954FFA">
        <w:rPr>
          <w:rFonts w:ascii="Times New Roman" w:eastAsia="Times New Roman" w:hAnsi="Times New Roman"/>
          <w:color w:val="000000"/>
          <w:sz w:val="20"/>
          <w:szCs w:val="20"/>
          <w:lang w:eastAsia="ru-RU"/>
        </w:rPr>
        <w:t xml:space="preserve"> официального уведомления от уполномоченного представителя Заказчика. </w:t>
      </w:r>
    </w:p>
    <w:p w:rsidR="001E3E4E" w:rsidRPr="00954FFA" w:rsidRDefault="001E3E4E" w:rsidP="001E3E4E">
      <w:pPr>
        <w:widowControl w:val="0"/>
        <w:spacing w:after="0" w:line="240" w:lineRule="auto"/>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 xml:space="preserve">7.11. Гарантийное (сервисное) обслуживание Товара включает в себя операцию по проверке, регулировке или замене деталей, направленных на обеспечение максимальной безопасности и удобства эксплуатации. В комплекс работ </w:t>
      </w:r>
      <w:proofErr w:type="gramStart"/>
      <w:r w:rsidRPr="00954FFA">
        <w:rPr>
          <w:rFonts w:ascii="Times New Roman" w:eastAsia="Times New Roman" w:hAnsi="Times New Roman"/>
          <w:color w:val="000000"/>
          <w:sz w:val="20"/>
          <w:szCs w:val="20"/>
          <w:lang w:eastAsia="ru-RU"/>
        </w:rPr>
        <w:t>включены</w:t>
      </w:r>
      <w:proofErr w:type="gramEnd"/>
      <w:r w:rsidRPr="00954FFA">
        <w:rPr>
          <w:rFonts w:ascii="Times New Roman" w:eastAsia="Times New Roman" w:hAnsi="Times New Roman"/>
          <w:color w:val="000000"/>
          <w:sz w:val="20"/>
          <w:szCs w:val="20"/>
          <w:lang w:eastAsia="ru-RU"/>
        </w:rPr>
        <w:t xml:space="preserve"> технически необходимые, способствующие поддержанию Товара в исправном состоянии при минимальных издержках и простое.</w:t>
      </w:r>
    </w:p>
    <w:p w:rsidR="001E3E4E" w:rsidRPr="00954FFA" w:rsidRDefault="001E3E4E" w:rsidP="001E3E4E">
      <w:pPr>
        <w:widowControl w:val="0"/>
        <w:spacing w:after="0" w:line="240" w:lineRule="auto"/>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 xml:space="preserve">7.12. Выполнение гарантийных обязательств (ремонт) и техническое обслуживание должно осуществляться в любых авторизированных сервисных центрах или в официальных дилерских центрах производителя транспортного средства, указанных на официальном сайте завода-изготовителя либо в сервисной книжке, расположенных в </w:t>
      </w:r>
      <w:proofErr w:type="gramStart"/>
      <w:r w:rsidRPr="00954FFA">
        <w:rPr>
          <w:rFonts w:ascii="Times New Roman" w:eastAsia="Times New Roman" w:hAnsi="Times New Roman"/>
          <w:color w:val="000000"/>
          <w:sz w:val="20"/>
          <w:szCs w:val="20"/>
          <w:lang w:eastAsia="ru-RU"/>
        </w:rPr>
        <w:t>г</w:t>
      </w:r>
      <w:proofErr w:type="gramEnd"/>
      <w:r w:rsidRPr="00954FFA">
        <w:rPr>
          <w:rFonts w:ascii="Times New Roman" w:eastAsia="Times New Roman" w:hAnsi="Times New Roman"/>
          <w:color w:val="000000"/>
          <w:sz w:val="20"/>
          <w:szCs w:val="20"/>
          <w:lang w:eastAsia="ru-RU"/>
        </w:rPr>
        <w:t xml:space="preserve">. Ярославль Ярославской области. </w:t>
      </w:r>
    </w:p>
    <w:p w:rsidR="001E3E4E" w:rsidRPr="00954FFA" w:rsidRDefault="001E3E4E" w:rsidP="001E3E4E">
      <w:pPr>
        <w:widowControl w:val="0"/>
        <w:spacing w:after="0" w:line="240" w:lineRule="auto"/>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7.13. В период действия Гарантийного срока Поставщик за свой счет обязуется осуществлять замену любой неисправной части Товара, если неисправность вызвана дефектом конструкции, некачественными материалами и не является результатом действия непреодолимой силы, небрежности, неправильного обращения, не является результатом внесения изменений в Товар или его повреждения со стороны персонала Заказчика или третьих лиц.</w:t>
      </w:r>
    </w:p>
    <w:p w:rsidR="001E3E4E" w:rsidRPr="00954FFA" w:rsidRDefault="001E3E4E" w:rsidP="001E3E4E">
      <w:pPr>
        <w:widowControl w:val="0"/>
        <w:spacing w:after="0" w:line="240" w:lineRule="auto"/>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7.14. Если в период действия Гарантийного срока Поставщик осуществляет замену или ремонт какой-либо части Товара, на такую замененную или отремонтированную часть срок действия гарантии соразмерно продлевается на срок ремонта или замены какой-либо части Товара.</w:t>
      </w:r>
    </w:p>
    <w:p w:rsidR="001E3E4E" w:rsidRPr="00954FFA" w:rsidRDefault="001E3E4E" w:rsidP="001E3E4E">
      <w:pPr>
        <w:widowControl w:val="0"/>
        <w:spacing w:after="0" w:line="240" w:lineRule="auto"/>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7.15. Если Поставщик не направит своего представителя Заказчику в течение трех дней с момента получения уведомления Заказчика о наличии в Товаре скрытых недостатков, Заказчик в одностороннем порядке составляет Акт о скрытых недостатках, который является окончательным и обязательным для Поставщика, и направляет его Поставщику по электронной почте с последующим подтверждением заказной почтой.</w:t>
      </w:r>
    </w:p>
    <w:p w:rsidR="001E3E4E" w:rsidRPr="00954FFA" w:rsidRDefault="001E3E4E" w:rsidP="001E3E4E">
      <w:pPr>
        <w:widowControl w:val="0"/>
        <w:spacing w:after="0" w:line="240" w:lineRule="auto"/>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7.16. При возникновении между Заказчиком и Поставщиком спора по поводу возникновения недостатков Товара по требованию любой из сторон должна быть назначена экспертиза. Расходы на экспертизу несет Поставщик. Если в результате экспертизы Товара будет установлено, что его недостатки возникли вследствие обстоятельств, за которые не отвечает Поставщик, Заказчик обязан возместить Поставщику расходы на проведение экспертизы.</w:t>
      </w:r>
    </w:p>
    <w:p w:rsidR="001E3E4E" w:rsidRDefault="001E3E4E" w:rsidP="001E3E4E">
      <w:pPr>
        <w:spacing w:after="0"/>
        <w:jc w:val="both"/>
        <w:rPr>
          <w:rFonts w:ascii="Times New Roman" w:hAnsi="Times New Roman"/>
          <w:sz w:val="20"/>
          <w:szCs w:val="20"/>
        </w:rPr>
      </w:pPr>
      <w:r>
        <w:rPr>
          <w:rFonts w:ascii="Times New Roman" w:hAnsi="Times New Roman"/>
          <w:sz w:val="20"/>
          <w:szCs w:val="20"/>
        </w:rPr>
        <w:t xml:space="preserve"> </w:t>
      </w:r>
    </w:p>
    <w:p w:rsidR="001E3E4E" w:rsidRDefault="001E3E4E" w:rsidP="001E3E4E">
      <w:pPr>
        <w:spacing w:after="0"/>
        <w:ind w:left="426" w:right="-285"/>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 Ответственность Сторон. Обстоятельства неопределимой силы</w:t>
      </w:r>
    </w:p>
    <w:p w:rsidR="001E3E4E" w:rsidRDefault="001E3E4E" w:rsidP="001E3E4E">
      <w:pPr>
        <w:pStyle w:val="10"/>
        <w:jc w:val="both"/>
        <w:rPr>
          <w:sz w:val="20"/>
          <w:szCs w:val="20"/>
        </w:rPr>
      </w:pPr>
      <w:r>
        <w:rPr>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1E3E4E" w:rsidRDefault="001E3E4E" w:rsidP="001E3E4E">
      <w:pPr>
        <w:pStyle w:val="10"/>
        <w:jc w:val="both"/>
        <w:rPr>
          <w:sz w:val="20"/>
          <w:szCs w:val="20"/>
        </w:rPr>
      </w:pPr>
      <w:r>
        <w:rPr>
          <w:sz w:val="20"/>
          <w:szCs w:val="20"/>
        </w:rPr>
        <w:t xml:space="preserve">8.2. В </w:t>
      </w:r>
      <w:proofErr w:type="gramStart"/>
      <w:r>
        <w:rPr>
          <w:sz w:val="20"/>
          <w:szCs w:val="20"/>
        </w:rPr>
        <w:t>случае</w:t>
      </w:r>
      <w:proofErr w:type="gramEnd"/>
      <w:r>
        <w:rPr>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1E3E4E" w:rsidRDefault="001E3E4E" w:rsidP="001E3E4E">
      <w:pPr>
        <w:pStyle w:val="10"/>
        <w:jc w:val="both"/>
        <w:rPr>
          <w:sz w:val="20"/>
          <w:szCs w:val="20"/>
        </w:rPr>
      </w:pPr>
      <w:r>
        <w:rPr>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1E3E4E" w:rsidRDefault="001E3E4E" w:rsidP="001E3E4E">
      <w:pPr>
        <w:pStyle w:val="10"/>
        <w:jc w:val="both"/>
        <w:rPr>
          <w:sz w:val="20"/>
          <w:szCs w:val="20"/>
        </w:rPr>
      </w:pPr>
      <w:r>
        <w:rPr>
          <w:sz w:val="20"/>
          <w:szCs w:val="20"/>
        </w:rPr>
        <w:lastRenderedPageBreak/>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1E3E4E" w:rsidRDefault="001E3E4E" w:rsidP="001E3E4E">
      <w:pPr>
        <w:pStyle w:val="10"/>
        <w:jc w:val="both"/>
        <w:rPr>
          <w:sz w:val="20"/>
          <w:szCs w:val="20"/>
        </w:rPr>
      </w:pPr>
      <w:r>
        <w:rPr>
          <w:sz w:val="20"/>
          <w:szCs w:val="20"/>
        </w:rPr>
        <w:t>а) 1000 рублей, если цена Договора не превышает 3 млн. рублей (включительно);</w:t>
      </w:r>
    </w:p>
    <w:p w:rsidR="001E3E4E" w:rsidRDefault="001E3E4E" w:rsidP="001E3E4E">
      <w:pPr>
        <w:pStyle w:val="10"/>
        <w:jc w:val="both"/>
        <w:rPr>
          <w:sz w:val="20"/>
          <w:szCs w:val="20"/>
        </w:rPr>
      </w:pPr>
      <w:r>
        <w:rPr>
          <w:sz w:val="20"/>
          <w:szCs w:val="20"/>
        </w:rPr>
        <w:t>б) 5000 рублей, если цена Договора составляет от 3 млн. рублей до 50 млн. рублей (включительно);</w:t>
      </w:r>
    </w:p>
    <w:p w:rsidR="001E3E4E" w:rsidRDefault="001E3E4E" w:rsidP="001E3E4E">
      <w:pPr>
        <w:pStyle w:val="10"/>
        <w:jc w:val="both"/>
        <w:rPr>
          <w:sz w:val="20"/>
          <w:szCs w:val="20"/>
        </w:rPr>
      </w:pPr>
      <w:r>
        <w:rPr>
          <w:sz w:val="20"/>
          <w:szCs w:val="20"/>
        </w:rPr>
        <w:t>в) 10000 рублей, если цена Договора составляет от 50 млн. рублей до 100 млн. рублей (включительно);</w:t>
      </w:r>
    </w:p>
    <w:p w:rsidR="001E3E4E" w:rsidRDefault="001E3E4E" w:rsidP="001E3E4E">
      <w:pPr>
        <w:pStyle w:val="10"/>
        <w:jc w:val="both"/>
        <w:rPr>
          <w:sz w:val="20"/>
          <w:szCs w:val="20"/>
        </w:rPr>
      </w:pPr>
      <w:r>
        <w:rPr>
          <w:sz w:val="20"/>
          <w:szCs w:val="20"/>
        </w:rPr>
        <w:t>г) 100000 рублей, если цена Договора превышает 100 млн. рублей.</w:t>
      </w:r>
    </w:p>
    <w:p w:rsidR="001E3E4E" w:rsidRDefault="001E3E4E" w:rsidP="001E3E4E">
      <w:pPr>
        <w:pStyle w:val="10"/>
        <w:jc w:val="both"/>
        <w:rPr>
          <w:sz w:val="20"/>
          <w:szCs w:val="20"/>
        </w:rPr>
      </w:pPr>
      <w:r>
        <w:rPr>
          <w:sz w:val="20"/>
          <w:szCs w:val="20"/>
        </w:rPr>
        <w:t xml:space="preserve">8.3. </w:t>
      </w:r>
      <w:proofErr w:type="gramStart"/>
      <w:r>
        <w:rPr>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1E3E4E" w:rsidRDefault="001E3E4E" w:rsidP="001E3E4E">
      <w:pPr>
        <w:pStyle w:val="10"/>
        <w:jc w:val="both"/>
        <w:rPr>
          <w:sz w:val="20"/>
          <w:szCs w:val="20"/>
        </w:rPr>
      </w:pPr>
      <w:r>
        <w:rPr>
          <w:sz w:val="20"/>
          <w:szCs w:val="20"/>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1E3E4E" w:rsidRDefault="001E3E4E" w:rsidP="001E3E4E">
      <w:pPr>
        <w:pStyle w:val="10"/>
        <w:jc w:val="both"/>
        <w:rPr>
          <w:sz w:val="20"/>
          <w:szCs w:val="20"/>
        </w:rPr>
      </w:pPr>
      <w:r>
        <w:rPr>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1E3E4E" w:rsidRDefault="001E3E4E" w:rsidP="001E3E4E">
      <w:pPr>
        <w:pStyle w:val="10"/>
        <w:jc w:val="both"/>
        <w:rPr>
          <w:sz w:val="20"/>
          <w:szCs w:val="20"/>
        </w:rPr>
      </w:pPr>
      <w:proofErr w:type="gramStart"/>
      <w:r>
        <w:rPr>
          <w:sz w:val="20"/>
          <w:szCs w:val="20"/>
        </w:rPr>
        <w:t>а) 10 процентов цены Договора (этапа) в случае, если цена Договора (этапа) не превышает 3 млн. рублей;</w:t>
      </w:r>
      <w:proofErr w:type="gramEnd"/>
    </w:p>
    <w:p w:rsidR="001E3E4E" w:rsidRDefault="001E3E4E" w:rsidP="001E3E4E">
      <w:pPr>
        <w:pStyle w:val="10"/>
        <w:jc w:val="both"/>
        <w:rPr>
          <w:sz w:val="20"/>
          <w:szCs w:val="20"/>
        </w:rPr>
      </w:pPr>
      <w:r>
        <w:rPr>
          <w:sz w:val="20"/>
          <w:szCs w:val="20"/>
        </w:rPr>
        <w:t>б) 5 процентов цены Договора (этапа) в случае, если цена Договора (этапа) составляет от 3 млн. рублей до 50 млн. рублей (включительно);</w:t>
      </w:r>
    </w:p>
    <w:p w:rsidR="001E3E4E" w:rsidRDefault="001E3E4E" w:rsidP="001E3E4E">
      <w:pPr>
        <w:pStyle w:val="10"/>
        <w:jc w:val="both"/>
        <w:rPr>
          <w:sz w:val="20"/>
          <w:szCs w:val="20"/>
        </w:rPr>
      </w:pPr>
      <w:r>
        <w:rPr>
          <w:sz w:val="20"/>
          <w:szCs w:val="20"/>
        </w:rPr>
        <w:t>в) 1 процент цены Договора (этапа) в случае, если цена Договора (этапа) составляет от 50 млн. рублей до 100 млн. рублей (включительно);</w:t>
      </w:r>
    </w:p>
    <w:p w:rsidR="001E3E4E" w:rsidRDefault="001E3E4E" w:rsidP="001E3E4E">
      <w:pPr>
        <w:pStyle w:val="10"/>
        <w:jc w:val="both"/>
        <w:rPr>
          <w:sz w:val="20"/>
          <w:szCs w:val="20"/>
        </w:rPr>
      </w:pPr>
      <w:r>
        <w:rPr>
          <w:sz w:val="20"/>
          <w:szCs w:val="20"/>
        </w:rPr>
        <w:t>г) 0,5 процента цены Договора (этапа) в случае, если цена Договора (этапа) составляет от 100 млн. рублей до 500 млн. рублей (включительно);</w:t>
      </w:r>
    </w:p>
    <w:p w:rsidR="001E3E4E" w:rsidRDefault="001E3E4E" w:rsidP="001E3E4E">
      <w:pPr>
        <w:pStyle w:val="10"/>
        <w:jc w:val="both"/>
        <w:rPr>
          <w:sz w:val="20"/>
          <w:szCs w:val="20"/>
        </w:rPr>
      </w:pPr>
      <w:proofErr w:type="spellStart"/>
      <w:r>
        <w:rPr>
          <w:sz w:val="20"/>
          <w:szCs w:val="20"/>
        </w:rPr>
        <w:t>д</w:t>
      </w:r>
      <w:proofErr w:type="spellEnd"/>
      <w:r>
        <w:rPr>
          <w:sz w:val="20"/>
          <w:szCs w:val="20"/>
        </w:rPr>
        <w:t>) 0,4 процента цены Договора (этапа) в случае, если цена Договора (этапа) составляет от 500 млн. рублей до 1 млрд. рублей (включительно);</w:t>
      </w:r>
    </w:p>
    <w:p w:rsidR="001E3E4E" w:rsidRDefault="001E3E4E" w:rsidP="001E3E4E">
      <w:pPr>
        <w:pStyle w:val="10"/>
        <w:jc w:val="both"/>
        <w:rPr>
          <w:sz w:val="20"/>
          <w:szCs w:val="20"/>
        </w:rPr>
      </w:pPr>
      <w:r>
        <w:rPr>
          <w:sz w:val="20"/>
          <w:szCs w:val="20"/>
        </w:rPr>
        <w:t>е) 0,3 процента цены Договора (этапа) в случае, если цена Договора (этапа) составляет от 1 млрд. рублей до 2 млрд. рублей (включительно);</w:t>
      </w:r>
    </w:p>
    <w:p w:rsidR="001E3E4E" w:rsidRDefault="001E3E4E" w:rsidP="001E3E4E">
      <w:pPr>
        <w:pStyle w:val="10"/>
        <w:jc w:val="both"/>
        <w:rPr>
          <w:sz w:val="20"/>
          <w:szCs w:val="20"/>
        </w:rPr>
      </w:pPr>
      <w:r>
        <w:rPr>
          <w:sz w:val="20"/>
          <w:szCs w:val="20"/>
        </w:rPr>
        <w:t>ж) 0,25 процента цены Договора (этапа) в случае, если цена Договора (этапа) составляет от 2 млрд. рублей до 5 млрд. рублей (включительно);</w:t>
      </w:r>
    </w:p>
    <w:p w:rsidR="001E3E4E" w:rsidRDefault="001E3E4E" w:rsidP="001E3E4E">
      <w:pPr>
        <w:pStyle w:val="10"/>
        <w:jc w:val="both"/>
        <w:rPr>
          <w:sz w:val="20"/>
          <w:szCs w:val="20"/>
        </w:rPr>
      </w:pPr>
      <w:proofErr w:type="spellStart"/>
      <w:r>
        <w:rPr>
          <w:sz w:val="20"/>
          <w:szCs w:val="20"/>
        </w:rPr>
        <w:t>з</w:t>
      </w:r>
      <w:proofErr w:type="spellEnd"/>
      <w:r>
        <w:rPr>
          <w:sz w:val="20"/>
          <w:szCs w:val="20"/>
        </w:rPr>
        <w:t>) 0,2 процента цены Договора (этапа) в случае, если цена Договора (этапа) составляет от 5 млрд. рублей до 10 млрд. рублей (включительно);</w:t>
      </w:r>
    </w:p>
    <w:p w:rsidR="001E3E4E" w:rsidRDefault="001E3E4E" w:rsidP="001E3E4E">
      <w:pPr>
        <w:pStyle w:val="10"/>
        <w:jc w:val="both"/>
        <w:rPr>
          <w:sz w:val="20"/>
          <w:szCs w:val="20"/>
        </w:rPr>
      </w:pPr>
      <w:r>
        <w:rPr>
          <w:sz w:val="20"/>
          <w:szCs w:val="20"/>
        </w:rPr>
        <w:t xml:space="preserve">и) 0,1 процента цены Договора (этапа) в случае, если цена Договора (этапа) превышает 10 млрд. рублей. </w:t>
      </w:r>
    </w:p>
    <w:p w:rsidR="001E3E4E" w:rsidRDefault="001E3E4E" w:rsidP="001E3E4E">
      <w:pPr>
        <w:pStyle w:val="10"/>
        <w:jc w:val="both"/>
        <w:rPr>
          <w:sz w:val="20"/>
          <w:szCs w:val="20"/>
        </w:rPr>
      </w:pPr>
      <w:r>
        <w:rPr>
          <w:sz w:val="20"/>
          <w:szCs w:val="20"/>
        </w:rPr>
        <w:t xml:space="preserve">8.5. В </w:t>
      </w:r>
      <w:proofErr w:type="gramStart"/>
      <w:r>
        <w:rPr>
          <w:sz w:val="20"/>
          <w:szCs w:val="20"/>
        </w:rPr>
        <w:t>случае</w:t>
      </w:r>
      <w:proofErr w:type="gramEnd"/>
      <w:r>
        <w:rPr>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1E3E4E" w:rsidRDefault="001E3E4E" w:rsidP="001E3E4E">
      <w:pPr>
        <w:pStyle w:val="10"/>
        <w:jc w:val="both"/>
        <w:rPr>
          <w:sz w:val="20"/>
          <w:szCs w:val="20"/>
        </w:rPr>
      </w:pPr>
      <w:r>
        <w:rPr>
          <w:sz w:val="20"/>
          <w:szCs w:val="20"/>
        </w:rPr>
        <w:t xml:space="preserve">8.6. В </w:t>
      </w:r>
      <w:proofErr w:type="gramStart"/>
      <w:r>
        <w:rPr>
          <w:sz w:val="20"/>
          <w:szCs w:val="20"/>
        </w:rPr>
        <w:t>случае</w:t>
      </w:r>
      <w:proofErr w:type="gramEnd"/>
      <w:r>
        <w:rPr>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1E3E4E" w:rsidRDefault="001E3E4E" w:rsidP="001E3E4E">
      <w:pPr>
        <w:pStyle w:val="10"/>
        <w:jc w:val="both"/>
        <w:rPr>
          <w:sz w:val="20"/>
          <w:szCs w:val="20"/>
        </w:rPr>
      </w:pPr>
      <w:r>
        <w:rPr>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1E3E4E" w:rsidRDefault="001E3E4E" w:rsidP="001E3E4E">
      <w:pPr>
        <w:pStyle w:val="10"/>
        <w:jc w:val="both"/>
        <w:rPr>
          <w:sz w:val="20"/>
          <w:szCs w:val="20"/>
        </w:rPr>
      </w:pPr>
      <w:r>
        <w:rPr>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E3E4E" w:rsidRDefault="001E3E4E" w:rsidP="001E3E4E">
      <w:pPr>
        <w:pStyle w:val="10"/>
        <w:jc w:val="both"/>
        <w:rPr>
          <w:sz w:val="20"/>
          <w:szCs w:val="20"/>
        </w:rPr>
      </w:pPr>
      <w:r>
        <w:rPr>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1E3E4E" w:rsidRDefault="001E3E4E" w:rsidP="001E3E4E">
      <w:pPr>
        <w:pStyle w:val="10"/>
        <w:jc w:val="both"/>
        <w:rPr>
          <w:sz w:val="20"/>
          <w:szCs w:val="20"/>
        </w:rPr>
      </w:pPr>
      <w:r>
        <w:rPr>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Pr>
          <w:sz w:val="20"/>
          <w:szCs w:val="20"/>
        </w:rPr>
        <w:t>предоставить надлежащее доказательство</w:t>
      </w:r>
      <w:proofErr w:type="gramEnd"/>
      <w:r>
        <w:rPr>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1E3E4E" w:rsidRDefault="001E3E4E" w:rsidP="001E3E4E">
      <w:pPr>
        <w:pStyle w:val="10"/>
        <w:jc w:val="both"/>
        <w:rPr>
          <w:sz w:val="20"/>
          <w:szCs w:val="20"/>
        </w:rPr>
      </w:pPr>
      <w:r>
        <w:rPr>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Pr>
          <w:sz w:val="20"/>
          <w:szCs w:val="20"/>
        </w:rPr>
        <w:t>неизвещением</w:t>
      </w:r>
      <w:proofErr w:type="spellEnd"/>
      <w:r>
        <w:rPr>
          <w:sz w:val="20"/>
          <w:szCs w:val="20"/>
        </w:rPr>
        <w:t xml:space="preserve"> или несвоевременным извещением.</w:t>
      </w:r>
    </w:p>
    <w:p w:rsidR="001E3E4E" w:rsidRDefault="001E3E4E" w:rsidP="001E3E4E">
      <w:pPr>
        <w:pStyle w:val="10"/>
        <w:jc w:val="both"/>
        <w:rPr>
          <w:sz w:val="20"/>
          <w:szCs w:val="20"/>
        </w:rPr>
      </w:pPr>
      <w:r>
        <w:rPr>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1E3E4E" w:rsidRDefault="001E3E4E" w:rsidP="001E3E4E">
      <w:pPr>
        <w:pStyle w:val="10"/>
        <w:jc w:val="both"/>
        <w:rPr>
          <w:sz w:val="20"/>
          <w:szCs w:val="20"/>
        </w:rPr>
      </w:pPr>
      <w:r>
        <w:rPr>
          <w:sz w:val="20"/>
          <w:szCs w:val="20"/>
        </w:rPr>
        <w:t xml:space="preserve">8.12. </w:t>
      </w:r>
      <w:proofErr w:type="gramStart"/>
      <w:r>
        <w:rPr>
          <w:sz w:val="20"/>
          <w:szCs w:val="20"/>
        </w:rPr>
        <w:t>Стороны</w:t>
      </w:r>
      <w:proofErr w:type="gramEnd"/>
      <w:r>
        <w:rPr>
          <w:sz w:val="20"/>
          <w:szCs w:val="20"/>
        </w:rPr>
        <w:t xml:space="preserve"> ни при </w:t>
      </w:r>
      <w:proofErr w:type="gramStart"/>
      <w:r>
        <w:rPr>
          <w:sz w:val="20"/>
          <w:szCs w:val="20"/>
        </w:rPr>
        <w:t>каких</w:t>
      </w:r>
      <w:proofErr w:type="gramEnd"/>
      <w:r>
        <w:rPr>
          <w:sz w:val="20"/>
          <w:szCs w:val="20"/>
        </w:rPr>
        <w:t xml:space="preserve"> условиях не начисляют проценты, установленные ст. 317.1 Гражданского кодекса Российской Федерации.</w:t>
      </w:r>
    </w:p>
    <w:p w:rsidR="001E3E4E" w:rsidRDefault="001E3E4E" w:rsidP="001E3E4E">
      <w:pPr>
        <w:spacing w:after="0"/>
        <w:jc w:val="center"/>
        <w:rPr>
          <w:rFonts w:ascii="Times New Roman" w:hAnsi="Times New Roman"/>
          <w:b/>
          <w:sz w:val="20"/>
          <w:szCs w:val="20"/>
        </w:rPr>
      </w:pPr>
      <w:r>
        <w:rPr>
          <w:rFonts w:ascii="Times New Roman" w:hAnsi="Times New Roman"/>
          <w:b/>
          <w:sz w:val="20"/>
          <w:szCs w:val="20"/>
        </w:rPr>
        <w:t>9. Разрешение споров</w:t>
      </w:r>
    </w:p>
    <w:p w:rsidR="001E3E4E" w:rsidRDefault="001E3E4E" w:rsidP="001E3E4E">
      <w:pPr>
        <w:pStyle w:val="10"/>
        <w:jc w:val="both"/>
        <w:rPr>
          <w:sz w:val="20"/>
          <w:szCs w:val="20"/>
        </w:rPr>
      </w:pPr>
      <w:r>
        <w:rPr>
          <w:sz w:val="20"/>
          <w:szCs w:val="20"/>
        </w:rPr>
        <w:lastRenderedPageBreak/>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1E3E4E" w:rsidRDefault="001E3E4E" w:rsidP="001E3E4E">
      <w:pPr>
        <w:pStyle w:val="10"/>
        <w:jc w:val="both"/>
        <w:rPr>
          <w:sz w:val="20"/>
          <w:szCs w:val="20"/>
        </w:rPr>
      </w:pPr>
      <w:r>
        <w:rPr>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1E3E4E" w:rsidRDefault="001E3E4E" w:rsidP="001E3E4E">
      <w:pPr>
        <w:pStyle w:val="10"/>
        <w:jc w:val="both"/>
        <w:rPr>
          <w:sz w:val="20"/>
          <w:szCs w:val="20"/>
        </w:rPr>
      </w:pPr>
      <w:r>
        <w:rPr>
          <w:sz w:val="20"/>
          <w:szCs w:val="20"/>
        </w:rPr>
        <w:t>9.3. Срок рассмотрения писем, уведомлений или претензий не может превышать 10 (десять) рабочих дней со дня их получения.</w:t>
      </w:r>
    </w:p>
    <w:p w:rsidR="001E3E4E" w:rsidRDefault="001E3E4E" w:rsidP="001E3E4E">
      <w:pPr>
        <w:pStyle w:val="10"/>
        <w:jc w:val="both"/>
        <w:rPr>
          <w:sz w:val="20"/>
          <w:szCs w:val="20"/>
        </w:rPr>
      </w:pPr>
      <w:r>
        <w:rPr>
          <w:sz w:val="20"/>
          <w:szCs w:val="20"/>
        </w:rPr>
        <w:t xml:space="preserve">9.4. </w:t>
      </w:r>
      <w:proofErr w:type="gramStart"/>
      <w:r>
        <w:rPr>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1E3E4E" w:rsidRDefault="001E3E4E" w:rsidP="001E3E4E">
      <w:pPr>
        <w:spacing w:after="0"/>
        <w:jc w:val="center"/>
        <w:rPr>
          <w:rFonts w:ascii="Times New Roman" w:hAnsi="Times New Roman"/>
          <w:b/>
          <w:sz w:val="20"/>
          <w:szCs w:val="20"/>
        </w:rPr>
      </w:pPr>
      <w:r>
        <w:rPr>
          <w:rFonts w:ascii="Times New Roman" w:hAnsi="Times New Roman"/>
          <w:b/>
          <w:sz w:val="20"/>
          <w:szCs w:val="20"/>
        </w:rPr>
        <w:t xml:space="preserve">10. </w:t>
      </w:r>
      <w:proofErr w:type="spellStart"/>
      <w:r>
        <w:rPr>
          <w:rFonts w:ascii="Times New Roman" w:hAnsi="Times New Roman"/>
          <w:b/>
          <w:sz w:val="20"/>
          <w:szCs w:val="20"/>
        </w:rPr>
        <w:t>Антикоррупционная</w:t>
      </w:r>
      <w:proofErr w:type="spellEnd"/>
      <w:r>
        <w:rPr>
          <w:rFonts w:ascii="Times New Roman" w:hAnsi="Times New Roman"/>
          <w:b/>
          <w:sz w:val="20"/>
          <w:szCs w:val="20"/>
        </w:rPr>
        <w:t xml:space="preserve"> оговорка</w:t>
      </w:r>
    </w:p>
    <w:p w:rsidR="001E3E4E" w:rsidRDefault="001E3E4E" w:rsidP="001E3E4E">
      <w:pPr>
        <w:pStyle w:val="10"/>
        <w:jc w:val="both"/>
        <w:rPr>
          <w:sz w:val="20"/>
          <w:szCs w:val="20"/>
        </w:rPr>
      </w:pPr>
      <w:r>
        <w:rPr>
          <w:sz w:val="20"/>
          <w:szCs w:val="20"/>
        </w:rPr>
        <w:t xml:space="preserve">10.1. При исполнении своих обязательств по настоящему Договору, Стороны, их </w:t>
      </w:r>
      <w:proofErr w:type="spellStart"/>
      <w:r>
        <w:rPr>
          <w:sz w:val="20"/>
          <w:szCs w:val="20"/>
        </w:rPr>
        <w:t>аффилированные</w:t>
      </w:r>
      <w:proofErr w:type="spellEnd"/>
      <w:r>
        <w:rPr>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1E3E4E" w:rsidRDefault="001E3E4E" w:rsidP="001E3E4E">
      <w:pPr>
        <w:pStyle w:val="10"/>
        <w:jc w:val="both"/>
        <w:rPr>
          <w:sz w:val="20"/>
          <w:szCs w:val="20"/>
        </w:rPr>
      </w:pPr>
      <w:r>
        <w:rPr>
          <w:sz w:val="20"/>
          <w:szCs w:val="20"/>
        </w:rPr>
        <w:t xml:space="preserve">10.2. </w:t>
      </w:r>
      <w:proofErr w:type="gramStart"/>
      <w:r>
        <w:rPr>
          <w:sz w:val="20"/>
          <w:szCs w:val="20"/>
        </w:rPr>
        <w:t xml:space="preserve">При исполнении своих обязательств по настоящему Договору, Стороны, их </w:t>
      </w:r>
      <w:proofErr w:type="spellStart"/>
      <w:r>
        <w:rPr>
          <w:sz w:val="20"/>
          <w:szCs w:val="20"/>
        </w:rPr>
        <w:t>аффилированные</w:t>
      </w:r>
      <w:proofErr w:type="spellEnd"/>
      <w:r>
        <w:rPr>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E3E4E" w:rsidRDefault="001E3E4E" w:rsidP="001E3E4E">
      <w:pPr>
        <w:pStyle w:val="10"/>
        <w:jc w:val="both"/>
        <w:rPr>
          <w:sz w:val="20"/>
          <w:szCs w:val="20"/>
        </w:rPr>
      </w:pPr>
      <w:r>
        <w:rPr>
          <w:sz w:val="20"/>
          <w:szCs w:val="20"/>
        </w:rPr>
        <w:t xml:space="preserve">10.3. В </w:t>
      </w:r>
      <w:proofErr w:type="gramStart"/>
      <w:r>
        <w:rPr>
          <w:sz w:val="20"/>
          <w:szCs w:val="20"/>
        </w:rPr>
        <w:t>случае</w:t>
      </w:r>
      <w:proofErr w:type="gramEnd"/>
      <w:r>
        <w:rPr>
          <w:sz w:val="20"/>
          <w:szCs w:val="20"/>
        </w:rPr>
        <w:t xml:space="preserve">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sz w:val="20"/>
          <w:szCs w:val="20"/>
        </w:rPr>
        <w:t>с даты получения</w:t>
      </w:r>
      <w:proofErr w:type="gramEnd"/>
      <w:r>
        <w:rPr>
          <w:sz w:val="20"/>
          <w:szCs w:val="20"/>
        </w:rPr>
        <w:t xml:space="preserve"> письменного уведомления.</w:t>
      </w:r>
    </w:p>
    <w:p w:rsidR="001E3E4E" w:rsidRDefault="001E3E4E" w:rsidP="001E3E4E">
      <w:pPr>
        <w:pStyle w:val="10"/>
        <w:ind w:firstLine="708"/>
        <w:jc w:val="both"/>
        <w:rPr>
          <w:b/>
          <w:i/>
          <w:sz w:val="20"/>
          <w:szCs w:val="20"/>
        </w:rPr>
      </w:pPr>
      <w:r>
        <w:rPr>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1E3E4E" w:rsidRDefault="001E3E4E" w:rsidP="001E3E4E">
      <w:pPr>
        <w:pStyle w:val="10"/>
        <w:jc w:val="both"/>
        <w:rPr>
          <w:sz w:val="20"/>
          <w:szCs w:val="20"/>
        </w:rPr>
      </w:pPr>
      <w:r>
        <w:rPr>
          <w:sz w:val="20"/>
          <w:szCs w:val="20"/>
        </w:rPr>
        <w:t xml:space="preserve">10.4. </w:t>
      </w:r>
      <w:proofErr w:type="gramStart"/>
      <w:r>
        <w:rPr>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Pr>
          <w:sz w:val="20"/>
          <w:szCs w:val="20"/>
        </w:rPr>
        <w:t>аффилированными</w:t>
      </w:r>
      <w:proofErr w:type="spellEnd"/>
      <w:r>
        <w:rPr>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sz w:val="20"/>
          <w:szCs w:val="20"/>
        </w:rPr>
        <w:t xml:space="preserve"> легализации доходов, полученных преступным путем.</w:t>
      </w:r>
    </w:p>
    <w:p w:rsidR="001E3E4E" w:rsidRDefault="001E3E4E" w:rsidP="001E3E4E">
      <w:pPr>
        <w:pStyle w:val="10"/>
        <w:jc w:val="both"/>
        <w:rPr>
          <w:sz w:val="20"/>
          <w:szCs w:val="20"/>
        </w:rPr>
      </w:pPr>
      <w:r>
        <w:rPr>
          <w:sz w:val="20"/>
          <w:szCs w:val="20"/>
        </w:rPr>
        <w:t xml:space="preserve">10.5. </w:t>
      </w:r>
      <w:proofErr w:type="gramStart"/>
      <w:r>
        <w:rPr>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sz w:val="20"/>
          <w:szCs w:val="20"/>
        </w:rPr>
        <w:t xml:space="preserve"> Сторона, по чьей инициативе </w:t>
      </w:r>
      <w:proofErr w:type="gramStart"/>
      <w:r>
        <w:rPr>
          <w:sz w:val="20"/>
          <w:szCs w:val="20"/>
        </w:rPr>
        <w:t>был</w:t>
      </w:r>
      <w:proofErr w:type="gramEnd"/>
      <w:r>
        <w:rPr>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E3E4E" w:rsidRDefault="001E3E4E" w:rsidP="001E3E4E">
      <w:pPr>
        <w:pStyle w:val="10"/>
        <w:jc w:val="both"/>
        <w:rPr>
          <w:sz w:val="20"/>
          <w:szCs w:val="20"/>
        </w:rPr>
      </w:pPr>
      <w:r>
        <w:rPr>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1E3E4E" w:rsidRDefault="001E3E4E" w:rsidP="001E3E4E">
      <w:pPr>
        <w:pStyle w:val="10"/>
        <w:jc w:val="both"/>
        <w:rPr>
          <w:sz w:val="20"/>
          <w:szCs w:val="20"/>
        </w:rPr>
      </w:pPr>
      <w:r>
        <w:rPr>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1E3E4E" w:rsidRDefault="001E3E4E" w:rsidP="001E3E4E">
      <w:pPr>
        <w:pStyle w:val="10"/>
        <w:jc w:val="both"/>
        <w:rPr>
          <w:sz w:val="20"/>
          <w:szCs w:val="20"/>
        </w:rPr>
      </w:pPr>
      <w:r>
        <w:rPr>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1E3E4E" w:rsidRDefault="001E3E4E" w:rsidP="001E3E4E">
      <w:pPr>
        <w:spacing w:after="0"/>
        <w:jc w:val="center"/>
        <w:rPr>
          <w:rFonts w:ascii="Times New Roman" w:hAnsi="Times New Roman"/>
          <w:b/>
          <w:sz w:val="20"/>
          <w:szCs w:val="20"/>
        </w:rPr>
      </w:pPr>
      <w:r>
        <w:rPr>
          <w:rFonts w:ascii="Times New Roman" w:hAnsi="Times New Roman"/>
          <w:b/>
          <w:sz w:val="20"/>
          <w:szCs w:val="20"/>
        </w:rPr>
        <w:t>11. Заключительные положения</w:t>
      </w:r>
    </w:p>
    <w:p w:rsidR="001E3E4E" w:rsidRDefault="001E3E4E" w:rsidP="001E3E4E">
      <w:pPr>
        <w:pStyle w:val="10"/>
        <w:jc w:val="both"/>
        <w:rPr>
          <w:sz w:val="20"/>
          <w:szCs w:val="20"/>
        </w:rPr>
      </w:pPr>
      <w:r>
        <w:rPr>
          <w:sz w:val="20"/>
          <w:szCs w:val="20"/>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1E3E4E" w:rsidRDefault="001E3E4E" w:rsidP="001E3E4E">
      <w:pPr>
        <w:pStyle w:val="10"/>
        <w:jc w:val="both"/>
        <w:rPr>
          <w:sz w:val="20"/>
          <w:szCs w:val="20"/>
        </w:rPr>
      </w:pPr>
      <w:r>
        <w:rPr>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1E3E4E" w:rsidRDefault="001E3E4E" w:rsidP="001E3E4E">
      <w:pPr>
        <w:pStyle w:val="10"/>
        <w:jc w:val="both"/>
        <w:rPr>
          <w:sz w:val="20"/>
          <w:szCs w:val="20"/>
        </w:rPr>
      </w:pPr>
      <w:r>
        <w:rPr>
          <w:sz w:val="20"/>
          <w:szCs w:val="20"/>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1E3E4E" w:rsidRDefault="001E3E4E" w:rsidP="001E3E4E">
      <w:pPr>
        <w:pStyle w:val="10"/>
        <w:jc w:val="both"/>
        <w:rPr>
          <w:sz w:val="20"/>
          <w:szCs w:val="20"/>
        </w:rPr>
      </w:pPr>
      <w:r>
        <w:rPr>
          <w:sz w:val="20"/>
          <w:szCs w:val="20"/>
        </w:rPr>
        <w:lastRenderedPageBreak/>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1E3E4E" w:rsidRDefault="001E3E4E" w:rsidP="001E3E4E">
      <w:pPr>
        <w:pStyle w:val="10"/>
        <w:jc w:val="both"/>
        <w:rPr>
          <w:sz w:val="20"/>
          <w:szCs w:val="20"/>
        </w:rPr>
      </w:pPr>
      <w:r>
        <w:rPr>
          <w:sz w:val="20"/>
          <w:szCs w:val="20"/>
        </w:rPr>
        <w:t xml:space="preserve">11.5. </w:t>
      </w:r>
      <w:proofErr w:type="gramStart"/>
      <w:r>
        <w:rPr>
          <w:sz w:val="20"/>
          <w:szCs w:val="20"/>
        </w:rPr>
        <w:t>Договор</w:t>
      </w:r>
      <w:proofErr w:type="gramEnd"/>
      <w:r>
        <w:rPr>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1E3E4E" w:rsidRDefault="001E3E4E" w:rsidP="001E3E4E">
      <w:pPr>
        <w:pStyle w:val="10"/>
        <w:jc w:val="both"/>
        <w:rPr>
          <w:sz w:val="20"/>
          <w:szCs w:val="20"/>
        </w:rPr>
      </w:pPr>
      <w:r>
        <w:rPr>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1E3E4E" w:rsidRDefault="001E3E4E" w:rsidP="001E3E4E">
      <w:pPr>
        <w:pStyle w:val="10"/>
        <w:jc w:val="both"/>
        <w:rPr>
          <w:sz w:val="20"/>
          <w:szCs w:val="20"/>
        </w:rPr>
      </w:pPr>
      <w:r>
        <w:rPr>
          <w:sz w:val="20"/>
          <w:szCs w:val="20"/>
        </w:rPr>
        <w:t xml:space="preserve">11.7. В </w:t>
      </w:r>
      <w:proofErr w:type="gramStart"/>
      <w:r>
        <w:rPr>
          <w:sz w:val="20"/>
          <w:szCs w:val="20"/>
        </w:rPr>
        <w:t>случае</w:t>
      </w:r>
      <w:proofErr w:type="gramEnd"/>
      <w:r>
        <w:rPr>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1E3E4E" w:rsidRDefault="001E3E4E" w:rsidP="001E3E4E">
      <w:pPr>
        <w:pStyle w:val="10"/>
        <w:jc w:val="both"/>
        <w:rPr>
          <w:sz w:val="20"/>
          <w:szCs w:val="20"/>
        </w:rPr>
      </w:pPr>
      <w:r>
        <w:rPr>
          <w:sz w:val="20"/>
          <w:szCs w:val="20"/>
        </w:rPr>
        <w:t xml:space="preserve">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Pr>
          <w:sz w:val="20"/>
          <w:szCs w:val="20"/>
        </w:rPr>
        <w:t>случае</w:t>
      </w:r>
      <w:proofErr w:type="gramEnd"/>
      <w:r>
        <w:rPr>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1E3E4E" w:rsidRDefault="001E3E4E" w:rsidP="001E3E4E">
      <w:pPr>
        <w:pStyle w:val="10"/>
        <w:jc w:val="both"/>
        <w:rPr>
          <w:sz w:val="20"/>
          <w:szCs w:val="20"/>
        </w:rPr>
      </w:pPr>
      <w:r>
        <w:rPr>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E3E4E" w:rsidRDefault="001E3E4E" w:rsidP="001E3E4E">
      <w:pPr>
        <w:pStyle w:val="10"/>
        <w:jc w:val="both"/>
        <w:rPr>
          <w:sz w:val="20"/>
          <w:szCs w:val="20"/>
        </w:rPr>
      </w:pPr>
      <w:r>
        <w:rPr>
          <w:sz w:val="20"/>
          <w:szCs w:val="20"/>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1E3E4E" w:rsidRDefault="001E3E4E" w:rsidP="001E3E4E">
      <w:pPr>
        <w:pStyle w:val="10"/>
        <w:jc w:val="both"/>
        <w:rPr>
          <w:sz w:val="20"/>
          <w:szCs w:val="20"/>
        </w:rPr>
      </w:pPr>
      <w:r>
        <w:rPr>
          <w:sz w:val="20"/>
          <w:szCs w:val="20"/>
        </w:rPr>
        <w:t>11.11. Если какое-либо из положений Договора становится недействительным, это не затрагивает действительности остальных его положений.</w:t>
      </w:r>
    </w:p>
    <w:p w:rsidR="001E3E4E" w:rsidRDefault="001E3E4E" w:rsidP="001E3E4E">
      <w:pPr>
        <w:pStyle w:val="10"/>
        <w:jc w:val="both"/>
        <w:rPr>
          <w:sz w:val="20"/>
          <w:szCs w:val="20"/>
        </w:rPr>
      </w:pPr>
      <w:r>
        <w:rPr>
          <w:sz w:val="20"/>
          <w:szCs w:val="20"/>
        </w:rPr>
        <w:t>11.12. Приложения к Договору являются неотъемлемой частью настоящего Договора.</w:t>
      </w: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1E3E4E" w:rsidTr="00CE5C87">
        <w:trPr>
          <w:gridAfter w:val="1"/>
          <w:wAfter w:w="88" w:type="dxa"/>
        </w:trPr>
        <w:tc>
          <w:tcPr>
            <w:tcW w:w="9781" w:type="dxa"/>
            <w:gridSpan w:val="5"/>
            <w:hideMark/>
          </w:tcPr>
          <w:p w:rsidR="001E3E4E" w:rsidRDefault="001E3E4E" w:rsidP="00CE5C87">
            <w:pPr>
              <w:pStyle w:val="10"/>
              <w:spacing w:line="276" w:lineRule="auto"/>
              <w:jc w:val="center"/>
              <w:rPr>
                <w:sz w:val="20"/>
                <w:szCs w:val="20"/>
                <w:lang w:eastAsia="en-US"/>
              </w:rPr>
            </w:pPr>
            <w:r>
              <w:rPr>
                <w:b/>
                <w:bCs/>
                <w:sz w:val="20"/>
                <w:szCs w:val="20"/>
                <w:lang w:eastAsia="en-US"/>
              </w:rPr>
              <w:t>15. Юридические адреса и платежные реквизиты Сторон.</w:t>
            </w:r>
          </w:p>
        </w:tc>
      </w:tr>
      <w:tr w:rsidR="001E3E4E" w:rsidTr="00CE5C87">
        <w:trPr>
          <w:gridAfter w:val="1"/>
          <w:wAfter w:w="88" w:type="dxa"/>
        </w:trPr>
        <w:tc>
          <w:tcPr>
            <w:tcW w:w="9781" w:type="dxa"/>
            <w:gridSpan w:val="5"/>
          </w:tcPr>
          <w:p w:rsidR="001E3E4E" w:rsidRDefault="001E3E4E" w:rsidP="00CE5C87">
            <w:pPr>
              <w:pStyle w:val="10"/>
              <w:spacing w:line="276" w:lineRule="auto"/>
              <w:jc w:val="both"/>
              <w:rPr>
                <w:sz w:val="20"/>
                <w:szCs w:val="20"/>
                <w:lang w:eastAsia="en-US"/>
              </w:rPr>
            </w:pPr>
          </w:p>
        </w:tc>
      </w:tr>
      <w:tr w:rsidR="001E3E4E" w:rsidTr="00CE5C87">
        <w:tc>
          <w:tcPr>
            <w:tcW w:w="484" w:type="dxa"/>
          </w:tcPr>
          <w:p w:rsidR="001E3E4E" w:rsidRDefault="001E3E4E" w:rsidP="00CE5C87">
            <w:pPr>
              <w:pStyle w:val="10"/>
              <w:spacing w:line="276" w:lineRule="auto"/>
              <w:jc w:val="both"/>
              <w:rPr>
                <w:sz w:val="20"/>
                <w:szCs w:val="20"/>
                <w:lang w:eastAsia="en-US"/>
              </w:rPr>
            </w:pPr>
          </w:p>
        </w:tc>
        <w:tc>
          <w:tcPr>
            <w:tcW w:w="3830" w:type="dxa"/>
            <w:hideMark/>
          </w:tcPr>
          <w:p w:rsidR="001E3E4E" w:rsidRDefault="001E3E4E" w:rsidP="00CE5C87">
            <w:pPr>
              <w:pStyle w:val="10"/>
              <w:spacing w:line="276" w:lineRule="auto"/>
              <w:jc w:val="both"/>
              <w:rPr>
                <w:sz w:val="20"/>
                <w:szCs w:val="20"/>
                <w:lang w:eastAsia="en-US"/>
              </w:rPr>
            </w:pPr>
            <w:r>
              <w:rPr>
                <w:b/>
                <w:bCs/>
                <w:sz w:val="20"/>
                <w:szCs w:val="20"/>
                <w:lang w:eastAsia="en-US"/>
              </w:rPr>
              <w:t>Заказчик</w:t>
            </w:r>
            <w:r>
              <w:rPr>
                <w:sz w:val="20"/>
                <w:szCs w:val="20"/>
                <w:lang w:eastAsia="en-US"/>
              </w:rPr>
              <w:t xml:space="preserve"> </w:t>
            </w:r>
          </w:p>
          <w:p w:rsidR="001E3E4E" w:rsidRDefault="001E3E4E" w:rsidP="00CE5C87">
            <w:pPr>
              <w:spacing w:after="0"/>
              <w:rPr>
                <w:rFonts w:ascii="Times New Roman" w:hAnsi="Times New Roman"/>
                <w:b/>
                <w:sz w:val="20"/>
                <w:szCs w:val="20"/>
              </w:rPr>
            </w:pPr>
            <w:r>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1E3E4E" w:rsidRDefault="001E3E4E" w:rsidP="00CE5C87">
            <w:pPr>
              <w:spacing w:after="0"/>
              <w:jc w:val="both"/>
              <w:rPr>
                <w:rFonts w:ascii="Times New Roman" w:hAnsi="Times New Roman"/>
                <w:sz w:val="20"/>
                <w:szCs w:val="20"/>
              </w:rPr>
            </w:pPr>
            <w:r>
              <w:rPr>
                <w:rFonts w:ascii="Times New Roman" w:hAnsi="Times New Roman"/>
                <w:sz w:val="20"/>
                <w:szCs w:val="20"/>
              </w:rPr>
              <w:t>Юридический адрес: 150000, г. Ярославль, ул. Максимова, д. 17/27.</w:t>
            </w:r>
          </w:p>
          <w:p w:rsidR="001E3E4E" w:rsidRDefault="001E3E4E" w:rsidP="00CE5C87">
            <w:pPr>
              <w:spacing w:after="0" w:line="0" w:lineRule="atLeast"/>
              <w:rPr>
                <w:rFonts w:ascii="Times New Roman" w:hAnsi="Times New Roman"/>
                <w:sz w:val="20"/>
                <w:szCs w:val="20"/>
              </w:rPr>
            </w:pPr>
            <w:r>
              <w:rPr>
                <w:rFonts w:ascii="Times New Roman" w:hAnsi="Times New Roman"/>
                <w:sz w:val="20"/>
                <w:szCs w:val="20"/>
              </w:rPr>
              <w:t xml:space="preserve">Департамент финансов ЯО (ГАУ ЯО «Информационное агентство «Верхняя Волга», </w:t>
            </w:r>
            <w:proofErr w:type="gramStart"/>
            <w:r>
              <w:rPr>
                <w:rFonts w:ascii="Times New Roman" w:hAnsi="Times New Roman"/>
                <w:sz w:val="20"/>
                <w:szCs w:val="20"/>
              </w:rPr>
              <w:t>л</w:t>
            </w:r>
            <w:proofErr w:type="gramEnd"/>
            <w:r>
              <w:rPr>
                <w:rFonts w:ascii="Times New Roman" w:hAnsi="Times New Roman"/>
                <w:sz w:val="20"/>
                <w:szCs w:val="20"/>
              </w:rPr>
              <w:t>/с 946080016)</w:t>
            </w:r>
          </w:p>
          <w:p w:rsidR="001E3E4E" w:rsidRDefault="001E3E4E" w:rsidP="00CE5C87">
            <w:pPr>
              <w:spacing w:after="0"/>
              <w:jc w:val="both"/>
              <w:rPr>
                <w:rFonts w:ascii="Times New Roman" w:hAnsi="Times New Roman"/>
                <w:sz w:val="20"/>
                <w:szCs w:val="20"/>
              </w:rPr>
            </w:pPr>
            <w:proofErr w:type="spellStart"/>
            <w:proofErr w:type="gramStart"/>
            <w:r>
              <w:rPr>
                <w:rFonts w:ascii="Times New Roman" w:hAnsi="Times New Roman"/>
                <w:sz w:val="20"/>
                <w:szCs w:val="20"/>
              </w:rPr>
              <w:t>р</w:t>
            </w:r>
            <w:proofErr w:type="spellEnd"/>
            <w:proofErr w:type="gramEnd"/>
            <w:r>
              <w:rPr>
                <w:rFonts w:ascii="Times New Roman" w:hAnsi="Times New Roman"/>
                <w:sz w:val="20"/>
                <w:szCs w:val="20"/>
              </w:rPr>
              <w:t>/с 40601810378883000001 ОТДЕЛЕНИЕ ЯРОСЛАВЛЬ Г.ЯРОСЛАВЛЬ</w:t>
            </w:r>
          </w:p>
          <w:p w:rsidR="001E3E4E" w:rsidRDefault="001E3E4E" w:rsidP="00CE5C87">
            <w:pPr>
              <w:spacing w:after="0"/>
              <w:jc w:val="both"/>
              <w:rPr>
                <w:rFonts w:ascii="Times New Roman" w:hAnsi="Times New Roman"/>
                <w:sz w:val="20"/>
                <w:szCs w:val="20"/>
              </w:rPr>
            </w:pPr>
            <w:r>
              <w:rPr>
                <w:rFonts w:ascii="Times New Roman" w:hAnsi="Times New Roman"/>
                <w:sz w:val="20"/>
                <w:szCs w:val="20"/>
              </w:rPr>
              <w:t>ИНН 7604026974</w:t>
            </w:r>
          </w:p>
          <w:p w:rsidR="001E3E4E" w:rsidRDefault="001E3E4E" w:rsidP="00CE5C87">
            <w:pPr>
              <w:spacing w:after="0"/>
              <w:jc w:val="both"/>
              <w:rPr>
                <w:rFonts w:ascii="Times New Roman" w:hAnsi="Times New Roman"/>
                <w:sz w:val="20"/>
                <w:szCs w:val="20"/>
              </w:rPr>
            </w:pPr>
            <w:r>
              <w:rPr>
                <w:rFonts w:ascii="Times New Roman" w:hAnsi="Times New Roman"/>
                <w:sz w:val="20"/>
                <w:szCs w:val="20"/>
              </w:rPr>
              <w:t>КПП 760401001</w:t>
            </w:r>
          </w:p>
          <w:p w:rsidR="001E3E4E" w:rsidRDefault="001E3E4E" w:rsidP="00CE5C87">
            <w:pPr>
              <w:spacing w:after="0"/>
              <w:jc w:val="both"/>
              <w:rPr>
                <w:rFonts w:ascii="Times New Roman" w:hAnsi="Times New Roman"/>
                <w:sz w:val="20"/>
                <w:szCs w:val="20"/>
              </w:rPr>
            </w:pPr>
            <w:r>
              <w:rPr>
                <w:rFonts w:ascii="Times New Roman" w:hAnsi="Times New Roman"/>
                <w:sz w:val="20"/>
                <w:szCs w:val="20"/>
              </w:rPr>
              <w:t>БИК 047888001</w:t>
            </w:r>
          </w:p>
          <w:p w:rsidR="001E3E4E" w:rsidRDefault="001E3E4E" w:rsidP="00CE5C87">
            <w:pPr>
              <w:spacing w:after="0"/>
              <w:jc w:val="both"/>
              <w:rPr>
                <w:rFonts w:ascii="Times New Roman" w:hAnsi="Times New Roman"/>
                <w:sz w:val="20"/>
                <w:szCs w:val="20"/>
              </w:rPr>
            </w:pPr>
            <w:r>
              <w:rPr>
                <w:rFonts w:ascii="Times New Roman" w:hAnsi="Times New Roman"/>
                <w:sz w:val="20"/>
                <w:szCs w:val="20"/>
              </w:rPr>
              <w:t>КОСГУ 00000000000000000130</w:t>
            </w:r>
          </w:p>
        </w:tc>
        <w:tc>
          <w:tcPr>
            <w:tcW w:w="763" w:type="dxa"/>
          </w:tcPr>
          <w:p w:rsidR="001E3E4E" w:rsidRDefault="001E3E4E" w:rsidP="00CE5C87">
            <w:pPr>
              <w:pStyle w:val="10"/>
              <w:spacing w:line="276" w:lineRule="auto"/>
              <w:jc w:val="both"/>
              <w:rPr>
                <w:sz w:val="20"/>
                <w:szCs w:val="20"/>
                <w:lang w:eastAsia="en-US"/>
              </w:rPr>
            </w:pPr>
          </w:p>
        </w:tc>
        <w:tc>
          <w:tcPr>
            <w:tcW w:w="4562" w:type="dxa"/>
            <w:hideMark/>
          </w:tcPr>
          <w:p w:rsidR="001E3E4E" w:rsidRDefault="001E3E4E" w:rsidP="00CE5C87">
            <w:pPr>
              <w:pStyle w:val="10"/>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gridSpan w:val="2"/>
          </w:tcPr>
          <w:p w:rsidR="001E3E4E" w:rsidRDefault="001E3E4E" w:rsidP="00CE5C87">
            <w:pPr>
              <w:pStyle w:val="10"/>
              <w:spacing w:line="276" w:lineRule="auto"/>
              <w:jc w:val="both"/>
              <w:rPr>
                <w:sz w:val="20"/>
                <w:szCs w:val="20"/>
                <w:lang w:eastAsia="en-US"/>
              </w:rPr>
            </w:pPr>
          </w:p>
        </w:tc>
      </w:tr>
      <w:tr w:rsidR="001E3E4E" w:rsidTr="00CE5C87">
        <w:tc>
          <w:tcPr>
            <w:tcW w:w="484" w:type="dxa"/>
          </w:tcPr>
          <w:p w:rsidR="001E3E4E" w:rsidRDefault="001E3E4E" w:rsidP="00CE5C87">
            <w:pPr>
              <w:pStyle w:val="10"/>
              <w:spacing w:line="276" w:lineRule="auto"/>
              <w:jc w:val="both"/>
              <w:rPr>
                <w:sz w:val="20"/>
                <w:szCs w:val="20"/>
                <w:lang w:eastAsia="en-US"/>
              </w:rPr>
            </w:pPr>
          </w:p>
        </w:tc>
        <w:tc>
          <w:tcPr>
            <w:tcW w:w="3830" w:type="dxa"/>
            <w:tcBorders>
              <w:top w:val="nil"/>
              <w:left w:val="nil"/>
              <w:bottom w:val="single" w:sz="2" w:space="0" w:color="auto"/>
              <w:right w:val="nil"/>
            </w:tcBorders>
          </w:tcPr>
          <w:p w:rsidR="001E3E4E" w:rsidRDefault="001E3E4E" w:rsidP="00CE5C87">
            <w:pPr>
              <w:pStyle w:val="10"/>
              <w:spacing w:line="276" w:lineRule="auto"/>
              <w:jc w:val="both"/>
              <w:rPr>
                <w:sz w:val="20"/>
                <w:szCs w:val="20"/>
                <w:lang w:eastAsia="en-US"/>
              </w:rPr>
            </w:pPr>
          </w:p>
        </w:tc>
        <w:tc>
          <w:tcPr>
            <w:tcW w:w="763" w:type="dxa"/>
          </w:tcPr>
          <w:p w:rsidR="001E3E4E" w:rsidRDefault="001E3E4E" w:rsidP="00CE5C87">
            <w:pPr>
              <w:pStyle w:val="10"/>
              <w:spacing w:line="276" w:lineRule="auto"/>
              <w:jc w:val="both"/>
              <w:rPr>
                <w:sz w:val="20"/>
                <w:szCs w:val="20"/>
                <w:lang w:eastAsia="en-US"/>
              </w:rPr>
            </w:pPr>
          </w:p>
        </w:tc>
        <w:tc>
          <w:tcPr>
            <w:tcW w:w="4562" w:type="dxa"/>
            <w:tcBorders>
              <w:top w:val="nil"/>
              <w:left w:val="nil"/>
              <w:bottom w:val="single" w:sz="2" w:space="0" w:color="auto"/>
              <w:right w:val="nil"/>
            </w:tcBorders>
          </w:tcPr>
          <w:p w:rsidR="001E3E4E" w:rsidRDefault="001E3E4E" w:rsidP="00CE5C87">
            <w:pPr>
              <w:pStyle w:val="10"/>
              <w:spacing w:line="276" w:lineRule="auto"/>
              <w:jc w:val="both"/>
              <w:rPr>
                <w:sz w:val="20"/>
                <w:szCs w:val="20"/>
                <w:lang w:eastAsia="en-US"/>
              </w:rPr>
            </w:pPr>
          </w:p>
        </w:tc>
        <w:tc>
          <w:tcPr>
            <w:tcW w:w="230" w:type="dxa"/>
            <w:gridSpan w:val="2"/>
          </w:tcPr>
          <w:p w:rsidR="001E3E4E" w:rsidRDefault="001E3E4E" w:rsidP="00CE5C87">
            <w:pPr>
              <w:pStyle w:val="10"/>
              <w:spacing w:line="276" w:lineRule="auto"/>
              <w:jc w:val="both"/>
              <w:rPr>
                <w:sz w:val="20"/>
                <w:szCs w:val="20"/>
                <w:lang w:eastAsia="en-US"/>
              </w:rPr>
            </w:pPr>
          </w:p>
        </w:tc>
      </w:tr>
      <w:tr w:rsidR="001E3E4E" w:rsidTr="00CE5C87">
        <w:tc>
          <w:tcPr>
            <w:tcW w:w="484" w:type="dxa"/>
          </w:tcPr>
          <w:p w:rsidR="001E3E4E" w:rsidRDefault="001E3E4E" w:rsidP="00CE5C87">
            <w:pPr>
              <w:pStyle w:val="10"/>
              <w:spacing w:line="276" w:lineRule="auto"/>
              <w:jc w:val="both"/>
              <w:rPr>
                <w:sz w:val="20"/>
                <w:szCs w:val="20"/>
                <w:lang w:eastAsia="en-US"/>
              </w:rPr>
            </w:pPr>
          </w:p>
        </w:tc>
        <w:tc>
          <w:tcPr>
            <w:tcW w:w="3830" w:type="dxa"/>
            <w:hideMark/>
          </w:tcPr>
          <w:p w:rsidR="001E3E4E" w:rsidRDefault="001E3E4E" w:rsidP="00CE5C87">
            <w:pPr>
              <w:pStyle w:val="10"/>
              <w:spacing w:line="276" w:lineRule="auto"/>
              <w:jc w:val="both"/>
              <w:rPr>
                <w:sz w:val="20"/>
                <w:szCs w:val="20"/>
                <w:lang w:eastAsia="en-US"/>
              </w:rPr>
            </w:pPr>
            <w:r>
              <w:rPr>
                <w:sz w:val="20"/>
                <w:szCs w:val="20"/>
                <w:lang w:eastAsia="en-US"/>
              </w:rPr>
              <w:t>М.П.</w:t>
            </w:r>
          </w:p>
        </w:tc>
        <w:tc>
          <w:tcPr>
            <w:tcW w:w="763" w:type="dxa"/>
          </w:tcPr>
          <w:p w:rsidR="001E3E4E" w:rsidRDefault="001E3E4E" w:rsidP="00CE5C87">
            <w:pPr>
              <w:pStyle w:val="10"/>
              <w:spacing w:line="276" w:lineRule="auto"/>
              <w:jc w:val="both"/>
              <w:rPr>
                <w:sz w:val="20"/>
                <w:szCs w:val="20"/>
                <w:lang w:eastAsia="en-US"/>
              </w:rPr>
            </w:pPr>
          </w:p>
        </w:tc>
        <w:tc>
          <w:tcPr>
            <w:tcW w:w="4562" w:type="dxa"/>
            <w:hideMark/>
          </w:tcPr>
          <w:p w:rsidR="001E3E4E" w:rsidRDefault="001E3E4E" w:rsidP="00CE5C87">
            <w:pPr>
              <w:pStyle w:val="10"/>
              <w:spacing w:line="276" w:lineRule="auto"/>
              <w:jc w:val="both"/>
              <w:rPr>
                <w:sz w:val="20"/>
                <w:szCs w:val="20"/>
                <w:lang w:eastAsia="en-US"/>
              </w:rPr>
            </w:pPr>
            <w:r>
              <w:rPr>
                <w:sz w:val="20"/>
                <w:szCs w:val="20"/>
                <w:lang w:eastAsia="en-US"/>
              </w:rPr>
              <w:t>М.П.</w:t>
            </w:r>
          </w:p>
        </w:tc>
        <w:tc>
          <w:tcPr>
            <w:tcW w:w="230" w:type="dxa"/>
            <w:gridSpan w:val="2"/>
          </w:tcPr>
          <w:p w:rsidR="001E3E4E" w:rsidRDefault="001E3E4E" w:rsidP="00CE5C87">
            <w:pPr>
              <w:pStyle w:val="10"/>
              <w:spacing w:line="276" w:lineRule="auto"/>
              <w:jc w:val="both"/>
              <w:rPr>
                <w:sz w:val="20"/>
                <w:szCs w:val="20"/>
                <w:lang w:eastAsia="en-US"/>
              </w:rPr>
            </w:pPr>
          </w:p>
        </w:tc>
      </w:tr>
    </w:tbl>
    <w:p w:rsidR="001E3E4E" w:rsidRDefault="001E3E4E" w:rsidP="001E3E4E">
      <w:pPr>
        <w:spacing w:after="0" w:line="240" w:lineRule="auto"/>
        <w:rPr>
          <w:rFonts w:ascii="Times New Roman" w:eastAsia="Times New Roman" w:hAnsi="Times New Roman"/>
          <w:sz w:val="20"/>
          <w:szCs w:val="20"/>
          <w:lang w:eastAsia="ru-RU"/>
        </w:rPr>
        <w:sectPr w:rsidR="001E3E4E">
          <w:pgSz w:w="11906" w:h="16838"/>
          <w:pgMar w:top="709" w:right="850" w:bottom="1134" w:left="1701" w:header="708" w:footer="708" w:gutter="0"/>
          <w:cols w:space="720"/>
        </w:sectPr>
      </w:pPr>
    </w:p>
    <w:p w:rsidR="001E3E4E" w:rsidRDefault="001E3E4E" w:rsidP="001E3E4E">
      <w:pPr>
        <w:pStyle w:val="10"/>
        <w:jc w:val="right"/>
        <w:rPr>
          <w:b/>
          <w:i/>
          <w:sz w:val="20"/>
          <w:szCs w:val="20"/>
        </w:rPr>
      </w:pPr>
      <w:r>
        <w:rPr>
          <w:b/>
          <w:i/>
          <w:sz w:val="20"/>
          <w:szCs w:val="20"/>
        </w:rPr>
        <w:lastRenderedPageBreak/>
        <w:t>Приложение №1 к Договору №______ от «_____» _________ 2020г.</w:t>
      </w:r>
    </w:p>
    <w:p w:rsidR="001E3E4E" w:rsidRDefault="001E3E4E" w:rsidP="001E3E4E">
      <w:pPr>
        <w:pStyle w:val="10"/>
        <w:rPr>
          <w:b/>
          <w:i/>
          <w:sz w:val="20"/>
          <w:szCs w:val="20"/>
        </w:rPr>
      </w:pPr>
    </w:p>
    <w:p w:rsidR="001E3E4E" w:rsidRPr="009259C2" w:rsidRDefault="001E3E4E" w:rsidP="001E3E4E">
      <w:pPr>
        <w:widowControl w:val="0"/>
        <w:spacing w:after="0"/>
        <w:jc w:val="center"/>
        <w:rPr>
          <w:rFonts w:ascii="Times New Roman" w:hAnsi="Times New Roman"/>
          <w:b/>
          <w:sz w:val="20"/>
          <w:szCs w:val="20"/>
          <w:u w:val="single"/>
        </w:rPr>
      </w:pPr>
      <w:r>
        <w:rPr>
          <w:rFonts w:ascii="Times New Roman" w:hAnsi="Times New Roman"/>
          <w:b/>
          <w:sz w:val="20"/>
          <w:szCs w:val="20"/>
          <w:u w:val="single"/>
        </w:rPr>
        <w:t>Спецификация на</w:t>
      </w:r>
      <w:r w:rsidRPr="001C4FF7">
        <w:rPr>
          <w:rFonts w:ascii="Times New Roman" w:hAnsi="Times New Roman"/>
          <w:b/>
          <w:sz w:val="20"/>
          <w:szCs w:val="20"/>
          <w:u w:val="single"/>
        </w:rPr>
        <w:t xml:space="preserve"> поставку </w:t>
      </w:r>
      <w:r w:rsidRPr="0030781C">
        <w:rPr>
          <w:rFonts w:ascii="Times New Roman" w:hAnsi="Times New Roman"/>
          <w:b/>
          <w:sz w:val="20"/>
          <w:szCs w:val="20"/>
          <w:u w:val="single"/>
        </w:rPr>
        <w:t>легкового автомобиля</w:t>
      </w:r>
    </w:p>
    <w:p w:rsidR="001E3E4E" w:rsidRPr="009259C2" w:rsidRDefault="001E3E4E" w:rsidP="001E3E4E">
      <w:pPr>
        <w:widowControl w:val="0"/>
        <w:spacing w:after="0"/>
        <w:jc w:val="both"/>
        <w:rPr>
          <w:rFonts w:ascii="Times New Roman" w:hAnsi="Times New Roman"/>
          <w:b/>
          <w:sz w:val="20"/>
          <w:szCs w:val="20"/>
          <w:u w:val="single"/>
        </w:rPr>
      </w:pPr>
    </w:p>
    <w:p w:rsidR="001E3E4E" w:rsidRPr="003877DD" w:rsidRDefault="001E3E4E" w:rsidP="001E3E4E">
      <w:pPr>
        <w:pStyle w:val="aa"/>
        <w:numPr>
          <w:ilvl w:val="1"/>
          <w:numId w:val="8"/>
        </w:numPr>
        <w:spacing w:after="0" w:line="240" w:lineRule="auto"/>
        <w:rPr>
          <w:rFonts w:ascii="Times New Roman" w:hAnsi="Times New Roman"/>
          <w:sz w:val="18"/>
          <w:szCs w:val="18"/>
        </w:rPr>
      </w:pPr>
      <w:r w:rsidRPr="003877DD">
        <w:rPr>
          <w:rFonts w:ascii="Times New Roman" w:hAnsi="Times New Roman"/>
          <w:sz w:val="18"/>
          <w:szCs w:val="18"/>
        </w:rPr>
        <w:t>Объект закупки</w:t>
      </w:r>
      <w:r w:rsidRPr="003877DD">
        <w:rPr>
          <w:rFonts w:ascii="Times New Roman" w:hAnsi="Times New Roman"/>
          <w:iCs/>
          <w:sz w:val="18"/>
          <w:szCs w:val="18"/>
        </w:rPr>
        <w:t xml:space="preserve">: </w:t>
      </w:r>
      <w:r w:rsidRPr="003877DD">
        <w:rPr>
          <w:rFonts w:ascii="Times New Roman" w:hAnsi="Times New Roman"/>
          <w:sz w:val="18"/>
          <w:szCs w:val="18"/>
        </w:rPr>
        <w:t>поставка легкового автомобиля в количестве 1 штука (далее - товар) со следующими характеристиками:</w:t>
      </w:r>
    </w:p>
    <w:p w:rsidR="001E3E4E" w:rsidRPr="00A341B5" w:rsidRDefault="001E3E4E" w:rsidP="001E3E4E">
      <w:pPr>
        <w:spacing w:after="0" w:line="240" w:lineRule="auto"/>
        <w:jc w:val="center"/>
        <w:rPr>
          <w:rFonts w:ascii="Times New Roman" w:hAnsi="Times New Roman"/>
          <w:b/>
        </w:rPr>
      </w:pPr>
      <w:r w:rsidRPr="00A341B5">
        <w:rPr>
          <w:rFonts w:ascii="Times New Roman" w:hAnsi="Times New Roman"/>
          <w:b/>
        </w:rPr>
        <w:t>Спецификация</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94"/>
        <w:gridCol w:w="1984"/>
        <w:gridCol w:w="1418"/>
        <w:gridCol w:w="1276"/>
        <w:gridCol w:w="1559"/>
        <w:gridCol w:w="1134"/>
      </w:tblGrid>
      <w:tr w:rsidR="001E3E4E" w:rsidRPr="00A341B5" w:rsidTr="00CE5C87">
        <w:trPr>
          <w:cantSplit/>
          <w:trHeight w:val="319"/>
          <w:tblHeader/>
        </w:trPr>
        <w:tc>
          <w:tcPr>
            <w:tcW w:w="709" w:type="dxa"/>
            <w:vAlign w:val="center"/>
          </w:tcPr>
          <w:p w:rsidR="001E3E4E" w:rsidRPr="00A341B5" w:rsidRDefault="001E3E4E" w:rsidP="00CE5C87">
            <w:pPr>
              <w:spacing w:after="0" w:line="240" w:lineRule="auto"/>
              <w:jc w:val="center"/>
              <w:rPr>
                <w:rFonts w:ascii="Times New Roman" w:hAnsi="Times New Roman"/>
              </w:rPr>
            </w:pPr>
            <w:r w:rsidRPr="00A341B5">
              <w:rPr>
                <w:rFonts w:ascii="Times New Roman" w:hAnsi="Times New Roman"/>
              </w:rPr>
              <w:t xml:space="preserve">№ </w:t>
            </w:r>
            <w:proofErr w:type="spellStart"/>
            <w:proofErr w:type="gramStart"/>
            <w:r w:rsidRPr="00A341B5">
              <w:rPr>
                <w:rFonts w:ascii="Times New Roman" w:hAnsi="Times New Roman"/>
              </w:rPr>
              <w:t>п</w:t>
            </w:r>
            <w:proofErr w:type="spellEnd"/>
            <w:proofErr w:type="gramEnd"/>
            <w:r w:rsidRPr="00A341B5">
              <w:rPr>
                <w:rFonts w:ascii="Times New Roman" w:hAnsi="Times New Roman"/>
              </w:rPr>
              <w:t>/</w:t>
            </w:r>
            <w:proofErr w:type="spellStart"/>
            <w:r w:rsidRPr="00A341B5">
              <w:rPr>
                <w:rFonts w:ascii="Times New Roman" w:hAnsi="Times New Roman"/>
              </w:rPr>
              <w:t>п</w:t>
            </w:r>
            <w:proofErr w:type="spellEnd"/>
          </w:p>
        </w:tc>
        <w:tc>
          <w:tcPr>
            <w:tcW w:w="2694" w:type="dxa"/>
            <w:vAlign w:val="center"/>
          </w:tcPr>
          <w:p w:rsidR="001E3E4E" w:rsidRPr="00A341B5" w:rsidRDefault="001E3E4E" w:rsidP="00CE5C87">
            <w:pPr>
              <w:spacing w:after="0" w:line="240" w:lineRule="auto"/>
              <w:jc w:val="center"/>
              <w:rPr>
                <w:rFonts w:ascii="Times New Roman" w:hAnsi="Times New Roman"/>
              </w:rPr>
            </w:pPr>
            <w:r w:rsidRPr="00A341B5">
              <w:rPr>
                <w:rFonts w:ascii="Times New Roman" w:hAnsi="Times New Roman"/>
              </w:rPr>
              <w:t>Наименование товара</w:t>
            </w:r>
          </w:p>
          <w:p w:rsidR="001E3E4E" w:rsidRPr="00A341B5" w:rsidRDefault="001E3E4E" w:rsidP="00CE5C87">
            <w:pPr>
              <w:spacing w:after="0" w:line="240" w:lineRule="auto"/>
              <w:jc w:val="center"/>
              <w:rPr>
                <w:rFonts w:ascii="Times New Roman" w:hAnsi="Times New Roman"/>
              </w:rPr>
            </w:pPr>
          </w:p>
        </w:tc>
        <w:tc>
          <w:tcPr>
            <w:tcW w:w="1984" w:type="dxa"/>
          </w:tcPr>
          <w:p w:rsidR="001E3E4E" w:rsidRPr="00A341B5" w:rsidRDefault="001E3E4E" w:rsidP="00CE5C87">
            <w:pPr>
              <w:spacing w:after="0" w:line="240" w:lineRule="auto"/>
              <w:ind w:firstLine="34"/>
              <w:jc w:val="center"/>
              <w:rPr>
                <w:rFonts w:ascii="Times New Roman" w:hAnsi="Times New Roman"/>
              </w:rPr>
            </w:pPr>
            <w:r w:rsidRPr="00A341B5">
              <w:rPr>
                <w:rFonts w:ascii="Times New Roman" w:hAnsi="Times New Roman"/>
              </w:rPr>
              <w:t>Страна происхождения</w:t>
            </w:r>
          </w:p>
        </w:tc>
        <w:tc>
          <w:tcPr>
            <w:tcW w:w="1418" w:type="dxa"/>
            <w:vAlign w:val="center"/>
          </w:tcPr>
          <w:p w:rsidR="001E3E4E" w:rsidRPr="00A341B5" w:rsidRDefault="001E3E4E" w:rsidP="00CE5C87">
            <w:pPr>
              <w:spacing w:after="0" w:line="240" w:lineRule="auto"/>
              <w:ind w:firstLine="34"/>
              <w:jc w:val="center"/>
              <w:rPr>
                <w:rFonts w:ascii="Times New Roman" w:hAnsi="Times New Roman"/>
              </w:rPr>
            </w:pPr>
            <w:r w:rsidRPr="00A341B5">
              <w:rPr>
                <w:rFonts w:ascii="Times New Roman" w:hAnsi="Times New Roman"/>
              </w:rPr>
              <w:t>Ед. измерения</w:t>
            </w:r>
          </w:p>
        </w:tc>
        <w:tc>
          <w:tcPr>
            <w:tcW w:w="1276" w:type="dxa"/>
            <w:vAlign w:val="center"/>
          </w:tcPr>
          <w:p w:rsidR="001E3E4E" w:rsidRPr="00A341B5" w:rsidRDefault="001E3E4E" w:rsidP="00CE5C87">
            <w:pPr>
              <w:spacing w:after="0" w:line="240" w:lineRule="auto"/>
              <w:jc w:val="center"/>
              <w:rPr>
                <w:rFonts w:ascii="Times New Roman" w:hAnsi="Times New Roman"/>
              </w:rPr>
            </w:pPr>
            <w:r w:rsidRPr="00A341B5">
              <w:rPr>
                <w:rFonts w:ascii="Times New Roman" w:hAnsi="Times New Roman"/>
              </w:rPr>
              <w:t>Кол-во</w:t>
            </w:r>
          </w:p>
        </w:tc>
        <w:tc>
          <w:tcPr>
            <w:tcW w:w="1559" w:type="dxa"/>
            <w:vAlign w:val="center"/>
          </w:tcPr>
          <w:p w:rsidR="001E3E4E" w:rsidRPr="00A341B5" w:rsidRDefault="001E3E4E" w:rsidP="00CE5C87">
            <w:pPr>
              <w:spacing w:after="0" w:line="240" w:lineRule="auto"/>
              <w:jc w:val="center"/>
              <w:rPr>
                <w:rFonts w:ascii="Times New Roman" w:hAnsi="Times New Roman"/>
              </w:rPr>
            </w:pPr>
            <w:r w:rsidRPr="00A341B5">
              <w:rPr>
                <w:rFonts w:ascii="Times New Roman" w:hAnsi="Times New Roman"/>
              </w:rPr>
              <w:t xml:space="preserve">Цена за ед., </w:t>
            </w:r>
          </w:p>
          <w:p w:rsidR="001E3E4E" w:rsidRPr="00A341B5" w:rsidRDefault="001E3E4E" w:rsidP="00CE5C87">
            <w:pPr>
              <w:spacing w:after="0" w:line="240" w:lineRule="auto"/>
              <w:jc w:val="center"/>
              <w:rPr>
                <w:rFonts w:ascii="Times New Roman" w:hAnsi="Times New Roman"/>
              </w:rPr>
            </w:pPr>
            <w:r w:rsidRPr="00A341B5">
              <w:rPr>
                <w:rFonts w:ascii="Times New Roman" w:hAnsi="Times New Roman"/>
              </w:rPr>
              <w:t xml:space="preserve"> (руб.)</w:t>
            </w:r>
          </w:p>
        </w:tc>
        <w:tc>
          <w:tcPr>
            <w:tcW w:w="1134" w:type="dxa"/>
            <w:vAlign w:val="center"/>
          </w:tcPr>
          <w:p w:rsidR="001E3E4E" w:rsidRPr="00A341B5" w:rsidRDefault="001E3E4E" w:rsidP="00CE5C87">
            <w:pPr>
              <w:spacing w:after="0" w:line="240" w:lineRule="auto"/>
              <w:jc w:val="center"/>
              <w:rPr>
                <w:rFonts w:ascii="Times New Roman" w:hAnsi="Times New Roman"/>
              </w:rPr>
            </w:pPr>
            <w:r w:rsidRPr="00A341B5">
              <w:rPr>
                <w:rFonts w:ascii="Times New Roman" w:hAnsi="Times New Roman"/>
              </w:rPr>
              <w:t>Сумма,</w:t>
            </w:r>
          </w:p>
          <w:p w:rsidR="001E3E4E" w:rsidRPr="00A341B5" w:rsidRDefault="001E3E4E" w:rsidP="00CE5C87">
            <w:pPr>
              <w:spacing w:after="0" w:line="240" w:lineRule="auto"/>
              <w:jc w:val="center"/>
              <w:rPr>
                <w:rFonts w:ascii="Times New Roman" w:hAnsi="Times New Roman"/>
              </w:rPr>
            </w:pPr>
            <w:r w:rsidRPr="00A341B5">
              <w:rPr>
                <w:rFonts w:ascii="Times New Roman" w:hAnsi="Times New Roman"/>
              </w:rPr>
              <w:t>(руб.)</w:t>
            </w:r>
          </w:p>
        </w:tc>
      </w:tr>
      <w:tr w:rsidR="001E3E4E" w:rsidRPr="00A341B5" w:rsidTr="00CE5C87">
        <w:trPr>
          <w:cantSplit/>
          <w:trHeight w:val="333"/>
        </w:trPr>
        <w:tc>
          <w:tcPr>
            <w:tcW w:w="709" w:type="dxa"/>
          </w:tcPr>
          <w:p w:rsidR="001E3E4E" w:rsidRPr="00A341B5" w:rsidRDefault="001E3E4E" w:rsidP="00CE5C87">
            <w:pPr>
              <w:spacing w:after="0" w:line="240" w:lineRule="auto"/>
              <w:jc w:val="center"/>
              <w:rPr>
                <w:rFonts w:ascii="Times New Roman" w:hAnsi="Times New Roman"/>
              </w:rPr>
            </w:pPr>
            <w:r w:rsidRPr="00A341B5">
              <w:rPr>
                <w:rFonts w:ascii="Times New Roman" w:hAnsi="Times New Roman"/>
              </w:rPr>
              <w:t>1</w:t>
            </w:r>
          </w:p>
        </w:tc>
        <w:tc>
          <w:tcPr>
            <w:tcW w:w="2694" w:type="dxa"/>
          </w:tcPr>
          <w:p w:rsidR="001E3E4E" w:rsidRPr="00A341B5" w:rsidRDefault="001E3E4E" w:rsidP="00CE5C87">
            <w:pPr>
              <w:spacing w:after="0" w:line="240" w:lineRule="auto"/>
              <w:jc w:val="both"/>
              <w:rPr>
                <w:rFonts w:ascii="Times New Roman" w:hAnsi="Times New Roman"/>
              </w:rPr>
            </w:pPr>
            <w:r w:rsidRPr="00A341B5">
              <w:rPr>
                <w:rFonts w:ascii="Times New Roman" w:hAnsi="Times New Roman"/>
              </w:rPr>
              <w:t>Легковой автомобиль (марка авт</w:t>
            </w:r>
            <w:r>
              <w:rPr>
                <w:rFonts w:ascii="Times New Roman" w:hAnsi="Times New Roman"/>
              </w:rPr>
              <w:t>омобиля) _____________________</w:t>
            </w:r>
          </w:p>
          <w:p w:rsidR="001E3E4E" w:rsidRPr="00A341B5" w:rsidRDefault="001E3E4E" w:rsidP="00CE5C87">
            <w:pPr>
              <w:spacing w:after="0" w:line="240" w:lineRule="auto"/>
              <w:jc w:val="both"/>
              <w:rPr>
                <w:rFonts w:ascii="Times New Roman" w:hAnsi="Times New Roman"/>
              </w:rPr>
            </w:pPr>
          </w:p>
        </w:tc>
        <w:tc>
          <w:tcPr>
            <w:tcW w:w="1984" w:type="dxa"/>
          </w:tcPr>
          <w:p w:rsidR="001E3E4E" w:rsidRPr="00A341B5" w:rsidRDefault="001E3E4E" w:rsidP="00CE5C87">
            <w:pPr>
              <w:spacing w:after="0" w:line="240" w:lineRule="auto"/>
              <w:jc w:val="both"/>
              <w:rPr>
                <w:rFonts w:ascii="Times New Roman" w:hAnsi="Times New Roman"/>
              </w:rPr>
            </w:pPr>
          </w:p>
        </w:tc>
        <w:tc>
          <w:tcPr>
            <w:tcW w:w="1418" w:type="dxa"/>
          </w:tcPr>
          <w:p w:rsidR="001E3E4E" w:rsidRPr="00A341B5" w:rsidRDefault="001E3E4E" w:rsidP="00CE5C87">
            <w:pPr>
              <w:spacing w:after="0" w:line="240" w:lineRule="auto"/>
              <w:jc w:val="both"/>
              <w:rPr>
                <w:rFonts w:ascii="Times New Roman" w:hAnsi="Times New Roman"/>
              </w:rPr>
            </w:pPr>
          </w:p>
        </w:tc>
        <w:tc>
          <w:tcPr>
            <w:tcW w:w="1276" w:type="dxa"/>
          </w:tcPr>
          <w:p w:rsidR="001E3E4E" w:rsidRPr="00A341B5" w:rsidRDefault="001E3E4E" w:rsidP="00CE5C87">
            <w:pPr>
              <w:spacing w:after="0" w:line="240" w:lineRule="auto"/>
              <w:jc w:val="both"/>
              <w:rPr>
                <w:rFonts w:ascii="Times New Roman" w:hAnsi="Times New Roman"/>
              </w:rPr>
            </w:pPr>
          </w:p>
        </w:tc>
        <w:tc>
          <w:tcPr>
            <w:tcW w:w="1559" w:type="dxa"/>
          </w:tcPr>
          <w:p w:rsidR="001E3E4E" w:rsidRPr="00A341B5" w:rsidRDefault="001E3E4E" w:rsidP="00CE5C87">
            <w:pPr>
              <w:spacing w:after="0" w:line="240" w:lineRule="auto"/>
              <w:jc w:val="both"/>
              <w:rPr>
                <w:rFonts w:ascii="Times New Roman" w:hAnsi="Times New Roman"/>
              </w:rPr>
            </w:pPr>
          </w:p>
        </w:tc>
        <w:tc>
          <w:tcPr>
            <w:tcW w:w="1134" w:type="dxa"/>
          </w:tcPr>
          <w:p w:rsidR="001E3E4E" w:rsidRPr="00A341B5" w:rsidRDefault="001E3E4E" w:rsidP="00CE5C87">
            <w:pPr>
              <w:spacing w:after="0" w:line="240" w:lineRule="auto"/>
              <w:jc w:val="both"/>
              <w:rPr>
                <w:rFonts w:ascii="Times New Roman" w:hAnsi="Times New Roman"/>
              </w:rPr>
            </w:pPr>
          </w:p>
        </w:tc>
      </w:tr>
      <w:tr w:rsidR="001E3E4E" w:rsidRPr="00A341B5" w:rsidTr="00CE5C87">
        <w:trPr>
          <w:cantSplit/>
          <w:trHeight w:val="333"/>
        </w:trPr>
        <w:tc>
          <w:tcPr>
            <w:tcW w:w="709" w:type="dxa"/>
            <w:tcBorders>
              <w:top w:val="single" w:sz="4" w:space="0" w:color="auto"/>
              <w:left w:val="single" w:sz="4" w:space="0" w:color="auto"/>
              <w:bottom w:val="single" w:sz="4" w:space="0" w:color="auto"/>
              <w:right w:val="nil"/>
            </w:tcBorders>
          </w:tcPr>
          <w:p w:rsidR="001E3E4E" w:rsidRPr="00A341B5" w:rsidRDefault="001E3E4E" w:rsidP="00CE5C87">
            <w:pPr>
              <w:spacing w:after="0" w:line="240" w:lineRule="auto"/>
              <w:jc w:val="center"/>
              <w:rPr>
                <w:rFonts w:ascii="Times New Roman" w:hAnsi="Times New Roman"/>
              </w:rPr>
            </w:pPr>
          </w:p>
        </w:tc>
        <w:tc>
          <w:tcPr>
            <w:tcW w:w="2694" w:type="dxa"/>
            <w:tcBorders>
              <w:top w:val="single" w:sz="4" w:space="0" w:color="auto"/>
              <w:left w:val="nil"/>
              <w:bottom w:val="single" w:sz="4" w:space="0" w:color="auto"/>
              <w:right w:val="nil"/>
            </w:tcBorders>
          </w:tcPr>
          <w:p w:rsidR="001E3E4E" w:rsidRPr="00A341B5" w:rsidRDefault="001E3E4E" w:rsidP="00CE5C87">
            <w:pPr>
              <w:spacing w:after="0" w:line="240" w:lineRule="auto"/>
              <w:jc w:val="both"/>
              <w:rPr>
                <w:rFonts w:ascii="Times New Roman" w:hAnsi="Times New Roman"/>
              </w:rPr>
            </w:pPr>
          </w:p>
        </w:tc>
        <w:tc>
          <w:tcPr>
            <w:tcW w:w="1984" w:type="dxa"/>
            <w:tcBorders>
              <w:top w:val="single" w:sz="4" w:space="0" w:color="auto"/>
              <w:left w:val="nil"/>
              <w:bottom w:val="single" w:sz="4" w:space="0" w:color="auto"/>
              <w:right w:val="nil"/>
            </w:tcBorders>
          </w:tcPr>
          <w:p w:rsidR="001E3E4E" w:rsidRPr="00A341B5" w:rsidRDefault="001E3E4E" w:rsidP="00CE5C87">
            <w:pPr>
              <w:spacing w:after="0" w:line="240" w:lineRule="auto"/>
              <w:jc w:val="both"/>
              <w:rPr>
                <w:rFonts w:ascii="Times New Roman" w:hAnsi="Times New Roman"/>
              </w:rPr>
            </w:pPr>
          </w:p>
        </w:tc>
        <w:tc>
          <w:tcPr>
            <w:tcW w:w="1418" w:type="dxa"/>
            <w:tcBorders>
              <w:top w:val="single" w:sz="4" w:space="0" w:color="auto"/>
              <w:left w:val="nil"/>
              <w:bottom w:val="single" w:sz="4" w:space="0" w:color="auto"/>
              <w:right w:val="nil"/>
            </w:tcBorders>
          </w:tcPr>
          <w:p w:rsidR="001E3E4E" w:rsidRPr="00A341B5" w:rsidRDefault="001E3E4E" w:rsidP="00CE5C87">
            <w:pPr>
              <w:spacing w:after="0" w:line="240" w:lineRule="auto"/>
              <w:jc w:val="both"/>
              <w:rPr>
                <w:rFonts w:ascii="Times New Roman" w:hAnsi="Times New Roman"/>
              </w:rPr>
            </w:pPr>
          </w:p>
        </w:tc>
        <w:tc>
          <w:tcPr>
            <w:tcW w:w="1276" w:type="dxa"/>
            <w:tcBorders>
              <w:top w:val="single" w:sz="4" w:space="0" w:color="auto"/>
              <w:left w:val="nil"/>
              <w:bottom w:val="single" w:sz="4" w:space="0" w:color="auto"/>
              <w:right w:val="nil"/>
            </w:tcBorders>
          </w:tcPr>
          <w:p w:rsidR="001E3E4E" w:rsidRPr="00A341B5" w:rsidRDefault="001E3E4E" w:rsidP="00CE5C87">
            <w:pPr>
              <w:spacing w:after="0" w:line="240" w:lineRule="auto"/>
              <w:jc w:val="both"/>
              <w:rPr>
                <w:rFonts w:ascii="Times New Roman" w:hAnsi="Times New Roman"/>
              </w:rPr>
            </w:pPr>
          </w:p>
        </w:tc>
        <w:tc>
          <w:tcPr>
            <w:tcW w:w="1559" w:type="dxa"/>
            <w:tcBorders>
              <w:top w:val="single" w:sz="4" w:space="0" w:color="auto"/>
              <w:left w:val="nil"/>
              <w:bottom w:val="single" w:sz="4" w:space="0" w:color="auto"/>
              <w:right w:val="single" w:sz="4" w:space="0" w:color="auto"/>
            </w:tcBorders>
          </w:tcPr>
          <w:p w:rsidR="001E3E4E" w:rsidRPr="00A341B5" w:rsidRDefault="001E3E4E" w:rsidP="00CE5C87">
            <w:pPr>
              <w:spacing w:after="0" w:line="240" w:lineRule="auto"/>
              <w:jc w:val="both"/>
              <w:rPr>
                <w:rFonts w:ascii="Times New Roman" w:hAnsi="Times New Roman"/>
              </w:rPr>
            </w:pPr>
            <w:r w:rsidRPr="00A341B5">
              <w:rPr>
                <w:rFonts w:ascii="Times New Roman" w:hAnsi="Times New Roman"/>
              </w:rPr>
              <w:t>ИТОГО:</w:t>
            </w:r>
          </w:p>
        </w:tc>
        <w:tc>
          <w:tcPr>
            <w:tcW w:w="1134" w:type="dxa"/>
            <w:tcBorders>
              <w:top w:val="single" w:sz="4" w:space="0" w:color="auto"/>
              <w:left w:val="single" w:sz="4" w:space="0" w:color="auto"/>
              <w:bottom w:val="single" w:sz="4" w:space="0" w:color="auto"/>
              <w:right w:val="single" w:sz="4" w:space="0" w:color="auto"/>
            </w:tcBorders>
          </w:tcPr>
          <w:p w:rsidR="001E3E4E" w:rsidRPr="00A341B5" w:rsidRDefault="001E3E4E" w:rsidP="00CE5C87">
            <w:pPr>
              <w:spacing w:after="0" w:line="240" w:lineRule="auto"/>
              <w:jc w:val="both"/>
              <w:rPr>
                <w:rFonts w:ascii="Times New Roman" w:hAnsi="Times New Roman"/>
              </w:rPr>
            </w:pPr>
          </w:p>
        </w:tc>
      </w:tr>
    </w:tbl>
    <w:p w:rsidR="001E3E4E" w:rsidRDefault="001E3E4E" w:rsidP="001E3E4E">
      <w:pPr>
        <w:spacing w:after="0" w:line="240" w:lineRule="auto"/>
        <w:rPr>
          <w:rFonts w:ascii="Times New Roman" w:hAnsi="Times New Roman"/>
        </w:rPr>
      </w:pPr>
    </w:p>
    <w:p w:rsidR="006118E7" w:rsidRPr="006118E7" w:rsidRDefault="006118E7" w:rsidP="006118E7">
      <w:pPr>
        <w:spacing w:after="0" w:line="240" w:lineRule="auto"/>
        <w:jc w:val="center"/>
        <w:rPr>
          <w:rFonts w:ascii="Times New Roman" w:hAnsi="Times New Roman"/>
          <w:b/>
        </w:rPr>
      </w:pPr>
      <w:r w:rsidRPr="00B06BBA">
        <w:rPr>
          <w:rFonts w:ascii="Times New Roman" w:hAnsi="Times New Roman"/>
          <w:b/>
          <w:bCs/>
        </w:rPr>
        <w:t>Технические</w:t>
      </w:r>
      <w:r w:rsidRPr="00632DE3">
        <w:rPr>
          <w:rFonts w:ascii="Times New Roman" w:hAnsi="Times New Roman"/>
          <w:b/>
          <w:bCs/>
        </w:rPr>
        <w:t xml:space="preserve"> </w:t>
      </w:r>
      <w:r w:rsidRPr="00B06BBA">
        <w:rPr>
          <w:rFonts w:ascii="Times New Roman" w:hAnsi="Times New Roman"/>
          <w:b/>
          <w:bCs/>
        </w:rPr>
        <w:t xml:space="preserve">характеристики </w:t>
      </w:r>
      <w:r>
        <w:rPr>
          <w:rFonts w:ascii="Times New Roman" w:hAnsi="Times New Roman"/>
          <w:b/>
          <w:bCs/>
        </w:rPr>
        <w:t xml:space="preserve">предлагаемого к поставке </w:t>
      </w:r>
      <w:r w:rsidRPr="00B06BBA">
        <w:rPr>
          <w:rFonts w:ascii="Times New Roman" w:hAnsi="Times New Roman"/>
          <w:b/>
        </w:rPr>
        <w:t>автомобиля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121"/>
        <w:gridCol w:w="4632"/>
      </w:tblGrid>
      <w:tr w:rsidR="006118E7" w:rsidRPr="00D100D9" w:rsidTr="00CE5C87">
        <w:tc>
          <w:tcPr>
            <w:tcW w:w="427" w:type="pct"/>
            <w:vAlign w:val="center"/>
          </w:tcPr>
          <w:p w:rsidR="006118E7" w:rsidRPr="00D100D9" w:rsidRDefault="006118E7" w:rsidP="00CE5C87">
            <w:pPr>
              <w:spacing w:after="0"/>
              <w:jc w:val="center"/>
              <w:rPr>
                <w:rFonts w:ascii="Times New Roman" w:hAnsi="Times New Roman"/>
                <w:sz w:val="18"/>
                <w:szCs w:val="18"/>
              </w:rPr>
            </w:pPr>
            <w:r w:rsidRPr="00D100D9">
              <w:rPr>
                <w:rFonts w:ascii="Times New Roman" w:hAnsi="Times New Roman"/>
                <w:sz w:val="18"/>
                <w:szCs w:val="18"/>
              </w:rPr>
              <w:t xml:space="preserve">№ </w:t>
            </w:r>
            <w:proofErr w:type="spellStart"/>
            <w:proofErr w:type="gramStart"/>
            <w:r w:rsidRPr="00D100D9">
              <w:rPr>
                <w:rFonts w:ascii="Times New Roman" w:hAnsi="Times New Roman"/>
                <w:sz w:val="18"/>
                <w:szCs w:val="18"/>
              </w:rPr>
              <w:t>п</w:t>
            </w:r>
            <w:proofErr w:type="spellEnd"/>
            <w:proofErr w:type="gramEnd"/>
            <w:r w:rsidRPr="00D100D9">
              <w:rPr>
                <w:rFonts w:ascii="Times New Roman" w:hAnsi="Times New Roman"/>
                <w:sz w:val="18"/>
                <w:szCs w:val="18"/>
              </w:rPr>
              <w:t>/</w:t>
            </w:r>
            <w:proofErr w:type="spellStart"/>
            <w:r w:rsidRPr="00D100D9">
              <w:rPr>
                <w:rFonts w:ascii="Times New Roman" w:hAnsi="Times New Roman"/>
                <w:sz w:val="18"/>
                <w:szCs w:val="18"/>
              </w:rPr>
              <w:t>п</w:t>
            </w:r>
            <w:proofErr w:type="spellEnd"/>
          </w:p>
        </w:tc>
        <w:tc>
          <w:tcPr>
            <w:tcW w:w="2153" w:type="pct"/>
          </w:tcPr>
          <w:p w:rsidR="006118E7" w:rsidRPr="00D100D9" w:rsidRDefault="006118E7" w:rsidP="00CE5C87">
            <w:pPr>
              <w:spacing w:after="0"/>
              <w:jc w:val="center"/>
              <w:rPr>
                <w:rFonts w:ascii="Times New Roman" w:hAnsi="Times New Roman"/>
                <w:b/>
                <w:sz w:val="18"/>
                <w:szCs w:val="18"/>
              </w:rPr>
            </w:pPr>
            <w:r w:rsidRPr="00D100D9">
              <w:rPr>
                <w:rFonts w:ascii="Times New Roman" w:hAnsi="Times New Roman"/>
                <w:b/>
                <w:sz w:val="18"/>
                <w:szCs w:val="18"/>
              </w:rPr>
              <w:t xml:space="preserve">Наименование показателей </w:t>
            </w:r>
          </w:p>
          <w:p w:rsidR="006118E7" w:rsidRPr="00D100D9" w:rsidRDefault="006118E7" w:rsidP="00CE5C87">
            <w:pPr>
              <w:spacing w:after="0"/>
              <w:jc w:val="center"/>
              <w:rPr>
                <w:rFonts w:ascii="Times New Roman" w:hAnsi="Times New Roman"/>
                <w:sz w:val="18"/>
                <w:szCs w:val="18"/>
              </w:rPr>
            </w:pPr>
          </w:p>
        </w:tc>
        <w:tc>
          <w:tcPr>
            <w:tcW w:w="2420" w:type="pct"/>
            <w:vAlign w:val="center"/>
          </w:tcPr>
          <w:p w:rsidR="006118E7" w:rsidRPr="00D100D9" w:rsidRDefault="006118E7" w:rsidP="00CE5C87">
            <w:pPr>
              <w:spacing w:after="0"/>
              <w:jc w:val="center"/>
              <w:rPr>
                <w:rFonts w:ascii="Times New Roman" w:hAnsi="Times New Roman"/>
                <w:sz w:val="18"/>
                <w:szCs w:val="18"/>
              </w:rPr>
            </w:pPr>
            <w:r w:rsidRPr="00D100D9">
              <w:rPr>
                <w:rFonts w:ascii="Times New Roman" w:hAnsi="Times New Roman"/>
                <w:b/>
                <w:sz w:val="18"/>
                <w:szCs w:val="18"/>
              </w:rPr>
              <w:t>Значения показателей</w:t>
            </w:r>
          </w:p>
        </w:tc>
      </w:tr>
      <w:tr w:rsidR="006118E7" w:rsidRPr="00D100D9" w:rsidTr="00CE5C87">
        <w:tc>
          <w:tcPr>
            <w:tcW w:w="5000" w:type="pct"/>
            <w:gridSpan w:val="3"/>
            <w:vAlign w:val="center"/>
          </w:tcPr>
          <w:p w:rsidR="006118E7" w:rsidRPr="00D100D9" w:rsidRDefault="006118E7" w:rsidP="00CE5C87">
            <w:pPr>
              <w:spacing w:after="0" w:line="264" w:lineRule="auto"/>
              <w:jc w:val="center"/>
              <w:rPr>
                <w:rFonts w:ascii="Times New Roman" w:hAnsi="Times New Roman"/>
                <w:b/>
                <w:color w:val="FF0000"/>
                <w:sz w:val="18"/>
                <w:szCs w:val="18"/>
              </w:rPr>
            </w:pPr>
            <w:r w:rsidRPr="00D100D9">
              <w:rPr>
                <w:rFonts w:ascii="Times New Roman" w:hAnsi="Times New Roman"/>
                <w:b/>
                <w:sz w:val="18"/>
                <w:szCs w:val="18"/>
              </w:rPr>
              <w:t>Объект закупки: легковой автомобиль</w:t>
            </w:r>
            <w:r w:rsidRPr="00BE5357">
              <w:rPr>
                <w:rFonts w:ascii="Times New Roman" w:hAnsi="Times New Roman"/>
                <w:b/>
                <w:sz w:val="26"/>
                <w:szCs w:val="26"/>
              </w:rPr>
              <w:t xml:space="preserve"> </w:t>
            </w:r>
            <w:r w:rsidRPr="008E6026">
              <w:rPr>
                <w:rFonts w:ascii="Times New Roman" w:hAnsi="Times New Roman"/>
                <w:b/>
                <w:sz w:val="18"/>
                <w:szCs w:val="18"/>
              </w:rPr>
              <w:t>марки</w:t>
            </w:r>
            <w:r w:rsidRPr="00D100D9">
              <w:rPr>
                <w:rFonts w:ascii="Times New Roman" w:hAnsi="Times New Roman"/>
                <w:b/>
                <w:sz w:val="18"/>
                <w:szCs w:val="18"/>
              </w:rPr>
              <w:t xml:space="preserve"> </w:t>
            </w:r>
            <w:proofErr w:type="spellStart"/>
            <w:r w:rsidRPr="008E6026">
              <w:rPr>
                <w:rFonts w:ascii="Times New Roman" w:hAnsi="Times New Roman"/>
                <w:b/>
                <w:sz w:val="18"/>
                <w:szCs w:val="18"/>
              </w:rPr>
              <w:t>Lada</w:t>
            </w:r>
            <w:proofErr w:type="spellEnd"/>
            <w:r w:rsidRPr="00D100D9">
              <w:rPr>
                <w:rFonts w:ascii="Times New Roman" w:hAnsi="Times New Roman"/>
                <w:b/>
                <w:sz w:val="18"/>
                <w:szCs w:val="18"/>
              </w:rPr>
              <w:t xml:space="preserve"> </w:t>
            </w:r>
            <w:proofErr w:type="spellStart"/>
            <w:r w:rsidRPr="008E6026">
              <w:rPr>
                <w:rFonts w:ascii="Times New Roman" w:hAnsi="Times New Roman"/>
                <w:b/>
                <w:sz w:val="18"/>
                <w:szCs w:val="18"/>
              </w:rPr>
              <w:t>Granta</w:t>
            </w:r>
            <w:proofErr w:type="spellEnd"/>
            <w:r w:rsidRPr="00D100D9">
              <w:rPr>
                <w:rFonts w:ascii="Times New Roman" w:hAnsi="Times New Roman"/>
                <w:b/>
                <w:sz w:val="18"/>
                <w:szCs w:val="18"/>
              </w:rPr>
              <w:t xml:space="preserve"> </w:t>
            </w:r>
            <w:r w:rsidRPr="00D100D9">
              <w:rPr>
                <w:rFonts w:ascii="Times New Roman" w:hAnsi="Times New Roman"/>
                <w:b/>
                <w:bCs/>
                <w:iCs/>
                <w:sz w:val="18"/>
                <w:szCs w:val="18"/>
              </w:rPr>
              <w:t>или эквивалент*</w:t>
            </w:r>
          </w:p>
        </w:tc>
      </w:tr>
      <w:tr w:rsidR="006118E7" w:rsidRPr="00D100D9" w:rsidTr="00CE5C87">
        <w:tc>
          <w:tcPr>
            <w:tcW w:w="5000" w:type="pct"/>
            <w:gridSpan w:val="3"/>
            <w:vAlign w:val="center"/>
          </w:tcPr>
          <w:p w:rsidR="006118E7" w:rsidRPr="00D100D9" w:rsidRDefault="006118E7" w:rsidP="00CE5C87">
            <w:pPr>
              <w:spacing w:after="0"/>
              <w:jc w:val="center"/>
              <w:rPr>
                <w:rFonts w:ascii="Times New Roman" w:hAnsi="Times New Roman"/>
                <w:sz w:val="18"/>
                <w:szCs w:val="18"/>
              </w:rPr>
            </w:pPr>
            <w:r w:rsidRPr="00D100D9">
              <w:rPr>
                <w:rFonts w:ascii="Times New Roman" w:hAnsi="Times New Roman"/>
                <w:b/>
                <w:sz w:val="18"/>
                <w:szCs w:val="18"/>
              </w:rPr>
              <w:t>Кузов</w:t>
            </w: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1.</w:t>
            </w:r>
          </w:p>
        </w:tc>
        <w:tc>
          <w:tcPr>
            <w:tcW w:w="2153" w:type="pct"/>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Цвет кузова</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2.</w:t>
            </w:r>
          </w:p>
        </w:tc>
        <w:tc>
          <w:tcPr>
            <w:tcW w:w="2153" w:type="pct"/>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Тип кузова</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3.</w:t>
            </w:r>
          </w:p>
        </w:tc>
        <w:tc>
          <w:tcPr>
            <w:tcW w:w="2153" w:type="pct"/>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Колесная формула</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4.</w:t>
            </w:r>
          </w:p>
        </w:tc>
        <w:tc>
          <w:tcPr>
            <w:tcW w:w="2153" w:type="pct"/>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К</w:t>
            </w:r>
            <w:proofErr w:type="spellStart"/>
            <w:r w:rsidRPr="00D100D9">
              <w:rPr>
                <w:rFonts w:ascii="Times New Roman" w:hAnsi="Times New Roman"/>
                <w:sz w:val="18"/>
                <w:szCs w:val="18"/>
                <w:lang w:val="en-US"/>
              </w:rPr>
              <w:t>оличество</w:t>
            </w:r>
            <w:proofErr w:type="spellEnd"/>
            <w:r w:rsidRPr="00D100D9">
              <w:rPr>
                <w:rFonts w:ascii="Times New Roman" w:hAnsi="Times New Roman"/>
                <w:sz w:val="18"/>
                <w:szCs w:val="18"/>
                <w:lang w:val="en-US"/>
              </w:rPr>
              <w:t xml:space="preserve"> </w:t>
            </w:r>
            <w:proofErr w:type="spellStart"/>
            <w:r w:rsidRPr="00D100D9">
              <w:rPr>
                <w:rFonts w:ascii="Times New Roman" w:hAnsi="Times New Roman"/>
                <w:sz w:val="18"/>
                <w:szCs w:val="18"/>
                <w:lang w:val="en-US"/>
              </w:rPr>
              <w:t>посадочных</w:t>
            </w:r>
            <w:proofErr w:type="spellEnd"/>
            <w:r w:rsidRPr="00D100D9">
              <w:rPr>
                <w:rFonts w:ascii="Times New Roman" w:hAnsi="Times New Roman"/>
                <w:sz w:val="18"/>
                <w:szCs w:val="18"/>
                <w:lang w:val="en-US"/>
              </w:rPr>
              <w:t xml:space="preserve"> </w:t>
            </w:r>
            <w:proofErr w:type="spellStart"/>
            <w:r w:rsidRPr="00D100D9">
              <w:rPr>
                <w:rFonts w:ascii="Times New Roman" w:hAnsi="Times New Roman"/>
                <w:sz w:val="18"/>
                <w:szCs w:val="18"/>
                <w:lang w:val="en-US"/>
              </w:rPr>
              <w:t>мест</w:t>
            </w:r>
            <w:proofErr w:type="spellEnd"/>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5.</w:t>
            </w:r>
          </w:p>
        </w:tc>
        <w:tc>
          <w:tcPr>
            <w:tcW w:w="2153" w:type="pct"/>
          </w:tcPr>
          <w:p w:rsidR="006118E7" w:rsidRPr="00D100D9" w:rsidRDefault="006118E7" w:rsidP="00CE5C87">
            <w:pPr>
              <w:spacing w:after="0"/>
              <w:rPr>
                <w:rFonts w:ascii="Times New Roman" w:hAnsi="Times New Roman"/>
                <w:sz w:val="18"/>
                <w:szCs w:val="18"/>
                <w:lang w:val="en-US"/>
              </w:rPr>
            </w:pPr>
            <w:proofErr w:type="spellStart"/>
            <w:r w:rsidRPr="00D100D9">
              <w:rPr>
                <w:rFonts w:ascii="Times New Roman" w:hAnsi="Times New Roman"/>
                <w:sz w:val="18"/>
                <w:szCs w:val="18"/>
                <w:lang w:val="en-US"/>
              </w:rPr>
              <w:t>Количество</w:t>
            </w:r>
            <w:proofErr w:type="spellEnd"/>
            <w:r w:rsidRPr="00D100D9">
              <w:rPr>
                <w:rFonts w:ascii="Times New Roman" w:hAnsi="Times New Roman"/>
                <w:sz w:val="18"/>
                <w:szCs w:val="18"/>
                <w:lang w:val="en-US"/>
              </w:rPr>
              <w:t xml:space="preserve"> </w:t>
            </w:r>
            <w:proofErr w:type="spellStart"/>
            <w:r w:rsidRPr="00D100D9">
              <w:rPr>
                <w:rFonts w:ascii="Times New Roman" w:hAnsi="Times New Roman"/>
                <w:sz w:val="18"/>
                <w:szCs w:val="18"/>
                <w:lang w:val="en-US"/>
              </w:rPr>
              <w:t>дверей</w:t>
            </w:r>
            <w:proofErr w:type="spellEnd"/>
          </w:p>
        </w:tc>
        <w:tc>
          <w:tcPr>
            <w:tcW w:w="2420" w:type="pct"/>
          </w:tcPr>
          <w:p w:rsidR="006118E7" w:rsidRPr="00D100D9" w:rsidRDefault="006118E7" w:rsidP="00CE5C87">
            <w:pPr>
              <w:spacing w:after="0"/>
              <w:jc w:val="center"/>
              <w:rPr>
                <w:rFonts w:ascii="Times New Roman" w:hAnsi="Times New Roman"/>
                <w:sz w:val="18"/>
                <w:szCs w:val="18"/>
                <w:lang w:val="en-US"/>
              </w:rPr>
            </w:pPr>
          </w:p>
        </w:tc>
      </w:tr>
      <w:tr w:rsidR="006118E7" w:rsidRPr="00D100D9" w:rsidTr="00CE5C87">
        <w:tc>
          <w:tcPr>
            <w:tcW w:w="5000" w:type="pct"/>
            <w:gridSpan w:val="3"/>
            <w:vAlign w:val="center"/>
          </w:tcPr>
          <w:p w:rsidR="006118E7" w:rsidRPr="00D100D9" w:rsidRDefault="006118E7" w:rsidP="00CE5C87">
            <w:pPr>
              <w:spacing w:after="0"/>
              <w:jc w:val="center"/>
              <w:rPr>
                <w:rFonts w:ascii="Times New Roman" w:hAnsi="Times New Roman"/>
                <w:sz w:val="18"/>
                <w:szCs w:val="18"/>
              </w:rPr>
            </w:pPr>
            <w:r w:rsidRPr="00D100D9">
              <w:rPr>
                <w:rFonts w:ascii="Times New Roman" w:hAnsi="Times New Roman"/>
                <w:b/>
                <w:sz w:val="18"/>
                <w:szCs w:val="18"/>
              </w:rPr>
              <w:t>Двигатель</w:t>
            </w: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1.</w:t>
            </w:r>
          </w:p>
        </w:tc>
        <w:tc>
          <w:tcPr>
            <w:tcW w:w="2153" w:type="pct"/>
            <w:vAlign w:val="center"/>
          </w:tcPr>
          <w:p w:rsidR="006118E7" w:rsidRPr="00D100D9" w:rsidRDefault="006118E7" w:rsidP="00CE5C87">
            <w:pPr>
              <w:spacing w:after="0"/>
              <w:rPr>
                <w:rFonts w:ascii="Times New Roman" w:hAnsi="Times New Roman"/>
                <w:sz w:val="18"/>
                <w:szCs w:val="18"/>
                <w:lang w:val="en-US"/>
              </w:rPr>
            </w:pPr>
            <w:r w:rsidRPr="00D100D9">
              <w:rPr>
                <w:rFonts w:ascii="Times New Roman" w:hAnsi="Times New Roman"/>
                <w:sz w:val="18"/>
                <w:szCs w:val="18"/>
              </w:rPr>
              <w:t>Тип двигателя</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2.</w:t>
            </w:r>
          </w:p>
        </w:tc>
        <w:tc>
          <w:tcPr>
            <w:tcW w:w="2153" w:type="pct"/>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Рабочий объем двигателя, см3</w:t>
            </w:r>
          </w:p>
        </w:tc>
        <w:tc>
          <w:tcPr>
            <w:tcW w:w="2420" w:type="pct"/>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3.</w:t>
            </w:r>
          </w:p>
        </w:tc>
        <w:tc>
          <w:tcPr>
            <w:tcW w:w="2153" w:type="pct"/>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Система питания</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4.</w:t>
            </w:r>
          </w:p>
        </w:tc>
        <w:tc>
          <w:tcPr>
            <w:tcW w:w="2153" w:type="pct"/>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Максимальная мощность двигателя, л.</w:t>
            </w:r>
            <w:proofErr w:type="gramStart"/>
            <w:r w:rsidRPr="00D100D9">
              <w:rPr>
                <w:rFonts w:ascii="Times New Roman" w:hAnsi="Times New Roman"/>
                <w:sz w:val="18"/>
                <w:szCs w:val="18"/>
              </w:rPr>
              <w:t>с</w:t>
            </w:r>
            <w:proofErr w:type="gramEnd"/>
            <w:r w:rsidRPr="00D100D9">
              <w:rPr>
                <w:rFonts w:ascii="Times New Roman" w:hAnsi="Times New Roman"/>
                <w:sz w:val="18"/>
                <w:szCs w:val="18"/>
              </w:rPr>
              <w:t>.</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5.</w:t>
            </w:r>
          </w:p>
        </w:tc>
        <w:tc>
          <w:tcPr>
            <w:tcW w:w="2153" w:type="pct"/>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 xml:space="preserve">Максимальная скорость, </w:t>
            </w:r>
            <w:proofErr w:type="gramStart"/>
            <w:r w:rsidRPr="00D100D9">
              <w:rPr>
                <w:rFonts w:ascii="Times New Roman" w:hAnsi="Times New Roman"/>
                <w:sz w:val="18"/>
                <w:szCs w:val="18"/>
              </w:rPr>
              <w:t>км</w:t>
            </w:r>
            <w:proofErr w:type="gramEnd"/>
            <w:r w:rsidRPr="00D100D9">
              <w:rPr>
                <w:rFonts w:ascii="Times New Roman" w:hAnsi="Times New Roman"/>
                <w:sz w:val="18"/>
                <w:szCs w:val="18"/>
              </w:rPr>
              <w:t>/ч</w:t>
            </w:r>
          </w:p>
        </w:tc>
        <w:tc>
          <w:tcPr>
            <w:tcW w:w="2420" w:type="pct"/>
          </w:tcPr>
          <w:p w:rsidR="006118E7" w:rsidRPr="00050A80" w:rsidRDefault="006118E7" w:rsidP="00CE5C87">
            <w:pPr>
              <w:spacing w:after="0"/>
              <w:jc w:val="center"/>
              <w:rPr>
                <w:rFonts w:ascii="Times New Roman" w:hAnsi="Times New Roman"/>
                <w:sz w:val="18"/>
                <w:szCs w:val="18"/>
                <w:lang w:val="en-US"/>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6.</w:t>
            </w:r>
          </w:p>
        </w:tc>
        <w:tc>
          <w:tcPr>
            <w:tcW w:w="2153" w:type="pct"/>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Расположение двигателя</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5000" w:type="pct"/>
            <w:gridSpan w:val="3"/>
            <w:vAlign w:val="center"/>
          </w:tcPr>
          <w:p w:rsidR="006118E7" w:rsidRPr="00D100D9" w:rsidRDefault="006118E7" w:rsidP="00CE5C87">
            <w:pPr>
              <w:spacing w:after="0"/>
              <w:jc w:val="center"/>
              <w:rPr>
                <w:rFonts w:ascii="Times New Roman" w:hAnsi="Times New Roman"/>
                <w:sz w:val="18"/>
                <w:szCs w:val="18"/>
              </w:rPr>
            </w:pPr>
            <w:r w:rsidRPr="00D100D9">
              <w:rPr>
                <w:rFonts w:ascii="Times New Roman" w:hAnsi="Times New Roman"/>
                <w:b/>
                <w:sz w:val="18"/>
                <w:szCs w:val="18"/>
              </w:rPr>
              <w:t>Топливная система</w:t>
            </w: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1.</w:t>
            </w:r>
          </w:p>
        </w:tc>
        <w:tc>
          <w:tcPr>
            <w:tcW w:w="2153" w:type="pct"/>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Тип топлива</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2.</w:t>
            </w:r>
          </w:p>
        </w:tc>
        <w:tc>
          <w:tcPr>
            <w:tcW w:w="2153" w:type="pct"/>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Расход топлива на 100км пути, город</w:t>
            </w:r>
          </w:p>
        </w:tc>
        <w:tc>
          <w:tcPr>
            <w:tcW w:w="2420" w:type="pct"/>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3.</w:t>
            </w:r>
          </w:p>
        </w:tc>
        <w:tc>
          <w:tcPr>
            <w:tcW w:w="2153" w:type="pct"/>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Расход топлива на 100км пути, трасса</w:t>
            </w:r>
          </w:p>
        </w:tc>
        <w:tc>
          <w:tcPr>
            <w:tcW w:w="2420" w:type="pct"/>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4.</w:t>
            </w:r>
          </w:p>
        </w:tc>
        <w:tc>
          <w:tcPr>
            <w:tcW w:w="2153" w:type="pct"/>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Расход топлива на 100км пути, смешанный</w:t>
            </w:r>
          </w:p>
        </w:tc>
        <w:tc>
          <w:tcPr>
            <w:tcW w:w="2420" w:type="pct"/>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5.</w:t>
            </w:r>
          </w:p>
        </w:tc>
        <w:tc>
          <w:tcPr>
            <w:tcW w:w="2153" w:type="pct"/>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 xml:space="preserve">Объем топливного бака, </w:t>
            </w:r>
            <w:proofErr w:type="gramStart"/>
            <w:r w:rsidRPr="00D100D9">
              <w:rPr>
                <w:rFonts w:ascii="Times New Roman" w:hAnsi="Times New Roman"/>
                <w:sz w:val="18"/>
                <w:szCs w:val="18"/>
              </w:rPr>
              <w:t>л</w:t>
            </w:r>
            <w:proofErr w:type="gramEnd"/>
          </w:p>
        </w:tc>
        <w:tc>
          <w:tcPr>
            <w:tcW w:w="2420" w:type="pct"/>
          </w:tcPr>
          <w:p w:rsidR="006118E7" w:rsidRPr="00D100D9" w:rsidRDefault="006118E7" w:rsidP="00CE5C87">
            <w:pPr>
              <w:spacing w:after="0"/>
              <w:jc w:val="center"/>
              <w:rPr>
                <w:rFonts w:ascii="Times New Roman" w:hAnsi="Times New Roman"/>
                <w:sz w:val="18"/>
                <w:szCs w:val="18"/>
                <w:highlight w:val="yellow"/>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6.</w:t>
            </w:r>
          </w:p>
        </w:tc>
        <w:tc>
          <w:tcPr>
            <w:tcW w:w="2153" w:type="pct"/>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Соответствие экологическим нормам</w:t>
            </w:r>
          </w:p>
        </w:tc>
        <w:tc>
          <w:tcPr>
            <w:tcW w:w="2420" w:type="pct"/>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7.</w:t>
            </w:r>
          </w:p>
        </w:tc>
        <w:tc>
          <w:tcPr>
            <w:tcW w:w="2153" w:type="pct"/>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Система питания</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5000" w:type="pct"/>
            <w:gridSpan w:val="3"/>
            <w:vAlign w:val="center"/>
          </w:tcPr>
          <w:p w:rsidR="006118E7" w:rsidRPr="00D100D9" w:rsidRDefault="006118E7" w:rsidP="00CE5C87">
            <w:pPr>
              <w:spacing w:after="0"/>
              <w:jc w:val="center"/>
              <w:rPr>
                <w:rFonts w:ascii="Times New Roman" w:hAnsi="Times New Roman"/>
                <w:sz w:val="18"/>
                <w:szCs w:val="18"/>
              </w:rPr>
            </w:pPr>
            <w:r w:rsidRPr="00D100D9">
              <w:rPr>
                <w:rFonts w:ascii="Times New Roman" w:hAnsi="Times New Roman"/>
                <w:b/>
                <w:sz w:val="18"/>
                <w:szCs w:val="18"/>
              </w:rPr>
              <w:t>Коробка переключения передач</w:t>
            </w: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1.</w:t>
            </w:r>
          </w:p>
        </w:tc>
        <w:tc>
          <w:tcPr>
            <w:tcW w:w="2153" w:type="pct"/>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Тип коробки передач</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2.</w:t>
            </w:r>
          </w:p>
        </w:tc>
        <w:tc>
          <w:tcPr>
            <w:tcW w:w="2153" w:type="pct"/>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Количество передач</w:t>
            </w:r>
          </w:p>
        </w:tc>
        <w:tc>
          <w:tcPr>
            <w:tcW w:w="2420" w:type="pct"/>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3.</w:t>
            </w:r>
          </w:p>
        </w:tc>
        <w:tc>
          <w:tcPr>
            <w:tcW w:w="2153" w:type="pct"/>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Тип привода</w:t>
            </w:r>
          </w:p>
        </w:tc>
        <w:tc>
          <w:tcPr>
            <w:tcW w:w="2420" w:type="pct"/>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4.</w:t>
            </w:r>
          </w:p>
        </w:tc>
        <w:tc>
          <w:tcPr>
            <w:tcW w:w="2153" w:type="pct"/>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Подсказчик переключения передач в комбинации приборов</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5000" w:type="pct"/>
            <w:gridSpan w:val="3"/>
            <w:vAlign w:val="center"/>
          </w:tcPr>
          <w:p w:rsidR="006118E7" w:rsidRPr="00D100D9" w:rsidRDefault="006118E7" w:rsidP="00CE5C87">
            <w:pPr>
              <w:spacing w:after="0"/>
              <w:jc w:val="center"/>
              <w:rPr>
                <w:rFonts w:ascii="Times New Roman" w:hAnsi="Times New Roman"/>
                <w:sz w:val="18"/>
                <w:szCs w:val="18"/>
              </w:rPr>
            </w:pPr>
            <w:r w:rsidRPr="00D100D9">
              <w:rPr>
                <w:rFonts w:ascii="Times New Roman" w:hAnsi="Times New Roman"/>
                <w:b/>
                <w:sz w:val="18"/>
                <w:szCs w:val="18"/>
              </w:rPr>
              <w:t>Подвеска, тормоза</w:t>
            </w: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1.</w:t>
            </w:r>
          </w:p>
        </w:tc>
        <w:tc>
          <w:tcPr>
            <w:tcW w:w="2153" w:type="pct"/>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Передняя подвеска</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2.</w:t>
            </w:r>
          </w:p>
        </w:tc>
        <w:tc>
          <w:tcPr>
            <w:tcW w:w="2153" w:type="pct"/>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 xml:space="preserve">Задняя подвеска </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3.</w:t>
            </w:r>
          </w:p>
        </w:tc>
        <w:tc>
          <w:tcPr>
            <w:tcW w:w="2153" w:type="pct"/>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Тормозная система рабочая</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4.</w:t>
            </w:r>
          </w:p>
        </w:tc>
        <w:tc>
          <w:tcPr>
            <w:tcW w:w="2153" w:type="pct"/>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Тормозная система стояночная</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5.</w:t>
            </w:r>
          </w:p>
        </w:tc>
        <w:tc>
          <w:tcPr>
            <w:tcW w:w="2153" w:type="pct"/>
            <w:vAlign w:val="center"/>
          </w:tcPr>
          <w:p w:rsidR="006118E7" w:rsidRPr="00D100D9" w:rsidRDefault="006118E7" w:rsidP="00CE5C87">
            <w:pPr>
              <w:spacing w:after="0"/>
              <w:rPr>
                <w:rFonts w:ascii="Times New Roman" w:hAnsi="Times New Roman"/>
                <w:sz w:val="18"/>
                <w:szCs w:val="18"/>
              </w:rPr>
            </w:pPr>
            <w:proofErr w:type="spellStart"/>
            <w:r w:rsidRPr="00D100D9">
              <w:rPr>
                <w:rFonts w:ascii="Times New Roman" w:hAnsi="Times New Roman"/>
                <w:sz w:val="18"/>
                <w:szCs w:val="18"/>
              </w:rPr>
              <w:t>Антиблокировочная</w:t>
            </w:r>
            <w:proofErr w:type="spellEnd"/>
            <w:r w:rsidRPr="00D100D9">
              <w:rPr>
                <w:rFonts w:ascii="Times New Roman" w:hAnsi="Times New Roman"/>
                <w:sz w:val="18"/>
                <w:szCs w:val="18"/>
              </w:rPr>
              <w:t xml:space="preserve"> система с электронным распределением тормозных сил (</w:t>
            </w:r>
            <w:r w:rsidRPr="00D100D9">
              <w:rPr>
                <w:rFonts w:ascii="Times New Roman" w:hAnsi="Times New Roman"/>
                <w:sz w:val="18"/>
                <w:szCs w:val="18"/>
                <w:lang w:val="en-US"/>
              </w:rPr>
              <w:t>ABS</w:t>
            </w:r>
            <w:r w:rsidRPr="00D100D9">
              <w:rPr>
                <w:rFonts w:ascii="Times New Roman" w:hAnsi="Times New Roman"/>
                <w:sz w:val="18"/>
                <w:szCs w:val="18"/>
              </w:rPr>
              <w:t xml:space="preserve">, </w:t>
            </w:r>
            <w:r w:rsidRPr="00D100D9">
              <w:rPr>
                <w:rFonts w:ascii="Times New Roman" w:hAnsi="Times New Roman"/>
                <w:sz w:val="18"/>
                <w:szCs w:val="18"/>
                <w:lang w:val="en-US"/>
              </w:rPr>
              <w:t>EBD</w:t>
            </w:r>
            <w:r w:rsidRPr="00D100D9">
              <w:rPr>
                <w:rFonts w:ascii="Times New Roman" w:hAnsi="Times New Roman"/>
                <w:sz w:val="18"/>
                <w:szCs w:val="18"/>
              </w:rPr>
              <w:t>)</w:t>
            </w:r>
          </w:p>
        </w:tc>
        <w:tc>
          <w:tcPr>
            <w:tcW w:w="2420" w:type="pct"/>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6.</w:t>
            </w:r>
          </w:p>
        </w:tc>
        <w:tc>
          <w:tcPr>
            <w:tcW w:w="2153" w:type="pct"/>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Система вспомогательного торможения (BAS)</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7.</w:t>
            </w:r>
          </w:p>
        </w:tc>
        <w:tc>
          <w:tcPr>
            <w:tcW w:w="2153" w:type="pct"/>
            <w:vAlign w:val="center"/>
          </w:tcPr>
          <w:p w:rsidR="006118E7" w:rsidRPr="00D100D9" w:rsidRDefault="006118E7" w:rsidP="00CE5C87">
            <w:pPr>
              <w:spacing w:after="0" w:line="240" w:lineRule="atLeast"/>
              <w:rPr>
                <w:rFonts w:ascii="Times New Roman" w:hAnsi="Times New Roman"/>
                <w:sz w:val="18"/>
                <w:szCs w:val="18"/>
              </w:rPr>
            </w:pPr>
            <w:r w:rsidRPr="00050A80">
              <w:rPr>
                <w:rFonts w:ascii="Times New Roman" w:hAnsi="Times New Roman"/>
                <w:sz w:val="18"/>
                <w:szCs w:val="18"/>
              </w:rPr>
              <w:t xml:space="preserve">15'' </w:t>
            </w:r>
            <w:proofErr w:type="spellStart"/>
            <w:r w:rsidRPr="00050A80">
              <w:rPr>
                <w:rFonts w:ascii="Times New Roman" w:hAnsi="Times New Roman"/>
                <w:sz w:val="18"/>
                <w:szCs w:val="18"/>
              </w:rPr>
              <w:t>легкосплавные</w:t>
            </w:r>
            <w:proofErr w:type="spellEnd"/>
            <w:r w:rsidRPr="00050A80">
              <w:rPr>
                <w:rFonts w:ascii="Times New Roman" w:hAnsi="Times New Roman"/>
                <w:sz w:val="18"/>
                <w:szCs w:val="18"/>
              </w:rPr>
              <w:t xml:space="preserve"> диски</w:t>
            </w:r>
          </w:p>
        </w:tc>
        <w:tc>
          <w:tcPr>
            <w:tcW w:w="2420" w:type="pct"/>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Pr>
                <w:rFonts w:ascii="Times New Roman" w:hAnsi="Times New Roman"/>
                <w:sz w:val="18"/>
                <w:szCs w:val="18"/>
              </w:rPr>
              <w:t>8</w:t>
            </w:r>
            <w:r w:rsidRPr="00D100D9">
              <w:rPr>
                <w:rFonts w:ascii="Times New Roman" w:hAnsi="Times New Roman"/>
                <w:sz w:val="18"/>
                <w:szCs w:val="18"/>
              </w:rPr>
              <w:t>.</w:t>
            </w:r>
          </w:p>
        </w:tc>
        <w:tc>
          <w:tcPr>
            <w:tcW w:w="2153" w:type="pct"/>
            <w:vAlign w:val="center"/>
          </w:tcPr>
          <w:p w:rsidR="006118E7" w:rsidRPr="00D100D9" w:rsidRDefault="006118E7" w:rsidP="00CE5C87">
            <w:pPr>
              <w:spacing w:after="0" w:line="240" w:lineRule="atLeast"/>
              <w:rPr>
                <w:rFonts w:ascii="Times New Roman" w:hAnsi="Times New Roman"/>
                <w:sz w:val="18"/>
                <w:szCs w:val="18"/>
              </w:rPr>
            </w:pPr>
            <w:r w:rsidRPr="00D100D9">
              <w:rPr>
                <w:rFonts w:ascii="Times New Roman" w:hAnsi="Times New Roman"/>
                <w:sz w:val="18"/>
                <w:szCs w:val="18"/>
              </w:rPr>
              <w:t xml:space="preserve">Запасное </w:t>
            </w:r>
            <w:r w:rsidRPr="00050A80">
              <w:rPr>
                <w:rFonts w:ascii="Times New Roman" w:hAnsi="Times New Roman"/>
                <w:sz w:val="18"/>
                <w:szCs w:val="18"/>
              </w:rPr>
              <w:t>стальное колесо временного использования 14''</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rPr>
          <w:trHeight w:val="119"/>
        </w:trPr>
        <w:tc>
          <w:tcPr>
            <w:tcW w:w="1" w:type="pct"/>
            <w:gridSpan w:val="3"/>
            <w:vAlign w:val="center"/>
          </w:tcPr>
          <w:p w:rsidR="006118E7" w:rsidRPr="00D100D9" w:rsidRDefault="006118E7" w:rsidP="00CE5C87">
            <w:pPr>
              <w:spacing w:after="0"/>
              <w:jc w:val="center"/>
              <w:rPr>
                <w:rFonts w:ascii="Times New Roman" w:hAnsi="Times New Roman"/>
                <w:sz w:val="18"/>
                <w:szCs w:val="18"/>
              </w:rPr>
            </w:pPr>
            <w:r w:rsidRPr="00D100D9">
              <w:rPr>
                <w:rFonts w:ascii="Times New Roman" w:hAnsi="Times New Roman"/>
                <w:b/>
                <w:sz w:val="18"/>
                <w:szCs w:val="18"/>
              </w:rPr>
              <w:t xml:space="preserve">Размеры  </w:t>
            </w: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lastRenderedPageBreak/>
              <w:t>1.</w:t>
            </w:r>
          </w:p>
        </w:tc>
        <w:tc>
          <w:tcPr>
            <w:tcW w:w="2153" w:type="pct"/>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 xml:space="preserve">Габаритная длина автомобиля, </w:t>
            </w:r>
            <w:proofErr w:type="gramStart"/>
            <w:r w:rsidRPr="00D100D9">
              <w:rPr>
                <w:rFonts w:ascii="Times New Roman" w:hAnsi="Times New Roman"/>
                <w:sz w:val="18"/>
                <w:szCs w:val="18"/>
              </w:rPr>
              <w:t>мм</w:t>
            </w:r>
            <w:proofErr w:type="gramEnd"/>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2.</w:t>
            </w:r>
          </w:p>
        </w:tc>
        <w:tc>
          <w:tcPr>
            <w:tcW w:w="2153" w:type="pct"/>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 xml:space="preserve">Габаритная ширина автомобиля (без учета зеркал), </w:t>
            </w:r>
            <w:proofErr w:type="gramStart"/>
            <w:r w:rsidRPr="00D100D9">
              <w:rPr>
                <w:rFonts w:ascii="Times New Roman" w:hAnsi="Times New Roman"/>
                <w:sz w:val="18"/>
                <w:szCs w:val="18"/>
              </w:rPr>
              <w:t>мм</w:t>
            </w:r>
            <w:proofErr w:type="gramEnd"/>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3.</w:t>
            </w:r>
          </w:p>
        </w:tc>
        <w:tc>
          <w:tcPr>
            <w:tcW w:w="2153" w:type="pct"/>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Дорожный просвет</w:t>
            </w:r>
            <w:r w:rsidRPr="0012333F">
              <w:rPr>
                <w:rFonts w:ascii="Times New Roman" w:hAnsi="Times New Roman"/>
                <w:sz w:val="18"/>
                <w:szCs w:val="18"/>
              </w:rPr>
              <w:t xml:space="preserve"> при снаряженной массе</w:t>
            </w:r>
            <w:r w:rsidRPr="00D100D9">
              <w:rPr>
                <w:rFonts w:ascii="Times New Roman" w:hAnsi="Times New Roman"/>
                <w:sz w:val="18"/>
                <w:szCs w:val="18"/>
              </w:rPr>
              <w:t xml:space="preserve">, </w:t>
            </w:r>
            <w:proofErr w:type="gramStart"/>
            <w:r w:rsidRPr="00D100D9">
              <w:rPr>
                <w:rFonts w:ascii="Times New Roman" w:hAnsi="Times New Roman"/>
                <w:sz w:val="18"/>
                <w:szCs w:val="18"/>
              </w:rPr>
              <w:t>мм</w:t>
            </w:r>
            <w:proofErr w:type="gramEnd"/>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1" w:type="pct"/>
            <w:gridSpan w:val="3"/>
            <w:vAlign w:val="center"/>
          </w:tcPr>
          <w:p w:rsidR="006118E7" w:rsidRPr="00D100D9" w:rsidRDefault="006118E7" w:rsidP="00CE5C87">
            <w:pPr>
              <w:spacing w:after="0"/>
              <w:jc w:val="center"/>
              <w:rPr>
                <w:rFonts w:ascii="Times New Roman" w:hAnsi="Times New Roman"/>
                <w:sz w:val="18"/>
                <w:szCs w:val="18"/>
              </w:rPr>
            </w:pPr>
            <w:r w:rsidRPr="00D100D9">
              <w:rPr>
                <w:rFonts w:ascii="Times New Roman" w:hAnsi="Times New Roman"/>
                <w:b/>
                <w:sz w:val="18"/>
                <w:szCs w:val="18"/>
              </w:rPr>
              <w:t>Комплектация</w:t>
            </w: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1.</w:t>
            </w:r>
          </w:p>
        </w:tc>
        <w:tc>
          <w:tcPr>
            <w:tcW w:w="2153" w:type="pct"/>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Рулевой механизм</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2.</w:t>
            </w:r>
          </w:p>
        </w:tc>
        <w:tc>
          <w:tcPr>
            <w:tcW w:w="2153" w:type="pct"/>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Подушки безопасности водителя</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3.</w:t>
            </w:r>
          </w:p>
        </w:tc>
        <w:tc>
          <w:tcPr>
            <w:tcW w:w="2153" w:type="pct"/>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Подушки безопасности переднего пассажира</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4.</w:t>
            </w:r>
          </w:p>
        </w:tc>
        <w:tc>
          <w:tcPr>
            <w:tcW w:w="2153" w:type="pct"/>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 xml:space="preserve">Аудиосистема (FM, USB, SD-карта, </w:t>
            </w:r>
            <w:proofErr w:type="spellStart"/>
            <w:r w:rsidRPr="00D100D9">
              <w:rPr>
                <w:rFonts w:ascii="Times New Roman" w:hAnsi="Times New Roman"/>
                <w:sz w:val="18"/>
                <w:szCs w:val="18"/>
              </w:rPr>
              <w:t>Bluetooth</w:t>
            </w:r>
            <w:proofErr w:type="spellEnd"/>
            <w:r w:rsidRPr="00D100D9">
              <w:rPr>
                <w:rFonts w:ascii="Times New Roman" w:hAnsi="Times New Roman"/>
                <w:sz w:val="18"/>
                <w:szCs w:val="18"/>
              </w:rPr>
              <w:t xml:space="preserve">, </w:t>
            </w:r>
            <w:proofErr w:type="spellStart"/>
            <w:r w:rsidRPr="00D100D9">
              <w:rPr>
                <w:rFonts w:ascii="Times New Roman" w:hAnsi="Times New Roman"/>
                <w:sz w:val="18"/>
                <w:szCs w:val="18"/>
              </w:rPr>
              <w:t>Hands</w:t>
            </w:r>
            <w:proofErr w:type="spellEnd"/>
            <w:r w:rsidRPr="00D100D9">
              <w:rPr>
                <w:rFonts w:ascii="Times New Roman" w:hAnsi="Times New Roman"/>
                <w:sz w:val="18"/>
                <w:szCs w:val="18"/>
              </w:rPr>
              <w:t xml:space="preserve"> </w:t>
            </w:r>
            <w:proofErr w:type="spellStart"/>
            <w:r w:rsidRPr="00D100D9">
              <w:rPr>
                <w:rFonts w:ascii="Times New Roman" w:hAnsi="Times New Roman"/>
                <w:sz w:val="18"/>
                <w:szCs w:val="18"/>
              </w:rPr>
              <w:t>free</w:t>
            </w:r>
            <w:proofErr w:type="spellEnd"/>
            <w:r w:rsidRPr="00D100D9">
              <w:rPr>
                <w:rFonts w:ascii="Times New Roman" w:hAnsi="Times New Roman"/>
                <w:sz w:val="18"/>
                <w:szCs w:val="18"/>
              </w:rPr>
              <w:t>), 4 динамика</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5.</w:t>
            </w:r>
          </w:p>
        </w:tc>
        <w:tc>
          <w:tcPr>
            <w:tcW w:w="2153" w:type="pct"/>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Противосолнечный козырек пассажира с зеркалом</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6.</w:t>
            </w:r>
          </w:p>
        </w:tc>
        <w:tc>
          <w:tcPr>
            <w:tcW w:w="2153" w:type="pct"/>
            <w:vAlign w:val="center"/>
          </w:tcPr>
          <w:p w:rsidR="006118E7" w:rsidRPr="00D100D9" w:rsidRDefault="006118E7" w:rsidP="00CE5C87">
            <w:pPr>
              <w:spacing w:after="0"/>
              <w:rPr>
                <w:rFonts w:ascii="Times New Roman" w:hAnsi="Times New Roman"/>
                <w:sz w:val="18"/>
                <w:szCs w:val="18"/>
              </w:rPr>
            </w:pPr>
            <w:proofErr w:type="spellStart"/>
            <w:r w:rsidRPr="00D100D9">
              <w:rPr>
                <w:rFonts w:ascii="Times New Roman" w:hAnsi="Times New Roman"/>
                <w:sz w:val="18"/>
                <w:szCs w:val="18"/>
              </w:rPr>
              <w:t>Электроусилитель</w:t>
            </w:r>
            <w:proofErr w:type="spellEnd"/>
            <w:r w:rsidRPr="00D100D9">
              <w:rPr>
                <w:rFonts w:ascii="Times New Roman" w:hAnsi="Times New Roman"/>
                <w:sz w:val="18"/>
                <w:szCs w:val="18"/>
              </w:rPr>
              <w:t xml:space="preserve"> рулевого управления</w:t>
            </w:r>
          </w:p>
        </w:tc>
        <w:tc>
          <w:tcPr>
            <w:tcW w:w="2420" w:type="pct"/>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7.</w:t>
            </w:r>
          </w:p>
        </w:tc>
        <w:tc>
          <w:tcPr>
            <w:tcW w:w="2153" w:type="pct"/>
            <w:vAlign w:val="center"/>
          </w:tcPr>
          <w:p w:rsidR="006118E7" w:rsidRPr="00D100D9" w:rsidRDefault="006118E7" w:rsidP="00CE5C87">
            <w:pPr>
              <w:spacing w:after="0"/>
              <w:rPr>
                <w:rFonts w:ascii="Times New Roman" w:hAnsi="Times New Roman"/>
                <w:sz w:val="18"/>
                <w:szCs w:val="18"/>
                <w:lang w:val="en-US"/>
              </w:rPr>
            </w:pPr>
            <w:r w:rsidRPr="00D100D9">
              <w:rPr>
                <w:rFonts w:ascii="Times New Roman" w:hAnsi="Times New Roman"/>
                <w:sz w:val="18"/>
                <w:szCs w:val="18"/>
              </w:rPr>
              <w:t xml:space="preserve">Розетка 12 </w:t>
            </w:r>
            <w:r w:rsidRPr="00D100D9">
              <w:rPr>
                <w:rFonts w:ascii="Times New Roman" w:hAnsi="Times New Roman"/>
                <w:sz w:val="18"/>
                <w:szCs w:val="18"/>
                <w:lang w:val="en-US"/>
              </w:rPr>
              <w:t>V</w:t>
            </w:r>
          </w:p>
        </w:tc>
        <w:tc>
          <w:tcPr>
            <w:tcW w:w="2420" w:type="pct"/>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8.</w:t>
            </w:r>
          </w:p>
        </w:tc>
        <w:tc>
          <w:tcPr>
            <w:tcW w:w="2153" w:type="pct"/>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Регулируемая по высоте рулевая колонка</w:t>
            </w:r>
          </w:p>
        </w:tc>
        <w:tc>
          <w:tcPr>
            <w:tcW w:w="2420" w:type="pct"/>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9.</w:t>
            </w:r>
          </w:p>
        </w:tc>
        <w:tc>
          <w:tcPr>
            <w:tcW w:w="2153" w:type="pct"/>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Воздушный фильтр салона</w:t>
            </w:r>
          </w:p>
        </w:tc>
        <w:tc>
          <w:tcPr>
            <w:tcW w:w="2420" w:type="pct"/>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10.</w:t>
            </w:r>
          </w:p>
        </w:tc>
        <w:tc>
          <w:tcPr>
            <w:tcW w:w="2153" w:type="pct"/>
            <w:vAlign w:val="center"/>
          </w:tcPr>
          <w:p w:rsidR="006118E7" w:rsidRPr="00D100D9" w:rsidRDefault="006118E7" w:rsidP="00CE5C87">
            <w:pPr>
              <w:spacing w:after="0"/>
              <w:rPr>
                <w:rFonts w:ascii="Times New Roman" w:hAnsi="Times New Roman"/>
                <w:sz w:val="18"/>
                <w:szCs w:val="18"/>
              </w:rPr>
            </w:pPr>
            <w:proofErr w:type="spellStart"/>
            <w:r w:rsidRPr="00D100D9">
              <w:rPr>
                <w:rFonts w:ascii="Times New Roman" w:hAnsi="Times New Roman"/>
                <w:sz w:val="18"/>
                <w:szCs w:val="18"/>
              </w:rPr>
              <w:t>Электростеклоподъемники</w:t>
            </w:r>
            <w:proofErr w:type="spellEnd"/>
            <w:r w:rsidRPr="00D100D9">
              <w:rPr>
                <w:rFonts w:ascii="Times New Roman" w:hAnsi="Times New Roman"/>
                <w:sz w:val="18"/>
                <w:szCs w:val="18"/>
              </w:rPr>
              <w:t xml:space="preserve"> передних дверей</w:t>
            </w:r>
          </w:p>
        </w:tc>
        <w:tc>
          <w:tcPr>
            <w:tcW w:w="2420" w:type="pct"/>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11.</w:t>
            </w:r>
          </w:p>
        </w:tc>
        <w:tc>
          <w:tcPr>
            <w:tcW w:w="2153" w:type="pct"/>
            <w:vAlign w:val="center"/>
          </w:tcPr>
          <w:p w:rsidR="006118E7" w:rsidRPr="00D100D9" w:rsidRDefault="006118E7" w:rsidP="00CE5C87">
            <w:pPr>
              <w:spacing w:after="0"/>
              <w:rPr>
                <w:rFonts w:ascii="Times New Roman" w:hAnsi="Times New Roman"/>
                <w:sz w:val="18"/>
                <w:szCs w:val="18"/>
              </w:rPr>
            </w:pPr>
            <w:proofErr w:type="spellStart"/>
            <w:r w:rsidRPr="00D100D9">
              <w:rPr>
                <w:rFonts w:ascii="Times New Roman" w:hAnsi="Times New Roman"/>
                <w:sz w:val="18"/>
                <w:szCs w:val="18"/>
              </w:rPr>
              <w:t>Электростеклоподъемники</w:t>
            </w:r>
            <w:proofErr w:type="spellEnd"/>
            <w:r w:rsidRPr="00D100D9">
              <w:rPr>
                <w:rFonts w:ascii="Times New Roman" w:hAnsi="Times New Roman"/>
                <w:sz w:val="18"/>
                <w:szCs w:val="18"/>
              </w:rPr>
              <w:t xml:space="preserve"> </w:t>
            </w:r>
            <w:r>
              <w:rPr>
                <w:rFonts w:ascii="Times New Roman" w:hAnsi="Times New Roman"/>
                <w:sz w:val="18"/>
                <w:szCs w:val="18"/>
              </w:rPr>
              <w:t>задних</w:t>
            </w:r>
            <w:r w:rsidRPr="00D100D9">
              <w:rPr>
                <w:rFonts w:ascii="Times New Roman" w:hAnsi="Times New Roman"/>
                <w:sz w:val="18"/>
                <w:szCs w:val="18"/>
              </w:rPr>
              <w:t xml:space="preserve"> дверей</w:t>
            </w:r>
            <w:r>
              <w:rPr>
                <w:rFonts w:ascii="Times New Roman" w:hAnsi="Times New Roman"/>
                <w:sz w:val="18"/>
                <w:szCs w:val="18"/>
              </w:rPr>
              <w:t xml:space="preserve"> </w:t>
            </w:r>
          </w:p>
        </w:tc>
        <w:tc>
          <w:tcPr>
            <w:tcW w:w="2420" w:type="pct"/>
          </w:tcPr>
          <w:p w:rsidR="006118E7" w:rsidRPr="00D100D9" w:rsidRDefault="006118E7" w:rsidP="00CE5C87">
            <w:pPr>
              <w:spacing w:after="0"/>
              <w:jc w:val="center"/>
              <w:rPr>
                <w:rFonts w:ascii="Times New Roman" w:hAnsi="Times New Roman"/>
                <w:sz w:val="18"/>
                <w:szCs w:val="18"/>
              </w:rPr>
            </w:pPr>
          </w:p>
        </w:tc>
      </w:tr>
      <w:tr w:rsidR="006118E7" w:rsidRPr="00D100D9" w:rsidTr="00CE5C87">
        <w:trPr>
          <w:trHeight w:val="473"/>
        </w:trPr>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12.</w:t>
            </w:r>
          </w:p>
        </w:tc>
        <w:tc>
          <w:tcPr>
            <w:tcW w:w="2153" w:type="pct"/>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Подогрев передних сидений</w:t>
            </w:r>
          </w:p>
        </w:tc>
        <w:tc>
          <w:tcPr>
            <w:tcW w:w="2420" w:type="pct"/>
          </w:tcPr>
          <w:p w:rsidR="006118E7" w:rsidRPr="00D100D9" w:rsidRDefault="006118E7" w:rsidP="00CE5C87">
            <w:pPr>
              <w:spacing w:after="0"/>
              <w:jc w:val="center"/>
              <w:rPr>
                <w:rFonts w:ascii="Times New Roman" w:hAnsi="Times New Roman"/>
                <w:sz w:val="18"/>
                <w:szCs w:val="18"/>
              </w:rPr>
            </w:pPr>
          </w:p>
        </w:tc>
      </w:tr>
      <w:tr w:rsidR="006118E7" w:rsidRPr="00D100D9" w:rsidTr="00CE5C87">
        <w:trPr>
          <w:trHeight w:val="473"/>
        </w:trPr>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13.</w:t>
            </w:r>
          </w:p>
        </w:tc>
        <w:tc>
          <w:tcPr>
            <w:tcW w:w="2153" w:type="pct"/>
            <w:vAlign w:val="center"/>
          </w:tcPr>
          <w:p w:rsidR="006118E7" w:rsidRPr="00D100D9" w:rsidRDefault="006118E7" w:rsidP="00CE5C87">
            <w:pPr>
              <w:spacing w:after="0"/>
              <w:rPr>
                <w:rFonts w:ascii="Times New Roman" w:hAnsi="Times New Roman"/>
                <w:sz w:val="18"/>
                <w:szCs w:val="18"/>
              </w:rPr>
            </w:pPr>
            <w:r w:rsidRPr="005A7032">
              <w:rPr>
                <w:rFonts w:ascii="Times New Roman" w:hAnsi="Times New Roman"/>
                <w:sz w:val="18"/>
                <w:szCs w:val="18"/>
              </w:rPr>
              <w:t>Сиденье водителя с регулировкой по высоте</w:t>
            </w:r>
          </w:p>
        </w:tc>
        <w:tc>
          <w:tcPr>
            <w:tcW w:w="2420" w:type="pct"/>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14.</w:t>
            </w:r>
          </w:p>
        </w:tc>
        <w:tc>
          <w:tcPr>
            <w:tcW w:w="2153" w:type="pct"/>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Заднее сиденье с раскладкой в пропорции 60/40</w:t>
            </w:r>
          </w:p>
        </w:tc>
        <w:tc>
          <w:tcPr>
            <w:tcW w:w="2420" w:type="pct"/>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15.</w:t>
            </w:r>
          </w:p>
        </w:tc>
        <w:tc>
          <w:tcPr>
            <w:tcW w:w="2153" w:type="pct"/>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Бортовой компьютер</w:t>
            </w:r>
          </w:p>
        </w:tc>
        <w:tc>
          <w:tcPr>
            <w:tcW w:w="2420" w:type="pct"/>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16.</w:t>
            </w:r>
          </w:p>
        </w:tc>
        <w:tc>
          <w:tcPr>
            <w:tcW w:w="2153" w:type="pct"/>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Дневные ходовые огни</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17.</w:t>
            </w:r>
          </w:p>
        </w:tc>
        <w:tc>
          <w:tcPr>
            <w:tcW w:w="2153" w:type="pct"/>
            <w:vAlign w:val="center"/>
          </w:tcPr>
          <w:p w:rsidR="006118E7" w:rsidRPr="00D100D9" w:rsidRDefault="006118E7" w:rsidP="00CE5C87">
            <w:pPr>
              <w:spacing w:after="0"/>
              <w:rPr>
                <w:rFonts w:ascii="Times New Roman" w:hAnsi="Times New Roman"/>
                <w:sz w:val="18"/>
                <w:szCs w:val="18"/>
              </w:rPr>
            </w:pPr>
            <w:proofErr w:type="spellStart"/>
            <w:r w:rsidRPr="00FC01E9">
              <w:rPr>
                <w:rFonts w:ascii="Times New Roman" w:hAnsi="Times New Roman"/>
                <w:sz w:val="18"/>
                <w:szCs w:val="18"/>
              </w:rPr>
              <w:t>Противотуманные</w:t>
            </w:r>
            <w:proofErr w:type="spellEnd"/>
            <w:r w:rsidRPr="00FC01E9">
              <w:rPr>
                <w:rFonts w:ascii="Times New Roman" w:hAnsi="Times New Roman"/>
                <w:sz w:val="18"/>
                <w:szCs w:val="18"/>
              </w:rPr>
              <w:t xml:space="preserve"> фары</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18.</w:t>
            </w:r>
          </w:p>
        </w:tc>
        <w:tc>
          <w:tcPr>
            <w:tcW w:w="2153" w:type="pct"/>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Ремни безопасности на всех посадочных местах</w:t>
            </w:r>
          </w:p>
        </w:tc>
        <w:tc>
          <w:tcPr>
            <w:tcW w:w="2420" w:type="pct"/>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19.</w:t>
            </w:r>
          </w:p>
        </w:tc>
        <w:tc>
          <w:tcPr>
            <w:tcW w:w="2153" w:type="pct"/>
            <w:vAlign w:val="center"/>
          </w:tcPr>
          <w:p w:rsidR="006118E7" w:rsidRPr="00D100D9" w:rsidRDefault="006118E7" w:rsidP="00CE5C87">
            <w:pPr>
              <w:spacing w:after="0"/>
              <w:rPr>
                <w:rFonts w:ascii="Times New Roman" w:hAnsi="Times New Roman"/>
                <w:sz w:val="18"/>
                <w:szCs w:val="18"/>
              </w:rPr>
            </w:pPr>
            <w:r w:rsidRPr="00FC01E9">
              <w:rPr>
                <w:rFonts w:ascii="Times New Roman" w:hAnsi="Times New Roman"/>
                <w:sz w:val="18"/>
                <w:szCs w:val="18"/>
              </w:rPr>
              <w:t>Климатическая система</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20.</w:t>
            </w:r>
          </w:p>
        </w:tc>
        <w:tc>
          <w:tcPr>
            <w:tcW w:w="2153" w:type="pct"/>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 xml:space="preserve">Подголовники задних сидений </w:t>
            </w:r>
            <w:r>
              <w:rPr>
                <w:rFonts w:ascii="Times New Roman" w:hAnsi="Times New Roman"/>
                <w:sz w:val="18"/>
                <w:szCs w:val="18"/>
                <w:lang w:val="en-US"/>
              </w:rPr>
              <w:t>3</w:t>
            </w:r>
            <w:r w:rsidRPr="00D100D9">
              <w:rPr>
                <w:rFonts w:ascii="Times New Roman" w:hAnsi="Times New Roman"/>
                <w:sz w:val="18"/>
                <w:szCs w:val="18"/>
              </w:rPr>
              <w:t xml:space="preserve"> шт.</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21.</w:t>
            </w:r>
          </w:p>
        </w:tc>
        <w:tc>
          <w:tcPr>
            <w:tcW w:w="2153" w:type="pct"/>
            <w:vAlign w:val="center"/>
          </w:tcPr>
          <w:p w:rsidR="006118E7" w:rsidRPr="00D100D9" w:rsidRDefault="006118E7" w:rsidP="00CE5C87">
            <w:pPr>
              <w:spacing w:after="0" w:line="240" w:lineRule="atLeast"/>
              <w:rPr>
                <w:rFonts w:ascii="Times New Roman" w:hAnsi="Times New Roman"/>
                <w:sz w:val="18"/>
                <w:szCs w:val="18"/>
              </w:rPr>
            </w:pPr>
            <w:r w:rsidRPr="00D100D9">
              <w:rPr>
                <w:rFonts w:ascii="Times New Roman" w:hAnsi="Times New Roman"/>
                <w:sz w:val="18"/>
                <w:szCs w:val="18"/>
              </w:rPr>
              <w:t>Крепления для детских сидений ISOFIX</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22.</w:t>
            </w:r>
          </w:p>
        </w:tc>
        <w:tc>
          <w:tcPr>
            <w:tcW w:w="2153" w:type="pct"/>
            <w:vAlign w:val="center"/>
          </w:tcPr>
          <w:p w:rsidR="006118E7" w:rsidRPr="00D100D9" w:rsidRDefault="006118E7" w:rsidP="00CE5C87">
            <w:pPr>
              <w:spacing w:after="0" w:line="240" w:lineRule="atLeast"/>
              <w:rPr>
                <w:rFonts w:ascii="Times New Roman" w:hAnsi="Times New Roman"/>
                <w:sz w:val="18"/>
                <w:szCs w:val="18"/>
              </w:rPr>
            </w:pPr>
            <w:r w:rsidRPr="00D100D9">
              <w:rPr>
                <w:rFonts w:ascii="Times New Roman" w:hAnsi="Times New Roman"/>
                <w:sz w:val="18"/>
                <w:szCs w:val="18"/>
              </w:rPr>
              <w:t>Блокировка задних дверей от открывания детьми</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23.</w:t>
            </w:r>
          </w:p>
        </w:tc>
        <w:tc>
          <w:tcPr>
            <w:tcW w:w="2153" w:type="pct"/>
            <w:shd w:val="clear" w:color="auto" w:fill="auto"/>
            <w:vAlign w:val="center"/>
          </w:tcPr>
          <w:p w:rsidR="006118E7" w:rsidRPr="00D100D9" w:rsidRDefault="006118E7" w:rsidP="00CE5C87">
            <w:pPr>
              <w:spacing w:after="0" w:line="240" w:lineRule="atLeast"/>
              <w:rPr>
                <w:rFonts w:ascii="Times New Roman" w:hAnsi="Times New Roman"/>
                <w:sz w:val="18"/>
                <w:szCs w:val="18"/>
              </w:rPr>
            </w:pPr>
            <w:proofErr w:type="spellStart"/>
            <w:r w:rsidRPr="00D100D9">
              <w:rPr>
                <w:rFonts w:ascii="Times New Roman" w:hAnsi="Times New Roman"/>
                <w:sz w:val="18"/>
                <w:szCs w:val="18"/>
              </w:rPr>
              <w:t>Иммобилайзер</w:t>
            </w:r>
            <w:proofErr w:type="spellEnd"/>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24.</w:t>
            </w:r>
          </w:p>
        </w:tc>
        <w:tc>
          <w:tcPr>
            <w:tcW w:w="2153" w:type="pct"/>
            <w:shd w:val="clear" w:color="auto" w:fill="auto"/>
            <w:vAlign w:val="center"/>
          </w:tcPr>
          <w:p w:rsidR="006118E7" w:rsidRPr="00D100D9" w:rsidRDefault="006118E7" w:rsidP="00CE5C87">
            <w:pPr>
              <w:spacing w:after="0" w:line="240" w:lineRule="atLeast"/>
              <w:rPr>
                <w:rFonts w:ascii="Times New Roman" w:hAnsi="Times New Roman"/>
                <w:sz w:val="18"/>
                <w:szCs w:val="18"/>
              </w:rPr>
            </w:pPr>
            <w:r w:rsidRPr="00D100D9">
              <w:rPr>
                <w:rFonts w:ascii="Times New Roman" w:hAnsi="Times New Roman"/>
                <w:sz w:val="18"/>
                <w:szCs w:val="18"/>
              </w:rPr>
              <w:t>Легкая тонировка стекол</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Pr>
                <w:rFonts w:ascii="Times New Roman" w:hAnsi="Times New Roman"/>
                <w:sz w:val="18"/>
                <w:szCs w:val="18"/>
              </w:rPr>
              <w:t>25.</w:t>
            </w:r>
          </w:p>
        </w:tc>
        <w:tc>
          <w:tcPr>
            <w:tcW w:w="2153" w:type="pct"/>
            <w:shd w:val="clear" w:color="auto" w:fill="auto"/>
            <w:vAlign w:val="center"/>
          </w:tcPr>
          <w:p w:rsidR="006118E7" w:rsidRPr="00D100D9" w:rsidRDefault="006118E7" w:rsidP="00CE5C87">
            <w:pPr>
              <w:spacing w:after="0" w:line="240" w:lineRule="atLeast"/>
              <w:rPr>
                <w:rFonts w:ascii="Times New Roman" w:hAnsi="Times New Roman"/>
                <w:sz w:val="18"/>
                <w:szCs w:val="18"/>
              </w:rPr>
            </w:pPr>
            <w:r w:rsidRPr="00D100D9">
              <w:rPr>
                <w:rFonts w:ascii="Times New Roman" w:hAnsi="Times New Roman"/>
                <w:sz w:val="18"/>
                <w:szCs w:val="18"/>
              </w:rPr>
              <w:t xml:space="preserve">Центральный замок </w:t>
            </w:r>
            <w:r w:rsidRPr="005A7032">
              <w:rPr>
                <w:rFonts w:ascii="Times New Roman" w:hAnsi="Times New Roman"/>
                <w:sz w:val="18"/>
                <w:szCs w:val="18"/>
              </w:rPr>
              <w:t>с дистанционным управлением</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Pr>
                <w:rFonts w:ascii="Times New Roman" w:hAnsi="Times New Roman"/>
                <w:sz w:val="18"/>
                <w:szCs w:val="18"/>
              </w:rPr>
              <w:t>26.</w:t>
            </w:r>
          </w:p>
        </w:tc>
        <w:tc>
          <w:tcPr>
            <w:tcW w:w="2153" w:type="pct"/>
            <w:shd w:val="clear" w:color="auto" w:fill="auto"/>
            <w:vAlign w:val="center"/>
          </w:tcPr>
          <w:p w:rsidR="006118E7" w:rsidRPr="00D100D9" w:rsidRDefault="006118E7" w:rsidP="00CE5C87">
            <w:pPr>
              <w:spacing w:after="0" w:line="240" w:lineRule="atLeast"/>
              <w:rPr>
                <w:rFonts w:ascii="Times New Roman" w:hAnsi="Times New Roman"/>
                <w:sz w:val="18"/>
                <w:szCs w:val="18"/>
              </w:rPr>
            </w:pPr>
            <w:r w:rsidRPr="00D100D9">
              <w:rPr>
                <w:rFonts w:ascii="Times New Roman" w:hAnsi="Times New Roman"/>
                <w:sz w:val="18"/>
                <w:szCs w:val="18"/>
              </w:rPr>
              <w:t>Система экстренного оповещения ЭРА-ГЛОНАСС</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Pr>
                <w:rFonts w:ascii="Times New Roman" w:hAnsi="Times New Roman"/>
                <w:sz w:val="18"/>
                <w:szCs w:val="18"/>
              </w:rPr>
              <w:t>27.</w:t>
            </w:r>
          </w:p>
        </w:tc>
        <w:tc>
          <w:tcPr>
            <w:tcW w:w="2153" w:type="pct"/>
            <w:shd w:val="clear" w:color="auto" w:fill="auto"/>
            <w:vAlign w:val="center"/>
          </w:tcPr>
          <w:p w:rsidR="006118E7" w:rsidRPr="00D100D9" w:rsidRDefault="006118E7" w:rsidP="00CE5C87">
            <w:pPr>
              <w:spacing w:after="0" w:line="240" w:lineRule="atLeast"/>
              <w:rPr>
                <w:rFonts w:ascii="Times New Roman" w:hAnsi="Times New Roman"/>
                <w:sz w:val="18"/>
                <w:szCs w:val="18"/>
              </w:rPr>
            </w:pPr>
            <w:r w:rsidRPr="00D100D9">
              <w:rPr>
                <w:rFonts w:ascii="Times New Roman" w:hAnsi="Times New Roman"/>
                <w:sz w:val="18"/>
                <w:szCs w:val="18"/>
              </w:rPr>
              <w:t>Наружные зеркала с боковыми указателями поворота в цвет кузова</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28.</w:t>
            </w:r>
          </w:p>
        </w:tc>
        <w:tc>
          <w:tcPr>
            <w:tcW w:w="2153" w:type="pct"/>
            <w:shd w:val="clear" w:color="auto" w:fill="auto"/>
            <w:vAlign w:val="center"/>
          </w:tcPr>
          <w:p w:rsidR="006118E7" w:rsidRPr="00D100D9" w:rsidRDefault="006118E7" w:rsidP="00CE5C87">
            <w:pPr>
              <w:spacing w:after="0" w:line="240" w:lineRule="atLeast"/>
              <w:rPr>
                <w:rFonts w:ascii="Times New Roman" w:hAnsi="Times New Roman"/>
                <w:sz w:val="18"/>
                <w:szCs w:val="18"/>
              </w:rPr>
            </w:pPr>
            <w:proofErr w:type="spellStart"/>
            <w:r w:rsidRPr="00D100D9">
              <w:rPr>
                <w:rFonts w:ascii="Times New Roman" w:hAnsi="Times New Roman"/>
                <w:sz w:val="18"/>
                <w:szCs w:val="18"/>
              </w:rPr>
              <w:t>Молдинги</w:t>
            </w:r>
            <w:proofErr w:type="spellEnd"/>
            <w:r w:rsidRPr="00D100D9">
              <w:rPr>
                <w:rFonts w:ascii="Times New Roman" w:hAnsi="Times New Roman"/>
                <w:sz w:val="18"/>
                <w:szCs w:val="18"/>
              </w:rPr>
              <w:t xml:space="preserve"> боковых дверей</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29.</w:t>
            </w:r>
          </w:p>
        </w:tc>
        <w:tc>
          <w:tcPr>
            <w:tcW w:w="2153" w:type="pct"/>
            <w:shd w:val="clear" w:color="auto" w:fill="auto"/>
            <w:vAlign w:val="center"/>
          </w:tcPr>
          <w:p w:rsidR="006118E7" w:rsidRPr="00D100D9" w:rsidRDefault="006118E7" w:rsidP="00CE5C87">
            <w:pPr>
              <w:spacing w:after="0" w:line="240" w:lineRule="atLeast"/>
              <w:rPr>
                <w:rFonts w:ascii="Times New Roman" w:hAnsi="Times New Roman"/>
                <w:sz w:val="18"/>
                <w:szCs w:val="18"/>
              </w:rPr>
            </w:pPr>
            <w:r w:rsidRPr="00D100D9">
              <w:rPr>
                <w:rFonts w:ascii="Times New Roman" w:hAnsi="Times New Roman"/>
                <w:sz w:val="18"/>
                <w:szCs w:val="18"/>
              </w:rPr>
              <w:t>Наружные ручки дверей в цвет кузова</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30.</w:t>
            </w:r>
          </w:p>
        </w:tc>
        <w:tc>
          <w:tcPr>
            <w:tcW w:w="2153" w:type="pct"/>
            <w:shd w:val="clear" w:color="auto" w:fill="auto"/>
            <w:vAlign w:val="center"/>
          </w:tcPr>
          <w:p w:rsidR="006118E7" w:rsidRPr="00D100D9" w:rsidRDefault="006118E7" w:rsidP="00CE5C87">
            <w:pPr>
              <w:spacing w:after="0" w:line="240" w:lineRule="atLeast"/>
              <w:rPr>
                <w:rFonts w:ascii="Times New Roman" w:hAnsi="Times New Roman"/>
                <w:sz w:val="18"/>
                <w:szCs w:val="18"/>
              </w:rPr>
            </w:pPr>
            <w:r w:rsidRPr="00D100D9">
              <w:rPr>
                <w:rFonts w:ascii="Times New Roman" w:hAnsi="Times New Roman"/>
                <w:sz w:val="18"/>
                <w:szCs w:val="18"/>
              </w:rPr>
              <w:t>Электропривод и обогрев наружных зеркал</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31.</w:t>
            </w:r>
          </w:p>
        </w:tc>
        <w:tc>
          <w:tcPr>
            <w:tcW w:w="2153" w:type="pct"/>
            <w:shd w:val="clear" w:color="auto" w:fill="auto"/>
            <w:vAlign w:val="center"/>
          </w:tcPr>
          <w:p w:rsidR="006118E7" w:rsidRPr="00D100D9" w:rsidRDefault="006118E7" w:rsidP="00CE5C87">
            <w:pPr>
              <w:spacing w:after="0" w:line="240" w:lineRule="atLeast"/>
              <w:rPr>
                <w:rFonts w:ascii="Times New Roman" w:hAnsi="Times New Roman"/>
                <w:sz w:val="18"/>
                <w:szCs w:val="18"/>
              </w:rPr>
            </w:pPr>
            <w:r w:rsidRPr="00FC01E9">
              <w:rPr>
                <w:rFonts w:ascii="Times New Roman" w:hAnsi="Times New Roman"/>
                <w:sz w:val="18"/>
                <w:szCs w:val="18"/>
              </w:rPr>
              <w:t>Обогрев ветрового стекла</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32.</w:t>
            </w:r>
          </w:p>
        </w:tc>
        <w:tc>
          <w:tcPr>
            <w:tcW w:w="2153" w:type="pct"/>
            <w:shd w:val="clear" w:color="auto" w:fill="auto"/>
            <w:vAlign w:val="center"/>
          </w:tcPr>
          <w:p w:rsidR="006118E7" w:rsidRPr="00FC01E9" w:rsidRDefault="006118E7" w:rsidP="00CE5C87">
            <w:pPr>
              <w:spacing w:after="0" w:line="240" w:lineRule="atLeast"/>
              <w:rPr>
                <w:rFonts w:ascii="Times New Roman" w:hAnsi="Times New Roman"/>
                <w:sz w:val="18"/>
                <w:szCs w:val="18"/>
              </w:rPr>
            </w:pPr>
            <w:r w:rsidRPr="005A7032">
              <w:rPr>
                <w:rFonts w:ascii="Times New Roman" w:hAnsi="Times New Roman"/>
                <w:sz w:val="18"/>
                <w:szCs w:val="18"/>
              </w:rPr>
              <w:t>Круиз-контроль и ограничитель скорости</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33.</w:t>
            </w:r>
          </w:p>
        </w:tc>
        <w:tc>
          <w:tcPr>
            <w:tcW w:w="2153" w:type="pct"/>
            <w:shd w:val="clear" w:color="auto" w:fill="auto"/>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Год выпуска, требования к состоянию:</w:t>
            </w:r>
          </w:p>
        </w:tc>
        <w:tc>
          <w:tcPr>
            <w:tcW w:w="2420" w:type="pct"/>
            <w:vAlign w:val="center"/>
          </w:tcPr>
          <w:p w:rsidR="006118E7" w:rsidRPr="00D100D9" w:rsidRDefault="006118E7" w:rsidP="00CE5C87">
            <w:pPr>
              <w:spacing w:after="0"/>
              <w:jc w:val="center"/>
              <w:rPr>
                <w:rFonts w:ascii="Times New Roman" w:hAnsi="Times New Roman"/>
                <w:iCs/>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34.</w:t>
            </w:r>
          </w:p>
        </w:tc>
        <w:tc>
          <w:tcPr>
            <w:tcW w:w="2153" w:type="pct"/>
            <w:shd w:val="clear" w:color="auto" w:fill="auto"/>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Гарантия</w:t>
            </w:r>
          </w:p>
        </w:tc>
        <w:tc>
          <w:tcPr>
            <w:tcW w:w="2420" w:type="pct"/>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35.</w:t>
            </w:r>
          </w:p>
        </w:tc>
        <w:tc>
          <w:tcPr>
            <w:tcW w:w="2153" w:type="pct"/>
            <w:shd w:val="clear" w:color="auto" w:fill="auto"/>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Домкрат</w:t>
            </w:r>
          </w:p>
        </w:tc>
        <w:tc>
          <w:tcPr>
            <w:tcW w:w="2420" w:type="pct"/>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36.</w:t>
            </w:r>
          </w:p>
        </w:tc>
        <w:tc>
          <w:tcPr>
            <w:tcW w:w="2153" w:type="pct"/>
            <w:shd w:val="clear" w:color="auto" w:fill="auto"/>
            <w:vAlign w:val="center"/>
          </w:tcPr>
          <w:p w:rsidR="006118E7" w:rsidRPr="00D100D9" w:rsidRDefault="006118E7" w:rsidP="00CE5C87">
            <w:pPr>
              <w:spacing w:after="0"/>
              <w:rPr>
                <w:rFonts w:ascii="Times New Roman" w:hAnsi="Times New Roman"/>
                <w:sz w:val="18"/>
                <w:szCs w:val="18"/>
              </w:rPr>
            </w:pPr>
            <w:r w:rsidRPr="00D100D9">
              <w:rPr>
                <w:rFonts w:ascii="Times New Roman" w:hAnsi="Times New Roman"/>
                <w:sz w:val="18"/>
                <w:szCs w:val="18"/>
              </w:rPr>
              <w:t xml:space="preserve">Баллонный ключ </w:t>
            </w:r>
          </w:p>
        </w:tc>
        <w:tc>
          <w:tcPr>
            <w:tcW w:w="2420" w:type="pct"/>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sidRPr="00D100D9">
              <w:rPr>
                <w:rFonts w:ascii="Times New Roman" w:hAnsi="Times New Roman"/>
                <w:sz w:val="18"/>
                <w:szCs w:val="18"/>
              </w:rPr>
              <w:t>37.</w:t>
            </w:r>
          </w:p>
        </w:tc>
        <w:tc>
          <w:tcPr>
            <w:tcW w:w="2153" w:type="pct"/>
            <w:shd w:val="clear" w:color="auto" w:fill="auto"/>
            <w:vAlign w:val="center"/>
          </w:tcPr>
          <w:p w:rsidR="006118E7" w:rsidRPr="00D100D9" w:rsidRDefault="006118E7" w:rsidP="00CE5C87">
            <w:pPr>
              <w:spacing w:after="0"/>
              <w:rPr>
                <w:rFonts w:ascii="Times New Roman" w:hAnsi="Times New Roman"/>
                <w:sz w:val="18"/>
                <w:szCs w:val="18"/>
              </w:rPr>
            </w:pPr>
            <w:r w:rsidRPr="005A7032">
              <w:rPr>
                <w:rFonts w:ascii="Times New Roman" w:hAnsi="Times New Roman"/>
                <w:sz w:val="18"/>
                <w:szCs w:val="18"/>
              </w:rPr>
              <w:t>Складной ключ</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Pr>
                <w:rFonts w:ascii="Times New Roman" w:hAnsi="Times New Roman"/>
                <w:sz w:val="18"/>
                <w:szCs w:val="18"/>
              </w:rPr>
              <w:t>38.</w:t>
            </w:r>
          </w:p>
        </w:tc>
        <w:tc>
          <w:tcPr>
            <w:tcW w:w="2153" w:type="pct"/>
            <w:shd w:val="clear" w:color="auto" w:fill="auto"/>
            <w:vAlign w:val="center"/>
          </w:tcPr>
          <w:p w:rsidR="006118E7" w:rsidRPr="00D100D9" w:rsidRDefault="006118E7" w:rsidP="00CE5C87">
            <w:pPr>
              <w:spacing w:after="0" w:line="240" w:lineRule="atLeast"/>
              <w:rPr>
                <w:rFonts w:ascii="Times New Roman" w:hAnsi="Times New Roman"/>
                <w:sz w:val="18"/>
                <w:szCs w:val="18"/>
              </w:rPr>
            </w:pPr>
            <w:r w:rsidRPr="00D100D9">
              <w:rPr>
                <w:rFonts w:ascii="Times New Roman" w:hAnsi="Times New Roman"/>
                <w:sz w:val="18"/>
                <w:szCs w:val="18"/>
                <w:lang w:eastAsia="ar-SA"/>
              </w:rPr>
              <w:t>Коврики резиновые (полиуретановые</w:t>
            </w:r>
            <w:proofErr w:type="gramStart"/>
            <w:r w:rsidRPr="00D100D9">
              <w:rPr>
                <w:rFonts w:ascii="Times New Roman" w:hAnsi="Times New Roman"/>
                <w:sz w:val="18"/>
                <w:szCs w:val="18"/>
                <w:lang w:eastAsia="ar-SA"/>
              </w:rPr>
              <w:t> )</w:t>
            </w:r>
            <w:proofErr w:type="gramEnd"/>
            <w:r w:rsidRPr="00D100D9">
              <w:rPr>
                <w:rFonts w:ascii="Times New Roman" w:hAnsi="Times New Roman"/>
                <w:sz w:val="18"/>
                <w:szCs w:val="18"/>
                <w:lang w:eastAsia="ar-SA"/>
              </w:rPr>
              <w:t xml:space="preserve"> салона </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Pr>
                <w:rFonts w:ascii="Times New Roman" w:hAnsi="Times New Roman"/>
                <w:sz w:val="18"/>
                <w:szCs w:val="18"/>
              </w:rPr>
              <w:t>39.</w:t>
            </w:r>
          </w:p>
        </w:tc>
        <w:tc>
          <w:tcPr>
            <w:tcW w:w="2153" w:type="pct"/>
            <w:shd w:val="clear" w:color="auto" w:fill="auto"/>
            <w:vAlign w:val="center"/>
          </w:tcPr>
          <w:p w:rsidR="006118E7" w:rsidRPr="00D100D9" w:rsidRDefault="006118E7" w:rsidP="00CE5C87">
            <w:pPr>
              <w:spacing w:after="0" w:line="240" w:lineRule="atLeast"/>
              <w:rPr>
                <w:rFonts w:ascii="Times New Roman" w:hAnsi="Times New Roman"/>
                <w:sz w:val="18"/>
                <w:szCs w:val="18"/>
              </w:rPr>
            </w:pPr>
            <w:r w:rsidRPr="00D100D9">
              <w:rPr>
                <w:rFonts w:ascii="Times New Roman" w:hAnsi="Times New Roman"/>
                <w:sz w:val="18"/>
                <w:szCs w:val="18"/>
                <w:lang w:eastAsia="ar-SA"/>
              </w:rPr>
              <w:t>Коврики резиновые (полиуретановые</w:t>
            </w:r>
            <w:proofErr w:type="gramStart"/>
            <w:r w:rsidRPr="00D100D9">
              <w:rPr>
                <w:rFonts w:ascii="Times New Roman" w:hAnsi="Times New Roman"/>
                <w:sz w:val="18"/>
                <w:szCs w:val="18"/>
                <w:lang w:eastAsia="ar-SA"/>
              </w:rPr>
              <w:t> )</w:t>
            </w:r>
            <w:proofErr w:type="gramEnd"/>
            <w:r w:rsidRPr="00D100D9">
              <w:rPr>
                <w:rFonts w:ascii="Times New Roman" w:hAnsi="Times New Roman"/>
                <w:sz w:val="18"/>
                <w:szCs w:val="18"/>
                <w:lang w:eastAsia="ar-SA"/>
              </w:rPr>
              <w:t xml:space="preserve"> багажника </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Pr>
                <w:rFonts w:ascii="Times New Roman" w:hAnsi="Times New Roman"/>
                <w:sz w:val="18"/>
                <w:szCs w:val="18"/>
              </w:rPr>
              <w:t>40.</w:t>
            </w:r>
          </w:p>
        </w:tc>
        <w:tc>
          <w:tcPr>
            <w:tcW w:w="2153" w:type="pct"/>
            <w:shd w:val="clear" w:color="auto" w:fill="auto"/>
            <w:vAlign w:val="center"/>
          </w:tcPr>
          <w:p w:rsidR="006118E7" w:rsidRPr="00D100D9" w:rsidRDefault="006118E7" w:rsidP="00CE5C87">
            <w:pPr>
              <w:spacing w:after="0" w:line="240" w:lineRule="atLeast"/>
              <w:rPr>
                <w:rFonts w:ascii="Times New Roman" w:hAnsi="Times New Roman"/>
                <w:sz w:val="18"/>
                <w:szCs w:val="18"/>
              </w:rPr>
            </w:pPr>
            <w:r w:rsidRPr="00D100D9">
              <w:rPr>
                <w:rFonts w:ascii="Times New Roman" w:hAnsi="Times New Roman"/>
                <w:sz w:val="18"/>
                <w:szCs w:val="18"/>
                <w:lang w:eastAsia="ar-SA"/>
              </w:rPr>
              <w:t>Брызговики передних и задних колес</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Pr>
                <w:rFonts w:ascii="Times New Roman" w:hAnsi="Times New Roman"/>
                <w:sz w:val="18"/>
                <w:szCs w:val="18"/>
              </w:rPr>
              <w:t>41.</w:t>
            </w:r>
          </w:p>
        </w:tc>
        <w:tc>
          <w:tcPr>
            <w:tcW w:w="2153" w:type="pct"/>
            <w:shd w:val="clear" w:color="auto" w:fill="auto"/>
            <w:vAlign w:val="center"/>
          </w:tcPr>
          <w:p w:rsidR="006118E7" w:rsidRPr="00D100D9" w:rsidRDefault="006118E7" w:rsidP="00CE5C87">
            <w:pPr>
              <w:spacing w:after="0" w:line="240" w:lineRule="atLeast"/>
              <w:rPr>
                <w:rFonts w:ascii="Times New Roman" w:hAnsi="Times New Roman"/>
                <w:sz w:val="18"/>
                <w:szCs w:val="18"/>
                <w:lang w:eastAsia="ar-SA"/>
              </w:rPr>
            </w:pPr>
            <w:r w:rsidRPr="00D100D9">
              <w:rPr>
                <w:rFonts w:ascii="Times New Roman" w:hAnsi="Times New Roman"/>
                <w:sz w:val="18"/>
                <w:szCs w:val="18"/>
                <w:lang w:eastAsia="ar-SA"/>
              </w:rPr>
              <w:t>Подкрылки передних и задних колес</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r w:rsidR="006118E7" w:rsidRPr="00D100D9" w:rsidTr="00CE5C87">
        <w:tc>
          <w:tcPr>
            <w:tcW w:w="427" w:type="pct"/>
            <w:vAlign w:val="center"/>
          </w:tcPr>
          <w:p w:rsidR="006118E7" w:rsidRPr="00D100D9" w:rsidRDefault="006118E7" w:rsidP="00CE5C87">
            <w:pPr>
              <w:pStyle w:val="aa"/>
              <w:spacing w:after="0"/>
              <w:ind w:left="0"/>
              <w:rPr>
                <w:rFonts w:ascii="Times New Roman" w:hAnsi="Times New Roman"/>
                <w:sz w:val="18"/>
                <w:szCs w:val="18"/>
              </w:rPr>
            </w:pPr>
            <w:r>
              <w:rPr>
                <w:rFonts w:ascii="Times New Roman" w:hAnsi="Times New Roman"/>
                <w:sz w:val="18"/>
                <w:szCs w:val="18"/>
              </w:rPr>
              <w:t>42.</w:t>
            </w:r>
          </w:p>
        </w:tc>
        <w:tc>
          <w:tcPr>
            <w:tcW w:w="2153" w:type="pct"/>
            <w:shd w:val="clear" w:color="auto" w:fill="auto"/>
            <w:vAlign w:val="center"/>
          </w:tcPr>
          <w:p w:rsidR="006118E7" w:rsidRPr="00D100D9" w:rsidRDefault="006118E7" w:rsidP="00CE5C87">
            <w:pPr>
              <w:spacing w:after="0" w:line="240" w:lineRule="atLeast"/>
              <w:rPr>
                <w:rFonts w:ascii="Times New Roman" w:hAnsi="Times New Roman"/>
                <w:sz w:val="18"/>
                <w:szCs w:val="18"/>
              </w:rPr>
            </w:pPr>
            <w:r w:rsidRPr="00D100D9">
              <w:rPr>
                <w:rFonts w:ascii="Times New Roman" w:hAnsi="Times New Roman"/>
                <w:sz w:val="18"/>
                <w:szCs w:val="18"/>
                <w:lang w:eastAsia="ar-SA"/>
              </w:rPr>
              <w:t>Антикоррозийная обработка кузова</w:t>
            </w:r>
          </w:p>
        </w:tc>
        <w:tc>
          <w:tcPr>
            <w:tcW w:w="2420" w:type="pct"/>
            <w:vAlign w:val="center"/>
          </w:tcPr>
          <w:p w:rsidR="006118E7" w:rsidRPr="00D100D9" w:rsidRDefault="006118E7" w:rsidP="00CE5C87">
            <w:pPr>
              <w:spacing w:after="0"/>
              <w:jc w:val="center"/>
              <w:rPr>
                <w:rFonts w:ascii="Times New Roman" w:hAnsi="Times New Roman"/>
                <w:sz w:val="18"/>
                <w:szCs w:val="18"/>
              </w:rPr>
            </w:pPr>
          </w:p>
        </w:tc>
      </w:tr>
    </w:tbl>
    <w:p w:rsidR="001E3E4E" w:rsidRDefault="001E3E4E" w:rsidP="001E3E4E">
      <w:pPr>
        <w:spacing w:after="0"/>
        <w:jc w:val="both"/>
        <w:rPr>
          <w:rFonts w:ascii="Times New Roman" w:eastAsia="Times New Roman" w:hAnsi="Times New Roman"/>
          <w:sz w:val="20"/>
          <w:szCs w:val="20"/>
          <w:lang w:eastAsia="ru-RU"/>
        </w:rPr>
      </w:pPr>
    </w:p>
    <w:p w:rsidR="001E3E4E" w:rsidRPr="00467335" w:rsidRDefault="001E3E4E" w:rsidP="001E3E4E">
      <w:pPr>
        <w:pStyle w:val="aa"/>
        <w:numPr>
          <w:ilvl w:val="1"/>
          <w:numId w:val="8"/>
        </w:numPr>
        <w:tabs>
          <w:tab w:val="clear" w:pos="1440"/>
        </w:tabs>
        <w:spacing w:after="0" w:line="240" w:lineRule="auto"/>
        <w:ind w:left="-426"/>
        <w:jc w:val="both"/>
        <w:rPr>
          <w:rFonts w:ascii="Times New Roman" w:hAnsi="Times New Roman"/>
          <w:sz w:val="18"/>
          <w:szCs w:val="18"/>
        </w:rPr>
      </w:pPr>
      <w:proofErr w:type="gramStart"/>
      <w:r w:rsidRPr="00467335">
        <w:rPr>
          <w:rFonts w:ascii="Times New Roman" w:hAnsi="Times New Roman"/>
          <w:sz w:val="18"/>
          <w:szCs w:val="18"/>
        </w:rPr>
        <w:t>Автомобиль должен быть новы</w:t>
      </w:r>
      <w:r>
        <w:rPr>
          <w:rFonts w:ascii="Times New Roman" w:hAnsi="Times New Roman"/>
          <w:sz w:val="18"/>
          <w:szCs w:val="18"/>
        </w:rPr>
        <w:t>й</w:t>
      </w:r>
      <w:r w:rsidRPr="00467335">
        <w:rPr>
          <w:rFonts w:ascii="Times New Roman" w:hAnsi="Times New Roman"/>
          <w:sz w:val="18"/>
          <w:szCs w:val="18"/>
        </w:rPr>
        <w:t>, не бы</w:t>
      </w:r>
      <w:r>
        <w:rPr>
          <w:rFonts w:ascii="Times New Roman" w:hAnsi="Times New Roman"/>
          <w:sz w:val="18"/>
          <w:szCs w:val="18"/>
        </w:rPr>
        <w:t>л</w:t>
      </w:r>
      <w:r w:rsidRPr="00467335">
        <w:rPr>
          <w:rFonts w:ascii="Times New Roman" w:hAnsi="Times New Roman"/>
          <w:sz w:val="18"/>
          <w:szCs w:val="18"/>
        </w:rPr>
        <w:t xml:space="preserve"> в эксплуатации, технически исправны</w:t>
      </w:r>
      <w:r>
        <w:rPr>
          <w:rFonts w:ascii="Times New Roman" w:hAnsi="Times New Roman"/>
          <w:sz w:val="18"/>
          <w:szCs w:val="18"/>
        </w:rPr>
        <w:t>й</w:t>
      </w:r>
      <w:r w:rsidRPr="00467335">
        <w:rPr>
          <w:rFonts w:ascii="Times New Roman" w:hAnsi="Times New Roman"/>
          <w:sz w:val="18"/>
          <w:szCs w:val="18"/>
        </w:rPr>
        <w:t>, без внутренних и внешних повреждений, без дефектов (деформаций, дефектов лакокрасочного покрытия, повреждений механической (ходовой, тяговой) части, не подвергавшимся ремонту, прошедши</w:t>
      </w:r>
      <w:r>
        <w:rPr>
          <w:rFonts w:ascii="Times New Roman" w:hAnsi="Times New Roman"/>
          <w:sz w:val="18"/>
          <w:szCs w:val="18"/>
        </w:rPr>
        <w:t>й</w:t>
      </w:r>
      <w:r w:rsidRPr="00467335">
        <w:rPr>
          <w:rFonts w:ascii="Times New Roman" w:hAnsi="Times New Roman"/>
          <w:sz w:val="18"/>
          <w:szCs w:val="18"/>
        </w:rPr>
        <w:t xml:space="preserve"> таможенное оформление, не обремененны</w:t>
      </w:r>
      <w:r>
        <w:rPr>
          <w:rFonts w:ascii="Times New Roman" w:hAnsi="Times New Roman"/>
          <w:sz w:val="18"/>
          <w:szCs w:val="18"/>
        </w:rPr>
        <w:t>й</w:t>
      </w:r>
      <w:r w:rsidRPr="00467335">
        <w:rPr>
          <w:rFonts w:ascii="Times New Roman" w:hAnsi="Times New Roman"/>
          <w:sz w:val="18"/>
          <w:szCs w:val="18"/>
        </w:rPr>
        <w:t xml:space="preserve"> правами третьих лиц, без пробега (не более технологического внутризаводского пробега), прошедший предпродажную подготовку, его маркировка соответств</w:t>
      </w:r>
      <w:r>
        <w:rPr>
          <w:rFonts w:ascii="Times New Roman" w:hAnsi="Times New Roman"/>
          <w:sz w:val="18"/>
          <w:szCs w:val="18"/>
        </w:rPr>
        <w:t xml:space="preserve">ует </w:t>
      </w:r>
      <w:r w:rsidRPr="00467335">
        <w:rPr>
          <w:rFonts w:ascii="Times New Roman" w:hAnsi="Times New Roman"/>
          <w:sz w:val="18"/>
          <w:szCs w:val="18"/>
        </w:rPr>
        <w:lastRenderedPageBreak/>
        <w:t>действующей нормативно-технической документации, соответствующим техническим стандартам производителя, готов к эксплуатации</w:t>
      </w:r>
      <w:proofErr w:type="gramEnd"/>
      <w:r w:rsidRPr="00467335">
        <w:rPr>
          <w:rFonts w:ascii="Times New Roman" w:hAnsi="Times New Roman"/>
          <w:sz w:val="18"/>
          <w:szCs w:val="18"/>
        </w:rPr>
        <w:t xml:space="preserve"> и регистраци</w:t>
      </w:r>
      <w:r>
        <w:rPr>
          <w:rFonts w:ascii="Times New Roman" w:hAnsi="Times New Roman"/>
          <w:sz w:val="18"/>
          <w:szCs w:val="18"/>
        </w:rPr>
        <w:t>и в органах ГИБДД, не использовался</w:t>
      </w:r>
      <w:r w:rsidRPr="00467335">
        <w:rPr>
          <w:rFonts w:ascii="Times New Roman" w:hAnsi="Times New Roman"/>
          <w:sz w:val="18"/>
          <w:szCs w:val="18"/>
        </w:rPr>
        <w:t xml:space="preserve"> ранее в качестве тестового или подменного.</w:t>
      </w:r>
    </w:p>
    <w:p w:rsidR="001E3E4E" w:rsidRPr="00467335" w:rsidRDefault="001E3E4E" w:rsidP="001E3E4E">
      <w:pPr>
        <w:pStyle w:val="aa"/>
        <w:numPr>
          <w:ilvl w:val="1"/>
          <w:numId w:val="8"/>
        </w:numPr>
        <w:tabs>
          <w:tab w:val="clear" w:pos="1440"/>
        </w:tabs>
        <w:spacing w:after="0" w:line="240" w:lineRule="auto"/>
        <w:ind w:left="-426" w:hanging="425"/>
        <w:jc w:val="both"/>
        <w:rPr>
          <w:rFonts w:ascii="Times New Roman" w:hAnsi="Times New Roman"/>
          <w:sz w:val="18"/>
          <w:szCs w:val="18"/>
        </w:rPr>
      </w:pPr>
      <w:r w:rsidRPr="00467335">
        <w:rPr>
          <w:rFonts w:ascii="Times New Roman" w:hAnsi="Times New Roman"/>
          <w:sz w:val="18"/>
          <w:szCs w:val="18"/>
        </w:rPr>
        <w:t>Наличие гарантии удостоверяется гарантийн</w:t>
      </w:r>
      <w:r>
        <w:rPr>
          <w:rFonts w:ascii="Times New Roman" w:hAnsi="Times New Roman"/>
          <w:sz w:val="18"/>
          <w:szCs w:val="18"/>
        </w:rPr>
        <w:t>ым</w:t>
      </w:r>
      <w:r w:rsidRPr="00467335">
        <w:rPr>
          <w:rFonts w:ascii="Times New Roman" w:hAnsi="Times New Roman"/>
          <w:sz w:val="18"/>
          <w:szCs w:val="18"/>
        </w:rPr>
        <w:t xml:space="preserve"> талон</w:t>
      </w:r>
      <w:r>
        <w:rPr>
          <w:rFonts w:ascii="Times New Roman" w:hAnsi="Times New Roman"/>
          <w:sz w:val="18"/>
          <w:szCs w:val="18"/>
        </w:rPr>
        <w:t>ом</w:t>
      </w:r>
      <w:r w:rsidRPr="00467335">
        <w:rPr>
          <w:rFonts w:ascii="Times New Roman" w:hAnsi="Times New Roman"/>
          <w:sz w:val="18"/>
          <w:szCs w:val="18"/>
        </w:rPr>
        <w:t xml:space="preserve"> на поставленный товар, заполненный надлежащим образом</w:t>
      </w:r>
      <w:r>
        <w:rPr>
          <w:rFonts w:ascii="Times New Roman" w:hAnsi="Times New Roman"/>
          <w:sz w:val="18"/>
          <w:szCs w:val="18"/>
        </w:rPr>
        <w:t>, выданный поставщиком</w:t>
      </w:r>
      <w:r w:rsidRPr="00467335">
        <w:rPr>
          <w:rFonts w:ascii="Times New Roman" w:hAnsi="Times New Roman"/>
          <w:sz w:val="18"/>
          <w:szCs w:val="18"/>
        </w:rPr>
        <w:t>: с указанием наименования товара, номеров кузова и агрегатов, даты начала исчисления гарантийного срока, печати и подписи поставщика. Гарантийный талон предоставляется поставщиком вместе с товаром.</w:t>
      </w:r>
    </w:p>
    <w:p w:rsidR="001E3E4E" w:rsidRPr="00467335" w:rsidRDefault="001E3E4E" w:rsidP="001E3E4E">
      <w:pPr>
        <w:pStyle w:val="aa"/>
        <w:numPr>
          <w:ilvl w:val="1"/>
          <w:numId w:val="8"/>
        </w:numPr>
        <w:tabs>
          <w:tab w:val="clear" w:pos="1440"/>
        </w:tabs>
        <w:spacing w:after="0" w:line="240" w:lineRule="auto"/>
        <w:ind w:left="-426"/>
        <w:jc w:val="both"/>
        <w:rPr>
          <w:rFonts w:ascii="Times New Roman" w:hAnsi="Times New Roman"/>
          <w:sz w:val="18"/>
          <w:szCs w:val="18"/>
        </w:rPr>
      </w:pPr>
      <w:r w:rsidRPr="00467335">
        <w:rPr>
          <w:rFonts w:ascii="Times New Roman" w:hAnsi="Times New Roman"/>
          <w:sz w:val="18"/>
          <w:szCs w:val="18"/>
        </w:rPr>
        <w:t>Поставщик гарантирует проведения гарантийного обслуживания автомобиля и несет расходы по гарантийному ремонту и обслуживанию за свой счет при надлежащей эксплуатации транспортного средства заказчиком.</w:t>
      </w:r>
    </w:p>
    <w:p w:rsidR="001E3E4E" w:rsidRPr="00467335" w:rsidRDefault="001E3E4E" w:rsidP="001E3E4E">
      <w:pPr>
        <w:pStyle w:val="aa"/>
        <w:numPr>
          <w:ilvl w:val="1"/>
          <w:numId w:val="8"/>
        </w:numPr>
        <w:tabs>
          <w:tab w:val="clear" w:pos="1440"/>
        </w:tabs>
        <w:spacing w:after="0" w:line="240" w:lineRule="auto"/>
        <w:ind w:left="-426"/>
        <w:jc w:val="both"/>
        <w:rPr>
          <w:rFonts w:ascii="Times New Roman" w:hAnsi="Times New Roman"/>
          <w:sz w:val="18"/>
          <w:szCs w:val="18"/>
        </w:rPr>
      </w:pPr>
      <w:r w:rsidRPr="00467335">
        <w:rPr>
          <w:rFonts w:ascii="Times New Roman" w:hAnsi="Times New Roman"/>
          <w:sz w:val="18"/>
          <w:szCs w:val="18"/>
        </w:rPr>
        <w:t>Поставщик предоставляет сервисную книжку и руководство по эксплуатации</w:t>
      </w:r>
    </w:p>
    <w:p w:rsidR="001E3E4E" w:rsidRPr="00467335" w:rsidRDefault="001E3E4E" w:rsidP="001E3E4E">
      <w:pPr>
        <w:pStyle w:val="aa"/>
        <w:numPr>
          <w:ilvl w:val="1"/>
          <w:numId w:val="8"/>
        </w:numPr>
        <w:tabs>
          <w:tab w:val="clear" w:pos="1440"/>
        </w:tabs>
        <w:spacing w:after="0" w:line="240" w:lineRule="auto"/>
        <w:ind w:left="-426"/>
        <w:jc w:val="both"/>
        <w:rPr>
          <w:rFonts w:ascii="Times New Roman" w:hAnsi="Times New Roman"/>
          <w:sz w:val="18"/>
          <w:szCs w:val="18"/>
        </w:rPr>
      </w:pPr>
      <w:r w:rsidRPr="00467335">
        <w:rPr>
          <w:rFonts w:ascii="Times New Roman" w:hAnsi="Times New Roman"/>
          <w:sz w:val="18"/>
          <w:szCs w:val="18"/>
        </w:rPr>
        <w:t xml:space="preserve">Выполнение гарантийных обязательств (ремонт) и техническое обслуживание должно осуществляться в любых авторизированных сервисных центрах или в официальных дилерских центрах производителя транспортного средства, указанных на официальном сайте завода-изготовителя либо в сервисной книжке. При этом обязательно наличие авторизированного сервисного центра или официального дилерского центра производителя транспортного средства в </w:t>
      </w:r>
      <w:proofErr w:type="gramStart"/>
      <w:r w:rsidRPr="00467335">
        <w:rPr>
          <w:rFonts w:ascii="Times New Roman" w:hAnsi="Times New Roman"/>
          <w:sz w:val="18"/>
          <w:szCs w:val="18"/>
        </w:rPr>
        <w:t>г</w:t>
      </w:r>
      <w:proofErr w:type="gramEnd"/>
      <w:r w:rsidRPr="00467335">
        <w:rPr>
          <w:rFonts w:ascii="Times New Roman" w:hAnsi="Times New Roman"/>
          <w:sz w:val="18"/>
          <w:szCs w:val="18"/>
        </w:rPr>
        <w:t xml:space="preserve">. Ярославль Ярославской области. </w:t>
      </w:r>
    </w:p>
    <w:p w:rsidR="001E3E4E" w:rsidRPr="00467335" w:rsidRDefault="001E3E4E" w:rsidP="001E3E4E">
      <w:pPr>
        <w:pStyle w:val="aa"/>
        <w:numPr>
          <w:ilvl w:val="1"/>
          <w:numId w:val="8"/>
        </w:numPr>
        <w:tabs>
          <w:tab w:val="clear" w:pos="1440"/>
        </w:tabs>
        <w:spacing w:after="0" w:line="240" w:lineRule="auto"/>
        <w:ind w:left="-426"/>
        <w:jc w:val="both"/>
        <w:rPr>
          <w:rFonts w:ascii="Times New Roman" w:hAnsi="Times New Roman"/>
          <w:sz w:val="18"/>
          <w:szCs w:val="18"/>
        </w:rPr>
      </w:pPr>
      <w:proofErr w:type="gramStart"/>
      <w:r w:rsidRPr="00467335">
        <w:rPr>
          <w:rFonts w:ascii="Times New Roman" w:hAnsi="Times New Roman"/>
          <w:sz w:val="18"/>
          <w:szCs w:val="18"/>
        </w:rPr>
        <w:t>На весь период гарантийного срока все необходимые работы по транспортировке ТС (эвакуатором, если ТС не на ходу) до официального дилерского центра либо до авторизованного сервисного центра производителя поставляемого транспортного средства для устранения неисправности, признанной гарантийной (производственный недостаток), осуществляется силами и за счет Поставщика либо возмещаются им Покупателю на основании представленного счета в течение 5 (пяти) дней после получения счета.</w:t>
      </w:r>
      <w:proofErr w:type="gramEnd"/>
    </w:p>
    <w:p w:rsidR="001E3E4E" w:rsidRPr="00467335" w:rsidRDefault="001E3E4E" w:rsidP="001E3E4E">
      <w:pPr>
        <w:pStyle w:val="aa"/>
        <w:numPr>
          <w:ilvl w:val="1"/>
          <w:numId w:val="8"/>
        </w:numPr>
        <w:tabs>
          <w:tab w:val="clear" w:pos="1440"/>
        </w:tabs>
        <w:spacing w:after="0" w:line="240" w:lineRule="auto"/>
        <w:ind w:left="-426"/>
        <w:jc w:val="both"/>
        <w:rPr>
          <w:rFonts w:ascii="Times New Roman" w:hAnsi="Times New Roman"/>
          <w:sz w:val="18"/>
          <w:szCs w:val="18"/>
        </w:rPr>
      </w:pPr>
      <w:r w:rsidRPr="00467335">
        <w:rPr>
          <w:rFonts w:ascii="Times New Roman" w:hAnsi="Times New Roman"/>
          <w:sz w:val="18"/>
          <w:szCs w:val="18"/>
        </w:rPr>
        <w:t>Товар соответств</w:t>
      </w:r>
      <w:r>
        <w:rPr>
          <w:rFonts w:ascii="Times New Roman" w:hAnsi="Times New Roman"/>
          <w:sz w:val="18"/>
          <w:szCs w:val="18"/>
        </w:rPr>
        <w:t>ует</w:t>
      </w:r>
      <w:r w:rsidRPr="00467335">
        <w:rPr>
          <w:rFonts w:ascii="Times New Roman" w:hAnsi="Times New Roman"/>
          <w:sz w:val="18"/>
          <w:szCs w:val="18"/>
        </w:rPr>
        <w:t xml:space="preserve"> требованиям Федерального закона от 10.12.1995 N 196-ФЗ «О безопасности дорожного движения» и Технического регламента  Таможенного союза «О безопасности колесных транспортных средств» (</w:t>
      </w:r>
      <w:proofErr w:type="gramStart"/>
      <w:r w:rsidRPr="00467335">
        <w:rPr>
          <w:rFonts w:ascii="Times New Roman" w:hAnsi="Times New Roman"/>
          <w:sz w:val="18"/>
          <w:szCs w:val="18"/>
        </w:rPr>
        <w:t>ТР</w:t>
      </w:r>
      <w:proofErr w:type="gramEnd"/>
      <w:r w:rsidRPr="00467335">
        <w:rPr>
          <w:rFonts w:ascii="Times New Roman" w:hAnsi="Times New Roman"/>
          <w:sz w:val="18"/>
          <w:szCs w:val="18"/>
        </w:rPr>
        <w:t xml:space="preserve"> ТС 018/2011), утвержденного Решением Комиссии Таможенного союза от 9 декабря 2011 г. N 877. Качество, технические характеристики, функциональные характеристики (потребительские свойства), эксплуатационные характеристики поставляемого Товара соответств</w:t>
      </w:r>
      <w:r>
        <w:rPr>
          <w:rFonts w:ascii="Times New Roman" w:hAnsi="Times New Roman"/>
          <w:sz w:val="18"/>
          <w:szCs w:val="18"/>
        </w:rPr>
        <w:t xml:space="preserve">уют </w:t>
      </w:r>
      <w:r w:rsidRPr="00467335">
        <w:rPr>
          <w:rFonts w:ascii="Times New Roman" w:hAnsi="Times New Roman"/>
          <w:sz w:val="18"/>
          <w:szCs w:val="18"/>
        </w:rPr>
        <w:t>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w:t>
      </w:r>
    </w:p>
    <w:p w:rsidR="001E3E4E" w:rsidRPr="00467335" w:rsidRDefault="001E3E4E" w:rsidP="001E3E4E">
      <w:pPr>
        <w:pStyle w:val="aa"/>
        <w:numPr>
          <w:ilvl w:val="1"/>
          <w:numId w:val="8"/>
        </w:numPr>
        <w:tabs>
          <w:tab w:val="clear" w:pos="1440"/>
        </w:tabs>
        <w:spacing w:after="0" w:line="240" w:lineRule="auto"/>
        <w:ind w:left="-426"/>
        <w:jc w:val="both"/>
        <w:rPr>
          <w:rFonts w:ascii="Times New Roman" w:hAnsi="Times New Roman"/>
          <w:sz w:val="18"/>
          <w:szCs w:val="18"/>
        </w:rPr>
      </w:pPr>
      <w:r w:rsidRPr="00467335">
        <w:rPr>
          <w:rFonts w:ascii="Times New Roman" w:hAnsi="Times New Roman"/>
          <w:sz w:val="18"/>
          <w:szCs w:val="18"/>
        </w:rPr>
        <w:t>Все детали и материалы, применяемые при изготовлении Товара, имеющие ГОСТ и ТУ, должны им соответствовать.</w:t>
      </w:r>
    </w:p>
    <w:p w:rsidR="001E3E4E" w:rsidRPr="00467335" w:rsidRDefault="001E3E4E" w:rsidP="001E3E4E">
      <w:pPr>
        <w:pStyle w:val="aa"/>
        <w:numPr>
          <w:ilvl w:val="1"/>
          <w:numId w:val="8"/>
        </w:numPr>
        <w:tabs>
          <w:tab w:val="clear" w:pos="1440"/>
        </w:tabs>
        <w:spacing w:after="0" w:line="240" w:lineRule="auto"/>
        <w:ind w:left="-426"/>
        <w:jc w:val="both"/>
        <w:rPr>
          <w:rFonts w:ascii="Times New Roman" w:hAnsi="Times New Roman"/>
          <w:sz w:val="18"/>
          <w:szCs w:val="18"/>
        </w:rPr>
      </w:pPr>
      <w:r w:rsidRPr="00467335">
        <w:rPr>
          <w:rFonts w:ascii="Times New Roman" w:hAnsi="Times New Roman"/>
          <w:sz w:val="18"/>
          <w:szCs w:val="18"/>
        </w:rPr>
        <w:t>Не допускается к поставке Товар, не прошедший регистрацию на территории Российской Федерации.</w:t>
      </w:r>
    </w:p>
    <w:p w:rsidR="001E3E4E" w:rsidRPr="00467335" w:rsidRDefault="001E3E4E" w:rsidP="001E3E4E">
      <w:pPr>
        <w:pStyle w:val="aa"/>
        <w:numPr>
          <w:ilvl w:val="1"/>
          <w:numId w:val="8"/>
        </w:numPr>
        <w:tabs>
          <w:tab w:val="clear" w:pos="1440"/>
        </w:tabs>
        <w:spacing w:after="0" w:line="240" w:lineRule="auto"/>
        <w:ind w:left="-426"/>
        <w:jc w:val="both"/>
        <w:rPr>
          <w:rFonts w:ascii="Times New Roman" w:hAnsi="Times New Roman"/>
          <w:sz w:val="18"/>
          <w:szCs w:val="18"/>
        </w:rPr>
      </w:pPr>
      <w:r w:rsidRPr="00467335">
        <w:rPr>
          <w:rFonts w:ascii="Times New Roman" w:hAnsi="Times New Roman"/>
          <w:sz w:val="18"/>
          <w:szCs w:val="18"/>
        </w:rPr>
        <w:t>Поставщик обязан выполнить комплекс работ по предпродажной подготовке в объеме, установленном заводом-изготовителем. Перечень работ по предпродажной подготовке:</w:t>
      </w:r>
    </w:p>
    <w:p w:rsidR="001E3E4E" w:rsidRPr="000A0467" w:rsidRDefault="001E3E4E" w:rsidP="001E3E4E">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0A0467">
        <w:rPr>
          <w:rFonts w:ascii="Times New Roman" w:hAnsi="Times New Roman"/>
          <w:sz w:val="18"/>
          <w:szCs w:val="18"/>
        </w:rPr>
        <w:t>Мойка наружной части автомобиля.</w:t>
      </w:r>
    </w:p>
    <w:p w:rsidR="001E3E4E" w:rsidRPr="00467335" w:rsidRDefault="001E3E4E" w:rsidP="001E3E4E">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Чистка салона.</w:t>
      </w:r>
    </w:p>
    <w:p w:rsidR="001E3E4E" w:rsidRPr="00467335" w:rsidRDefault="001E3E4E" w:rsidP="001E3E4E">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Проверка наличия механических повреждений поверхности кузова. Проверка внешнего вида и ровности обивки салона.</w:t>
      </w:r>
    </w:p>
    <w:p w:rsidR="001E3E4E" w:rsidRPr="00467335" w:rsidRDefault="001E3E4E" w:rsidP="001E3E4E">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Проверка наличия инструмента, комплектующих изделий и установка их на место.</w:t>
      </w:r>
    </w:p>
    <w:p w:rsidR="001E3E4E" w:rsidRPr="00467335" w:rsidRDefault="001E3E4E" w:rsidP="001E3E4E">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Проверка и при необходимости зарядка аккумуляторной батареи. Проверка правильности и надежности ее крепления.</w:t>
      </w:r>
    </w:p>
    <w:p w:rsidR="001E3E4E" w:rsidRPr="00467335" w:rsidRDefault="001E3E4E" w:rsidP="001E3E4E">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Проверка плотности, уровня и при необходимости доведения до нормы.</w:t>
      </w:r>
    </w:p>
    <w:p w:rsidR="001E3E4E" w:rsidRPr="000A0467" w:rsidRDefault="001E3E4E" w:rsidP="001E3E4E">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Охлаждающей жидкости;</w:t>
      </w:r>
    </w:p>
    <w:p w:rsidR="001E3E4E" w:rsidRPr="00467335" w:rsidRDefault="001E3E4E" w:rsidP="001E3E4E">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жидкости в бачках гидропривода тормозов и сцепления;</w:t>
      </w:r>
    </w:p>
    <w:p w:rsidR="001E3E4E" w:rsidRPr="000A0467" w:rsidRDefault="001E3E4E" w:rsidP="001E3E4E">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масла в рулевом механизме;</w:t>
      </w:r>
    </w:p>
    <w:p w:rsidR="001E3E4E" w:rsidRPr="00467335" w:rsidRDefault="001E3E4E" w:rsidP="001E3E4E">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масла в картере двигателя;</w:t>
      </w:r>
    </w:p>
    <w:p w:rsidR="001E3E4E" w:rsidRPr="00467335" w:rsidRDefault="001E3E4E" w:rsidP="001E3E4E">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масла в коробке передач;</w:t>
      </w:r>
    </w:p>
    <w:p w:rsidR="001E3E4E" w:rsidRPr="00467335" w:rsidRDefault="001E3E4E" w:rsidP="001E3E4E">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 xml:space="preserve">жидкость в бачке </w:t>
      </w:r>
      <w:proofErr w:type="spellStart"/>
      <w:r w:rsidRPr="00467335">
        <w:rPr>
          <w:rFonts w:ascii="Times New Roman" w:hAnsi="Times New Roman"/>
          <w:sz w:val="18"/>
          <w:szCs w:val="18"/>
        </w:rPr>
        <w:t>омывателя</w:t>
      </w:r>
      <w:proofErr w:type="spellEnd"/>
      <w:r w:rsidRPr="00467335">
        <w:rPr>
          <w:rFonts w:ascii="Times New Roman" w:hAnsi="Times New Roman"/>
          <w:sz w:val="18"/>
          <w:szCs w:val="18"/>
        </w:rPr>
        <w:t xml:space="preserve"> стекол.</w:t>
      </w:r>
    </w:p>
    <w:p w:rsidR="001E3E4E" w:rsidRPr="00170217" w:rsidRDefault="001E3E4E" w:rsidP="001E3E4E">
      <w:pPr>
        <w:pStyle w:val="aa"/>
        <w:numPr>
          <w:ilvl w:val="1"/>
          <w:numId w:val="8"/>
        </w:numPr>
        <w:tabs>
          <w:tab w:val="clear" w:pos="1440"/>
        </w:tabs>
        <w:spacing w:after="0" w:line="240" w:lineRule="auto"/>
        <w:ind w:left="-426"/>
        <w:jc w:val="both"/>
        <w:rPr>
          <w:rFonts w:ascii="Times New Roman" w:hAnsi="Times New Roman"/>
          <w:sz w:val="18"/>
          <w:szCs w:val="18"/>
        </w:rPr>
      </w:pPr>
      <w:r w:rsidRPr="00467335">
        <w:rPr>
          <w:rFonts w:ascii="Times New Roman" w:hAnsi="Times New Roman"/>
          <w:sz w:val="18"/>
          <w:szCs w:val="18"/>
        </w:rPr>
        <w:t>Проверка крепления колес, рулевого управления, ходовой части, шлангов и магистралей топливной и тормозной системы.</w:t>
      </w:r>
    </w:p>
    <w:p w:rsidR="001E3E4E" w:rsidRPr="009259C2" w:rsidRDefault="001E3E4E" w:rsidP="001E3E4E">
      <w:pPr>
        <w:spacing w:after="0"/>
        <w:jc w:val="both"/>
        <w:rPr>
          <w:rFonts w:ascii="Times New Roman" w:eastAsia="Times New Roman" w:hAnsi="Times New Roman"/>
          <w:sz w:val="20"/>
          <w:szCs w:val="20"/>
          <w:lang w:eastAsia="ru-RU"/>
        </w:rPr>
      </w:pPr>
    </w:p>
    <w:tbl>
      <w:tblPr>
        <w:tblW w:w="9870" w:type="dxa"/>
        <w:tblInd w:w="105" w:type="dxa"/>
        <w:tblLayout w:type="fixed"/>
        <w:tblCellMar>
          <w:left w:w="105" w:type="dxa"/>
          <w:right w:w="105" w:type="dxa"/>
        </w:tblCellMar>
        <w:tblLook w:val="04A0"/>
      </w:tblPr>
      <w:tblGrid>
        <w:gridCol w:w="485"/>
        <w:gridCol w:w="3830"/>
        <w:gridCol w:w="763"/>
        <w:gridCol w:w="4562"/>
        <w:gridCol w:w="230"/>
      </w:tblGrid>
      <w:tr w:rsidR="001E3E4E" w:rsidTr="00CE5C87">
        <w:tc>
          <w:tcPr>
            <w:tcW w:w="484" w:type="dxa"/>
          </w:tcPr>
          <w:p w:rsidR="001E3E4E" w:rsidRDefault="001E3E4E" w:rsidP="00CE5C87">
            <w:pPr>
              <w:pStyle w:val="10"/>
              <w:spacing w:line="276" w:lineRule="auto"/>
              <w:jc w:val="both"/>
              <w:rPr>
                <w:sz w:val="20"/>
                <w:szCs w:val="20"/>
                <w:lang w:eastAsia="en-US"/>
              </w:rPr>
            </w:pPr>
          </w:p>
          <w:p w:rsidR="001E3E4E" w:rsidRDefault="001E3E4E" w:rsidP="00CE5C87">
            <w:pPr>
              <w:pStyle w:val="10"/>
              <w:spacing w:line="276" w:lineRule="auto"/>
              <w:jc w:val="both"/>
              <w:rPr>
                <w:sz w:val="20"/>
                <w:szCs w:val="20"/>
                <w:lang w:eastAsia="en-US"/>
              </w:rPr>
            </w:pPr>
          </w:p>
          <w:p w:rsidR="001E3E4E" w:rsidRDefault="001E3E4E" w:rsidP="00CE5C87">
            <w:pPr>
              <w:pStyle w:val="10"/>
              <w:spacing w:line="276" w:lineRule="auto"/>
              <w:jc w:val="both"/>
              <w:rPr>
                <w:sz w:val="20"/>
                <w:szCs w:val="20"/>
                <w:lang w:eastAsia="en-US"/>
              </w:rPr>
            </w:pPr>
          </w:p>
        </w:tc>
        <w:tc>
          <w:tcPr>
            <w:tcW w:w="3830" w:type="dxa"/>
          </w:tcPr>
          <w:p w:rsidR="001E3E4E" w:rsidRDefault="001E3E4E" w:rsidP="00CE5C87">
            <w:pPr>
              <w:pStyle w:val="10"/>
              <w:spacing w:line="276" w:lineRule="auto"/>
              <w:jc w:val="both"/>
              <w:rPr>
                <w:sz w:val="20"/>
                <w:szCs w:val="20"/>
                <w:lang w:eastAsia="en-US"/>
              </w:rPr>
            </w:pPr>
            <w:r>
              <w:rPr>
                <w:b/>
                <w:bCs/>
                <w:sz w:val="20"/>
                <w:szCs w:val="20"/>
                <w:lang w:eastAsia="en-US"/>
              </w:rPr>
              <w:t>Заказчик</w:t>
            </w:r>
            <w:r>
              <w:rPr>
                <w:sz w:val="20"/>
                <w:szCs w:val="20"/>
                <w:lang w:eastAsia="en-US"/>
              </w:rPr>
              <w:t xml:space="preserve"> </w:t>
            </w:r>
          </w:p>
          <w:p w:rsidR="001E3E4E" w:rsidRDefault="001E3E4E" w:rsidP="00CE5C87">
            <w:pPr>
              <w:spacing w:after="0"/>
              <w:rPr>
                <w:rFonts w:ascii="Times New Roman" w:hAnsi="Times New Roman"/>
                <w:b/>
                <w:sz w:val="20"/>
                <w:szCs w:val="20"/>
              </w:rPr>
            </w:pPr>
            <w:r>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1E3E4E" w:rsidRDefault="001E3E4E" w:rsidP="00CE5C87">
            <w:pPr>
              <w:spacing w:after="0"/>
              <w:jc w:val="both"/>
              <w:rPr>
                <w:rFonts w:ascii="Times New Roman" w:hAnsi="Times New Roman"/>
                <w:sz w:val="20"/>
                <w:szCs w:val="20"/>
              </w:rPr>
            </w:pPr>
            <w:r>
              <w:rPr>
                <w:rFonts w:ascii="Times New Roman" w:hAnsi="Times New Roman"/>
                <w:sz w:val="20"/>
                <w:szCs w:val="20"/>
              </w:rPr>
              <w:t>Юридический адрес: 150000, г. Ярославль, ул. Максимова, д. 17/27.</w:t>
            </w:r>
          </w:p>
          <w:p w:rsidR="001E3E4E" w:rsidRDefault="001E3E4E" w:rsidP="00CE5C87">
            <w:pPr>
              <w:spacing w:after="0" w:line="0" w:lineRule="atLeast"/>
              <w:rPr>
                <w:rFonts w:ascii="Times New Roman" w:hAnsi="Times New Roman"/>
                <w:sz w:val="20"/>
                <w:szCs w:val="20"/>
              </w:rPr>
            </w:pPr>
            <w:r>
              <w:rPr>
                <w:rFonts w:ascii="Times New Roman" w:hAnsi="Times New Roman"/>
                <w:sz w:val="20"/>
                <w:szCs w:val="20"/>
              </w:rPr>
              <w:t xml:space="preserve">Департамент финансов ЯО (ГАУ ЯО «Информационное агентство «Верхняя Волга», </w:t>
            </w:r>
            <w:proofErr w:type="gramStart"/>
            <w:r>
              <w:rPr>
                <w:rFonts w:ascii="Times New Roman" w:hAnsi="Times New Roman"/>
                <w:sz w:val="20"/>
                <w:szCs w:val="20"/>
              </w:rPr>
              <w:t>л</w:t>
            </w:r>
            <w:proofErr w:type="gramEnd"/>
            <w:r>
              <w:rPr>
                <w:rFonts w:ascii="Times New Roman" w:hAnsi="Times New Roman"/>
                <w:sz w:val="20"/>
                <w:szCs w:val="20"/>
              </w:rPr>
              <w:t>/с 946080016)</w:t>
            </w:r>
          </w:p>
          <w:p w:rsidR="001E3E4E" w:rsidRDefault="001E3E4E" w:rsidP="00CE5C87">
            <w:pPr>
              <w:spacing w:after="0"/>
              <w:jc w:val="both"/>
              <w:rPr>
                <w:rFonts w:ascii="Times New Roman" w:hAnsi="Times New Roman"/>
                <w:sz w:val="20"/>
                <w:szCs w:val="20"/>
              </w:rPr>
            </w:pPr>
            <w:proofErr w:type="spellStart"/>
            <w:proofErr w:type="gramStart"/>
            <w:r>
              <w:rPr>
                <w:rFonts w:ascii="Times New Roman" w:hAnsi="Times New Roman"/>
                <w:sz w:val="20"/>
                <w:szCs w:val="20"/>
              </w:rPr>
              <w:t>р</w:t>
            </w:r>
            <w:proofErr w:type="spellEnd"/>
            <w:proofErr w:type="gramEnd"/>
            <w:r>
              <w:rPr>
                <w:rFonts w:ascii="Times New Roman" w:hAnsi="Times New Roman"/>
                <w:sz w:val="20"/>
                <w:szCs w:val="20"/>
              </w:rPr>
              <w:t>/с 40601810378883000001 ОТДЕЛЕНИЕ ЯРОСЛАВЛЬ Г.ЯРОСЛАВЛЬ</w:t>
            </w:r>
          </w:p>
          <w:p w:rsidR="001E3E4E" w:rsidRDefault="001E3E4E" w:rsidP="00CE5C87">
            <w:pPr>
              <w:spacing w:after="0"/>
              <w:jc w:val="both"/>
              <w:rPr>
                <w:rFonts w:ascii="Times New Roman" w:hAnsi="Times New Roman"/>
                <w:sz w:val="20"/>
                <w:szCs w:val="20"/>
              </w:rPr>
            </w:pPr>
            <w:r>
              <w:rPr>
                <w:rFonts w:ascii="Times New Roman" w:hAnsi="Times New Roman"/>
                <w:sz w:val="20"/>
                <w:szCs w:val="20"/>
              </w:rPr>
              <w:t>ИНН 7604026974</w:t>
            </w:r>
          </w:p>
          <w:p w:rsidR="001E3E4E" w:rsidRDefault="001E3E4E" w:rsidP="00CE5C87">
            <w:pPr>
              <w:spacing w:after="0"/>
              <w:jc w:val="both"/>
              <w:rPr>
                <w:rFonts w:ascii="Times New Roman" w:hAnsi="Times New Roman"/>
                <w:sz w:val="20"/>
                <w:szCs w:val="20"/>
              </w:rPr>
            </w:pPr>
            <w:r>
              <w:rPr>
                <w:rFonts w:ascii="Times New Roman" w:hAnsi="Times New Roman"/>
                <w:sz w:val="20"/>
                <w:szCs w:val="20"/>
              </w:rPr>
              <w:t>КПП 760401001</w:t>
            </w:r>
          </w:p>
          <w:p w:rsidR="001E3E4E" w:rsidRDefault="001E3E4E" w:rsidP="00CE5C87">
            <w:pPr>
              <w:spacing w:after="0"/>
              <w:jc w:val="both"/>
              <w:rPr>
                <w:rFonts w:ascii="Times New Roman" w:hAnsi="Times New Roman"/>
                <w:sz w:val="20"/>
                <w:szCs w:val="20"/>
              </w:rPr>
            </w:pPr>
            <w:r>
              <w:rPr>
                <w:rFonts w:ascii="Times New Roman" w:hAnsi="Times New Roman"/>
                <w:sz w:val="20"/>
                <w:szCs w:val="20"/>
              </w:rPr>
              <w:t>БИК 047888001</w:t>
            </w:r>
          </w:p>
          <w:p w:rsidR="001E3E4E" w:rsidRPr="00BE4FD3" w:rsidRDefault="001E3E4E" w:rsidP="00BE4FD3">
            <w:pPr>
              <w:spacing w:after="0"/>
              <w:jc w:val="both"/>
              <w:rPr>
                <w:rFonts w:ascii="Times New Roman" w:hAnsi="Times New Roman"/>
                <w:sz w:val="20"/>
                <w:szCs w:val="20"/>
              </w:rPr>
            </w:pPr>
            <w:r>
              <w:rPr>
                <w:rFonts w:ascii="Times New Roman" w:hAnsi="Times New Roman"/>
                <w:sz w:val="20"/>
                <w:szCs w:val="20"/>
              </w:rPr>
              <w:t>КОСГУ 00000000000000000130</w:t>
            </w:r>
          </w:p>
        </w:tc>
        <w:tc>
          <w:tcPr>
            <w:tcW w:w="763" w:type="dxa"/>
          </w:tcPr>
          <w:p w:rsidR="001E3E4E" w:rsidRDefault="001E3E4E" w:rsidP="00CE5C87">
            <w:pPr>
              <w:pStyle w:val="10"/>
              <w:spacing w:line="276" w:lineRule="auto"/>
              <w:jc w:val="both"/>
              <w:rPr>
                <w:sz w:val="20"/>
                <w:szCs w:val="20"/>
                <w:lang w:eastAsia="en-US"/>
              </w:rPr>
            </w:pPr>
          </w:p>
        </w:tc>
        <w:tc>
          <w:tcPr>
            <w:tcW w:w="4562" w:type="dxa"/>
            <w:hideMark/>
          </w:tcPr>
          <w:p w:rsidR="001E3E4E" w:rsidRDefault="001E3E4E" w:rsidP="00CE5C87">
            <w:pPr>
              <w:pStyle w:val="10"/>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tcPr>
          <w:p w:rsidR="001E3E4E" w:rsidRDefault="001E3E4E" w:rsidP="00CE5C87">
            <w:pPr>
              <w:pStyle w:val="10"/>
              <w:spacing w:line="276" w:lineRule="auto"/>
              <w:jc w:val="both"/>
              <w:rPr>
                <w:sz w:val="20"/>
                <w:szCs w:val="20"/>
                <w:lang w:eastAsia="en-US"/>
              </w:rPr>
            </w:pPr>
          </w:p>
        </w:tc>
      </w:tr>
      <w:tr w:rsidR="001E3E4E" w:rsidTr="00CE5C87">
        <w:tc>
          <w:tcPr>
            <w:tcW w:w="484" w:type="dxa"/>
          </w:tcPr>
          <w:p w:rsidR="001E3E4E" w:rsidRDefault="001E3E4E" w:rsidP="00CE5C87">
            <w:pPr>
              <w:pStyle w:val="10"/>
              <w:spacing w:line="276" w:lineRule="auto"/>
              <w:jc w:val="both"/>
              <w:rPr>
                <w:sz w:val="20"/>
                <w:szCs w:val="20"/>
                <w:lang w:eastAsia="en-US"/>
              </w:rPr>
            </w:pPr>
          </w:p>
        </w:tc>
        <w:tc>
          <w:tcPr>
            <w:tcW w:w="3830" w:type="dxa"/>
            <w:tcBorders>
              <w:top w:val="nil"/>
              <w:left w:val="nil"/>
              <w:bottom w:val="single" w:sz="2" w:space="0" w:color="auto"/>
              <w:right w:val="nil"/>
            </w:tcBorders>
          </w:tcPr>
          <w:p w:rsidR="001E3E4E" w:rsidRDefault="001E3E4E" w:rsidP="00CE5C87">
            <w:pPr>
              <w:pStyle w:val="10"/>
              <w:spacing w:line="276" w:lineRule="auto"/>
              <w:jc w:val="both"/>
              <w:rPr>
                <w:sz w:val="20"/>
                <w:szCs w:val="20"/>
                <w:lang w:eastAsia="en-US"/>
              </w:rPr>
            </w:pPr>
          </w:p>
        </w:tc>
        <w:tc>
          <w:tcPr>
            <w:tcW w:w="763" w:type="dxa"/>
          </w:tcPr>
          <w:p w:rsidR="001E3E4E" w:rsidRDefault="001E3E4E" w:rsidP="00CE5C87">
            <w:pPr>
              <w:pStyle w:val="10"/>
              <w:spacing w:line="276" w:lineRule="auto"/>
              <w:jc w:val="both"/>
              <w:rPr>
                <w:sz w:val="20"/>
                <w:szCs w:val="20"/>
                <w:lang w:eastAsia="en-US"/>
              </w:rPr>
            </w:pPr>
          </w:p>
        </w:tc>
        <w:tc>
          <w:tcPr>
            <w:tcW w:w="4562" w:type="dxa"/>
            <w:tcBorders>
              <w:top w:val="nil"/>
              <w:left w:val="nil"/>
              <w:bottom w:val="single" w:sz="2" w:space="0" w:color="auto"/>
              <w:right w:val="nil"/>
            </w:tcBorders>
          </w:tcPr>
          <w:p w:rsidR="001E3E4E" w:rsidRDefault="001E3E4E" w:rsidP="00CE5C87">
            <w:pPr>
              <w:pStyle w:val="10"/>
              <w:spacing w:line="276" w:lineRule="auto"/>
              <w:jc w:val="both"/>
              <w:rPr>
                <w:sz w:val="20"/>
                <w:szCs w:val="20"/>
                <w:lang w:eastAsia="en-US"/>
              </w:rPr>
            </w:pPr>
          </w:p>
        </w:tc>
        <w:tc>
          <w:tcPr>
            <w:tcW w:w="230" w:type="dxa"/>
          </w:tcPr>
          <w:p w:rsidR="001E3E4E" w:rsidRDefault="001E3E4E" w:rsidP="00CE5C87">
            <w:pPr>
              <w:pStyle w:val="10"/>
              <w:spacing w:line="276" w:lineRule="auto"/>
              <w:jc w:val="both"/>
              <w:rPr>
                <w:sz w:val="20"/>
                <w:szCs w:val="20"/>
                <w:lang w:eastAsia="en-US"/>
              </w:rPr>
            </w:pPr>
          </w:p>
        </w:tc>
      </w:tr>
      <w:tr w:rsidR="001E3E4E" w:rsidTr="00CE5C87">
        <w:tc>
          <w:tcPr>
            <w:tcW w:w="484" w:type="dxa"/>
          </w:tcPr>
          <w:p w:rsidR="001E3E4E" w:rsidRDefault="001E3E4E" w:rsidP="00CE5C87">
            <w:pPr>
              <w:pStyle w:val="10"/>
              <w:spacing w:line="276" w:lineRule="auto"/>
              <w:jc w:val="both"/>
              <w:rPr>
                <w:sz w:val="20"/>
                <w:szCs w:val="20"/>
                <w:lang w:eastAsia="en-US"/>
              </w:rPr>
            </w:pPr>
          </w:p>
        </w:tc>
        <w:tc>
          <w:tcPr>
            <w:tcW w:w="3830" w:type="dxa"/>
            <w:hideMark/>
          </w:tcPr>
          <w:p w:rsidR="001E3E4E" w:rsidRDefault="001E3E4E" w:rsidP="00CE5C87">
            <w:pPr>
              <w:pStyle w:val="10"/>
              <w:spacing w:line="276" w:lineRule="auto"/>
              <w:jc w:val="both"/>
              <w:rPr>
                <w:sz w:val="20"/>
                <w:szCs w:val="20"/>
                <w:lang w:eastAsia="en-US"/>
              </w:rPr>
            </w:pPr>
            <w:r>
              <w:rPr>
                <w:sz w:val="20"/>
                <w:szCs w:val="20"/>
                <w:lang w:eastAsia="en-US"/>
              </w:rPr>
              <w:t>М.П.</w:t>
            </w:r>
          </w:p>
        </w:tc>
        <w:tc>
          <w:tcPr>
            <w:tcW w:w="763" w:type="dxa"/>
          </w:tcPr>
          <w:p w:rsidR="001E3E4E" w:rsidRDefault="001E3E4E" w:rsidP="00CE5C87">
            <w:pPr>
              <w:pStyle w:val="10"/>
              <w:spacing w:line="276" w:lineRule="auto"/>
              <w:jc w:val="both"/>
              <w:rPr>
                <w:sz w:val="20"/>
                <w:szCs w:val="20"/>
                <w:lang w:eastAsia="en-US"/>
              </w:rPr>
            </w:pPr>
          </w:p>
        </w:tc>
        <w:tc>
          <w:tcPr>
            <w:tcW w:w="4562" w:type="dxa"/>
            <w:hideMark/>
          </w:tcPr>
          <w:p w:rsidR="001E3E4E" w:rsidRDefault="001E3E4E" w:rsidP="00CE5C87">
            <w:pPr>
              <w:pStyle w:val="10"/>
              <w:spacing w:line="276" w:lineRule="auto"/>
              <w:jc w:val="both"/>
              <w:rPr>
                <w:sz w:val="20"/>
                <w:szCs w:val="20"/>
                <w:lang w:eastAsia="en-US"/>
              </w:rPr>
            </w:pPr>
            <w:r>
              <w:rPr>
                <w:sz w:val="20"/>
                <w:szCs w:val="20"/>
                <w:lang w:eastAsia="en-US"/>
              </w:rPr>
              <w:t>М.П.</w:t>
            </w:r>
          </w:p>
        </w:tc>
        <w:tc>
          <w:tcPr>
            <w:tcW w:w="230" w:type="dxa"/>
          </w:tcPr>
          <w:p w:rsidR="001E3E4E" w:rsidRDefault="001E3E4E" w:rsidP="00CE5C87">
            <w:pPr>
              <w:pStyle w:val="10"/>
              <w:spacing w:line="276" w:lineRule="auto"/>
              <w:jc w:val="both"/>
              <w:rPr>
                <w:sz w:val="20"/>
                <w:szCs w:val="20"/>
                <w:lang w:eastAsia="en-US"/>
              </w:rPr>
            </w:pPr>
          </w:p>
        </w:tc>
      </w:tr>
    </w:tbl>
    <w:p w:rsidR="001E3E4E" w:rsidRDefault="001E3E4E" w:rsidP="001E3E4E"/>
    <w:p w:rsidR="00BE068F" w:rsidRDefault="00BE068F"/>
    <w:sectPr w:rsidR="00BE068F" w:rsidSect="005F4B2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A36"/>
    <w:multiLevelType w:val="singleLevel"/>
    <w:tmpl w:val="77F0C378"/>
    <w:lvl w:ilvl="0">
      <w:start w:val="3"/>
      <w:numFmt w:val="bullet"/>
      <w:lvlText w:val="-"/>
      <w:lvlJc w:val="left"/>
      <w:pPr>
        <w:tabs>
          <w:tab w:val="num" w:pos="1428"/>
        </w:tabs>
        <w:ind w:left="1428" w:hanging="360"/>
      </w:pPr>
    </w:lvl>
  </w:abstractNum>
  <w:abstractNum w:abstractNumId="1">
    <w:nsid w:val="16782C8F"/>
    <w:multiLevelType w:val="hybridMultilevel"/>
    <w:tmpl w:val="3F728DCE"/>
    <w:lvl w:ilvl="0" w:tplc="611E1DB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9C36BC"/>
    <w:multiLevelType w:val="multilevel"/>
    <w:tmpl w:val="127A250A"/>
    <w:lvl w:ilvl="0">
      <w:start w:val="1"/>
      <w:numFmt w:val="bullet"/>
      <w:lvlText w:val="-"/>
      <w:lvlJc w:val="left"/>
      <w:pPr>
        <w:ind w:left="0" w:firstLine="0"/>
      </w:pPr>
      <w:rPr>
        <w:rFonts w:ascii="Times New Roman" w:hAnsi="Times New Roman" w:hint="default"/>
      </w:rPr>
    </w:lvl>
    <w:lvl w:ilvl="1">
      <w:start w:val="1"/>
      <w:numFmt w:val="decimal"/>
      <w:suff w:val="space"/>
      <w:lvlText w:val="%1.%2."/>
      <w:lvlJc w:val="left"/>
      <w:pPr>
        <w:ind w:left="0" w:firstLine="397"/>
      </w:pPr>
      <w:rPr>
        <w:rFonts w:hint="default"/>
        <w:b w:val="0"/>
      </w:rPr>
    </w:lvl>
    <w:lvl w:ilvl="2">
      <w:start w:val="1"/>
      <w:numFmt w:val="decimal"/>
      <w:suff w:val="space"/>
      <w:lvlText w:val="%1.%2.%3."/>
      <w:lvlJc w:val="left"/>
      <w:pPr>
        <w:ind w:left="0" w:firstLine="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14A43B2"/>
    <w:multiLevelType w:val="multilevel"/>
    <w:tmpl w:val="40B23F1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397"/>
      </w:pPr>
      <w:rPr>
        <w:rFonts w:hint="default"/>
        <w:b w:val="0"/>
      </w:rPr>
    </w:lvl>
    <w:lvl w:ilvl="2">
      <w:start w:val="1"/>
      <w:numFmt w:val="decimal"/>
      <w:suff w:val="space"/>
      <w:lvlText w:val="%1.%2.%3."/>
      <w:lvlJc w:val="left"/>
      <w:pPr>
        <w:ind w:left="0" w:firstLine="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673115F"/>
    <w:multiLevelType w:val="multilevel"/>
    <w:tmpl w:val="3AB47356"/>
    <w:lvl w:ilvl="0">
      <w:start w:val="7"/>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B74E0F"/>
    <w:multiLevelType w:val="multilevel"/>
    <w:tmpl w:val="94DE9E3A"/>
    <w:lvl w:ilvl="0">
      <w:start w:val="7"/>
      <w:numFmt w:val="decimal"/>
      <w:lvlText w:val="%1."/>
      <w:lvlJc w:val="left"/>
      <w:pPr>
        <w:ind w:left="480" w:hanging="480"/>
      </w:pPr>
      <w:rPr>
        <w:rFonts w:hint="default"/>
        <w:sz w:val="22"/>
      </w:rPr>
    </w:lvl>
    <w:lvl w:ilvl="1">
      <w:start w:val="11"/>
      <w:numFmt w:val="decimal"/>
      <w:lvlText w:val="%1.%2."/>
      <w:lvlJc w:val="left"/>
      <w:pPr>
        <w:ind w:left="480" w:hanging="48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nsid w:val="42F0222C"/>
    <w:multiLevelType w:val="multilevel"/>
    <w:tmpl w:val="5BF2CF60"/>
    <w:lvl w:ilvl="0">
      <w:start w:val="7"/>
      <w:numFmt w:val="decimal"/>
      <w:lvlText w:val="%1."/>
      <w:lvlJc w:val="left"/>
      <w:pPr>
        <w:ind w:left="360" w:hanging="360"/>
      </w:pPr>
      <w:rPr>
        <w:rFonts w:hint="default"/>
        <w:sz w:val="22"/>
      </w:rPr>
    </w:lvl>
    <w:lvl w:ilvl="1">
      <w:start w:val="7"/>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8">
    <w:nsid w:val="46461EBD"/>
    <w:multiLevelType w:val="hybridMultilevel"/>
    <w:tmpl w:val="608C5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8913C8"/>
    <w:multiLevelType w:val="hybridMultilevel"/>
    <w:tmpl w:val="3A74D74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8BC2185"/>
    <w:multiLevelType w:val="hybridMultilevel"/>
    <w:tmpl w:val="67DAA2E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FE25D8A"/>
    <w:multiLevelType w:val="hybridMultilevel"/>
    <w:tmpl w:val="922AC90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5F743D57"/>
    <w:multiLevelType w:val="hybridMultilevel"/>
    <w:tmpl w:val="42623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4D04D2"/>
    <w:multiLevelType w:val="hybridMultilevel"/>
    <w:tmpl w:val="3ED6E9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6715696D"/>
    <w:multiLevelType w:val="hybridMultilevel"/>
    <w:tmpl w:val="55B456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67EB7E27"/>
    <w:multiLevelType w:val="hybridMultilevel"/>
    <w:tmpl w:val="CC380CB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738B5C7F"/>
    <w:multiLevelType w:val="hybridMultilevel"/>
    <w:tmpl w:val="5A56029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77BD684E"/>
    <w:multiLevelType w:val="multilevel"/>
    <w:tmpl w:val="70DADD76"/>
    <w:lvl w:ilvl="0">
      <w:start w:val="7"/>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DC657D1"/>
    <w:multiLevelType w:val="hybridMultilevel"/>
    <w:tmpl w:val="FA9A7D28"/>
    <w:lvl w:ilvl="0" w:tplc="777098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1"/>
  </w:num>
  <w:num w:numId="14">
    <w:abstractNumId w:val="2"/>
  </w:num>
  <w:num w:numId="15">
    <w:abstractNumId w:val="7"/>
  </w:num>
  <w:num w:numId="16">
    <w:abstractNumId w:val="17"/>
  </w:num>
  <w:num w:numId="17">
    <w:abstractNumId w:val="6"/>
  </w:num>
  <w:num w:numId="18">
    <w:abstractNumId w:val="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1E3E4E"/>
    <w:rsid w:val="0001452B"/>
    <w:rsid w:val="0017286E"/>
    <w:rsid w:val="001E3E4E"/>
    <w:rsid w:val="002742E7"/>
    <w:rsid w:val="003241CA"/>
    <w:rsid w:val="00360A3B"/>
    <w:rsid w:val="003856D8"/>
    <w:rsid w:val="00395F19"/>
    <w:rsid w:val="0049221D"/>
    <w:rsid w:val="00512AA7"/>
    <w:rsid w:val="00517944"/>
    <w:rsid w:val="006118E7"/>
    <w:rsid w:val="00662BA8"/>
    <w:rsid w:val="00675CC0"/>
    <w:rsid w:val="006E0397"/>
    <w:rsid w:val="00712BE0"/>
    <w:rsid w:val="00887BA4"/>
    <w:rsid w:val="00A059A0"/>
    <w:rsid w:val="00A7106D"/>
    <w:rsid w:val="00BE068F"/>
    <w:rsid w:val="00BE4FD3"/>
    <w:rsid w:val="00CC3A6D"/>
    <w:rsid w:val="00CF4B29"/>
    <w:rsid w:val="00E937F6"/>
    <w:rsid w:val="00EB700F"/>
    <w:rsid w:val="00F2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E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E3E4E"/>
    <w:rPr>
      <w:color w:val="0000FF"/>
      <w:u w:val="single"/>
    </w:rPr>
  </w:style>
  <w:style w:type="paragraph" w:styleId="a4">
    <w:name w:val="Normal (Web)"/>
    <w:aliases w:val="Обычный (Web),Обычный (веб) Знак Знак,Обычный (Web) Знак Знак Знак"/>
    <w:basedOn w:val="a"/>
    <w:link w:val="a5"/>
    <w:unhideWhenUsed/>
    <w:qFormat/>
    <w:rsid w:val="001E3E4E"/>
    <w:pPr>
      <w:ind w:left="720"/>
      <w:contextualSpacing/>
    </w:pPr>
    <w:rPr>
      <w:lang w:eastAsia="ru-RU"/>
    </w:rPr>
  </w:style>
  <w:style w:type="character" w:customStyle="1" w:styleId="1">
    <w:name w:val="Основной текст Знак1"/>
    <w:basedOn w:val="a0"/>
    <w:link w:val="a6"/>
    <w:semiHidden/>
    <w:locked/>
    <w:rsid w:val="001E3E4E"/>
    <w:rPr>
      <w:rFonts w:ascii="Times New Roman" w:eastAsia="Times New Roman" w:hAnsi="Times New Roman" w:cs="Times New Roman"/>
      <w:sz w:val="20"/>
      <w:szCs w:val="20"/>
      <w:lang w:eastAsia="ru-RU"/>
    </w:rPr>
  </w:style>
  <w:style w:type="paragraph" w:customStyle="1" w:styleId="10">
    <w:name w:val="Без интервала1"/>
    <w:uiPriority w:val="99"/>
    <w:rsid w:val="001E3E4E"/>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1"/>
    <w:semiHidden/>
    <w:unhideWhenUsed/>
    <w:rsid w:val="001E3E4E"/>
    <w:pPr>
      <w:spacing w:after="120"/>
    </w:pPr>
    <w:rPr>
      <w:rFonts w:ascii="Times New Roman" w:eastAsia="Times New Roman" w:hAnsi="Times New Roman"/>
      <w:sz w:val="20"/>
      <w:szCs w:val="20"/>
      <w:lang w:eastAsia="ru-RU"/>
    </w:rPr>
  </w:style>
  <w:style w:type="character" w:customStyle="1" w:styleId="a7">
    <w:name w:val="Основной текст Знак"/>
    <w:basedOn w:val="a0"/>
    <w:link w:val="a6"/>
    <w:uiPriority w:val="99"/>
    <w:semiHidden/>
    <w:rsid w:val="001E3E4E"/>
    <w:rPr>
      <w:rFonts w:ascii="Calibri" w:eastAsia="Calibri" w:hAnsi="Calibri" w:cs="Times New Roman"/>
    </w:rPr>
  </w:style>
  <w:style w:type="character" w:customStyle="1" w:styleId="a8">
    <w:name w:val="Основной текст + Полужирный"/>
    <w:aliases w:val="Курсив"/>
    <w:uiPriority w:val="99"/>
    <w:rsid w:val="001E3E4E"/>
    <w:rPr>
      <w:b/>
      <w:bCs/>
      <w:i/>
      <w:iCs/>
    </w:rPr>
  </w:style>
  <w:style w:type="table" w:styleId="a9">
    <w:name w:val="Table Grid"/>
    <w:basedOn w:val="a1"/>
    <w:uiPriority w:val="59"/>
    <w:rsid w:val="001E3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веб) Знак Знак Знак,Обычный (Web) Знак Знак Знак Знак"/>
    <w:link w:val="a4"/>
    <w:rsid w:val="001E3E4E"/>
    <w:rPr>
      <w:rFonts w:ascii="Calibri" w:eastAsia="Calibri" w:hAnsi="Calibri" w:cs="Times New Roman"/>
      <w:lang w:eastAsia="ru-RU"/>
    </w:rPr>
  </w:style>
  <w:style w:type="paragraph" w:styleId="aa">
    <w:name w:val="List Paragraph"/>
    <w:aliases w:val="Bullet List,FooterText,numbered,SL_Абзац списка"/>
    <w:basedOn w:val="a"/>
    <w:link w:val="ab"/>
    <w:uiPriority w:val="34"/>
    <w:qFormat/>
    <w:rsid w:val="001E3E4E"/>
    <w:pPr>
      <w:ind w:left="720"/>
      <w:contextualSpacing/>
    </w:pPr>
  </w:style>
  <w:style w:type="character" w:customStyle="1" w:styleId="ab">
    <w:name w:val="Абзац списка Знак"/>
    <w:aliases w:val="Bullet List Знак,FooterText Знак,numbered Знак,SL_Абзац списка Знак"/>
    <w:link w:val="aa"/>
    <w:uiPriority w:val="34"/>
    <w:locked/>
    <w:rsid w:val="001E3E4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9157</Words>
  <Characters>52199</Characters>
  <Application>Microsoft Office Word</Application>
  <DocSecurity>0</DocSecurity>
  <Lines>434</Lines>
  <Paragraphs>122</Paragraphs>
  <ScaleCrop>false</ScaleCrop>
  <Company>HP Inc.</Company>
  <LinksUpToDate>false</LinksUpToDate>
  <CharactersWithSpaces>61234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9</cp:revision>
  <dcterms:created xsi:type="dcterms:W3CDTF">2020-12-09T08:45:00Z</dcterms:created>
  <dcterms:modified xsi:type="dcterms:W3CDTF">2020-12-09T08:49:00Z</dcterms:modified>
</cp:coreProperties>
</file>