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53" w:rsidRPr="009E2614" w:rsidRDefault="007A1C53" w:rsidP="007A1C53">
      <w:pPr>
        <w:spacing w:line="360" w:lineRule="auto"/>
        <w:ind w:left="2124"/>
        <w:jc w:val="center"/>
        <w:rPr>
          <w:rFonts w:ascii="Arial" w:hAnsi="Arial"/>
          <w:b/>
          <w:color w:val="000000"/>
        </w:rPr>
      </w:pPr>
      <w:r>
        <w:rPr>
          <w:b/>
          <w:noProof/>
          <w:sz w:val="28"/>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A1C53" w:rsidRPr="00292D33" w:rsidRDefault="00B42296" w:rsidP="007A1C53">
      <w:pPr>
        <w:jc w:val="center"/>
        <w:rPr>
          <w:rFonts w:ascii="Arial" w:hAnsi="Arial"/>
          <w:b/>
          <w:sz w:val="18"/>
        </w:rPr>
      </w:pPr>
      <w:r w:rsidRPr="00B42296">
        <w:rPr>
          <w:rFonts w:ascii="Arial" w:hAnsi="Arial"/>
          <w:b/>
          <w:noProof/>
          <w:sz w:val="18"/>
          <w:szCs w:val="18"/>
        </w:rPr>
        <w:pict>
          <v:line id="Line 2" o:spid="_x0000_s1026" style="position:absolute;left:0;text-align:left;z-index:251661312;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wj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" strokeweight="1.5pt"/>
        </w:pict>
      </w:r>
    </w:p>
    <w:p w:rsidR="007A1C53" w:rsidRPr="004962AC" w:rsidRDefault="00B42296" w:rsidP="007A1C53">
      <w:pPr>
        <w:ind w:left="2124"/>
        <w:rPr>
          <w:rFonts w:ascii="Arial" w:hAnsi="Arial" w:cs="Arial"/>
          <w:color w:val="000000"/>
          <w:sz w:val="18"/>
          <w:szCs w:val="18"/>
        </w:rPr>
      </w:pPr>
      <w:r w:rsidRPr="00B42296">
        <w:rPr>
          <w:rFonts w:ascii="Arial" w:hAnsi="Arial" w:cs="Times New Roman"/>
          <w:b/>
          <w:noProof/>
          <w:color w:val="000000"/>
          <w:sz w:val="18"/>
          <w:szCs w:val="18"/>
        </w:rPr>
        <w:pict>
          <v:line id="Line 3" o:spid="_x0000_s1027" style="position:absolute;left:0;text-align:left;z-index:251662336;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" strokeweight="1.5pt"/>
        </w:pict>
      </w:r>
      <w:r w:rsidR="007A1C53" w:rsidRPr="00292D33">
        <w:rPr>
          <w:rFonts w:ascii="Arial" w:hAnsi="Arial" w:cs="Arial"/>
          <w:sz w:val="18"/>
          <w:szCs w:val="18"/>
        </w:rPr>
        <w:t xml:space="preserve">150000, г. Ярославль, ул. </w:t>
      </w:r>
      <w:r w:rsidR="007A1C53">
        <w:rPr>
          <w:rFonts w:ascii="Arial" w:hAnsi="Arial" w:cs="Arial"/>
          <w:sz w:val="18"/>
          <w:szCs w:val="18"/>
        </w:rPr>
        <w:t>Максимова</w:t>
      </w:r>
      <w:r w:rsidR="007A1C53" w:rsidRPr="00292D33">
        <w:rPr>
          <w:rFonts w:ascii="Arial" w:hAnsi="Arial" w:cs="Arial"/>
          <w:sz w:val="18"/>
          <w:szCs w:val="18"/>
        </w:rPr>
        <w:t>, д.1</w:t>
      </w:r>
      <w:r w:rsidR="007A1C53">
        <w:rPr>
          <w:rFonts w:ascii="Arial" w:hAnsi="Arial" w:cs="Arial"/>
          <w:sz w:val="18"/>
          <w:szCs w:val="18"/>
        </w:rPr>
        <w:t>7/27</w:t>
      </w:r>
      <w:r w:rsidR="007A1C53" w:rsidRPr="00292D33">
        <w:rPr>
          <w:rFonts w:ascii="Arial" w:hAnsi="Arial" w:cs="Arial"/>
          <w:sz w:val="18"/>
          <w:szCs w:val="18"/>
        </w:rPr>
        <w:t xml:space="preserve">. </w:t>
      </w:r>
      <w:r w:rsidR="007A1C53" w:rsidRPr="00292D33">
        <w:rPr>
          <w:rFonts w:ascii="Arial" w:hAnsi="Arial" w:cs="Arial"/>
          <w:sz w:val="18"/>
          <w:szCs w:val="18"/>
          <w:lang w:val="en-US"/>
        </w:rPr>
        <w:t>E</w:t>
      </w:r>
      <w:r w:rsidR="007A1C53" w:rsidRPr="004D3263">
        <w:rPr>
          <w:rFonts w:ascii="Arial" w:hAnsi="Arial" w:cs="Arial"/>
          <w:sz w:val="18"/>
          <w:szCs w:val="18"/>
        </w:rPr>
        <w:t>-</w:t>
      </w:r>
      <w:r w:rsidR="007A1C53" w:rsidRPr="00292D33">
        <w:rPr>
          <w:rFonts w:ascii="Arial" w:hAnsi="Arial" w:cs="Arial"/>
          <w:sz w:val="18"/>
          <w:szCs w:val="18"/>
          <w:lang w:val="en-US"/>
        </w:rPr>
        <w:t>mail</w:t>
      </w:r>
      <w:r w:rsidR="007A1C53" w:rsidRPr="004D3263">
        <w:rPr>
          <w:rFonts w:ascii="Arial" w:hAnsi="Arial" w:cs="Arial"/>
          <w:sz w:val="18"/>
          <w:szCs w:val="18"/>
        </w:rPr>
        <w:t>:</w:t>
      </w:r>
      <w:r w:rsidR="007A1C53" w:rsidRPr="00D62365">
        <w:t xml:space="preserve"> </w:t>
      </w:r>
      <w:hyperlink r:id="rId8" w:history="1">
        <w:r w:rsidR="007A1C53" w:rsidRPr="002A16AD">
          <w:rPr>
            <w:rFonts w:ascii="Arial" w:hAnsi="Arial" w:cs="Arial"/>
            <w:sz w:val="18"/>
            <w:szCs w:val="18"/>
          </w:rPr>
          <w:t>info</w:t>
        </w:r>
        <w:r w:rsidR="007A1C53" w:rsidRPr="0020475F">
          <w:rPr>
            <w:rFonts w:ascii="Arial" w:hAnsi="Arial" w:cs="Arial"/>
            <w:sz w:val="18"/>
            <w:szCs w:val="18"/>
          </w:rPr>
          <w:t>@</w:t>
        </w:r>
        <w:r w:rsidR="007A1C53" w:rsidRPr="002A16AD">
          <w:rPr>
            <w:rFonts w:ascii="Arial" w:hAnsi="Arial" w:cs="Arial"/>
            <w:sz w:val="18"/>
            <w:szCs w:val="18"/>
          </w:rPr>
          <w:t>vvolga</w:t>
        </w:r>
        <w:r w:rsidR="007A1C53" w:rsidRPr="0020475F">
          <w:rPr>
            <w:rFonts w:ascii="Arial" w:hAnsi="Arial" w:cs="Arial"/>
            <w:sz w:val="18"/>
            <w:szCs w:val="18"/>
          </w:rPr>
          <w:t>-</w:t>
        </w:r>
        <w:r w:rsidR="007A1C53" w:rsidRPr="002A16AD">
          <w:rPr>
            <w:rFonts w:ascii="Arial" w:hAnsi="Arial" w:cs="Arial"/>
            <w:sz w:val="18"/>
            <w:szCs w:val="18"/>
          </w:rPr>
          <w:t>yar</w:t>
        </w:r>
        <w:r w:rsidR="007A1C53" w:rsidRPr="0020475F">
          <w:rPr>
            <w:rFonts w:ascii="Arial" w:hAnsi="Arial" w:cs="Arial"/>
            <w:sz w:val="18"/>
            <w:szCs w:val="18"/>
          </w:rPr>
          <w:t>.</w:t>
        </w:r>
        <w:r w:rsidR="007A1C53" w:rsidRPr="002A16AD">
          <w:rPr>
            <w:rFonts w:ascii="Arial" w:hAnsi="Arial" w:cs="Arial"/>
            <w:sz w:val="18"/>
            <w:szCs w:val="18"/>
          </w:rPr>
          <w:t>ru</w:t>
        </w:r>
      </w:hyperlink>
      <w:r w:rsidR="007A1C53" w:rsidRPr="0020475F">
        <w:rPr>
          <w:rFonts w:ascii="Arial" w:hAnsi="Arial" w:cs="Arial"/>
          <w:sz w:val="18"/>
          <w:szCs w:val="18"/>
        </w:rPr>
        <w:t xml:space="preserve"> </w:t>
      </w:r>
      <w:r w:rsidR="007A1C53">
        <w:rPr>
          <w:rFonts w:ascii="Arial" w:hAnsi="Arial" w:cs="Arial"/>
          <w:sz w:val="18"/>
          <w:szCs w:val="18"/>
        </w:rPr>
        <w:t>Тел</w:t>
      </w:r>
      <w:proofErr w:type="gramStart"/>
      <w:r w:rsidR="007A1C53">
        <w:rPr>
          <w:rFonts w:ascii="Arial" w:hAnsi="Arial" w:cs="Arial"/>
          <w:sz w:val="18"/>
          <w:szCs w:val="18"/>
        </w:rPr>
        <w:t>./</w:t>
      </w:r>
      <w:proofErr w:type="gramEnd"/>
      <w:r w:rsidR="007A1C53">
        <w:rPr>
          <w:rFonts w:ascii="Arial" w:hAnsi="Arial" w:cs="Arial"/>
          <w:sz w:val="18"/>
          <w:szCs w:val="18"/>
        </w:rPr>
        <w:t xml:space="preserve">факс </w:t>
      </w:r>
      <w:r w:rsidR="007A1C53" w:rsidRPr="00276740">
        <w:rPr>
          <w:rFonts w:ascii="Arial" w:hAnsi="Arial" w:cs="Arial"/>
          <w:sz w:val="18"/>
          <w:szCs w:val="18"/>
        </w:rPr>
        <w:t>(4852) 30-57-39</w:t>
      </w:r>
      <w:r w:rsidR="007A1C53">
        <w:rPr>
          <w:rFonts w:ascii="Arial" w:hAnsi="Arial" w:cs="Arial"/>
          <w:sz w:val="18"/>
          <w:szCs w:val="18"/>
        </w:rPr>
        <w:t xml:space="preserve"> </w:t>
      </w:r>
      <w:r w:rsidR="007A1C53" w:rsidRPr="00276740">
        <w:rPr>
          <w:rFonts w:ascii="Arial" w:hAnsi="Arial" w:cs="Arial"/>
          <w:color w:val="000000"/>
          <w:sz w:val="18"/>
          <w:szCs w:val="18"/>
        </w:rPr>
        <w:t>КПП 760401001, ИНН 7604026974</w:t>
      </w:r>
    </w:p>
    <w:p w:rsidR="00BA18F9" w:rsidRDefault="007A1C53" w:rsidP="007A1C53">
      <w:pPr>
        <w:tabs>
          <w:tab w:val="left" w:pos="3969"/>
        </w:tabs>
        <w:spacing w:after="0"/>
        <w:ind w:right="-1"/>
        <w:rPr>
          <w:rFonts w:ascii="Times New Roman" w:hAnsi="Times New Roman"/>
          <w:sz w:val="24"/>
          <w:szCs w:val="24"/>
        </w:rPr>
      </w:pPr>
      <w:r>
        <w:rPr>
          <w:rFonts w:ascii="Times New Roman" w:hAnsi="Times New Roman"/>
          <w:sz w:val="24"/>
          <w:szCs w:val="24"/>
        </w:rPr>
        <w:t>от «</w:t>
      </w:r>
      <w:r w:rsidR="00EA593B">
        <w:rPr>
          <w:rFonts w:ascii="Times New Roman" w:hAnsi="Times New Roman"/>
          <w:sz w:val="24"/>
          <w:szCs w:val="24"/>
        </w:rPr>
        <w:t>2</w:t>
      </w:r>
      <w:r w:rsidR="00311DD1">
        <w:rPr>
          <w:rFonts w:ascii="Times New Roman" w:hAnsi="Times New Roman"/>
          <w:sz w:val="24"/>
          <w:szCs w:val="24"/>
        </w:rPr>
        <w:t>1</w:t>
      </w:r>
      <w:r>
        <w:rPr>
          <w:rFonts w:ascii="Times New Roman" w:hAnsi="Times New Roman"/>
          <w:sz w:val="24"/>
          <w:szCs w:val="24"/>
        </w:rPr>
        <w:t xml:space="preserve">» декабря 2020 г. </w:t>
      </w:r>
    </w:p>
    <w:p w:rsidR="00BA18F9" w:rsidRDefault="00BA18F9" w:rsidP="00BA18F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A18F9" w:rsidRDefault="00BA18F9" w:rsidP="00BA18F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A18F9" w:rsidRDefault="00BA18F9" w:rsidP="00BA18F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A18F9" w:rsidRDefault="00BA18F9" w:rsidP="00BA18F9">
      <w:pPr>
        <w:spacing w:after="0"/>
        <w:jc w:val="both"/>
        <w:rPr>
          <w:rFonts w:ascii="Times New Roman" w:hAnsi="Times New Roman"/>
          <w:sz w:val="24"/>
          <w:szCs w:val="24"/>
        </w:rPr>
      </w:pPr>
      <w:r>
        <w:rPr>
          <w:rFonts w:ascii="Times New Roman" w:hAnsi="Times New Roman"/>
          <w:sz w:val="24"/>
          <w:szCs w:val="24"/>
        </w:rPr>
        <w:t xml:space="preserve">по предоставлению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A18F9" w:rsidRDefault="00BA18F9" w:rsidP="00BA18F9">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r w:rsidRPr="00600092">
        <w:rPr>
          <w:rFonts w:ascii="Times New Roman" w:hAnsi="Times New Roman"/>
          <w:sz w:val="24"/>
          <w:szCs w:val="24"/>
        </w:rPr>
        <w:t>.</w:t>
      </w:r>
    </w:p>
    <w:p w:rsidR="00BA18F9" w:rsidRDefault="00BA18F9" w:rsidP="00BA18F9">
      <w:pPr>
        <w:tabs>
          <w:tab w:val="left" w:pos="3969"/>
        </w:tabs>
        <w:spacing w:after="0"/>
        <w:rPr>
          <w:rFonts w:ascii="Times New Roman" w:hAnsi="Times New Roman"/>
          <w:sz w:val="24"/>
          <w:szCs w:val="24"/>
        </w:rPr>
      </w:pPr>
    </w:p>
    <w:p w:rsidR="00BA18F9" w:rsidRDefault="00BA18F9" w:rsidP="00BA18F9">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Pr="00430572">
        <w:rPr>
          <w:rFonts w:ascii="Times New Roman" w:hAnsi="Times New Roman"/>
          <w:sz w:val="24"/>
          <w:szCs w:val="24"/>
        </w:rPr>
        <w:t xml:space="preserve">по предоставлению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на право использования Произведений</w:t>
      </w:r>
      <w:r>
        <w:rPr>
          <w:rFonts w:ascii="Times New Roman" w:hAnsi="Times New Roman"/>
          <w:sz w:val="24"/>
          <w:szCs w:val="24"/>
        </w:rPr>
        <w:t xml:space="preserve"> осуществляет анализ предложений поставщиков.</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В срок до «2</w:t>
      </w:r>
      <w:r w:rsidR="00311DD1">
        <w:rPr>
          <w:rFonts w:ascii="Times New Roman" w:hAnsi="Times New Roman"/>
          <w:sz w:val="24"/>
          <w:szCs w:val="24"/>
        </w:rPr>
        <w:t>5</w:t>
      </w:r>
      <w:r>
        <w:rPr>
          <w:rFonts w:ascii="Times New Roman" w:hAnsi="Times New Roman"/>
          <w:sz w:val="24"/>
          <w:szCs w:val="24"/>
        </w:rPr>
        <w:t xml:space="preserve">» декабря 2020 г. просим представить предложения по цене договора </w:t>
      </w:r>
      <w:r w:rsidRPr="00430572">
        <w:rPr>
          <w:rFonts w:ascii="Times New Roman" w:hAnsi="Times New Roman"/>
          <w:sz w:val="24"/>
          <w:szCs w:val="24"/>
        </w:rPr>
        <w:t xml:space="preserve">по предоставлению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на право использования Произведений</w:t>
      </w:r>
      <w:r>
        <w:rPr>
          <w:rFonts w:ascii="Times New Roman" w:hAnsi="Times New Roman"/>
          <w:sz w:val="24"/>
          <w:szCs w:val="24"/>
        </w:rPr>
        <w:t xml:space="preserve">, проект которого изложен в приложении № </w:t>
      </w:r>
      <w:r w:rsidR="00145B63" w:rsidRPr="00145B63">
        <w:rPr>
          <w:rFonts w:ascii="Times New Roman" w:hAnsi="Times New Roman"/>
          <w:sz w:val="24"/>
          <w:szCs w:val="24"/>
        </w:rPr>
        <w:t>2</w:t>
      </w:r>
      <w:r>
        <w:rPr>
          <w:rFonts w:ascii="Times New Roman" w:hAnsi="Times New Roman"/>
          <w:sz w:val="24"/>
          <w:szCs w:val="24"/>
        </w:rPr>
        <w:t xml:space="preserve"> к настоящему запросу.</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Pr="00935EE8">
          <w:rPr>
            <w:rStyle w:val="a5"/>
            <w:rFonts w:ascii="Times New Roman" w:hAnsi="Times New Roman"/>
            <w:lang w:val="en-US"/>
          </w:rPr>
          <w:t>zakazchik</w:t>
        </w:r>
        <w:r w:rsidRPr="00935EE8">
          <w:rPr>
            <w:rStyle w:val="a5"/>
            <w:rFonts w:ascii="Times New Roman" w:hAnsi="Times New Roman"/>
          </w:rPr>
          <w:t>@</w:t>
        </w:r>
        <w:proofErr w:type="spellStart"/>
        <w:r w:rsidRPr="00935EE8">
          <w:rPr>
            <w:rStyle w:val="a5"/>
            <w:rFonts w:ascii="Times New Roman" w:hAnsi="Times New Roman"/>
            <w:lang w:val="en-US"/>
          </w:rPr>
          <w:t>vvolga</w:t>
        </w:r>
        <w:proofErr w:type="spellEnd"/>
        <w:r w:rsidRPr="00935EE8">
          <w:rPr>
            <w:rStyle w:val="a5"/>
            <w:rFonts w:ascii="Times New Roman" w:hAnsi="Times New Roman"/>
          </w:rPr>
          <w:t>-</w:t>
        </w:r>
        <w:proofErr w:type="spellStart"/>
        <w:r w:rsidRPr="00935EE8">
          <w:rPr>
            <w:rStyle w:val="a5"/>
            <w:rFonts w:ascii="Times New Roman" w:hAnsi="Times New Roman"/>
            <w:lang w:val="en-US"/>
          </w:rPr>
          <w:t>yar</w:t>
        </w:r>
        <w:proofErr w:type="spellEnd"/>
        <w:r w:rsidRPr="00935EE8">
          <w:rPr>
            <w:rStyle w:val="a5"/>
            <w:rFonts w:ascii="Times New Roman" w:hAnsi="Times New Roman"/>
          </w:rPr>
          <w:t>.</w:t>
        </w:r>
        <w:proofErr w:type="spellStart"/>
        <w:r w:rsidRPr="00935EE8">
          <w:rPr>
            <w:rStyle w:val="a5"/>
            <w:rFonts w:ascii="Times New Roman" w:hAnsi="Times New Roman"/>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w:t>
      </w:r>
      <w:r w:rsidR="00145B63" w:rsidRPr="00D5084D">
        <w:rPr>
          <w:rFonts w:ascii="Times New Roman" w:hAnsi="Times New Roman"/>
          <w:sz w:val="24"/>
          <w:szCs w:val="24"/>
        </w:rPr>
        <w:t>1 к договору</w:t>
      </w:r>
      <w:r>
        <w:rPr>
          <w:rFonts w:ascii="Times New Roman" w:hAnsi="Times New Roman"/>
          <w:sz w:val="24"/>
          <w:szCs w:val="24"/>
        </w:rPr>
        <w:t>.</w:t>
      </w:r>
    </w:p>
    <w:p w:rsidR="00BA18F9" w:rsidRDefault="00BA18F9" w:rsidP="00BA18F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приложении № </w:t>
      </w:r>
      <w:r w:rsidR="008839BF">
        <w:rPr>
          <w:rFonts w:ascii="Times New Roman" w:hAnsi="Times New Roman"/>
          <w:sz w:val="24"/>
          <w:szCs w:val="24"/>
        </w:rPr>
        <w:t>2</w:t>
      </w:r>
      <w:r>
        <w:rPr>
          <w:rFonts w:ascii="Times New Roman" w:hAnsi="Times New Roman"/>
          <w:sz w:val="24"/>
          <w:szCs w:val="24"/>
        </w:rPr>
        <w:t xml:space="preserve"> к настоящему запросу.</w:t>
      </w:r>
    </w:p>
    <w:p w:rsidR="00BA18F9" w:rsidRDefault="00BA18F9" w:rsidP="007A1C53">
      <w:pPr>
        <w:tabs>
          <w:tab w:val="left" w:pos="3969"/>
        </w:tabs>
        <w:spacing w:after="0"/>
        <w:ind w:right="-1"/>
        <w:rPr>
          <w:rFonts w:ascii="Times New Roman" w:hAnsi="Times New Roman"/>
          <w:sz w:val="24"/>
          <w:szCs w:val="24"/>
        </w:rPr>
      </w:pPr>
    </w:p>
    <w:p w:rsidR="00BA18F9" w:rsidRDefault="00BA18F9" w:rsidP="007A1C53">
      <w:pPr>
        <w:tabs>
          <w:tab w:val="left" w:pos="3969"/>
        </w:tabs>
        <w:spacing w:after="0"/>
        <w:ind w:right="-1"/>
        <w:rPr>
          <w:rFonts w:ascii="Times New Roman" w:hAnsi="Times New Roman"/>
          <w:sz w:val="24"/>
          <w:szCs w:val="24"/>
        </w:rPr>
      </w:pPr>
    </w:p>
    <w:p w:rsidR="00BA18F9" w:rsidRDefault="00BA18F9" w:rsidP="007A1C53">
      <w:pPr>
        <w:tabs>
          <w:tab w:val="left" w:pos="3969"/>
        </w:tabs>
        <w:spacing w:after="0"/>
        <w:ind w:right="-1"/>
        <w:rPr>
          <w:rFonts w:ascii="Times New Roman" w:hAnsi="Times New Roman"/>
          <w:sz w:val="24"/>
          <w:szCs w:val="24"/>
        </w:rPr>
      </w:pPr>
    </w:p>
    <w:p w:rsidR="007A1C53" w:rsidRDefault="007A1C53" w:rsidP="007A1C53">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A1C53" w:rsidRPr="0084452B" w:rsidRDefault="007A1C53" w:rsidP="007A1C53">
      <w:pPr>
        <w:pStyle w:val="a3"/>
        <w:sectPr w:rsidR="007A1C53" w:rsidRPr="0084452B" w:rsidSect="00915AB9">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A1C53" w:rsidRPr="0084452B" w:rsidRDefault="007A1C53" w:rsidP="007A1C53">
      <w:pPr>
        <w:tabs>
          <w:tab w:val="left" w:pos="3969"/>
        </w:tabs>
        <w:spacing w:after="0"/>
        <w:rPr>
          <w:rFonts w:ascii="Times New Roman" w:hAnsi="Times New Roman"/>
          <w:b/>
          <w:i/>
          <w:sz w:val="20"/>
          <w:szCs w:val="20"/>
        </w:rPr>
      </w:pPr>
    </w:p>
    <w:p w:rsidR="007A1C53" w:rsidRPr="001D6F50"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A1C53"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A1C53" w:rsidRPr="00F8790D" w:rsidRDefault="007A1C53" w:rsidP="007A1C53">
      <w:pPr>
        <w:tabs>
          <w:tab w:val="left" w:pos="3969"/>
        </w:tabs>
        <w:spacing w:after="0"/>
        <w:jc w:val="right"/>
        <w:rPr>
          <w:rFonts w:ascii="Times New Roman" w:hAnsi="Times New Roman"/>
          <w:b/>
          <w:i/>
          <w:sz w:val="20"/>
          <w:szCs w:val="20"/>
        </w:rPr>
      </w:pPr>
    </w:p>
    <w:p w:rsidR="007A1C53" w:rsidRPr="00C33030" w:rsidRDefault="007A1C53" w:rsidP="007A1C53">
      <w:pPr>
        <w:pStyle w:val="a8"/>
        <w:jc w:val="right"/>
        <w:outlineLvl w:val="0"/>
        <w:rPr>
          <w:b w:val="0"/>
          <w:color w:val="000000"/>
          <w:sz w:val="20"/>
          <w:szCs w:val="20"/>
        </w:rPr>
      </w:pPr>
      <w:r w:rsidRPr="00C33030">
        <w:rPr>
          <w:b w:val="0"/>
          <w:color w:val="000000"/>
          <w:sz w:val="20"/>
          <w:szCs w:val="20"/>
        </w:rPr>
        <w:t>ФОРМА</w:t>
      </w:r>
    </w:p>
    <w:p w:rsidR="007A1C53" w:rsidRPr="00C33030" w:rsidRDefault="007A1C53" w:rsidP="007A1C53">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A1C53" w:rsidRPr="00C33030" w:rsidRDefault="007A1C53" w:rsidP="007A1C53">
      <w:pPr>
        <w:pStyle w:val="a8"/>
        <w:jc w:val="right"/>
        <w:outlineLvl w:val="0"/>
        <w:rPr>
          <w:b w:val="0"/>
          <w:color w:val="000000"/>
          <w:sz w:val="20"/>
          <w:szCs w:val="20"/>
        </w:rPr>
      </w:pPr>
      <w:r w:rsidRPr="00C33030">
        <w:rPr>
          <w:b w:val="0"/>
          <w:color w:val="000000"/>
          <w:sz w:val="20"/>
          <w:szCs w:val="20"/>
        </w:rPr>
        <w:t>изложен в приложении № 2</w:t>
      </w:r>
    </w:p>
    <w:p w:rsidR="007A1C53" w:rsidRPr="00C33030" w:rsidRDefault="007A1C53" w:rsidP="007A1C53">
      <w:pPr>
        <w:pStyle w:val="a8"/>
        <w:outlineLvl w:val="0"/>
        <w:rPr>
          <w:color w:val="000000"/>
          <w:sz w:val="20"/>
          <w:szCs w:val="20"/>
        </w:rPr>
      </w:pPr>
    </w:p>
    <w:p w:rsidR="007A1C53" w:rsidRDefault="007A1C53" w:rsidP="007A1C53">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7A1C53" w:rsidRPr="00C33030" w:rsidRDefault="007A1C53" w:rsidP="007A1C53">
      <w:pPr>
        <w:pStyle w:val="a6"/>
        <w:jc w:val="right"/>
        <w:rPr>
          <w:rFonts w:ascii="Times New Roman" w:hAnsi="Times New Roman"/>
          <w:sz w:val="20"/>
          <w:szCs w:val="20"/>
        </w:rPr>
      </w:pPr>
    </w:p>
    <w:p w:rsidR="007A1C53" w:rsidRPr="009229DA" w:rsidRDefault="007A1C53" w:rsidP="007A1C53">
      <w:pPr>
        <w:pStyle w:val="a6"/>
        <w:jc w:val="right"/>
        <w:rPr>
          <w:rFonts w:ascii="Times New Roman" w:hAnsi="Times New Roman"/>
        </w:rPr>
      </w:pPr>
    </w:p>
    <w:p w:rsidR="007A1C53" w:rsidRPr="009229DA" w:rsidRDefault="007A1C53" w:rsidP="007A1C53">
      <w:pPr>
        <w:pStyle w:val="a8"/>
        <w:outlineLvl w:val="0"/>
        <w:rPr>
          <w:color w:val="000000"/>
          <w:sz w:val="24"/>
        </w:rPr>
      </w:pPr>
      <w:r w:rsidRPr="009229DA">
        <w:rPr>
          <w:color w:val="000000"/>
          <w:sz w:val="24"/>
        </w:rPr>
        <w:t>ПРЕДЛОЖЕНИЕ О ЦЕНЕ ДОГОВОРА</w:t>
      </w:r>
    </w:p>
    <w:p w:rsidR="007A1C53" w:rsidRPr="00A33AF9" w:rsidRDefault="007A1C53" w:rsidP="007A1C53">
      <w:pPr>
        <w:pStyle w:val="a6"/>
        <w:jc w:val="center"/>
      </w:pPr>
    </w:p>
    <w:p w:rsidR="007A1C53" w:rsidRDefault="007A1C53" w:rsidP="007A1C53">
      <w:pPr>
        <w:ind w:left="4678"/>
        <w:jc w:val="right"/>
        <w:rPr>
          <w:rFonts w:ascii="Times New Roman" w:hAnsi="Times New Roman"/>
        </w:rPr>
      </w:pPr>
      <w:r>
        <w:rPr>
          <w:rFonts w:ascii="Times New Roman" w:hAnsi="Times New Roman"/>
        </w:rPr>
        <w:t>В ГАУ ЯО «Информационное агентство «Верхняя Волга»</w:t>
      </w:r>
    </w:p>
    <w:p w:rsidR="007A1C53" w:rsidRDefault="007A1C53" w:rsidP="007A1C53">
      <w:pPr>
        <w:spacing w:after="0"/>
        <w:ind w:left="4678"/>
        <w:jc w:val="right"/>
        <w:rPr>
          <w:rFonts w:ascii="Times New Roman" w:hAnsi="Times New Roman"/>
        </w:rPr>
      </w:pPr>
      <w:r>
        <w:rPr>
          <w:rFonts w:ascii="Times New Roman" w:hAnsi="Times New Roman"/>
        </w:rPr>
        <w:t>от:______________________________</w:t>
      </w:r>
    </w:p>
    <w:p w:rsidR="007A1C53" w:rsidRPr="004D4369" w:rsidRDefault="007A1C53" w:rsidP="007A1C53">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7A1C53" w:rsidRPr="003E3ACF" w:rsidRDefault="007A1C53" w:rsidP="007A1C53">
      <w:pPr>
        <w:rPr>
          <w:rFonts w:ascii="Times New Roman" w:hAnsi="Times New Roman"/>
        </w:rPr>
      </w:pPr>
      <w:r>
        <w:rPr>
          <w:rFonts w:ascii="Times New Roman" w:hAnsi="Times New Roman"/>
        </w:rPr>
        <w:t>«___» ________ 20</w:t>
      </w:r>
      <w:r w:rsidRPr="00623026">
        <w:rPr>
          <w:rFonts w:ascii="Times New Roman" w:hAnsi="Times New Roman"/>
        </w:rPr>
        <w:t>20</w:t>
      </w:r>
      <w:r>
        <w:rPr>
          <w:rFonts w:ascii="Times New Roman" w:hAnsi="Times New Roman"/>
        </w:rPr>
        <w:t>г.</w:t>
      </w:r>
    </w:p>
    <w:p w:rsidR="007A1C53" w:rsidRDefault="007A1C53" w:rsidP="007A1C53">
      <w:pPr>
        <w:spacing w:after="0" w:line="240" w:lineRule="auto"/>
        <w:ind w:firstLine="708"/>
        <w:jc w:val="both"/>
        <w:rPr>
          <w:rFonts w:ascii="Times New Roman" w:hAnsi="Times New Roman"/>
          <w:sz w:val="24"/>
          <w:szCs w:val="24"/>
        </w:rPr>
      </w:pPr>
    </w:p>
    <w:p w:rsidR="007A1C53" w:rsidRPr="00604164" w:rsidRDefault="007A1C53" w:rsidP="007A1C53">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w:t>
      </w:r>
      <w:proofErr w:type="gramStart"/>
      <w:r w:rsidRPr="00774483">
        <w:rPr>
          <w:rFonts w:ascii="Times New Roman" w:hAnsi="Times New Roman"/>
          <w:sz w:val="24"/>
          <w:szCs w:val="24"/>
        </w:rPr>
        <w:t>целях</w:t>
      </w:r>
      <w:proofErr w:type="gramEnd"/>
      <w:r w:rsidRPr="00774483">
        <w:rPr>
          <w:rFonts w:ascii="Times New Roman" w:hAnsi="Times New Roman"/>
          <w:sz w:val="24"/>
          <w:szCs w:val="24"/>
        </w:rPr>
        <w:t xml:space="preserve"> формирования представления о рыночных ценах, на Ваш запрос от </w:t>
      </w:r>
      <w:r w:rsidR="00935EE8">
        <w:rPr>
          <w:rFonts w:ascii="Times New Roman" w:hAnsi="Times New Roman"/>
          <w:sz w:val="24"/>
          <w:szCs w:val="24"/>
        </w:rPr>
        <w:t>2</w:t>
      </w:r>
      <w:r w:rsidR="00A559EB">
        <w:rPr>
          <w:rFonts w:ascii="Times New Roman" w:hAnsi="Times New Roman"/>
          <w:sz w:val="24"/>
          <w:szCs w:val="24"/>
        </w:rPr>
        <w:t>1</w:t>
      </w:r>
      <w:r w:rsidRPr="00774483">
        <w:rPr>
          <w:rFonts w:ascii="Times New Roman" w:hAnsi="Times New Roman"/>
          <w:sz w:val="24"/>
          <w:szCs w:val="24"/>
        </w:rPr>
        <w:t>.</w:t>
      </w:r>
      <w:r w:rsidR="007A4264">
        <w:rPr>
          <w:rFonts w:ascii="Times New Roman" w:hAnsi="Times New Roman"/>
          <w:sz w:val="24"/>
          <w:szCs w:val="24"/>
        </w:rPr>
        <w:t>1</w:t>
      </w:r>
      <w:r w:rsidR="00FD0559" w:rsidRPr="00FD0559">
        <w:rPr>
          <w:rFonts w:ascii="Times New Roman" w:hAnsi="Times New Roman"/>
          <w:sz w:val="24"/>
          <w:szCs w:val="24"/>
        </w:rPr>
        <w:t>2</w:t>
      </w:r>
      <w:r>
        <w:rPr>
          <w:rFonts w:ascii="Times New Roman" w:hAnsi="Times New Roman"/>
          <w:sz w:val="24"/>
          <w:szCs w:val="24"/>
        </w:rPr>
        <w:t>.202</w:t>
      </w:r>
      <w:r w:rsidRPr="00623026">
        <w:rPr>
          <w:rFonts w:ascii="Times New Roman" w:hAnsi="Times New Roman"/>
          <w:sz w:val="24"/>
          <w:szCs w:val="24"/>
        </w:rPr>
        <w:t xml:space="preserve">0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Pr="00604164">
        <w:rPr>
          <w:rFonts w:ascii="Times New Roman" w:hAnsi="Times New Roman"/>
          <w:sz w:val="24"/>
          <w:szCs w:val="24"/>
        </w:rPr>
        <w:t>предоставлением неисключительной лицензии на право использования Произведений:</w:t>
      </w:r>
    </w:p>
    <w:p w:rsidR="007A1C53" w:rsidRPr="00604164" w:rsidRDefault="007A1C53" w:rsidP="007A1C53">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7A1C53" w:rsidRPr="00604164" w:rsidRDefault="007A1C53" w:rsidP="007A1C53">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7A1C53" w:rsidRPr="00604164" w:rsidRDefault="007A1C53" w:rsidP="007A1C53">
      <w:pPr>
        <w:spacing w:after="0"/>
        <w:ind w:firstLine="708"/>
        <w:jc w:val="both"/>
        <w:rPr>
          <w:rFonts w:ascii="Times New Roman" w:hAnsi="Times New Roman" w:cs="Times New Roman"/>
          <w:sz w:val="24"/>
          <w:szCs w:val="24"/>
        </w:rPr>
      </w:pPr>
    </w:p>
    <w:p w:rsidR="007A1C53" w:rsidRPr="00774483" w:rsidRDefault="007A1C53" w:rsidP="007A1C53">
      <w:pPr>
        <w:spacing w:after="0" w:line="240" w:lineRule="auto"/>
        <w:jc w:val="both"/>
        <w:rPr>
          <w:rFonts w:ascii="Times New Roman" w:hAnsi="Times New Roman"/>
          <w:sz w:val="24"/>
          <w:szCs w:val="24"/>
        </w:rPr>
      </w:pPr>
    </w:p>
    <w:p w:rsidR="007A1C53" w:rsidRPr="00774483" w:rsidRDefault="007A1C53" w:rsidP="007A1C53">
      <w:pPr>
        <w:spacing w:after="0" w:line="240" w:lineRule="auto"/>
        <w:ind w:firstLine="708"/>
        <w:jc w:val="both"/>
        <w:rPr>
          <w:rFonts w:ascii="Times New Roman" w:hAnsi="Times New Roman"/>
          <w:sz w:val="24"/>
          <w:szCs w:val="24"/>
        </w:rPr>
      </w:pPr>
    </w:p>
    <w:p w:rsidR="007A1C53" w:rsidRPr="00C33030" w:rsidRDefault="007A1C53" w:rsidP="007A1C53">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7A1C53" w:rsidRPr="00C33030" w:rsidRDefault="007A1C53" w:rsidP="007A1C53">
      <w:pPr>
        <w:tabs>
          <w:tab w:val="left" w:pos="2648"/>
        </w:tabs>
        <w:spacing w:after="0"/>
        <w:jc w:val="both"/>
        <w:rPr>
          <w:rFonts w:ascii="Times New Roman" w:hAnsi="Times New Roman"/>
          <w:color w:val="000000"/>
          <w:sz w:val="20"/>
          <w:szCs w:val="20"/>
        </w:rPr>
      </w:pPr>
      <w:r w:rsidRPr="00C33030">
        <w:rPr>
          <w:rFonts w:ascii="Times New Roman" w:hAnsi="Times New Roman"/>
          <w:i/>
          <w:sz w:val="20"/>
          <w:szCs w:val="20"/>
        </w:rPr>
        <w:t xml:space="preserve">           </w:t>
      </w:r>
      <w:r w:rsidRPr="00C33030">
        <w:rPr>
          <w:rStyle w:val="1"/>
          <w:rFonts w:eastAsia="Calibri"/>
          <w:color w:val="000000"/>
        </w:rPr>
        <w:t xml:space="preserve">м.п. </w:t>
      </w:r>
    </w:p>
    <w:p w:rsidR="007A1C53" w:rsidRPr="00C33030" w:rsidRDefault="007A1C53" w:rsidP="007A1C53">
      <w:pPr>
        <w:spacing w:after="0" w:line="240" w:lineRule="auto"/>
        <w:rPr>
          <w:rFonts w:ascii="Times New Roman" w:hAnsi="Times New Roman"/>
          <w:sz w:val="20"/>
          <w:szCs w:val="20"/>
        </w:rPr>
      </w:pPr>
    </w:p>
    <w:p w:rsidR="007A1C53" w:rsidRPr="00E7298B" w:rsidRDefault="007A1C53" w:rsidP="007A1C53">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7A1C53" w:rsidRPr="00E7298B" w:rsidRDefault="007A1C53" w:rsidP="007A1C53">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7A1C53" w:rsidRPr="00E7298B" w:rsidRDefault="007A1C53" w:rsidP="007A1C53">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A1C53" w:rsidRPr="0035651B" w:rsidRDefault="007A1C53" w:rsidP="007A1C53">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7A1C53" w:rsidRPr="00040DBD" w:rsidRDefault="007A1C53" w:rsidP="007A1C53">
      <w:pPr>
        <w:spacing w:after="0" w:line="240" w:lineRule="auto"/>
        <w:rPr>
          <w:rFonts w:ascii="Times New Roman" w:hAnsi="Times New Roman"/>
          <w:i/>
          <w:sz w:val="20"/>
          <w:szCs w:val="20"/>
        </w:rPr>
        <w:sectPr w:rsidR="007A1C53" w:rsidRPr="00040DBD" w:rsidSect="00915AB9">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w:t>
      </w:r>
      <w:r w:rsidR="001441C4">
        <w:rPr>
          <w:rFonts w:ascii="Times New Roman" w:hAnsi="Times New Roman"/>
          <w:i/>
          <w:sz w:val="20"/>
          <w:szCs w:val="20"/>
        </w:rPr>
        <w:t xml:space="preserve"> качеству затребованным товарам</w:t>
      </w:r>
    </w:p>
    <w:p w:rsidR="007A1C53" w:rsidRDefault="007A1C53" w:rsidP="007A1C53">
      <w:pPr>
        <w:tabs>
          <w:tab w:val="left" w:pos="3969"/>
        </w:tabs>
        <w:spacing w:after="0"/>
        <w:rPr>
          <w:rFonts w:ascii="Times New Roman" w:hAnsi="Times New Roman"/>
          <w:b/>
          <w:i/>
          <w:sz w:val="20"/>
          <w:szCs w:val="20"/>
        </w:rPr>
      </w:pPr>
    </w:p>
    <w:p w:rsidR="007A1C53" w:rsidRPr="001D6F50"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7A1C53"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A1C53" w:rsidRDefault="007A1C53" w:rsidP="007A1C53">
      <w:pPr>
        <w:spacing w:after="0" w:line="240" w:lineRule="auto"/>
        <w:rPr>
          <w:rFonts w:ascii="Times New Roman" w:hAnsi="Times New Roman"/>
          <w:i/>
          <w:sz w:val="18"/>
          <w:szCs w:val="18"/>
        </w:rPr>
      </w:pPr>
    </w:p>
    <w:p w:rsidR="007A1C53" w:rsidRPr="007B37D0" w:rsidRDefault="007A1C53" w:rsidP="007A1C53">
      <w:pPr>
        <w:pStyle w:val="5"/>
        <w:ind w:left="0" w:right="0"/>
        <w:rPr>
          <w:rFonts w:cs="Times New Roman"/>
          <w:sz w:val="20"/>
          <w:szCs w:val="20"/>
          <w:shd w:val="clear" w:color="auto" w:fill="FFFF00"/>
        </w:rPr>
      </w:pPr>
      <w:r w:rsidRPr="007B37D0">
        <w:rPr>
          <w:rFonts w:cs="Times New Roman"/>
          <w:sz w:val="20"/>
          <w:szCs w:val="20"/>
        </w:rPr>
        <w:t>ЛИЦЕНЗИОННЫЙ ДОГОВОР № _______________</w:t>
      </w:r>
    </w:p>
    <w:p w:rsidR="007A1C53" w:rsidRPr="007B37D0" w:rsidRDefault="007A1C53" w:rsidP="007A1C53">
      <w:pPr>
        <w:spacing w:after="0"/>
        <w:rPr>
          <w:rFonts w:ascii="Times New Roman" w:hAnsi="Times New Roman" w:cs="Times New Roman"/>
          <w:sz w:val="20"/>
          <w:szCs w:val="20"/>
        </w:rPr>
      </w:pPr>
    </w:p>
    <w:tbl>
      <w:tblPr>
        <w:tblW w:w="0" w:type="auto"/>
        <w:tblInd w:w="-106" w:type="dxa"/>
        <w:tblLayout w:type="fixed"/>
        <w:tblLook w:val="0000"/>
      </w:tblPr>
      <w:tblGrid>
        <w:gridCol w:w="4927"/>
        <w:gridCol w:w="5246"/>
      </w:tblGrid>
      <w:tr w:rsidR="007A1C53" w:rsidRPr="007B37D0" w:rsidTr="00167CAD">
        <w:tc>
          <w:tcPr>
            <w:tcW w:w="4927" w:type="dxa"/>
            <w:shd w:val="clear" w:color="auto" w:fill="auto"/>
          </w:tcPr>
          <w:p w:rsidR="007A1C53" w:rsidRPr="007B37D0" w:rsidRDefault="007A1C53" w:rsidP="00167CAD">
            <w:pPr>
              <w:snapToGrid w:val="0"/>
              <w:spacing w:after="0"/>
              <w:rPr>
                <w:rFonts w:ascii="Times New Roman" w:hAnsi="Times New Roman" w:cs="Times New Roman"/>
                <w:sz w:val="20"/>
                <w:szCs w:val="20"/>
              </w:rPr>
            </w:pPr>
            <w:r w:rsidRPr="007B37D0">
              <w:rPr>
                <w:rFonts w:ascii="Times New Roman" w:hAnsi="Times New Roman" w:cs="Times New Roman"/>
                <w:sz w:val="20"/>
                <w:szCs w:val="20"/>
              </w:rPr>
              <w:t>г. Москва</w:t>
            </w:r>
          </w:p>
        </w:tc>
        <w:tc>
          <w:tcPr>
            <w:tcW w:w="5246" w:type="dxa"/>
            <w:shd w:val="clear" w:color="auto" w:fill="auto"/>
          </w:tcPr>
          <w:p w:rsidR="007A1C53" w:rsidRPr="007B37D0" w:rsidRDefault="007A1C53" w:rsidP="00FD0559">
            <w:pPr>
              <w:snapToGrid w:val="0"/>
              <w:spacing w:after="0"/>
              <w:rPr>
                <w:rFonts w:ascii="Times New Roman" w:hAnsi="Times New Roman" w:cs="Times New Roman"/>
                <w:sz w:val="20"/>
                <w:szCs w:val="20"/>
              </w:rPr>
            </w:pPr>
            <w:r w:rsidRPr="007B37D0">
              <w:rPr>
                <w:rFonts w:ascii="Times New Roman" w:hAnsi="Times New Roman" w:cs="Times New Roman"/>
                <w:sz w:val="20"/>
                <w:szCs w:val="20"/>
              </w:rPr>
              <w:t xml:space="preserve">                        </w:t>
            </w:r>
            <w:r w:rsidR="00FD0559">
              <w:rPr>
                <w:rFonts w:ascii="Times New Roman" w:hAnsi="Times New Roman" w:cs="Times New Roman"/>
                <w:sz w:val="20"/>
                <w:szCs w:val="20"/>
                <w:lang w:val="en-US"/>
              </w:rPr>
              <w:t xml:space="preserve">                    </w:t>
            </w:r>
            <w:r w:rsidRPr="007B37D0">
              <w:rPr>
                <w:rFonts w:ascii="Times New Roman" w:hAnsi="Times New Roman" w:cs="Times New Roman"/>
                <w:sz w:val="20"/>
                <w:szCs w:val="20"/>
              </w:rPr>
              <w:t xml:space="preserve">       «___» ___________ 20</w:t>
            </w:r>
            <w:r w:rsidR="00FD0559">
              <w:rPr>
                <w:rFonts w:ascii="Times New Roman" w:hAnsi="Times New Roman" w:cs="Times New Roman"/>
                <w:sz w:val="20"/>
                <w:szCs w:val="20"/>
                <w:lang w:val="en-US"/>
              </w:rPr>
              <w:t>___</w:t>
            </w:r>
            <w:r w:rsidRPr="007B37D0">
              <w:rPr>
                <w:rFonts w:ascii="Times New Roman" w:hAnsi="Times New Roman" w:cs="Times New Roman"/>
                <w:sz w:val="20"/>
                <w:szCs w:val="20"/>
              </w:rPr>
              <w:t xml:space="preserve"> г.</w:t>
            </w:r>
          </w:p>
        </w:tc>
      </w:tr>
    </w:tbl>
    <w:p w:rsidR="007A1C53" w:rsidRPr="007B37D0" w:rsidRDefault="007A1C53" w:rsidP="007A1C53">
      <w:pPr>
        <w:spacing w:after="0"/>
        <w:rPr>
          <w:rFonts w:ascii="Times New Roman" w:hAnsi="Times New Roman" w:cs="Times New Roman"/>
          <w:sz w:val="20"/>
          <w:szCs w:val="20"/>
        </w:rPr>
      </w:pPr>
    </w:p>
    <w:p w:rsidR="007A1C53" w:rsidRPr="007B37D0" w:rsidRDefault="007A1C53" w:rsidP="007A1C53">
      <w:pPr>
        <w:pStyle w:val="af2"/>
        <w:jc w:val="both"/>
        <w:rPr>
          <w:rFonts w:cs="Times New Roman"/>
          <w:b w:val="0"/>
          <w:sz w:val="20"/>
          <w:szCs w:val="20"/>
        </w:rPr>
      </w:pPr>
      <w:proofErr w:type="gramStart"/>
      <w:r w:rsidRPr="007B37D0">
        <w:rPr>
          <w:rFonts w:cs="Times New Roman"/>
          <w:sz w:val="20"/>
          <w:szCs w:val="20"/>
        </w:rPr>
        <w:t xml:space="preserve">_______________, </w:t>
      </w:r>
      <w:r w:rsidRPr="007B37D0">
        <w:rPr>
          <w:rFonts w:cs="Times New Roman"/>
          <w:b w:val="0"/>
          <w:sz w:val="20"/>
          <w:szCs w:val="20"/>
        </w:rPr>
        <w:t xml:space="preserve">именуемое в дальнейшем </w:t>
      </w:r>
      <w:r w:rsidRPr="007B37D0">
        <w:rPr>
          <w:rFonts w:cs="Times New Roman"/>
          <w:bCs w:val="0"/>
          <w:sz w:val="20"/>
          <w:szCs w:val="20"/>
        </w:rPr>
        <w:t>«</w:t>
      </w:r>
      <w:r w:rsidRPr="007B37D0">
        <w:rPr>
          <w:rFonts w:cs="Times New Roman"/>
          <w:sz w:val="20"/>
          <w:szCs w:val="20"/>
        </w:rPr>
        <w:t>Лицензиар</w:t>
      </w:r>
      <w:r w:rsidRPr="007B37D0">
        <w:rPr>
          <w:rFonts w:cs="Times New Roman"/>
          <w:bCs w:val="0"/>
          <w:sz w:val="20"/>
          <w:szCs w:val="20"/>
        </w:rPr>
        <w:t>»</w:t>
      </w:r>
      <w:r w:rsidRPr="007B37D0">
        <w:rPr>
          <w:rFonts w:cs="Times New Roman"/>
          <w:sz w:val="20"/>
          <w:szCs w:val="20"/>
        </w:rPr>
        <w:t xml:space="preserve">, </w:t>
      </w:r>
      <w:r w:rsidRPr="007B37D0">
        <w:rPr>
          <w:rFonts w:cs="Times New Roman"/>
          <w:b w:val="0"/>
          <w:sz w:val="20"/>
          <w:szCs w:val="20"/>
        </w:rPr>
        <w:t>в лице ______________</w:t>
      </w:r>
      <w:r w:rsidRPr="007B37D0">
        <w:rPr>
          <w:rFonts w:cs="Times New Roman"/>
          <w:b w:val="0"/>
          <w:bCs w:val="0"/>
          <w:sz w:val="20"/>
          <w:szCs w:val="20"/>
        </w:rPr>
        <w:t xml:space="preserve">, действующего на основании _______________, с одной стороны, </w:t>
      </w:r>
      <w:r w:rsidRPr="007B37D0">
        <w:rPr>
          <w:rFonts w:cs="Times New Roman"/>
          <w:bCs w:val="0"/>
          <w:sz w:val="20"/>
          <w:szCs w:val="20"/>
        </w:rPr>
        <w:t>Государственное автономное учреждение Ярославской области «Информационное агентство «Верхняя Волга»</w:t>
      </w:r>
      <w:r w:rsidRPr="007B37D0">
        <w:rPr>
          <w:rFonts w:cs="Times New Roman"/>
          <w:b w:val="0"/>
          <w:bCs w:val="0"/>
          <w:sz w:val="20"/>
          <w:szCs w:val="20"/>
        </w:rPr>
        <w:t xml:space="preserve">, именуемое в дальнейшем </w:t>
      </w:r>
      <w:r w:rsidRPr="007B37D0">
        <w:rPr>
          <w:rFonts w:cs="Times New Roman"/>
          <w:bCs w:val="0"/>
          <w:sz w:val="20"/>
          <w:szCs w:val="20"/>
        </w:rPr>
        <w:t>«Лицензиат»,</w:t>
      </w:r>
      <w:r w:rsidRPr="007B37D0">
        <w:rPr>
          <w:rFonts w:cs="Times New Roman"/>
          <w:b w:val="0"/>
          <w:bCs w:val="0"/>
          <w:sz w:val="20"/>
          <w:szCs w:val="20"/>
        </w:rPr>
        <w:t xml:space="preserve"> в лице ______________, действующего на основании _____________, с другой стороны, в дальнейшем совместно именуемые «Стороны» и по отдельности</w:t>
      </w:r>
      <w:r w:rsidRPr="007B37D0">
        <w:rPr>
          <w:rFonts w:cs="Times New Roman"/>
          <w:b w:val="0"/>
          <w:sz w:val="20"/>
          <w:szCs w:val="20"/>
        </w:rPr>
        <w:t xml:space="preserve"> «Сторона», заключили настоящий Договор о нижеследующем: </w:t>
      </w:r>
      <w:proofErr w:type="gramEnd"/>
    </w:p>
    <w:p w:rsidR="007A1C53" w:rsidRPr="007B37D0" w:rsidRDefault="007A1C53" w:rsidP="007A1C53">
      <w:pPr>
        <w:pStyle w:val="aa"/>
        <w:spacing w:after="0"/>
      </w:pPr>
    </w:p>
    <w:p w:rsidR="007A1C53" w:rsidRPr="007B37D0" w:rsidRDefault="007A1C53" w:rsidP="007A1C53">
      <w:pPr>
        <w:widowControl w:val="0"/>
        <w:numPr>
          <w:ilvl w:val="0"/>
          <w:numId w:val="3"/>
        </w:numPr>
        <w:tabs>
          <w:tab w:val="left" w:pos="1069"/>
        </w:tabs>
        <w:suppressAutoHyphens/>
        <w:spacing w:after="0" w:line="240" w:lineRule="auto"/>
        <w:ind w:left="0" w:firstLine="0"/>
        <w:jc w:val="center"/>
        <w:rPr>
          <w:rFonts w:ascii="Times New Roman" w:hAnsi="Times New Roman" w:cs="Times New Roman"/>
          <w:b/>
          <w:sz w:val="20"/>
          <w:szCs w:val="20"/>
        </w:rPr>
      </w:pPr>
      <w:r w:rsidRPr="007B37D0">
        <w:rPr>
          <w:rFonts w:ascii="Times New Roman" w:hAnsi="Times New Roman" w:cs="Times New Roman"/>
          <w:b/>
          <w:sz w:val="20"/>
          <w:szCs w:val="20"/>
        </w:rPr>
        <w:t>Определения</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Аудитория – </w:t>
      </w:r>
      <w:r w:rsidRPr="007B37D0">
        <w:rPr>
          <w:rFonts w:ascii="Times New Roman" w:hAnsi="Times New Roman" w:cs="Times New Roman"/>
          <w:sz w:val="20"/>
          <w:szCs w:val="20"/>
        </w:rPr>
        <w:t xml:space="preserve">число зрителей, указанных в Лицензии Телеканала на его Территории Вещания. Для каналов кабельного вещания </w:t>
      </w:r>
      <w:r w:rsidRPr="007B37D0">
        <w:rPr>
          <w:rFonts w:ascii="Times New Roman" w:hAnsi="Times New Roman" w:cs="Times New Roman"/>
          <w:b/>
          <w:bCs/>
          <w:sz w:val="20"/>
          <w:szCs w:val="20"/>
        </w:rPr>
        <w:t>Аудитория</w:t>
      </w:r>
      <w:r w:rsidRPr="007B37D0">
        <w:rPr>
          <w:rFonts w:ascii="Times New Roman" w:hAnsi="Times New Roman" w:cs="Times New Roman"/>
          <w:sz w:val="20"/>
          <w:szCs w:val="20"/>
        </w:rPr>
        <w:t xml:space="preserve"> - число абонентов канала. </w:t>
      </w:r>
    </w:p>
    <w:p w:rsidR="007A1C53" w:rsidRPr="007B37D0" w:rsidRDefault="007A1C53" w:rsidP="007A1C53">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 xml:space="preserve">Абонент - </w:t>
      </w:r>
      <w:r w:rsidRPr="007B37D0">
        <w:rPr>
          <w:rFonts w:ascii="Times New Roman" w:hAnsi="Times New Roman" w:cs="Times New Roman"/>
          <w:sz w:val="20"/>
          <w:szCs w:val="20"/>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7B37D0">
        <w:rPr>
          <w:rFonts w:ascii="Times New Roman" w:hAnsi="Times New Roman" w:cs="Times New Roman"/>
          <w:sz w:val="20"/>
          <w:szCs w:val="20"/>
        </w:rPr>
        <w:t xml:space="preserve"> пребывания, ресторанов, баров, пабов, театров, клубов и иных подобных коммерческих заведений;</w:t>
      </w:r>
    </w:p>
    <w:p w:rsidR="007A1C53" w:rsidRPr="007B37D0" w:rsidRDefault="007A1C53" w:rsidP="007A1C53">
      <w:pPr>
        <w:tabs>
          <w:tab w:val="left" w:pos="720"/>
          <w:tab w:val="left" w:pos="3870"/>
        </w:tabs>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ab/>
        <w:t xml:space="preserve">Акт Передачи Прав на Показ – </w:t>
      </w:r>
      <w:r w:rsidRPr="007B37D0">
        <w:rPr>
          <w:rFonts w:ascii="Times New Roman" w:hAnsi="Times New Roman" w:cs="Times New Roman"/>
          <w:sz w:val="20"/>
          <w:szCs w:val="20"/>
        </w:rPr>
        <w:t>документ, подтверждающий открытие прав на Произведения на указанный лицензионный Срок, подписанный Сторонами в соответствии с Приложением №</w:t>
      </w:r>
      <w:r w:rsidR="00C16784">
        <w:rPr>
          <w:rFonts w:ascii="Times New Roman" w:hAnsi="Times New Roman" w:cs="Times New Roman"/>
          <w:sz w:val="20"/>
          <w:szCs w:val="20"/>
        </w:rPr>
        <w:t xml:space="preserve"> </w:t>
      </w:r>
      <w:r w:rsidR="001E2D91">
        <w:rPr>
          <w:rFonts w:ascii="Times New Roman" w:hAnsi="Times New Roman" w:cs="Times New Roman"/>
          <w:sz w:val="20"/>
          <w:szCs w:val="20"/>
        </w:rPr>
        <w:t>4</w:t>
      </w:r>
      <w:r w:rsidRPr="007B37D0">
        <w:rPr>
          <w:rFonts w:ascii="Times New Roman" w:hAnsi="Times New Roman" w:cs="Times New Roman"/>
          <w:sz w:val="20"/>
          <w:szCs w:val="20"/>
        </w:rPr>
        <w:t>;</w:t>
      </w:r>
      <w:r w:rsidRPr="007B37D0">
        <w:rPr>
          <w:rFonts w:ascii="Times New Roman" w:hAnsi="Times New Roman" w:cs="Times New Roman"/>
          <w:b/>
          <w:bCs/>
          <w:sz w:val="20"/>
          <w:szCs w:val="20"/>
        </w:rPr>
        <w:tab/>
      </w:r>
    </w:p>
    <w:p w:rsidR="007A1C53" w:rsidRPr="007B37D0" w:rsidRDefault="007A1C53" w:rsidP="007A1C53">
      <w:pPr>
        <w:tabs>
          <w:tab w:val="left" w:pos="720"/>
          <w:tab w:val="left" w:pos="3870"/>
        </w:tabs>
        <w:spacing w:after="0"/>
        <w:jc w:val="both"/>
        <w:rPr>
          <w:rFonts w:ascii="Times New Roman" w:hAnsi="Times New Roman" w:cs="Times New Roman"/>
          <w:sz w:val="20"/>
          <w:szCs w:val="20"/>
        </w:rPr>
      </w:pPr>
      <w:r w:rsidRPr="007B37D0">
        <w:rPr>
          <w:rFonts w:ascii="Times New Roman" w:hAnsi="Times New Roman" w:cs="Times New Roman"/>
          <w:b/>
          <w:bCs/>
          <w:sz w:val="20"/>
          <w:szCs w:val="20"/>
        </w:rPr>
        <w:tab/>
      </w:r>
      <w:proofErr w:type="gramStart"/>
      <w:r w:rsidRPr="007B37D0">
        <w:rPr>
          <w:rFonts w:ascii="Times New Roman" w:hAnsi="Times New Roman" w:cs="Times New Roman"/>
          <w:b/>
          <w:bCs/>
          <w:sz w:val="20"/>
          <w:szCs w:val="20"/>
        </w:rPr>
        <w:t>Бесплатное Телевидение</w:t>
      </w:r>
      <w:r w:rsidRPr="007B37D0">
        <w:rPr>
          <w:rFonts w:ascii="Times New Roman" w:hAnsi="Times New Roman" w:cs="Times New Roman"/>
          <w:b/>
          <w:bCs/>
          <w:i/>
          <w:iCs/>
          <w:sz w:val="20"/>
          <w:szCs w:val="20"/>
        </w:rPr>
        <w:t xml:space="preserve"> -</w:t>
      </w:r>
      <w:r w:rsidRPr="007B37D0">
        <w:rPr>
          <w:rFonts w:ascii="Times New Roman" w:hAnsi="Times New Roman" w:cs="Times New Roman"/>
          <w:sz w:val="20"/>
          <w:szCs w:val="20"/>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7B37D0">
        <w:rPr>
          <w:rFonts w:ascii="Times New Roman" w:hAnsi="Times New Roman" w:cs="Times New Roman"/>
          <w:sz w:val="20"/>
          <w:szCs w:val="20"/>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7A1C53" w:rsidRPr="007B37D0" w:rsidRDefault="007A1C53" w:rsidP="007A1C53">
      <w:pPr>
        <w:tabs>
          <w:tab w:val="left" w:pos="720"/>
          <w:tab w:val="left" w:pos="3870"/>
        </w:tabs>
        <w:spacing w:after="0"/>
        <w:jc w:val="both"/>
        <w:rPr>
          <w:rFonts w:ascii="Times New Roman" w:hAnsi="Times New Roman" w:cs="Times New Roman"/>
          <w:sz w:val="20"/>
          <w:szCs w:val="20"/>
        </w:rPr>
      </w:pPr>
      <w:r>
        <w:rPr>
          <w:rFonts w:ascii="Times New Roman" w:hAnsi="Times New Roman" w:cs="Times New Roman"/>
          <w:b/>
          <w:bCs/>
          <w:sz w:val="20"/>
          <w:szCs w:val="20"/>
        </w:rPr>
        <w:tab/>
      </w:r>
      <w:r w:rsidRPr="007B37D0">
        <w:rPr>
          <w:rFonts w:ascii="Times New Roman" w:hAnsi="Times New Roman" w:cs="Times New Roman"/>
          <w:b/>
          <w:bCs/>
          <w:sz w:val="20"/>
          <w:szCs w:val="20"/>
        </w:rPr>
        <w:t>Вещатель</w:t>
      </w:r>
      <w:r w:rsidRPr="007B37D0">
        <w:rPr>
          <w:rFonts w:ascii="Times New Roman" w:hAnsi="Times New Roman" w:cs="Times New Roman"/>
          <w:b/>
          <w:bCs/>
          <w:i/>
          <w:iCs/>
          <w:sz w:val="20"/>
          <w:szCs w:val="20"/>
        </w:rPr>
        <w:t xml:space="preserve"> -</w:t>
      </w:r>
      <w:r w:rsidRPr="007B37D0">
        <w:rPr>
          <w:rFonts w:ascii="Times New Roman" w:hAnsi="Times New Roman" w:cs="Times New Roman"/>
          <w:b/>
          <w:bCs/>
          <w:sz w:val="20"/>
          <w:szCs w:val="20"/>
        </w:rPr>
        <w:t xml:space="preserve"> </w:t>
      </w:r>
      <w:r w:rsidRPr="007B37D0">
        <w:rPr>
          <w:rFonts w:ascii="Times New Roman" w:hAnsi="Times New Roman" w:cs="Times New Roman"/>
          <w:sz w:val="20"/>
          <w:szCs w:val="20"/>
        </w:rPr>
        <w:t>юридическое лицо, занимающееся формированием канала в соответствии с лицензией, выданной компетентным органом РФ;</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Видеоматериалы</w:t>
      </w:r>
      <w:r w:rsidRPr="007B37D0">
        <w:rPr>
          <w:rFonts w:ascii="Times New Roman" w:hAnsi="Times New Roman" w:cs="Times New Roman"/>
          <w:sz w:val="20"/>
          <w:szCs w:val="20"/>
        </w:rPr>
        <w:t xml:space="preserve"> – Произведения, зафиксированные на материальном носителе в формате, согласованном Сторонами; </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Договор</w:t>
      </w:r>
      <w:r w:rsidRPr="007B37D0">
        <w:rPr>
          <w:rFonts w:ascii="Times New Roman" w:hAnsi="Times New Roman" w:cs="Times New Roman"/>
          <w:sz w:val="20"/>
          <w:szCs w:val="20"/>
        </w:rPr>
        <w:t xml:space="preserve"> – настоящий контракт, включая все Приложения и Дополнения, подписанные обеими Сторонами;</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Лицензия – </w:t>
      </w:r>
      <w:r w:rsidRPr="007B37D0">
        <w:rPr>
          <w:rFonts w:ascii="Times New Roman" w:hAnsi="Times New Roman" w:cs="Times New Roman"/>
          <w:sz w:val="20"/>
          <w:szCs w:val="20"/>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C018D8" w:rsidRDefault="007A1C53" w:rsidP="00C018D8">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Перспективный План Вещания</w:t>
      </w:r>
      <w:r w:rsidRPr="007B37D0">
        <w:rPr>
          <w:rFonts w:ascii="Times New Roman" w:hAnsi="Times New Roman" w:cs="Times New Roman"/>
          <w:sz w:val="20"/>
          <w:szCs w:val="20"/>
        </w:rPr>
        <w:t xml:space="preserve"> – план Показа Произведений, предоставляемый Лицензиату, определяющий названия предоставляемых Произведений, их хронометраж и технические параметры;</w:t>
      </w:r>
    </w:p>
    <w:p w:rsidR="007A1C53" w:rsidRPr="00C018D8" w:rsidRDefault="007A1C53" w:rsidP="00C018D8">
      <w:pPr>
        <w:spacing w:after="0"/>
        <w:ind w:firstLine="708"/>
        <w:jc w:val="both"/>
        <w:rPr>
          <w:rFonts w:ascii="Times New Roman" w:hAnsi="Times New Roman" w:cs="Times New Roman"/>
          <w:sz w:val="20"/>
          <w:szCs w:val="20"/>
        </w:rPr>
      </w:pPr>
      <w:r w:rsidRPr="007B37D0">
        <w:rPr>
          <w:b/>
          <w:bCs/>
        </w:rPr>
        <w:t>Платное Телевидение</w:t>
      </w:r>
      <w:r w:rsidRPr="007B37D0">
        <w:rPr>
          <w:b/>
          <w:bCs/>
          <w:i/>
          <w:iCs/>
        </w:rPr>
        <w:t xml:space="preserve"> -</w:t>
      </w:r>
      <w:r w:rsidRPr="007B37D0">
        <w:rPr>
          <w:i/>
          <w:iCs/>
        </w:rPr>
        <w:t xml:space="preserve"> </w:t>
      </w:r>
      <w:r w:rsidRPr="00C018D8">
        <w:rPr>
          <w:rFonts w:ascii="Times New Roman" w:hAnsi="Times New Roman" w:cs="Times New Roman"/>
          <w:sz w:val="20"/>
          <w:szCs w:val="20"/>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Показ </w:t>
      </w:r>
      <w:r w:rsidRPr="007B37D0">
        <w:rPr>
          <w:rFonts w:ascii="Times New Roman" w:hAnsi="Times New Roman" w:cs="Times New Roman"/>
          <w:sz w:val="20"/>
          <w:szCs w:val="20"/>
        </w:rPr>
        <w:t>–</w:t>
      </w:r>
      <w:r w:rsidR="00D921C1">
        <w:rPr>
          <w:rFonts w:ascii="Times New Roman" w:hAnsi="Times New Roman" w:cs="Times New Roman"/>
          <w:sz w:val="20"/>
          <w:szCs w:val="20"/>
        </w:rPr>
        <w:t xml:space="preserve"> </w:t>
      </w:r>
      <w:r w:rsidRPr="007B37D0">
        <w:rPr>
          <w:rFonts w:ascii="Times New Roman" w:hAnsi="Times New Roman" w:cs="Times New Roman"/>
          <w:sz w:val="20"/>
          <w:szCs w:val="20"/>
        </w:rPr>
        <w:t>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по Кабелю</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в Эфир</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в эфир (в том числе путем ретрансляции), в том числе через спутник;</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Произведения</w:t>
      </w:r>
      <w:r w:rsidRPr="007B37D0">
        <w:rPr>
          <w:rFonts w:ascii="Times New Roman" w:hAnsi="Times New Roman" w:cs="Times New Roman"/>
          <w:sz w:val="20"/>
          <w:szCs w:val="20"/>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серии/выпуска указаны в Приложениях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lastRenderedPageBreak/>
        <w:t>Сетка Вещания Телеканала</w:t>
      </w:r>
      <w:r w:rsidRPr="007B37D0">
        <w:rPr>
          <w:rFonts w:ascii="Times New Roman" w:hAnsi="Times New Roman" w:cs="Times New Roman"/>
          <w:sz w:val="20"/>
          <w:szCs w:val="20"/>
        </w:rPr>
        <w:t xml:space="preserve"> – план трансляции программ на Телеканале на согласованный Сторонами период; </w:t>
      </w:r>
    </w:p>
    <w:p w:rsidR="007A1C53" w:rsidRPr="007B37D0" w:rsidRDefault="007A1C53" w:rsidP="007A1C53">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Система распространения</w:t>
      </w:r>
      <w:r w:rsidRPr="007B37D0">
        <w:rPr>
          <w:rFonts w:ascii="Times New Roman" w:hAnsi="Times New Roman" w:cs="Times New Roman"/>
          <w:sz w:val="20"/>
          <w:szCs w:val="20"/>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Срок</w:t>
      </w:r>
      <w:r w:rsidRPr="007B37D0">
        <w:rPr>
          <w:rFonts w:ascii="Times New Roman" w:hAnsi="Times New Roman" w:cs="Times New Roman"/>
          <w:sz w:val="20"/>
          <w:szCs w:val="20"/>
        </w:rPr>
        <w:t xml:space="preserve"> – срок, в течение которого Лицензиату предоставляется право Показа в соответствии с Актом Передачи Прав на Показ Произведений;</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Стоимость Прав на использование Произведений</w:t>
      </w:r>
      <w:r w:rsidRPr="007B37D0">
        <w:rPr>
          <w:rFonts w:ascii="Times New Roman" w:hAnsi="Times New Roman" w:cs="Times New Roman"/>
          <w:sz w:val="20"/>
          <w:szCs w:val="20"/>
        </w:rPr>
        <w:t xml:space="preserve"> – согласованный сторонами размер платы Лицензиата по Договору;</w:t>
      </w:r>
    </w:p>
    <w:p w:rsidR="007A1C53" w:rsidRPr="007B37D0" w:rsidRDefault="007A1C53" w:rsidP="007A1C53">
      <w:pPr>
        <w:pStyle w:val="aa"/>
        <w:tabs>
          <w:tab w:val="left" w:pos="-900"/>
          <w:tab w:val="left" w:pos="720"/>
        </w:tabs>
        <w:overflowPunct w:val="0"/>
        <w:spacing w:after="0" w:line="240" w:lineRule="atLeast"/>
        <w:jc w:val="both"/>
        <w:textAlignment w:val="baseline"/>
      </w:pPr>
      <w:r>
        <w:rPr>
          <w:b/>
          <w:bCs/>
        </w:rPr>
        <w:tab/>
      </w:r>
      <w:r w:rsidRPr="007B37D0">
        <w:rPr>
          <w:b/>
          <w:bCs/>
        </w:rPr>
        <w:t>Телеканал</w:t>
      </w:r>
      <w:r w:rsidRPr="007B37D0">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7A1C53" w:rsidRPr="007B37D0" w:rsidRDefault="007A1C53" w:rsidP="007A1C53">
      <w:pPr>
        <w:pStyle w:val="aa"/>
        <w:tabs>
          <w:tab w:val="left" w:pos="-900"/>
          <w:tab w:val="left" w:pos="720"/>
        </w:tabs>
        <w:overflowPunct w:val="0"/>
        <w:spacing w:after="0" w:line="240" w:lineRule="atLeast"/>
        <w:jc w:val="both"/>
        <w:textAlignment w:val="baseline"/>
      </w:pPr>
      <w:r>
        <w:rPr>
          <w:b/>
          <w:bCs/>
        </w:rPr>
        <w:tab/>
      </w:r>
      <w:r w:rsidRPr="007B37D0">
        <w:rPr>
          <w:b/>
          <w:bCs/>
        </w:rPr>
        <w:t>Территория Вещания</w:t>
      </w:r>
      <w:r w:rsidRPr="007B37D0">
        <w:t xml:space="preserve"> – территория, на которой, в соответствии с Лицензией, разрешено вещание Телеканала – Российская Федерация;</w:t>
      </w:r>
    </w:p>
    <w:p w:rsidR="007A1C53" w:rsidRPr="007B37D0" w:rsidRDefault="007A1C53" w:rsidP="007A1C53">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Фрагментарное Использование</w:t>
      </w:r>
      <w:r w:rsidRPr="007B37D0">
        <w:rPr>
          <w:rFonts w:ascii="Times New Roman" w:hAnsi="Times New Roman" w:cs="Times New Roman"/>
          <w:sz w:val="20"/>
          <w:szCs w:val="20"/>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7B37D0">
        <w:rPr>
          <w:rFonts w:ascii="Times New Roman" w:hAnsi="Times New Roman" w:cs="Times New Roman"/>
          <w:sz w:val="20"/>
          <w:szCs w:val="20"/>
        </w:rPr>
        <w:t xml:space="preserve"> </w:t>
      </w:r>
      <w:proofErr w:type="gramStart"/>
      <w:r w:rsidRPr="007B37D0">
        <w:rPr>
          <w:rFonts w:ascii="Times New Roman" w:hAnsi="Times New Roman" w:cs="Times New Roman"/>
          <w:sz w:val="20"/>
          <w:szCs w:val="20"/>
        </w:rPr>
        <w:t>средствах</w:t>
      </w:r>
      <w:proofErr w:type="gramEnd"/>
      <w:r w:rsidRPr="007B37D0">
        <w:rPr>
          <w:rFonts w:ascii="Times New Roman" w:hAnsi="Times New Roman" w:cs="Times New Roman"/>
          <w:sz w:val="20"/>
          <w:szCs w:val="20"/>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7A1C53" w:rsidRPr="007B37D0" w:rsidRDefault="007A1C53" w:rsidP="00C018D8">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Час Вещания – </w:t>
      </w:r>
      <w:r w:rsidRPr="007B37D0">
        <w:rPr>
          <w:rFonts w:ascii="Times New Roman" w:hAnsi="Times New Roman" w:cs="Times New Roman"/>
          <w:sz w:val="20"/>
          <w:szCs w:val="20"/>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7A1C53" w:rsidRPr="007B37D0" w:rsidRDefault="007A1C53" w:rsidP="007A1C53">
      <w:pPr>
        <w:widowControl w:val="0"/>
        <w:numPr>
          <w:ilvl w:val="0"/>
          <w:numId w:val="3"/>
        </w:numPr>
        <w:suppressAutoHyphens/>
        <w:spacing w:after="0" w:line="240" w:lineRule="auto"/>
        <w:ind w:left="0"/>
        <w:jc w:val="center"/>
        <w:rPr>
          <w:rFonts w:ascii="Times New Roman" w:hAnsi="Times New Roman" w:cs="Times New Roman"/>
          <w:b/>
          <w:bCs/>
          <w:sz w:val="20"/>
          <w:szCs w:val="20"/>
        </w:rPr>
      </w:pPr>
      <w:r w:rsidRPr="007B37D0">
        <w:rPr>
          <w:rFonts w:ascii="Times New Roman" w:hAnsi="Times New Roman" w:cs="Times New Roman"/>
          <w:b/>
          <w:bCs/>
          <w:sz w:val="20"/>
          <w:szCs w:val="20"/>
        </w:rPr>
        <w:t>Предмет договора</w:t>
      </w:r>
    </w:p>
    <w:p w:rsidR="007A1C53" w:rsidRPr="007B37D0" w:rsidRDefault="007A1C53" w:rsidP="008E5573">
      <w:pPr>
        <w:spacing w:after="0"/>
        <w:ind w:firstLine="708"/>
        <w:jc w:val="both"/>
        <w:rPr>
          <w:rFonts w:ascii="Times New Roman" w:hAnsi="Times New Roman" w:cs="Times New Roman"/>
          <w:sz w:val="20"/>
          <w:szCs w:val="20"/>
        </w:rPr>
      </w:pPr>
      <w:r w:rsidRPr="007B37D0">
        <w:rPr>
          <w:rFonts w:ascii="Times New Roman" w:hAnsi="Times New Roman" w:cs="Times New Roman"/>
          <w:sz w:val="20"/>
          <w:szCs w:val="20"/>
        </w:rPr>
        <w:t xml:space="preserve">2.1. В соответствии с настоящим Договором Лицензиар предоставляет Лицензиату неисключительную лицензию на право использования Произведений в объеме не менее 10 (десяти) Часов Вещания в сутки, включая следующие права: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2.1.1. Право на Показ в Эфир по Бесплатному Телевидению;</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2.1.2. Право на Показ по Кабелю по Бесплатному Телевидению;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2.1.3. Право на Фрагментарное Использование;</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2.1.5. Право на сообщение Произведений посредством сети </w:t>
      </w:r>
      <w:proofErr w:type="gramStart"/>
      <w:r w:rsidRPr="007B37D0">
        <w:rPr>
          <w:rFonts w:ascii="Times New Roman" w:hAnsi="Times New Roman" w:cs="Times New Roman"/>
          <w:sz w:val="20"/>
          <w:szCs w:val="20"/>
        </w:rPr>
        <w:t>Интернет</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w:t>
      </w:r>
      <w:r w:rsidRPr="007B37D0">
        <w:rPr>
          <w:rFonts w:ascii="Times New Roman" w:hAnsi="Times New Roman" w:cs="Times New Roman"/>
          <w:sz w:val="20"/>
          <w:szCs w:val="20"/>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7A1C53" w:rsidRPr="007B37D0" w:rsidRDefault="007A1C53" w:rsidP="00490CAB">
      <w:pPr>
        <w:spacing w:after="0"/>
        <w:ind w:firstLine="708"/>
        <w:jc w:val="both"/>
        <w:rPr>
          <w:rFonts w:ascii="Times New Roman" w:hAnsi="Times New Roman" w:cs="Times New Roman"/>
          <w:sz w:val="20"/>
          <w:szCs w:val="20"/>
        </w:rPr>
      </w:pPr>
      <w:r w:rsidRPr="007B37D0">
        <w:rPr>
          <w:rFonts w:ascii="Times New Roman" w:hAnsi="Times New Roman" w:cs="Times New Roman"/>
          <w:sz w:val="20"/>
          <w:szCs w:val="20"/>
        </w:rPr>
        <w:t>2.3. Права на Показ передаются Лицензиату для использования только на Территории Вещания</w:t>
      </w:r>
      <w:bookmarkStart w:id="0" w:name="BM_25D0_25B3_25D0_25B0_25D1_2580_25D0_25"/>
      <w:bookmarkEnd w:id="0"/>
      <w:r w:rsidRPr="007B37D0">
        <w:rPr>
          <w:rFonts w:ascii="Times New Roman" w:hAnsi="Times New Roman" w:cs="Times New Roman"/>
          <w:sz w:val="20"/>
          <w:szCs w:val="20"/>
        </w:rPr>
        <w:t xml:space="preserve">. </w:t>
      </w:r>
    </w:p>
    <w:p w:rsidR="007A1C53" w:rsidRPr="007B37D0" w:rsidRDefault="007A1C53" w:rsidP="006257DF">
      <w:pPr>
        <w:spacing w:after="0"/>
        <w:ind w:firstLine="708"/>
        <w:jc w:val="both"/>
        <w:rPr>
          <w:rFonts w:ascii="Times New Roman" w:hAnsi="Times New Roman" w:cs="Times New Roman"/>
          <w:sz w:val="20"/>
          <w:szCs w:val="20"/>
        </w:rPr>
      </w:pPr>
      <w:r w:rsidRPr="007B37D0">
        <w:rPr>
          <w:rFonts w:ascii="Times New Roman" w:hAnsi="Times New Roman" w:cs="Times New Roman"/>
          <w:sz w:val="20"/>
          <w:szCs w:val="20"/>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3. Права и обязанности Сторон</w:t>
      </w:r>
    </w:p>
    <w:p w:rsidR="007A1C53" w:rsidRPr="007B37D0" w:rsidRDefault="007A1C53" w:rsidP="007A1C53">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Лицензиар:</w:t>
      </w:r>
    </w:p>
    <w:p w:rsidR="007A1C53" w:rsidRPr="007B37D0" w:rsidRDefault="007A1C53" w:rsidP="007A1C53">
      <w:pPr>
        <w:spacing w:after="0"/>
        <w:jc w:val="both"/>
        <w:rPr>
          <w:rFonts w:ascii="Times New Roman" w:hAnsi="Times New Roman" w:cs="Times New Roman"/>
          <w:sz w:val="20"/>
          <w:szCs w:val="20"/>
        </w:rPr>
      </w:pPr>
      <w:bookmarkStart w:id="1" w:name="BM_25D0_2598_25D1_2581_25D0_25BA_25D0_25"/>
      <w:r w:rsidRPr="007B37D0">
        <w:rPr>
          <w:rFonts w:ascii="Times New Roman" w:hAnsi="Times New Roman" w:cs="Times New Roman"/>
          <w:sz w:val="20"/>
          <w:szCs w:val="20"/>
        </w:rPr>
        <w:t xml:space="preserve">3.1. </w:t>
      </w:r>
      <w:bookmarkEnd w:id="1"/>
      <w:r w:rsidRPr="007B37D0">
        <w:rPr>
          <w:rFonts w:ascii="Times New Roman" w:hAnsi="Times New Roman" w:cs="Times New Roman"/>
          <w:sz w:val="20"/>
          <w:szCs w:val="20"/>
        </w:rPr>
        <w:t>Лицензиар настоящим заверяет и гарантирует, что, передавая Права на Показ:</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lastRenderedPageBreak/>
        <w:t xml:space="preserve"> а) он обладает всеми необходимыми полномочиями для заключения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б) ему надлежаще предоставлены права третьих лиц, необходимые для заключения и исполнения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7B37D0">
        <w:rPr>
          <w:rFonts w:ascii="Times New Roman" w:hAnsi="Times New Roman" w:cs="Times New Roman"/>
          <w:sz w:val="20"/>
          <w:szCs w:val="20"/>
        </w:rPr>
        <w:t>чьим-либо</w:t>
      </w:r>
      <w:proofErr w:type="gramEnd"/>
      <w:r w:rsidRPr="007B37D0">
        <w:rPr>
          <w:rFonts w:ascii="Times New Roman" w:hAnsi="Times New Roman" w:cs="Times New Roman"/>
          <w:sz w:val="20"/>
          <w:szCs w:val="20"/>
        </w:rPr>
        <w:t xml:space="preserve"> чести и достоинству,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Видеоматериалы не содержат незаконных материалов.</w:t>
      </w:r>
    </w:p>
    <w:p w:rsidR="007A1C53" w:rsidRPr="007B37D0" w:rsidRDefault="007A1C53" w:rsidP="007A1C53">
      <w:pPr>
        <w:spacing w:after="0"/>
        <w:jc w:val="both"/>
        <w:rPr>
          <w:rFonts w:ascii="Times New Roman" w:hAnsi="Times New Roman" w:cs="Times New Roman"/>
          <w:i/>
          <w:iCs/>
          <w:sz w:val="20"/>
          <w:szCs w:val="20"/>
        </w:rPr>
      </w:pPr>
      <w:r w:rsidRPr="007B37D0">
        <w:rPr>
          <w:rFonts w:ascii="Times New Roman" w:hAnsi="Times New Roman" w:cs="Times New Roman"/>
          <w:sz w:val="20"/>
          <w:szCs w:val="20"/>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7B37D0">
        <w:rPr>
          <w:rFonts w:ascii="Times New Roman" w:hAnsi="Times New Roman" w:cs="Times New Roman"/>
          <w:i/>
          <w:iCs/>
          <w:sz w:val="20"/>
          <w:szCs w:val="20"/>
        </w:rPr>
        <w:t xml:space="preserve">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3.5. Лицензиар обязуется заблаговременно по факсу или электронной почте, не позднее, чем за 5 календарных дней до трансляции Произведений в эфире Лицензиата, предоставить ему Перспективный План Вещания.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3.6. </w:t>
      </w:r>
      <w:proofErr w:type="gramStart"/>
      <w:r w:rsidRPr="007B37D0">
        <w:rPr>
          <w:rFonts w:ascii="Times New Roman" w:hAnsi="Times New Roman" w:cs="Times New Roman"/>
          <w:sz w:val="20"/>
          <w:szCs w:val="20"/>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7A1C53" w:rsidRPr="007B37D0" w:rsidRDefault="007A1C53" w:rsidP="007A1C53">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Лицензиат:</w:t>
      </w:r>
    </w:p>
    <w:p w:rsidR="007A1C53" w:rsidRPr="007B37D0" w:rsidRDefault="007A1C53" w:rsidP="007A1C53">
      <w:pPr>
        <w:spacing w:after="0"/>
        <w:jc w:val="both"/>
        <w:rPr>
          <w:rFonts w:ascii="Times New Roman" w:hAnsi="Times New Roman" w:cs="Times New Roman"/>
          <w:sz w:val="20"/>
          <w:szCs w:val="20"/>
        </w:rPr>
      </w:pPr>
      <w:bookmarkStart w:id="2" w:name="BM_25D0_25B8_25D1_2581_25D0_25BF_25D0_25"/>
      <w:bookmarkEnd w:id="2"/>
      <w:r w:rsidRPr="007B37D0">
        <w:rPr>
          <w:rFonts w:ascii="Times New Roman" w:hAnsi="Times New Roman" w:cs="Times New Roman"/>
          <w:sz w:val="20"/>
          <w:szCs w:val="20"/>
        </w:rPr>
        <w:t>3.7. Лицензиат настоящим заверяет и гарантирует, что, подписывая настоящий Договор:</w:t>
      </w:r>
    </w:p>
    <w:p w:rsidR="007A1C53" w:rsidRPr="007B37D0" w:rsidRDefault="007A1C53" w:rsidP="007A1C53">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 xml:space="preserve"> а) он обладает всеми необходимыми полномочиями, разрешениями и одобрениями для заключения настоящего Договора;</w:t>
      </w:r>
    </w:p>
    <w:p w:rsidR="007A1C53" w:rsidRPr="007B37D0" w:rsidRDefault="007A1C53" w:rsidP="007A1C53">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он обладает действующей Лицензией;</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w:t>
      </w:r>
      <w:r w:rsidRPr="007B37D0">
        <w:rPr>
          <w:rFonts w:ascii="Times New Roman" w:hAnsi="Times New Roman" w:cs="Times New Roman"/>
          <w:sz w:val="20"/>
          <w:szCs w:val="20"/>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показ на Территории Вещания будет происходить по Бесплатному Телевидению.</w:t>
      </w:r>
    </w:p>
    <w:p w:rsidR="007A1C53" w:rsidRPr="007B37D0" w:rsidRDefault="007A1C53" w:rsidP="007A1C53">
      <w:pPr>
        <w:pStyle w:val="ad"/>
        <w:spacing w:after="0" w:line="252" w:lineRule="auto"/>
        <w:ind w:left="0" w:hanging="709"/>
        <w:jc w:val="both"/>
        <w:rPr>
          <w:rFonts w:ascii="Times New Roman" w:hAnsi="Times New Roman" w:cs="Times New Roman"/>
          <w:sz w:val="20"/>
          <w:szCs w:val="20"/>
        </w:rPr>
      </w:pPr>
      <w:r w:rsidRPr="007B37D0">
        <w:rPr>
          <w:rFonts w:ascii="Times New Roman" w:hAnsi="Times New Roman" w:cs="Times New Roman"/>
          <w:sz w:val="20"/>
          <w:szCs w:val="20"/>
        </w:rPr>
        <w:t xml:space="preserve"> д)</w:t>
      </w:r>
      <w:r w:rsidRPr="007B37D0">
        <w:rPr>
          <w:rFonts w:ascii="Times New Roman" w:hAnsi="Times New Roman" w:cs="Times New Roman"/>
          <w:sz w:val="20"/>
          <w:szCs w:val="20"/>
        </w:rPr>
        <w:tab/>
        <w:t>зона целевого телевизионного вещания находится в пределах Лицензионной Территории;</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 е)</w:t>
      </w:r>
      <w:r w:rsidRPr="007B37D0">
        <w:rPr>
          <w:rFonts w:ascii="Times New Roman" w:hAnsi="Times New Roman" w:cs="Times New Roman"/>
          <w:sz w:val="20"/>
          <w:szCs w:val="20"/>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7B37D0">
        <w:rPr>
          <w:rFonts w:ascii="Times New Roman" w:hAnsi="Times New Roman" w:cs="Times New Roman"/>
          <w:sz w:val="20"/>
          <w:szCs w:val="20"/>
        </w:rPr>
        <w:t>осуществляться</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3.8. </w:t>
      </w:r>
      <w:proofErr w:type="gramStart"/>
      <w:r w:rsidRPr="007B37D0">
        <w:rPr>
          <w:rFonts w:ascii="Times New Roman" w:hAnsi="Times New Roman" w:cs="Times New Roman"/>
          <w:sz w:val="20"/>
          <w:szCs w:val="20"/>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7B37D0">
        <w:rPr>
          <w:rFonts w:ascii="Times New Roman" w:hAnsi="Times New Roman" w:cs="Times New Roman"/>
          <w:sz w:val="20"/>
          <w:szCs w:val="20"/>
        </w:rPr>
        <w:t xml:space="preserve"> форме логотипа или «бегущей строки». </w:t>
      </w:r>
      <w:proofErr w:type="gramStart"/>
      <w:r w:rsidRPr="007B37D0">
        <w:rPr>
          <w:rFonts w:ascii="Times New Roman" w:hAnsi="Times New Roman" w:cs="Times New Roman"/>
          <w:sz w:val="20"/>
          <w:szCs w:val="20"/>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7B37D0">
        <w:rPr>
          <w:rFonts w:ascii="Times New Roman" w:hAnsi="Times New Roman" w:cs="Times New Roman"/>
          <w:sz w:val="20"/>
          <w:szCs w:val="20"/>
        </w:rPr>
        <w:t xml:space="preserve"> условий:</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а)</w:t>
      </w:r>
      <w:r w:rsidRPr="007B37D0">
        <w:rPr>
          <w:rFonts w:ascii="Times New Roman" w:hAnsi="Times New Roman" w:cs="Times New Roman"/>
          <w:sz w:val="20"/>
          <w:szCs w:val="20"/>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7A1C53" w:rsidRPr="007B37D0" w:rsidRDefault="007A1C53" w:rsidP="007A1C53">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телезрителям не предоставляется возможность выбирать время просмотра соответствующего Произведения;</w:t>
      </w:r>
    </w:p>
    <w:p w:rsidR="007A1C53" w:rsidRPr="007B37D0" w:rsidRDefault="007A1C53" w:rsidP="007A1C53">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в)</w:t>
      </w:r>
      <w:r w:rsidRPr="007B37D0">
        <w:rPr>
          <w:rFonts w:ascii="Times New Roman" w:hAnsi="Times New Roman" w:cs="Times New Roman"/>
          <w:sz w:val="20"/>
          <w:szCs w:val="20"/>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распространять самостоятельно и не разрешать третьим лицам распространять экземпляры любого из Произведений;</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lastRenderedPageBreak/>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7A1C53" w:rsidRPr="007B37D0" w:rsidRDefault="007A1C53" w:rsidP="007A1C53">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7A1C53" w:rsidRPr="007B37D0" w:rsidRDefault="007A1C53" w:rsidP="007A1C53">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7A1C53" w:rsidRPr="007B37D0" w:rsidRDefault="007A1C53" w:rsidP="007A1C53">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7A1C53" w:rsidRPr="007B37D0" w:rsidRDefault="007A1C53" w:rsidP="007A1C53">
      <w:pPr>
        <w:spacing w:after="0"/>
        <w:jc w:val="both"/>
        <w:rPr>
          <w:rFonts w:ascii="Times New Roman" w:hAnsi="Times New Roman" w:cs="Times New Roman"/>
          <w:color w:val="FF0000"/>
          <w:sz w:val="20"/>
          <w:szCs w:val="20"/>
        </w:rPr>
      </w:pPr>
      <w:r w:rsidRPr="007B37D0">
        <w:rPr>
          <w:rFonts w:ascii="Times New Roman" w:hAnsi="Times New Roman" w:cs="Times New Roman"/>
          <w:sz w:val="20"/>
          <w:szCs w:val="20"/>
        </w:rPr>
        <w:t xml:space="preserve">3.9. Лицензиат обязуется не допускать </w:t>
      </w:r>
      <w:proofErr w:type="spellStart"/>
      <w:r w:rsidRPr="007B37D0">
        <w:rPr>
          <w:rFonts w:ascii="Times New Roman" w:hAnsi="Times New Roman" w:cs="Times New Roman"/>
          <w:sz w:val="20"/>
          <w:szCs w:val="20"/>
        </w:rPr>
        <w:t>перемонтажа</w:t>
      </w:r>
      <w:proofErr w:type="spellEnd"/>
      <w:r w:rsidRPr="007B37D0">
        <w:rPr>
          <w:rFonts w:ascii="Times New Roman" w:hAnsi="Times New Roman" w:cs="Times New Roman"/>
          <w:sz w:val="20"/>
          <w:szCs w:val="20"/>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7B37D0">
        <w:rPr>
          <w:rFonts w:ascii="Times New Roman" w:hAnsi="Times New Roman" w:cs="Times New Roman"/>
          <w:color w:val="FF0000"/>
          <w:sz w:val="20"/>
          <w:szCs w:val="20"/>
        </w:rPr>
        <w:t>.</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3.11. Лицензиат обязуется подписать Акт Передачи Прав на Показ в течение 3 рабочих дней с момента его получения. </w:t>
      </w:r>
      <w:bookmarkStart w:id="3" w:name="BM_25D0_259F_25D1_2580_25D0_25BE_25D0_25"/>
      <w:bookmarkStart w:id="4" w:name="BM_25D0_25A1_25D0_25B5_25D1_2582_25D0_25"/>
      <w:bookmarkEnd w:id="3"/>
      <w:bookmarkEnd w:id="4"/>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7A1C53" w:rsidRPr="007B37D0" w:rsidRDefault="007A1C53" w:rsidP="007A1C53">
      <w:pPr>
        <w:spacing w:after="0"/>
        <w:jc w:val="both"/>
        <w:rPr>
          <w:rFonts w:ascii="Times New Roman" w:hAnsi="Times New Roman" w:cs="Times New Roman"/>
          <w:sz w:val="20"/>
          <w:szCs w:val="20"/>
        </w:rPr>
      </w:pPr>
      <w:bookmarkStart w:id="5" w:name="BM_25D0_259A_25D0_25BE_25D0_25BF_25D0_25"/>
      <w:bookmarkEnd w:id="5"/>
      <w:r w:rsidRPr="007B37D0">
        <w:rPr>
          <w:rFonts w:ascii="Times New Roman" w:hAnsi="Times New Roman" w:cs="Times New Roman"/>
          <w:sz w:val="20"/>
          <w:szCs w:val="20"/>
        </w:rPr>
        <w:t xml:space="preserve">3.13. По истечении одного месяца </w:t>
      </w:r>
      <w:proofErr w:type="gramStart"/>
      <w:r w:rsidRPr="007B37D0">
        <w:rPr>
          <w:rFonts w:ascii="Times New Roman" w:hAnsi="Times New Roman" w:cs="Times New Roman"/>
          <w:sz w:val="20"/>
          <w:szCs w:val="20"/>
        </w:rPr>
        <w:t>с даты окончания</w:t>
      </w:r>
      <w:proofErr w:type="gramEnd"/>
      <w:r w:rsidRPr="007B37D0">
        <w:rPr>
          <w:rFonts w:ascii="Times New Roman" w:hAnsi="Times New Roman" w:cs="Times New Roman"/>
          <w:sz w:val="20"/>
          <w:szCs w:val="20"/>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7A1C53" w:rsidRPr="007B37D0" w:rsidRDefault="007A1C53" w:rsidP="007A1C53">
      <w:pPr>
        <w:spacing w:after="0"/>
        <w:jc w:val="both"/>
        <w:rPr>
          <w:rFonts w:ascii="Times New Roman" w:hAnsi="Times New Roman" w:cs="Times New Roman"/>
          <w:sz w:val="20"/>
          <w:szCs w:val="20"/>
        </w:rPr>
      </w:pPr>
      <w:bookmarkStart w:id="6" w:name="BM_25D0_25A1_25D0_25BF_25D1_2580_25D0_25"/>
      <w:bookmarkEnd w:id="6"/>
      <w:r w:rsidRPr="007B37D0">
        <w:rPr>
          <w:rFonts w:ascii="Times New Roman" w:hAnsi="Times New Roman" w:cs="Times New Roman"/>
          <w:sz w:val="20"/>
          <w:szCs w:val="20"/>
        </w:rPr>
        <w:t xml:space="preserve">3.14. </w:t>
      </w:r>
      <w:proofErr w:type="gramStart"/>
      <w:r w:rsidRPr="007B37D0">
        <w:rPr>
          <w:rFonts w:ascii="Times New Roman" w:hAnsi="Times New Roman" w:cs="Times New Roman"/>
          <w:sz w:val="20"/>
          <w:szCs w:val="20"/>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7B37D0">
        <w:rPr>
          <w:rFonts w:ascii="Times New Roman" w:hAnsi="Times New Roman" w:cs="Times New Roman"/>
          <w:sz w:val="20"/>
          <w:szCs w:val="20"/>
        </w:rPr>
        <w:t xml:space="preserve"> для эфирного/кабельного канала, если соответствующие изменения закреплены в порядке, определенном в настоящем Договоре.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3.15.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7B37D0">
        <w:rPr>
          <w:rFonts w:ascii="Times New Roman" w:hAnsi="Times New Roman" w:cs="Times New Roman"/>
          <w:sz w:val="20"/>
          <w:szCs w:val="20"/>
        </w:rPr>
        <w:t>таком</w:t>
      </w:r>
      <w:proofErr w:type="gramEnd"/>
      <w:r w:rsidRPr="007B37D0">
        <w:rPr>
          <w:rFonts w:ascii="Times New Roman" w:hAnsi="Times New Roman" w:cs="Times New Roman"/>
          <w:sz w:val="20"/>
          <w:szCs w:val="20"/>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7A1C53" w:rsidRPr="007B37D0" w:rsidRDefault="007A1C53" w:rsidP="007A1C53">
      <w:pPr>
        <w:tabs>
          <w:tab w:val="left" w:pos="5040"/>
        </w:tabs>
        <w:spacing w:after="0"/>
        <w:jc w:val="both"/>
        <w:rPr>
          <w:rFonts w:ascii="Times New Roman" w:hAnsi="Times New Roman" w:cs="Times New Roman"/>
          <w:sz w:val="20"/>
          <w:szCs w:val="20"/>
        </w:rPr>
      </w:pPr>
      <w:r w:rsidRPr="007B37D0">
        <w:rPr>
          <w:rFonts w:ascii="Times New Roman" w:hAnsi="Times New Roman" w:cs="Times New Roman"/>
          <w:sz w:val="20"/>
          <w:szCs w:val="20"/>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7A1C53" w:rsidRPr="007B37D0" w:rsidRDefault="007A1C53" w:rsidP="007A1C53">
      <w:pPr>
        <w:spacing w:after="0"/>
        <w:jc w:val="both"/>
        <w:rPr>
          <w:rFonts w:ascii="Times New Roman" w:hAnsi="Times New Roman" w:cs="Times New Roman"/>
          <w:sz w:val="20"/>
          <w:szCs w:val="20"/>
        </w:rPr>
      </w:pPr>
      <w:bookmarkStart w:id="7" w:name="BM_25D0_25B7_25D0_25B0_25D0_25BA_25D0_25"/>
      <w:r w:rsidRPr="007B37D0">
        <w:rPr>
          <w:rFonts w:ascii="Times New Roman" w:hAnsi="Times New Roman" w:cs="Times New Roman"/>
          <w:sz w:val="20"/>
          <w:szCs w:val="20"/>
        </w:rPr>
        <w:t xml:space="preserve">3.17. Лицензиат обязуется самостоятельно и за свой счет приобрести оборудование, необходимое для </w:t>
      </w:r>
      <w:bookmarkEnd w:id="7"/>
      <w:r w:rsidRPr="007B37D0">
        <w:rPr>
          <w:rFonts w:ascii="Times New Roman" w:hAnsi="Times New Roman" w:cs="Times New Roman"/>
          <w:sz w:val="20"/>
          <w:szCs w:val="20"/>
        </w:rPr>
        <w:t>получения Видеоматериалов способом, согласованным Сторонами.</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lastRenderedPageBreak/>
        <w:t>3.18.</w:t>
      </w:r>
      <w:r w:rsidRPr="007B37D0">
        <w:rPr>
          <w:rFonts w:ascii="Times New Roman" w:hAnsi="Times New Roman" w:cs="Times New Roman"/>
          <w:i/>
          <w:iCs/>
          <w:sz w:val="20"/>
          <w:szCs w:val="20"/>
        </w:rPr>
        <w:t xml:space="preserve"> </w:t>
      </w:r>
      <w:r w:rsidRPr="007B37D0">
        <w:rPr>
          <w:rFonts w:ascii="Times New Roman" w:hAnsi="Times New Roman" w:cs="Times New Roman"/>
          <w:sz w:val="20"/>
          <w:szCs w:val="20"/>
        </w:rPr>
        <w:t>Лицензиат не имеет права уступать третьим лицам права по настоящему Договору без предварительного письменного согласия Лицензиара.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7A1C53" w:rsidRPr="007B37D0" w:rsidRDefault="007A1C53" w:rsidP="007A1C53">
      <w:pPr>
        <w:tabs>
          <w:tab w:val="left" w:pos="3870"/>
        </w:tabs>
        <w:spacing w:after="0"/>
        <w:ind w:firstLine="720"/>
        <w:jc w:val="both"/>
        <w:rPr>
          <w:rFonts w:ascii="Times New Roman" w:hAnsi="Times New Roman" w:cs="Times New Roman"/>
          <w:b/>
          <w:bCs/>
          <w:sz w:val="20"/>
          <w:szCs w:val="20"/>
        </w:rPr>
      </w:pPr>
      <w:r w:rsidRPr="007B37D0">
        <w:rPr>
          <w:rFonts w:ascii="Times New Roman" w:hAnsi="Times New Roman" w:cs="Times New Roman"/>
          <w:b/>
          <w:bCs/>
          <w:sz w:val="20"/>
          <w:szCs w:val="20"/>
        </w:rPr>
        <w:t>3.20. Стороны обязаны:</w:t>
      </w:r>
    </w:p>
    <w:p w:rsidR="007A1C53" w:rsidRPr="007B37D0" w:rsidRDefault="007A1C53" w:rsidP="007A1C53">
      <w:pPr>
        <w:tabs>
          <w:tab w:val="left" w:pos="3870"/>
        </w:tabs>
        <w:spacing w:after="0"/>
        <w:jc w:val="both"/>
        <w:rPr>
          <w:rFonts w:ascii="Times New Roman" w:hAnsi="Times New Roman" w:cs="Times New Roman"/>
          <w:color w:val="000000"/>
          <w:sz w:val="20"/>
          <w:szCs w:val="20"/>
        </w:rPr>
      </w:pPr>
      <w:r w:rsidRPr="007B37D0">
        <w:rPr>
          <w:rFonts w:ascii="Times New Roman" w:hAnsi="Times New Roman" w:cs="Times New Roman"/>
          <w:sz w:val="20"/>
          <w:szCs w:val="20"/>
        </w:rPr>
        <w:t xml:space="preserve">3.20.1. </w:t>
      </w:r>
      <w:r w:rsidRPr="007B37D0">
        <w:rPr>
          <w:rFonts w:ascii="Times New Roman" w:hAnsi="Times New Roman" w:cs="Times New Roman"/>
          <w:color w:val="000000"/>
          <w:sz w:val="20"/>
          <w:szCs w:val="20"/>
        </w:rPr>
        <w:t xml:space="preserve">Каждая из Сторон обязана в течение 2 (Двух) рабочих дней </w:t>
      </w:r>
      <w:proofErr w:type="gramStart"/>
      <w:r w:rsidRPr="007B37D0">
        <w:rPr>
          <w:rFonts w:ascii="Times New Roman" w:hAnsi="Times New Roman" w:cs="Times New Roman"/>
          <w:color w:val="000000"/>
          <w:sz w:val="20"/>
          <w:szCs w:val="20"/>
        </w:rPr>
        <w:t>с даты прекращения</w:t>
      </w:r>
      <w:proofErr w:type="gramEnd"/>
      <w:r w:rsidRPr="007B37D0">
        <w:rPr>
          <w:rFonts w:ascii="Times New Roman" w:hAnsi="Times New Roman" w:cs="Times New Roman"/>
          <w:color w:val="000000"/>
          <w:sz w:val="20"/>
          <w:szCs w:val="20"/>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7A1C53" w:rsidRPr="007B37D0" w:rsidRDefault="007A1C53" w:rsidP="00C018D8">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4. Качество Видеоматериалов</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4.4. Все видеоматериалы, предоставляемые Лицензиаром, должны соответствовать сл</w:t>
      </w:r>
      <w:r w:rsidR="00D919A9">
        <w:rPr>
          <w:rFonts w:ascii="Times New Roman" w:hAnsi="Times New Roman" w:cs="Times New Roman"/>
          <w:sz w:val="20"/>
          <w:szCs w:val="20"/>
        </w:rPr>
        <w:t>едующим техническим требованиям, указанным в Приложении № 2 к настоящему Договору.</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4.5. </w:t>
      </w:r>
      <w:r w:rsidR="001E2D91" w:rsidRPr="001E2D91">
        <w:rPr>
          <w:rFonts w:ascii="Times New Roman" w:hAnsi="Times New Roman" w:cs="Times New Roman"/>
          <w:sz w:val="20"/>
          <w:szCs w:val="20"/>
        </w:rPr>
        <w:t>Список обязательных произведений, предоставляемых в составе основного контента</w:t>
      </w:r>
      <w:r w:rsidR="001E2D91">
        <w:rPr>
          <w:rFonts w:ascii="Times New Roman" w:hAnsi="Times New Roman" w:cs="Times New Roman"/>
          <w:sz w:val="20"/>
          <w:szCs w:val="20"/>
        </w:rPr>
        <w:t xml:space="preserve">, </w:t>
      </w:r>
      <w:r w:rsidRPr="007B37D0">
        <w:rPr>
          <w:rFonts w:ascii="Times New Roman" w:hAnsi="Times New Roman" w:cs="Times New Roman"/>
          <w:sz w:val="20"/>
          <w:szCs w:val="20"/>
        </w:rPr>
        <w:t>указан в Приложении №</w:t>
      </w:r>
      <w:r w:rsidR="005D35D2">
        <w:rPr>
          <w:rFonts w:ascii="Times New Roman" w:hAnsi="Times New Roman" w:cs="Times New Roman"/>
          <w:sz w:val="20"/>
          <w:szCs w:val="20"/>
        </w:rPr>
        <w:t xml:space="preserve"> </w:t>
      </w:r>
      <w:r w:rsidRPr="007B37D0">
        <w:rPr>
          <w:rFonts w:ascii="Times New Roman" w:hAnsi="Times New Roman" w:cs="Times New Roman"/>
          <w:sz w:val="20"/>
          <w:szCs w:val="20"/>
        </w:rPr>
        <w:t>1 к настоящему Договору.</w:t>
      </w:r>
      <w:bookmarkStart w:id="8" w:name="BM_25D0_25A0_25D0_25B0_25D1_2581_25D1_25"/>
    </w:p>
    <w:bookmarkEnd w:id="8"/>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5. Расчеты по Договору</w:t>
      </w:r>
    </w:p>
    <w:p w:rsidR="007A1C53" w:rsidRPr="007B37D0" w:rsidRDefault="007A1C53" w:rsidP="007A1C53">
      <w:pPr>
        <w:tabs>
          <w:tab w:val="left" w:pos="142"/>
          <w:tab w:val="left" w:pos="284"/>
          <w:tab w:val="left" w:pos="15451"/>
        </w:tabs>
        <w:spacing w:after="0"/>
        <w:jc w:val="both"/>
        <w:rPr>
          <w:rFonts w:ascii="Times New Roman" w:hAnsi="Times New Roman" w:cs="Times New Roman"/>
          <w:sz w:val="20"/>
          <w:szCs w:val="20"/>
        </w:rPr>
      </w:pPr>
      <w:r w:rsidRPr="007B37D0">
        <w:rPr>
          <w:rFonts w:ascii="Times New Roman" w:hAnsi="Times New Roman" w:cs="Times New Roman"/>
          <w:sz w:val="20"/>
          <w:szCs w:val="20"/>
        </w:rPr>
        <w:t>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w:t>
      </w:r>
      <w:proofErr w:type="gramStart"/>
      <w:r w:rsidRPr="007B37D0">
        <w:rPr>
          <w:rFonts w:ascii="Times New Roman" w:hAnsi="Times New Roman" w:cs="Times New Roman"/>
          <w:sz w:val="20"/>
          <w:szCs w:val="20"/>
        </w:rPr>
        <w:t xml:space="preserve"> (___________), </w:t>
      </w:r>
      <w:proofErr w:type="gramEnd"/>
      <w:r w:rsidRPr="007B37D0">
        <w:rPr>
          <w:rFonts w:ascii="Times New Roman" w:hAnsi="Times New Roman" w:cs="Times New Roman"/>
          <w:sz w:val="20"/>
          <w:szCs w:val="20"/>
        </w:rPr>
        <w:t>в т.ч. НДС ________ (_____________)рублей /НДС не облагается в связи с _______________. Ежемесячное вознаграждение составляет _____________(_________) рублей.</w:t>
      </w:r>
    </w:p>
    <w:p w:rsidR="007A1C53" w:rsidRPr="007B37D0" w:rsidRDefault="007A1C53" w:rsidP="0071762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5.2. Выплата ежемесячного вознаграждения, указанного в п.5.1 настоящего Договора, производится Лицензиатом в течение 5 (Пяти) рабочих дней с момента получения оригинала счета на оплату, но не позднее 25 числа месяца оплаты. Днем </w:t>
      </w:r>
      <w:r w:rsidRPr="007B37D0">
        <w:rPr>
          <w:rFonts w:ascii="Times New Roman" w:hAnsi="Times New Roman" w:cs="Times New Roman"/>
          <w:color w:val="000000"/>
          <w:sz w:val="20"/>
          <w:szCs w:val="20"/>
        </w:rPr>
        <w:t>оплаты считается день списания денежных сре</w:t>
      </w:r>
      <w:proofErr w:type="gramStart"/>
      <w:r w:rsidRPr="007B37D0">
        <w:rPr>
          <w:rFonts w:ascii="Times New Roman" w:hAnsi="Times New Roman" w:cs="Times New Roman"/>
          <w:color w:val="000000"/>
          <w:sz w:val="20"/>
          <w:szCs w:val="20"/>
        </w:rPr>
        <w:t>дств с р</w:t>
      </w:r>
      <w:proofErr w:type="gramEnd"/>
      <w:r w:rsidRPr="007B37D0">
        <w:rPr>
          <w:rFonts w:ascii="Times New Roman" w:hAnsi="Times New Roman" w:cs="Times New Roman"/>
          <w:color w:val="000000"/>
          <w:sz w:val="20"/>
          <w:szCs w:val="20"/>
        </w:rPr>
        <w:t>асчетного счета Лицензиата.</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6. Ответственность Сторон</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B37D0">
        <w:rPr>
          <w:rFonts w:ascii="Times New Roman" w:hAnsi="Times New Roman" w:cs="Times New Roman"/>
          <w:sz w:val="20"/>
          <w:szCs w:val="20"/>
        </w:rPr>
        <w:t xml:space="preserve">пени ключевой ставки </w:t>
      </w:r>
      <w:r w:rsidRPr="007B37D0">
        <w:rPr>
          <w:rFonts w:ascii="Times New Roman" w:hAnsi="Times New Roman" w:cs="Times New Roman"/>
          <w:bCs/>
          <w:sz w:val="20"/>
          <w:szCs w:val="20"/>
        </w:rPr>
        <w:t>Центрального банка Российской Федерации от не уплаченной в срок суммы.</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7A1C53" w:rsidRPr="007B37D0" w:rsidRDefault="007A1C53" w:rsidP="007A1C53">
      <w:pPr>
        <w:pStyle w:val="af6"/>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A1C53" w:rsidRPr="007B37D0" w:rsidRDefault="007A1C53" w:rsidP="007A1C53">
      <w:pPr>
        <w:pStyle w:val="af6"/>
        <w:jc w:val="both"/>
        <w:rPr>
          <w:bCs/>
        </w:rPr>
      </w:pPr>
      <w:r w:rsidRPr="007B37D0">
        <w:rPr>
          <w:bCs/>
        </w:rPr>
        <w:t>а) 1000 рублей, если цена Договора не превышает 3 млн. рублей (включительно);</w:t>
      </w:r>
    </w:p>
    <w:p w:rsidR="007A1C53" w:rsidRPr="007B37D0" w:rsidRDefault="007A1C53" w:rsidP="007A1C53">
      <w:pPr>
        <w:pStyle w:val="af6"/>
        <w:jc w:val="both"/>
        <w:rPr>
          <w:bCs/>
        </w:rPr>
      </w:pPr>
      <w:r w:rsidRPr="007B37D0">
        <w:rPr>
          <w:bCs/>
        </w:rPr>
        <w:t>б) 5000 рублей, если цена Договора составляет от 3 млн. рублей до 50 млн. рублей (включительно);</w:t>
      </w:r>
    </w:p>
    <w:p w:rsidR="007A1C53" w:rsidRPr="007B37D0" w:rsidRDefault="007A1C53" w:rsidP="007A1C53">
      <w:pPr>
        <w:pStyle w:val="af6"/>
        <w:jc w:val="both"/>
        <w:rPr>
          <w:bCs/>
        </w:rPr>
      </w:pPr>
      <w:r w:rsidRPr="007B37D0">
        <w:rPr>
          <w:bCs/>
        </w:rPr>
        <w:lastRenderedPageBreak/>
        <w:t>в) 10000 рублей, если цена Договора составляет от 50 млн. рублей до 100 млн. рублей (включительно);</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г) 100000 рублей, если цена Договора превышает 100 млн. рублей.</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6.3. </w:t>
      </w:r>
      <w:proofErr w:type="gramStart"/>
      <w:r w:rsidRPr="007B37D0">
        <w:rPr>
          <w:rFonts w:ascii="Times New Roman" w:hAnsi="Times New Roman" w:cs="Times New Roman"/>
          <w:bCs/>
          <w:sz w:val="20"/>
          <w:szCs w:val="20"/>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Pr="007B37D0">
        <w:rPr>
          <w:rFonts w:ascii="Times New Roman" w:hAnsi="Times New Roman" w:cs="Times New Roman"/>
          <w:sz w:val="20"/>
          <w:szCs w:val="20"/>
        </w:rPr>
        <w:t>пени ключевой ставки</w:t>
      </w:r>
      <w:r w:rsidRPr="007B37D0">
        <w:rPr>
          <w:rFonts w:ascii="Times New Roman" w:hAnsi="Times New Roman" w:cs="Times New Roman"/>
          <w:bCs/>
          <w:sz w:val="20"/>
          <w:szCs w:val="20"/>
        </w:rPr>
        <w:t xml:space="preserve"> Центрального банка Российской Федерации </w:t>
      </w:r>
      <w:r w:rsidRPr="007B37D0">
        <w:rPr>
          <w:rFonts w:ascii="Times New Roman" w:hAnsi="Times New Roman" w:cs="Times New Roman"/>
          <w:sz w:val="20"/>
          <w:szCs w:val="20"/>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7B37D0">
        <w:rPr>
          <w:rFonts w:ascii="Times New Roman" w:hAnsi="Times New Roman" w:cs="Times New Roman"/>
          <w:bCs/>
          <w:sz w:val="20"/>
          <w:szCs w:val="20"/>
        </w:rPr>
        <w:t>Лицензиаром</w:t>
      </w:r>
      <w:r w:rsidRPr="007B37D0">
        <w:rPr>
          <w:rFonts w:ascii="Times New Roman" w:hAnsi="Times New Roman" w:cs="Times New Roman"/>
          <w:sz w:val="20"/>
          <w:szCs w:val="20"/>
        </w:rPr>
        <w:t>.</w:t>
      </w:r>
      <w:proofErr w:type="gramEnd"/>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7A1C53" w:rsidRPr="007B37D0" w:rsidRDefault="007A1C53" w:rsidP="007A1C53">
      <w:pPr>
        <w:pStyle w:val="af6"/>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A1C53" w:rsidRPr="007B37D0" w:rsidRDefault="007A1C53" w:rsidP="007A1C53">
      <w:pPr>
        <w:pStyle w:val="af6"/>
        <w:jc w:val="both"/>
      </w:pPr>
      <w:r w:rsidRPr="007B37D0">
        <w:t>а) 10 процентов цены Договора (этапа) в случае, если цена Договора (этапа) не превышает 3 млн. рублей;</w:t>
      </w:r>
    </w:p>
    <w:p w:rsidR="007A1C53" w:rsidRPr="007B37D0" w:rsidRDefault="007A1C53" w:rsidP="007A1C53">
      <w:pPr>
        <w:pStyle w:val="af6"/>
        <w:jc w:val="both"/>
      </w:pPr>
      <w:r w:rsidRPr="007B37D0">
        <w:t>б) 5 процентов цены Договора (этапа) в случае, если цена Договора (этапа) составляет от 3 млн. рублей до 50 млн. рублей (включительно);</w:t>
      </w:r>
    </w:p>
    <w:p w:rsidR="007A1C53" w:rsidRPr="007B37D0" w:rsidRDefault="007A1C53" w:rsidP="007A1C53">
      <w:pPr>
        <w:pStyle w:val="af6"/>
        <w:jc w:val="both"/>
      </w:pPr>
      <w:r w:rsidRPr="007B37D0">
        <w:t>в) 1 процент цены Договора (этапа) в случае, если цена Договора (этапа) составляет от 50 млн. рублей до 100 млн. рублей (включительно);</w:t>
      </w:r>
    </w:p>
    <w:p w:rsidR="007A1C53" w:rsidRPr="007B37D0" w:rsidRDefault="007A1C53" w:rsidP="007A1C53">
      <w:pPr>
        <w:pStyle w:val="af6"/>
        <w:jc w:val="both"/>
      </w:pPr>
      <w:r w:rsidRPr="007B37D0">
        <w:t>г) 0,5 процента цены Договора (этапа) в случае, если цена Договора (этапа) составляет от 100 млн. рублей до 500 млн. рублей (включительно);</w:t>
      </w:r>
    </w:p>
    <w:p w:rsidR="007A1C53" w:rsidRPr="007B37D0" w:rsidRDefault="007A1C53" w:rsidP="007A1C53">
      <w:pPr>
        <w:pStyle w:val="af6"/>
        <w:jc w:val="both"/>
      </w:pPr>
      <w:r w:rsidRPr="007B37D0">
        <w:t>д) 0,4 процента цены Договора (этапа) в случае, если цена Договора (этапа) составляет от 500 млн. рублей до 1 млрд. рублей (включительно);</w:t>
      </w:r>
    </w:p>
    <w:p w:rsidR="007A1C53" w:rsidRPr="007B37D0" w:rsidRDefault="007A1C53" w:rsidP="007A1C53">
      <w:pPr>
        <w:pStyle w:val="af6"/>
        <w:jc w:val="both"/>
      </w:pPr>
      <w:r w:rsidRPr="007B37D0">
        <w:t>е) 0,3 процента цены Договора (этапа) в случае, если цена Договора (этапа) составляет от 1 млрд. рублей до 2 млрд. рублей (включительно);</w:t>
      </w:r>
    </w:p>
    <w:p w:rsidR="007A1C53" w:rsidRPr="007B37D0" w:rsidRDefault="007A1C53" w:rsidP="007A1C53">
      <w:pPr>
        <w:pStyle w:val="af6"/>
        <w:jc w:val="both"/>
      </w:pPr>
      <w:r w:rsidRPr="007B37D0">
        <w:t>ж) 0,25 процента цены Договора (этапа) в случае, если цена Договора (этапа) составляет от 2 млрд. рублей до 5 млрд. рублей (включительно);</w:t>
      </w:r>
    </w:p>
    <w:p w:rsidR="007A1C53" w:rsidRPr="007B37D0" w:rsidRDefault="007A1C53" w:rsidP="007A1C53">
      <w:pPr>
        <w:pStyle w:val="af6"/>
        <w:jc w:val="both"/>
      </w:pPr>
      <w:r w:rsidRPr="007B37D0">
        <w:t>з) 0,2 процента цены Договора (этапа) в случае, если цена Договора (этапа) составляет от 5 млрд. рублей до 10 млрд. рублей (включительно);</w:t>
      </w:r>
    </w:p>
    <w:p w:rsidR="007A1C53" w:rsidRPr="007B37D0" w:rsidRDefault="007A1C53" w:rsidP="007A1C53">
      <w:pPr>
        <w:pStyle w:val="af6"/>
        <w:jc w:val="both"/>
      </w:pPr>
      <w:r w:rsidRPr="007B37D0">
        <w:t xml:space="preserve">и) 0,1 процента цены Договора (этапа) в случае, если цена Договора (этапа) превышает 10 млрд. рублей.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6.5. В случае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B37D0">
        <w:rPr>
          <w:rFonts w:ascii="Times New Roman" w:hAnsi="Times New Roman" w:cs="Times New Roman"/>
          <w:bCs/>
          <w:sz w:val="20"/>
          <w:szCs w:val="20"/>
        </w:rPr>
        <w:t>предоставить надлежащее доказательство</w:t>
      </w:r>
      <w:proofErr w:type="gramEnd"/>
      <w:r w:rsidRPr="007B37D0">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B37D0">
        <w:rPr>
          <w:rFonts w:ascii="Times New Roman" w:hAnsi="Times New Roman" w:cs="Times New Roman"/>
          <w:bCs/>
          <w:sz w:val="20"/>
          <w:szCs w:val="20"/>
        </w:rPr>
        <w:t>неизвещением</w:t>
      </w:r>
      <w:proofErr w:type="spellEnd"/>
      <w:r w:rsidRPr="007B37D0">
        <w:rPr>
          <w:rFonts w:ascii="Times New Roman" w:hAnsi="Times New Roman" w:cs="Times New Roman"/>
          <w:bCs/>
          <w:sz w:val="20"/>
          <w:szCs w:val="20"/>
        </w:rPr>
        <w:t xml:space="preserve"> или несвоевременным извещением.</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6.12. </w:t>
      </w:r>
      <w:proofErr w:type="gramStart"/>
      <w:r w:rsidRPr="007B37D0">
        <w:rPr>
          <w:rFonts w:ascii="Times New Roman" w:hAnsi="Times New Roman" w:cs="Times New Roman"/>
          <w:bCs/>
          <w:sz w:val="20"/>
          <w:szCs w:val="20"/>
        </w:rPr>
        <w:t>Стороны</w:t>
      </w:r>
      <w:proofErr w:type="gramEnd"/>
      <w:r w:rsidRPr="007B37D0">
        <w:rPr>
          <w:rFonts w:ascii="Times New Roman" w:hAnsi="Times New Roman" w:cs="Times New Roman"/>
          <w:bCs/>
          <w:sz w:val="20"/>
          <w:szCs w:val="20"/>
        </w:rPr>
        <w:t xml:space="preserve"> ни при </w:t>
      </w:r>
      <w:proofErr w:type="gramStart"/>
      <w:r w:rsidRPr="007B37D0">
        <w:rPr>
          <w:rFonts w:ascii="Times New Roman" w:hAnsi="Times New Roman" w:cs="Times New Roman"/>
          <w:bCs/>
          <w:sz w:val="20"/>
          <w:szCs w:val="20"/>
        </w:rPr>
        <w:t>каких</w:t>
      </w:r>
      <w:proofErr w:type="gramEnd"/>
      <w:r w:rsidRPr="007B37D0">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7A1C53" w:rsidRPr="007B37D0" w:rsidRDefault="007A1C53" w:rsidP="007A1C53">
      <w:pPr>
        <w:spacing w:after="0"/>
        <w:jc w:val="both"/>
        <w:rPr>
          <w:rFonts w:ascii="Times New Roman" w:hAnsi="Times New Roman" w:cs="Times New Roman"/>
          <w:bCs/>
          <w:spacing w:val="-5"/>
          <w:sz w:val="20"/>
          <w:szCs w:val="20"/>
        </w:rPr>
      </w:pPr>
      <w:r w:rsidRPr="007B37D0">
        <w:rPr>
          <w:rFonts w:ascii="Times New Roman" w:hAnsi="Times New Roman" w:cs="Times New Roman"/>
          <w:bCs/>
          <w:spacing w:val="-5"/>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92425E"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lastRenderedPageBreak/>
        <w:t xml:space="preserve">6.14.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w:t>
      </w:r>
      <w:r w:rsidR="0092425E">
        <w:rPr>
          <w:rFonts w:ascii="Times New Roman" w:hAnsi="Times New Roman" w:cs="Times New Roman"/>
          <w:bCs/>
          <w:sz w:val="20"/>
          <w:szCs w:val="20"/>
        </w:rPr>
        <w:t>31</w:t>
      </w:r>
      <w:r w:rsidRPr="007B37D0">
        <w:rPr>
          <w:rFonts w:ascii="Times New Roman" w:hAnsi="Times New Roman" w:cs="Times New Roman"/>
          <w:bCs/>
          <w:sz w:val="20"/>
          <w:szCs w:val="20"/>
        </w:rPr>
        <w:t xml:space="preserve"> </w:t>
      </w:r>
      <w:r w:rsidR="0092425E">
        <w:rPr>
          <w:rFonts w:ascii="Times New Roman" w:hAnsi="Times New Roman" w:cs="Times New Roman"/>
          <w:bCs/>
          <w:sz w:val="20"/>
          <w:szCs w:val="20"/>
        </w:rPr>
        <w:t>декабря</w:t>
      </w:r>
      <w:r w:rsidRPr="007B37D0">
        <w:rPr>
          <w:rFonts w:ascii="Times New Roman" w:hAnsi="Times New Roman" w:cs="Times New Roman"/>
          <w:bCs/>
          <w:sz w:val="20"/>
          <w:szCs w:val="20"/>
        </w:rPr>
        <w:t xml:space="preserve"> 2021 года</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7A1C53" w:rsidRPr="003F4184" w:rsidRDefault="007A1C53" w:rsidP="003F4184">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6.19. Выплата неустоек, пени и возмещение убытков не освобождает Стороны от исполнения своих обязательств по настоящему Договору.</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7. Конфиденциальность</w:t>
      </w:r>
    </w:p>
    <w:p w:rsidR="007A1C53" w:rsidRPr="003F4184" w:rsidRDefault="007A1C53" w:rsidP="003F4184">
      <w:pPr>
        <w:spacing w:after="0"/>
        <w:jc w:val="both"/>
        <w:rPr>
          <w:rFonts w:ascii="Times New Roman" w:hAnsi="Times New Roman" w:cs="Times New Roman"/>
          <w:sz w:val="20"/>
          <w:szCs w:val="20"/>
        </w:rPr>
      </w:pPr>
      <w:r w:rsidRPr="007B37D0">
        <w:rPr>
          <w:rFonts w:ascii="Times New Roman" w:hAnsi="Times New Roman" w:cs="Times New Roman"/>
          <w:sz w:val="20"/>
          <w:szCs w:val="20"/>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9. Срок действия Договора</w:t>
      </w:r>
    </w:p>
    <w:p w:rsidR="007A1C53" w:rsidRPr="007B37D0" w:rsidRDefault="007A1C53" w:rsidP="003F4184">
      <w:pPr>
        <w:spacing w:after="0"/>
        <w:jc w:val="both"/>
        <w:rPr>
          <w:rFonts w:ascii="Times New Roman" w:hAnsi="Times New Roman" w:cs="Times New Roman"/>
          <w:sz w:val="20"/>
          <w:szCs w:val="20"/>
        </w:rPr>
      </w:pPr>
      <w:r w:rsidRPr="007B37D0">
        <w:rPr>
          <w:rFonts w:ascii="Times New Roman" w:hAnsi="Times New Roman" w:cs="Times New Roman"/>
          <w:sz w:val="20"/>
          <w:szCs w:val="20"/>
        </w:rPr>
        <w:t>9.1. Договор вступает в силу с момента его подписания, распространяет действие</w:t>
      </w:r>
      <w:r>
        <w:rPr>
          <w:rFonts w:ascii="Times New Roman" w:hAnsi="Times New Roman" w:cs="Times New Roman"/>
          <w:sz w:val="20"/>
          <w:szCs w:val="20"/>
        </w:rPr>
        <w:t xml:space="preserve"> на отношения, возникшие с 01.0</w:t>
      </w:r>
      <w:r w:rsidR="00935EE8">
        <w:rPr>
          <w:rFonts w:ascii="Times New Roman" w:hAnsi="Times New Roman" w:cs="Times New Roman"/>
          <w:sz w:val="20"/>
          <w:szCs w:val="20"/>
        </w:rPr>
        <w:t>2</w:t>
      </w:r>
      <w:r>
        <w:rPr>
          <w:rFonts w:ascii="Times New Roman" w:hAnsi="Times New Roman" w:cs="Times New Roman"/>
          <w:sz w:val="20"/>
          <w:szCs w:val="20"/>
        </w:rPr>
        <w:t>.202</w:t>
      </w:r>
      <w:r w:rsidR="0092425E">
        <w:rPr>
          <w:rFonts w:ascii="Times New Roman" w:hAnsi="Times New Roman" w:cs="Times New Roman"/>
          <w:sz w:val="20"/>
          <w:szCs w:val="20"/>
        </w:rPr>
        <w:t>1</w:t>
      </w:r>
      <w:r>
        <w:rPr>
          <w:rFonts w:ascii="Times New Roman" w:hAnsi="Times New Roman" w:cs="Times New Roman"/>
          <w:sz w:val="20"/>
          <w:szCs w:val="20"/>
        </w:rPr>
        <w:t xml:space="preserve"> года, и действует до </w:t>
      </w:r>
      <w:r w:rsidR="0092425E">
        <w:rPr>
          <w:rFonts w:ascii="Times New Roman" w:hAnsi="Times New Roman" w:cs="Times New Roman"/>
          <w:sz w:val="20"/>
          <w:szCs w:val="20"/>
        </w:rPr>
        <w:t>31</w:t>
      </w:r>
      <w:r w:rsidR="00935EE8">
        <w:rPr>
          <w:rFonts w:ascii="Times New Roman" w:hAnsi="Times New Roman" w:cs="Times New Roman"/>
          <w:sz w:val="20"/>
          <w:szCs w:val="20"/>
        </w:rPr>
        <w:t>.12</w:t>
      </w:r>
      <w:bookmarkStart w:id="9" w:name="_GoBack"/>
      <w:bookmarkEnd w:id="9"/>
      <w:r w:rsidRPr="007B37D0">
        <w:rPr>
          <w:rFonts w:ascii="Times New Roman" w:hAnsi="Times New Roman" w:cs="Times New Roman"/>
          <w:sz w:val="20"/>
          <w:szCs w:val="20"/>
        </w:rPr>
        <w:t>.202</w:t>
      </w:r>
      <w:r w:rsidR="0092425E">
        <w:rPr>
          <w:rFonts w:ascii="Times New Roman" w:hAnsi="Times New Roman" w:cs="Times New Roman"/>
          <w:sz w:val="20"/>
          <w:szCs w:val="20"/>
        </w:rPr>
        <w:t>1</w:t>
      </w:r>
      <w:r w:rsidRPr="007B37D0">
        <w:rPr>
          <w:rFonts w:ascii="Times New Roman" w:hAnsi="Times New Roman" w:cs="Times New Roman"/>
          <w:sz w:val="20"/>
          <w:szCs w:val="20"/>
        </w:rPr>
        <w:t xml:space="preserve">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10. Взаимоотношения Сторон</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 xml:space="preserve">11. Разрешение споров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11.3. Срок рассмотрения писем, уведомлений или претензий не может превышать 10 (десять) рабочих дней со дня их получения.</w:t>
      </w:r>
    </w:p>
    <w:p w:rsidR="007A1C53" w:rsidRPr="002103BD" w:rsidRDefault="007A1C53" w:rsidP="002103B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12. Антикоррупционная оговорка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12.2. </w:t>
      </w:r>
      <w:proofErr w:type="gramStart"/>
      <w:r w:rsidRPr="007B37D0">
        <w:rPr>
          <w:rFonts w:ascii="Times New Roman" w:hAnsi="Times New Roman" w:cs="Times New Roman"/>
          <w:sz w:val="20"/>
          <w:szCs w:val="2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w:t>
      </w:r>
      <w:r w:rsidRPr="007B37D0">
        <w:rPr>
          <w:rFonts w:ascii="Times New Roman" w:hAnsi="Times New Roman" w:cs="Times New Roman"/>
          <w:sz w:val="20"/>
          <w:szCs w:val="20"/>
        </w:rPr>
        <w:lastRenderedPageBreak/>
        <w:t>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B37D0">
        <w:rPr>
          <w:rFonts w:ascii="Times New Roman" w:hAnsi="Times New Roman" w:cs="Times New Roman"/>
          <w:sz w:val="20"/>
          <w:szCs w:val="20"/>
        </w:rPr>
        <w:t>с даты получения</w:t>
      </w:r>
      <w:proofErr w:type="gramEnd"/>
      <w:r w:rsidRPr="007B37D0">
        <w:rPr>
          <w:rFonts w:ascii="Times New Roman" w:hAnsi="Times New Roman" w:cs="Times New Roman"/>
          <w:sz w:val="20"/>
          <w:szCs w:val="20"/>
        </w:rPr>
        <w:t xml:space="preserve"> письменного уведомления.</w:t>
      </w:r>
    </w:p>
    <w:p w:rsidR="007A1C53" w:rsidRPr="007B37D0" w:rsidRDefault="007A1C53" w:rsidP="007A1C53">
      <w:pPr>
        <w:autoSpaceDE w:val="0"/>
        <w:autoSpaceDN w:val="0"/>
        <w:adjustRightInd w:val="0"/>
        <w:spacing w:after="0"/>
        <w:ind w:firstLine="567"/>
        <w:jc w:val="both"/>
        <w:rPr>
          <w:rFonts w:ascii="Times New Roman" w:hAnsi="Times New Roman" w:cs="Times New Roman"/>
          <w:b/>
          <w:sz w:val="20"/>
          <w:szCs w:val="20"/>
        </w:rPr>
      </w:pPr>
      <w:r w:rsidRPr="007B37D0">
        <w:rPr>
          <w:rFonts w:ascii="Times New Roman" w:hAnsi="Times New Roman" w:cs="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12.4. </w:t>
      </w:r>
      <w:proofErr w:type="gramStart"/>
      <w:r w:rsidRPr="007B37D0">
        <w:rPr>
          <w:rFonts w:ascii="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B37D0">
        <w:rPr>
          <w:rFonts w:ascii="Times New Roman" w:hAnsi="Times New Roman" w:cs="Times New Roman"/>
          <w:sz w:val="20"/>
          <w:szCs w:val="20"/>
        </w:rPr>
        <w:t xml:space="preserve"> легализации доходов, полученных преступным путем.</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12.5. </w:t>
      </w:r>
      <w:proofErr w:type="gramStart"/>
      <w:r w:rsidRPr="007B37D0">
        <w:rPr>
          <w:rFonts w:ascii="Times New Roman" w:hAnsi="Times New Roman" w:cs="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B37D0">
        <w:rPr>
          <w:rFonts w:ascii="Times New Roman" w:hAnsi="Times New Roman" w:cs="Times New Roman"/>
          <w:sz w:val="20"/>
          <w:szCs w:val="20"/>
        </w:rPr>
        <w:t xml:space="preserve"> Сторона, по чьей инициативе </w:t>
      </w:r>
      <w:proofErr w:type="gramStart"/>
      <w:r w:rsidRPr="007B37D0">
        <w:rPr>
          <w:rFonts w:ascii="Times New Roman" w:hAnsi="Times New Roman" w:cs="Times New Roman"/>
          <w:sz w:val="20"/>
          <w:szCs w:val="20"/>
        </w:rPr>
        <w:t>был</w:t>
      </w:r>
      <w:proofErr w:type="gramEnd"/>
      <w:r w:rsidRPr="007B37D0">
        <w:rPr>
          <w:rFonts w:ascii="Times New Roman"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23CC5" w:rsidRPr="007B37D0" w:rsidRDefault="007A1C53" w:rsidP="00123CC5">
      <w:pPr>
        <w:spacing w:after="0"/>
        <w:jc w:val="both"/>
        <w:rPr>
          <w:rFonts w:ascii="Times New Roman" w:hAnsi="Times New Roman" w:cs="Times New Roman"/>
          <w:sz w:val="20"/>
          <w:szCs w:val="20"/>
        </w:rPr>
      </w:pPr>
      <w:r w:rsidRPr="007B37D0">
        <w:rPr>
          <w:rFonts w:ascii="Times New Roman" w:hAnsi="Times New Roman" w:cs="Times New Roman"/>
          <w:sz w:val="20"/>
          <w:szCs w:val="20"/>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w:t>
      </w:r>
      <w:r>
        <w:rPr>
          <w:rFonts w:ascii="Times New Roman" w:hAnsi="Times New Roman" w:cs="Times New Roman"/>
          <w:b/>
          <w:bCs/>
          <w:sz w:val="20"/>
          <w:szCs w:val="20"/>
        </w:rPr>
        <w:t>3</w:t>
      </w:r>
      <w:r w:rsidRPr="007B37D0">
        <w:rPr>
          <w:rFonts w:ascii="Times New Roman" w:hAnsi="Times New Roman" w:cs="Times New Roman"/>
          <w:b/>
          <w:bCs/>
          <w:sz w:val="20"/>
          <w:szCs w:val="20"/>
        </w:rPr>
        <w:t>. Заключительные положения</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 xml:space="preserve">.2. </w:t>
      </w:r>
      <w:r w:rsidRPr="007B37D0">
        <w:rPr>
          <w:rFonts w:ascii="Times New Roman" w:hAnsi="Times New Roman" w:cs="Times New Roman"/>
          <w:color w:val="000000"/>
          <w:sz w:val="20"/>
          <w:szCs w:val="20"/>
        </w:rPr>
        <w:t xml:space="preserve">Вся корреспонденция, направляемая Сторонами друг другу, доставляется по согласованным адресам курьерской </w:t>
      </w:r>
      <w:r w:rsidRPr="007B37D0">
        <w:rPr>
          <w:rFonts w:ascii="Times New Roman" w:hAnsi="Times New Roman" w:cs="Times New Roman"/>
          <w:sz w:val="20"/>
          <w:szCs w:val="20"/>
        </w:rPr>
        <w:t>службой или почтовой связью с обязательным дублированием посредством факсимильной связи по согласованным факсам, телефонным номерам.</w:t>
      </w:r>
    </w:p>
    <w:p w:rsidR="007A1C53" w:rsidRPr="007B37D0" w:rsidRDefault="007A1C53" w:rsidP="009A491D">
      <w:pPr>
        <w:spacing w:after="0"/>
        <w:jc w:val="both"/>
        <w:rPr>
          <w:rFonts w:ascii="Times New Roman" w:hAnsi="Times New Roman" w:cs="Times New Roman"/>
          <w:sz w:val="20"/>
          <w:szCs w:val="20"/>
        </w:rPr>
      </w:pPr>
      <w:r>
        <w:rPr>
          <w:rFonts w:ascii="Times New Roman" w:hAnsi="Times New Roman" w:cs="Times New Roman"/>
          <w:sz w:val="20"/>
          <w:szCs w:val="20"/>
        </w:rPr>
        <w:t xml:space="preserve">13.3. </w:t>
      </w:r>
      <w:r w:rsidRPr="007B37D0">
        <w:rPr>
          <w:rFonts w:ascii="Times New Roman" w:hAnsi="Times New Roman" w:cs="Times New Roman"/>
          <w:sz w:val="20"/>
          <w:szCs w:val="20"/>
        </w:rPr>
        <w:t>Корреспонденция считается доставленной:</w:t>
      </w:r>
    </w:p>
    <w:p w:rsidR="007A1C53" w:rsidRPr="007B37D0" w:rsidRDefault="007A1C53" w:rsidP="009A491D">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в случае направления почтового отправления с уведомлением о вручении – в день доставки, указанный в уведомлении о вручении; </w:t>
      </w:r>
    </w:p>
    <w:p w:rsidR="007A1C53" w:rsidRPr="007B37D0" w:rsidRDefault="007A1C53" w:rsidP="009A491D">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в случае доставки курьером - в день доставки, если это происходит с 10.00 до 18.00 часов по местному времени Стороны-адресата;</w:t>
      </w:r>
    </w:p>
    <w:p w:rsidR="007A1C53" w:rsidRPr="007B37D0" w:rsidRDefault="007A1C53" w:rsidP="009A491D">
      <w:pPr>
        <w:widowControl w:val="0"/>
        <w:tabs>
          <w:tab w:val="left" w:pos="1204"/>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13.4. </w:t>
      </w:r>
      <w:r w:rsidRPr="007B37D0">
        <w:rPr>
          <w:rFonts w:ascii="Times New Roman" w:hAnsi="Times New Roman" w:cs="Times New Roman"/>
          <w:sz w:val="20"/>
          <w:szCs w:val="2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.5. Настоящий Договор составлен в двух подлинных экземплярах, имеющих одинаковую юридическую силу, и находящихся по одному у каждой из Сторон.</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.6.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 xml:space="preserve">.7. Акты по настоящему Договору могут подписываться полномочными представителями </w:t>
      </w:r>
      <w:proofErr w:type="gramStart"/>
      <w:r w:rsidRPr="007B37D0">
        <w:rPr>
          <w:rFonts w:ascii="Times New Roman" w:hAnsi="Times New Roman" w:cs="Times New Roman"/>
          <w:sz w:val="20"/>
          <w:szCs w:val="20"/>
        </w:rPr>
        <w:t>Сторон</w:t>
      </w:r>
      <w:proofErr w:type="gramEnd"/>
      <w:r w:rsidRPr="007B37D0">
        <w:rPr>
          <w:rFonts w:ascii="Times New Roman" w:hAnsi="Times New Roman" w:cs="Times New Roman"/>
          <w:sz w:val="20"/>
          <w:szCs w:val="20"/>
        </w:rPr>
        <w:t xml:space="preserve"> как путем проставления собственноручной подписи, так и в электронном виде, путем использования электронной цифровой подписи.</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.8.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lastRenderedPageBreak/>
        <w:t>1</w:t>
      </w:r>
      <w:r>
        <w:rPr>
          <w:rFonts w:ascii="Times New Roman" w:hAnsi="Times New Roman" w:cs="Times New Roman"/>
          <w:bCs/>
          <w:sz w:val="20"/>
          <w:szCs w:val="20"/>
        </w:rPr>
        <w:t>3</w:t>
      </w:r>
      <w:r w:rsidRPr="007B37D0">
        <w:rPr>
          <w:rFonts w:ascii="Times New Roman" w:hAnsi="Times New Roman" w:cs="Times New Roman"/>
          <w:bCs/>
          <w:sz w:val="20"/>
          <w:szCs w:val="20"/>
        </w:rPr>
        <w:t>.9.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.10.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 xml:space="preserve">.11. </w:t>
      </w:r>
      <w:proofErr w:type="gramStart"/>
      <w:r w:rsidRPr="007B37D0">
        <w:rPr>
          <w:rFonts w:ascii="Times New Roman" w:hAnsi="Times New Roman" w:cs="Times New Roman"/>
          <w:bCs/>
          <w:sz w:val="20"/>
          <w:szCs w:val="20"/>
        </w:rPr>
        <w:t>Договор</w:t>
      </w:r>
      <w:proofErr w:type="gramEnd"/>
      <w:r w:rsidRPr="007B37D0">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.13.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.15. В части отношений между Сторонами, неурегулированной положениями Договора, применяется действующее законодательство Российской Федерации.</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.16. Если какое-либо из положений Договора становится недействительным, это не затрагивает действительности остальных его положений.</w:t>
      </w:r>
    </w:p>
    <w:p w:rsidR="007A1C53" w:rsidRPr="00AD4B47"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.17. Приложения к Договору являются неотъемлемой частью настоящего Договора.</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Реквизиты Сторон</w:t>
      </w:r>
    </w:p>
    <w:tbl>
      <w:tblPr>
        <w:tblW w:w="0" w:type="auto"/>
        <w:tblInd w:w="-106" w:type="dxa"/>
        <w:tblLayout w:type="fixed"/>
        <w:tblLook w:val="0000"/>
      </w:tblPr>
      <w:tblGrid>
        <w:gridCol w:w="5034"/>
        <w:gridCol w:w="5103"/>
      </w:tblGrid>
      <w:tr w:rsidR="007A1C53" w:rsidRPr="007B37D0" w:rsidTr="00E74900">
        <w:trPr>
          <w:trHeight w:val="385"/>
        </w:trPr>
        <w:tc>
          <w:tcPr>
            <w:tcW w:w="5034" w:type="dxa"/>
            <w:shd w:val="clear" w:color="auto" w:fill="auto"/>
          </w:tcPr>
          <w:p w:rsidR="007A1C53" w:rsidRPr="00165ABF" w:rsidRDefault="007A1C53" w:rsidP="00167CAD">
            <w:pPr>
              <w:pStyle w:val="Text"/>
              <w:snapToGrid w:val="0"/>
              <w:ind w:firstLine="0"/>
              <w:rPr>
                <w:rFonts w:ascii="Times New Roman" w:hAnsi="Times New Roman" w:cs="Times New Roman"/>
                <w:b/>
                <w:bCs/>
                <w:sz w:val="18"/>
                <w:szCs w:val="18"/>
              </w:rPr>
            </w:pPr>
            <w:r w:rsidRPr="00165ABF">
              <w:rPr>
                <w:rFonts w:ascii="Times New Roman" w:hAnsi="Times New Roman" w:cs="Times New Roman"/>
                <w:b/>
                <w:bCs/>
                <w:sz w:val="18"/>
                <w:szCs w:val="18"/>
              </w:rPr>
              <w:t xml:space="preserve"> Лицензиар</w:t>
            </w:r>
          </w:p>
        </w:tc>
        <w:tc>
          <w:tcPr>
            <w:tcW w:w="5103" w:type="dxa"/>
            <w:shd w:val="clear" w:color="auto" w:fill="auto"/>
          </w:tcPr>
          <w:p w:rsidR="007A1C53" w:rsidRPr="00165ABF" w:rsidRDefault="007A1C53" w:rsidP="00167CAD">
            <w:pPr>
              <w:pStyle w:val="Text"/>
              <w:snapToGrid w:val="0"/>
              <w:spacing w:line="240" w:lineRule="auto"/>
              <w:ind w:firstLine="0"/>
              <w:rPr>
                <w:rFonts w:ascii="Times New Roman" w:hAnsi="Times New Roman" w:cs="Times New Roman"/>
                <w:b/>
                <w:bCs/>
                <w:sz w:val="18"/>
                <w:szCs w:val="18"/>
              </w:rPr>
            </w:pPr>
            <w:r w:rsidRPr="00165ABF">
              <w:rPr>
                <w:rFonts w:ascii="Times New Roman" w:hAnsi="Times New Roman" w:cs="Times New Roman"/>
                <w:b/>
                <w:bCs/>
                <w:sz w:val="18"/>
                <w:szCs w:val="18"/>
              </w:rPr>
              <w:t xml:space="preserve"> Лицензиат</w:t>
            </w:r>
          </w:p>
        </w:tc>
      </w:tr>
      <w:tr w:rsidR="007A1C53" w:rsidRPr="007B37D0" w:rsidTr="003F4184">
        <w:trPr>
          <w:trHeight w:val="3156"/>
        </w:trPr>
        <w:tc>
          <w:tcPr>
            <w:tcW w:w="5034"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r w:rsidRPr="00165ABF">
              <w:rPr>
                <w:rFonts w:ascii="Times New Roman" w:hAnsi="Times New Roman" w:cs="Times New Roman"/>
                <w:b/>
                <w:bCs/>
                <w:sz w:val="18"/>
                <w:szCs w:val="18"/>
              </w:rPr>
              <w:t>_________________________</w:t>
            </w:r>
          </w:p>
          <w:p w:rsidR="007A1C53" w:rsidRPr="00165ABF" w:rsidRDefault="007A1C53" w:rsidP="00167CAD">
            <w:pPr>
              <w:spacing w:after="0"/>
              <w:rPr>
                <w:rFonts w:ascii="Times New Roman" w:hAnsi="Times New Roman" w:cs="Times New Roman"/>
                <w:b/>
                <w:bCs/>
                <w:sz w:val="18"/>
                <w:szCs w:val="18"/>
              </w:rPr>
            </w:pPr>
            <w:r w:rsidRPr="00165ABF">
              <w:rPr>
                <w:rFonts w:ascii="Times New Roman" w:hAnsi="Times New Roman" w:cs="Times New Roman"/>
                <w:b/>
                <w:bCs/>
                <w:sz w:val="18"/>
                <w:szCs w:val="18"/>
              </w:rPr>
              <w:t xml:space="preserve">Юридический адрес: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ОГРН</w:t>
            </w:r>
            <w:r w:rsidRPr="00165ABF">
              <w:rPr>
                <w:rFonts w:ascii="Times New Roman" w:hAnsi="Times New Roman" w:cs="Times New Roman"/>
                <w:sz w:val="18"/>
                <w:szCs w:val="18"/>
              </w:rPr>
              <w:t xml:space="preserve">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sz w:val="18"/>
                <w:szCs w:val="18"/>
              </w:rPr>
              <w:t xml:space="preserve">ОКПО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sz w:val="18"/>
                <w:szCs w:val="18"/>
              </w:rPr>
              <w:t>ИНН</w:t>
            </w:r>
            <w:r w:rsidRPr="00165ABF">
              <w:rPr>
                <w:rFonts w:ascii="Times New Roman" w:hAnsi="Times New Roman" w:cs="Times New Roman"/>
                <w:sz w:val="18"/>
                <w:szCs w:val="18"/>
              </w:rPr>
              <w:t xml:space="preserve">  / </w:t>
            </w:r>
            <w:r w:rsidRPr="00165ABF">
              <w:rPr>
                <w:rFonts w:ascii="Times New Roman" w:hAnsi="Times New Roman" w:cs="Times New Roman"/>
                <w:b/>
                <w:sz w:val="18"/>
                <w:szCs w:val="18"/>
              </w:rPr>
              <w:t>КПП</w:t>
            </w:r>
            <w:r w:rsidRPr="00165ABF">
              <w:rPr>
                <w:rFonts w:ascii="Times New Roman" w:hAnsi="Times New Roman" w:cs="Times New Roman"/>
                <w:sz w:val="18"/>
                <w:szCs w:val="18"/>
              </w:rPr>
              <w:t xml:space="preserve">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 xml:space="preserve">Р/с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К/с</w:t>
            </w:r>
            <w:r w:rsidRPr="00165ABF">
              <w:rPr>
                <w:rFonts w:ascii="Times New Roman" w:hAnsi="Times New Roman" w:cs="Times New Roman"/>
                <w:sz w:val="18"/>
                <w:szCs w:val="18"/>
              </w:rPr>
              <w:t xml:space="preserve">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БИК</w:t>
            </w:r>
            <w:r w:rsidRPr="00165ABF">
              <w:rPr>
                <w:rFonts w:ascii="Times New Roman" w:hAnsi="Times New Roman" w:cs="Times New Roman"/>
                <w:sz w:val="18"/>
                <w:szCs w:val="18"/>
              </w:rPr>
              <w:t xml:space="preserve"> </w:t>
            </w:r>
          </w:p>
        </w:tc>
        <w:tc>
          <w:tcPr>
            <w:tcW w:w="5103" w:type="dxa"/>
            <w:shd w:val="clear" w:color="auto" w:fill="auto"/>
          </w:tcPr>
          <w:p w:rsidR="00E74900" w:rsidRPr="00165ABF" w:rsidRDefault="00E74900" w:rsidP="00E74900">
            <w:pPr>
              <w:spacing w:after="0"/>
              <w:rPr>
                <w:rFonts w:ascii="Times New Roman" w:hAnsi="Times New Roman"/>
                <w:b/>
                <w:sz w:val="18"/>
                <w:szCs w:val="18"/>
              </w:rPr>
            </w:pPr>
            <w:r w:rsidRPr="00165AB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ИНН:  7604026974 КПП: 760401001 Юридический адрес: 150000, г. Ярославль, ул. Максимова, 17/27 Телефон, факс: 73-96-52</w:t>
            </w:r>
          </w:p>
          <w:p w:rsidR="00E74900" w:rsidRPr="00165ABF" w:rsidRDefault="00E74900" w:rsidP="00E74900">
            <w:pPr>
              <w:spacing w:after="0" w:line="0" w:lineRule="atLeast"/>
              <w:rPr>
                <w:rFonts w:ascii="Times New Roman" w:hAnsi="Times New Roman"/>
                <w:sz w:val="18"/>
                <w:szCs w:val="18"/>
              </w:rPr>
            </w:pPr>
            <w:r w:rsidRPr="00165ABF">
              <w:rPr>
                <w:rFonts w:ascii="Times New Roman" w:hAnsi="Times New Roman"/>
                <w:sz w:val="18"/>
                <w:szCs w:val="18"/>
              </w:rPr>
              <w:t xml:space="preserve">Департамент финансов ЯО (ГАУ ЯО «Информационное агентство «Верхняя Волга», л/с </w:t>
            </w:r>
            <w:r w:rsidRPr="00165ABF">
              <w:rPr>
                <w:rFonts w:ascii="Times New Roman" w:hAnsi="Times New Roman"/>
                <w:b/>
                <w:sz w:val="18"/>
                <w:szCs w:val="18"/>
              </w:rPr>
              <w:t>946080016</w:t>
            </w:r>
            <w:r w:rsidRPr="00165ABF">
              <w:rPr>
                <w:rFonts w:ascii="Times New Roman" w:hAnsi="Times New Roman"/>
                <w:sz w:val="18"/>
                <w:szCs w:val="18"/>
              </w:rPr>
              <w:t xml:space="preserve">) </w:t>
            </w:r>
          </w:p>
          <w:p w:rsidR="00E74900" w:rsidRPr="00165ABF" w:rsidRDefault="00E74900" w:rsidP="00E74900">
            <w:pPr>
              <w:spacing w:after="0" w:line="0" w:lineRule="atLeast"/>
              <w:rPr>
                <w:rFonts w:ascii="Times New Roman" w:hAnsi="Times New Roman"/>
                <w:sz w:val="18"/>
                <w:szCs w:val="18"/>
              </w:rPr>
            </w:pPr>
            <w:r w:rsidRPr="00165ABF">
              <w:rPr>
                <w:rFonts w:ascii="Times New Roman" w:hAnsi="Times New Roman"/>
                <w:sz w:val="18"/>
                <w:szCs w:val="18"/>
              </w:rPr>
              <w:t xml:space="preserve">казначейский счет   </w:t>
            </w:r>
            <w:r w:rsidRPr="00165ABF">
              <w:rPr>
                <w:rFonts w:ascii="Times New Roman" w:hAnsi="Times New Roman"/>
                <w:b/>
                <w:sz w:val="18"/>
                <w:szCs w:val="18"/>
              </w:rPr>
              <w:t>03224643780000007101</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БАНК: ОТДЕЛЕНИЕ ЯРОСЛАВЛЬ БАНКА РОССИИ /УФК по Ярославской области г</w:t>
            </w:r>
            <w:proofErr w:type="gramStart"/>
            <w:r w:rsidRPr="00165ABF">
              <w:rPr>
                <w:rFonts w:ascii="Times New Roman" w:hAnsi="Times New Roman"/>
                <w:sz w:val="18"/>
                <w:szCs w:val="18"/>
              </w:rPr>
              <w:t>.Я</w:t>
            </w:r>
            <w:proofErr w:type="gramEnd"/>
            <w:r w:rsidRPr="00165ABF">
              <w:rPr>
                <w:rFonts w:ascii="Times New Roman" w:hAnsi="Times New Roman"/>
                <w:sz w:val="18"/>
                <w:szCs w:val="18"/>
              </w:rPr>
              <w:t xml:space="preserve">рославль, </w:t>
            </w:r>
          </w:p>
          <w:p w:rsidR="00E74900" w:rsidRPr="00165ABF" w:rsidRDefault="00E74900" w:rsidP="00E74900">
            <w:pPr>
              <w:spacing w:after="0"/>
              <w:rPr>
                <w:rFonts w:ascii="Times New Roman" w:hAnsi="Times New Roman"/>
                <w:b/>
                <w:sz w:val="18"/>
                <w:szCs w:val="18"/>
              </w:rPr>
            </w:pPr>
            <w:r w:rsidRPr="00165ABF">
              <w:rPr>
                <w:rFonts w:ascii="Times New Roman" w:hAnsi="Times New Roman"/>
                <w:sz w:val="18"/>
                <w:szCs w:val="18"/>
              </w:rPr>
              <w:t xml:space="preserve">единый казначейский счет </w:t>
            </w:r>
            <w:r w:rsidRPr="00165ABF">
              <w:rPr>
                <w:rFonts w:ascii="Times New Roman" w:hAnsi="Times New Roman"/>
                <w:b/>
                <w:sz w:val="18"/>
                <w:szCs w:val="18"/>
              </w:rPr>
              <w:t>40102810245370000065</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 xml:space="preserve">БИК </w:t>
            </w:r>
            <w:r w:rsidRPr="00165ABF">
              <w:rPr>
                <w:rFonts w:ascii="Times New Roman" w:hAnsi="Times New Roman"/>
                <w:b/>
                <w:sz w:val="18"/>
                <w:szCs w:val="18"/>
              </w:rPr>
              <w:t xml:space="preserve">017888102       </w:t>
            </w:r>
            <w:r w:rsidRPr="00165ABF">
              <w:rPr>
                <w:rFonts w:ascii="Times New Roman" w:hAnsi="Times New Roman"/>
                <w:sz w:val="18"/>
                <w:szCs w:val="18"/>
              </w:rPr>
              <w:t xml:space="preserve">                       </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 xml:space="preserve">КОСГУ 00000000000000000130   </w:t>
            </w:r>
          </w:p>
          <w:p w:rsidR="00E74900" w:rsidRPr="00165ABF" w:rsidRDefault="00E74900" w:rsidP="00E74900">
            <w:pPr>
              <w:spacing w:after="0"/>
              <w:rPr>
                <w:sz w:val="18"/>
                <w:szCs w:val="18"/>
              </w:rPr>
            </w:pPr>
            <w:r w:rsidRPr="00165ABF">
              <w:rPr>
                <w:rFonts w:ascii="Times New Roman" w:hAnsi="Times New Roman"/>
                <w:sz w:val="18"/>
                <w:szCs w:val="18"/>
              </w:rPr>
              <w:t>ОКТМО 78701000</w:t>
            </w:r>
            <w:r w:rsidRPr="00165ABF">
              <w:rPr>
                <w:sz w:val="18"/>
                <w:szCs w:val="18"/>
              </w:rPr>
              <w:t xml:space="preserve">                  </w:t>
            </w:r>
          </w:p>
          <w:p w:rsidR="007A1C53" w:rsidRPr="00165ABF" w:rsidRDefault="007A1C53" w:rsidP="00167CAD">
            <w:pPr>
              <w:spacing w:after="0"/>
              <w:rPr>
                <w:rFonts w:ascii="Times New Roman" w:hAnsi="Times New Roman" w:cs="Times New Roman"/>
                <w:sz w:val="18"/>
                <w:szCs w:val="18"/>
              </w:rPr>
            </w:pPr>
          </w:p>
        </w:tc>
      </w:tr>
      <w:tr w:rsidR="007A1C53" w:rsidRPr="007B37D0" w:rsidTr="00E74900">
        <w:tc>
          <w:tcPr>
            <w:tcW w:w="5034"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p>
          <w:p w:rsidR="007A1C53" w:rsidRPr="00165ABF" w:rsidRDefault="007A1C53" w:rsidP="00167CAD">
            <w:pPr>
              <w:spacing w:after="0"/>
              <w:rPr>
                <w:rFonts w:ascii="Times New Roman" w:hAnsi="Times New Roman" w:cs="Times New Roman"/>
                <w:b/>
                <w:bCs/>
                <w:sz w:val="18"/>
                <w:szCs w:val="18"/>
              </w:rPr>
            </w:pPr>
            <w:r w:rsidRPr="00165ABF">
              <w:rPr>
                <w:rFonts w:ascii="Times New Roman" w:hAnsi="Times New Roman" w:cs="Times New Roman"/>
                <w:b/>
                <w:bCs/>
                <w:sz w:val="18"/>
                <w:szCs w:val="18"/>
              </w:rPr>
              <w:t>Адрес для корреспонденции:</w:t>
            </w:r>
          </w:p>
        </w:tc>
        <w:tc>
          <w:tcPr>
            <w:tcW w:w="5103" w:type="dxa"/>
            <w:shd w:val="clear" w:color="auto" w:fill="auto"/>
          </w:tcPr>
          <w:p w:rsidR="007A1C53" w:rsidRPr="00165ABF" w:rsidRDefault="007A1C53" w:rsidP="00167CAD">
            <w:pPr>
              <w:spacing w:after="0"/>
              <w:rPr>
                <w:rFonts w:ascii="Times New Roman" w:hAnsi="Times New Roman" w:cs="Times New Roman"/>
                <w:b/>
                <w:bCs/>
                <w:sz w:val="18"/>
                <w:szCs w:val="18"/>
              </w:rPr>
            </w:pPr>
          </w:p>
        </w:tc>
      </w:tr>
      <w:tr w:rsidR="007A1C53" w:rsidRPr="007B37D0" w:rsidTr="00E74900">
        <w:tc>
          <w:tcPr>
            <w:tcW w:w="5034" w:type="dxa"/>
            <w:shd w:val="clear" w:color="auto" w:fill="auto"/>
          </w:tcPr>
          <w:p w:rsidR="007A1C53" w:rsidRPr="00165ABF" w:rsidRDefault="007A1C53" w:rsidP="00167CAD">
            <w:pPr>
              <w:spacing w:after="0"/>
              <w:rPr>
                <w:rFonts w:ascii="Times New Roman" w:hAnsi="Times New Roman" w:cs="Times New Roman"/>
                <w:sz w:val="18"/>
                <w:szCs w:val="18"/>
              </w:rPr>
            </w:pPr>
          </w:p>
        </w:tc>
        <w:tc>
          <w:tcPr>
            <w:tcW w:w="5103" w:type="dxa"/>
            <w:shd w:val="clear" w:color="auto" w:fill="auto"/>
          </w:tcPr>
          <w:p w:rsidR="007A1C53" w:rsidRPr="00165ABF" w:rsidRDefault="007A1C53" w:rsidP="00167CAD">
            <w:pPr>
              <w:spacing w:after="0" w:line="288" w:lineRule="auto"/>
              <w:rPr>
                <w:rFonts w:ascii="Times New Roman" w:hAnsi="Times New Roman" w:cs="Times New Roman"/>
                <w:sz w:val="18"/>
                <w:szCs w:val="18"/>
              </w:rPr>
            </w:pPr>
          </w:p>
        </w:tc>
      </w:tr>
      <w:tr w:rsidR="007A1C53" w:rsidRPr="007B37D0" w:rsidTr="00E74900">
        <w:trPr>
          <w:trHeight w:val="372"/>
        </w:trPr>
        <w:tc>
          <w:tcPr>
            <w:tcW w:w="5034" w:type="dxa"/>
            <w:shd w:val="clear" w:color="auto" w:fill="auto"/>
          </w:tcPr>
          <w:p w:rsidR="007A1C53" w:rsidRPr="00165ABF" w:rsidRDefault="007A1C53" w:rsidP="00167CAD">
            <w:pPr>
              <w:tabs>
                <w:tab w:val="left" w:pos="3954"/>
              </w:tabs>
              <w:spacing w:after="0"/>
              <w:rPr>
                <w:rFonts w:ascii="Times New Roman" w:hAnsi="Times New Roman" w:cs="Times New Roman"/>
                <w:sz w:val="18"/>
                <w:szCs w:val="18"/>
              </w:rPr>
            </w:pPr>
          </w:p>
        </w:tc>
        <w:tc>
          <w:tcPr>
            <w:tcW w:w="5103" w:type="dxa"/>
            <w:shd w:val="clear" w:color="auto" w:fill="auto"/>
          </w:tcPr>
          <w:p w:rsidR="007A1C53" w:rsidRPr="00165ABF" w:rsidRDefault="007A1C53" w:rsidP="00167CAD">
            <w:pPr>
              <w:spacing w:after="0"/>
              <w:rPr>
                <w:rFonts w:ascii="Times New Roman" w:hAnsi="Times New Roman" w:cs="Times New Roman"/>
                <w:b/>
                <w:bCs/>
                <w:sz w:val="18"/>
                <w:szCs w:val="18"/>
              </w:rPr>
            </w:pPr>
          </w:p>
        </w:tc>
      </w:tr>
      <w:tr w:rsidR="007A1C53" w:rsidRPr="007B37D0" w:rsidTr="00E74900">
        <w:tc>
          <w:tcPr>
            <w:tcW w:w="5034"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proofErr w:type="gramStart"/>
            <w:r w:rsidRPr="00165ABF">
              <w:rPr>
                <w:rFonts w:ascii="Times New Roman" w:hAnsi="Times New Roman" w:cs="Times New Roman"/>
                <w:b/>
                <w:bCs/>
                <w:sz w:val="18"/>
                <w:szCs w:val="18"/>
              </w:rPr>
              <w:t>За</w:t>
            </w:r>
            <w:proofErr w:type="gramEnd"/>
            <w:r w:rsidRPr="00165ABF">
              <w:rPr>
                <w:rFonts w:ascii="Times New Roman" w:hAnsi="Times New Roman" w:cs="Times New Roman"/>
                <w:b/>
                <w:bCs/>
                <w:sz w:val="18"/>
                <w:szCs w:val="18"/>
              </w:rPr>
              <w:t xml:space="preserve"> и </w:t>
            </w:r>
            <w:proofErr w:type="gramStart"/>
            <w:r w:rsidRPr="00165ABF">
              <w:rPr>
                <w:rFonts w:ascii="Times New Roman" w:hAnsi="Times New Roman" w:cs="Times New Roman"/>
                <w:b/>
                <w:bCs/>
                <w:sz w:val="18"/>
                <w:szCs w:val="18"/>
              </w:rPr>
              <w:t>от</w:t>
            </w:r>
            <w:proofErr w:type="gramEnd"/>
            <w:r w:rsidRPr="00165ABF">
              <w:rPr>
                <w:rFonts w:ascii="Times New Roman" w:hAnsi="Times New Roman" w:cs="Times New Roman"/>
                <w:b/>
                <w:bCs/>
                <w:sz w:val="18"/>
                <w:szCs w:val="18"/>
              </w:rPr>
              <w:t xml:space="preserve"> имени Лицензиара</w:t>
            </w:r>
          </w:p>
        </w:tc>
        <w:tc>
          <w:tcPr>
            <w:tcW w:w="5103"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proofErr w:type="gramStart"/>
            <w:r w:rsidRPr="00165ABF">
              <w:rPr>
                <w:rFonts w:ascii="Times New Roman" w:hAnsi="Times New Roman" w:cs="Times New Roman"/>
                <w:b/>
                <w:bCs/>
                <w:sz w:val="18"/>
                <w:szCs w:val="18"/>
              </w:rPr>
              <w:t>За</w:t>
            </w:r>
            <w:proofErr w:type="gramEnd"/>
            <w:r w:rsidRPr="00165ABF">
              <w:rPr>
                <w:rFonts w:ascii="Times New Roman" w:hAnsi="Times New Roman" w:cs="Times New Roman"/>
                <w:b/>
                <w:bCs/>
                <w:sz w:val="18"/>
                <w:szCs w:val="18"/>
              </w:rPr>
              <w:t xml:space="preserve"> и </w:t>
            </w:r>
            <w:proofErr w:type="gramStart"/>
            <w:r w:rsidRPr="00165ABF">
              <w:rPr>
                <w:rFonts w:ascii="Times New Roman" w:hAnsi="Times New Roman" w:cs="Times New Roman"/>
                <w:b/>
                <w:bCs/>
                <w:sz w:val="18"/>
                <w:szCs w:val="18"/>
              </w:rPr>
              <w:t>от</w:t>
            </w:r>
            <w:proofErr w:type="gramEnd"/>
            <w:r w:rsidRPr="00165ABF">
              <w:rPr>
                <w:rFonts w:ascii="Times New Roman" w:hAnsi="Times New Roman" w:cs="Times New Roman"/>
                <w:b/>
                <w:bCs/>
                <w:sz w:val="18"/>
                <w:szCs w:val="18"/>
              </w:rPr>
              <w:t xml:space="preserve"> имени Лицензиата</w:t>
            </w:r>
          </w:p>
        </w:tc>
      </w:tr>
      <w:tr w:rsidR="007A1C53" w:rsidRPr="007B37D0" w:rsidTr="00E74900">
        <w:trPr>
          <w:trHeight w:val="1711"/>
        </w:trPr>
        <w:tc>
          <w:tcPr>
            <w:tcW w:w="5034" w:type="dxa"/>
            <w:shd w:val="clear" w:color="auto" w:fill="auto"/>
          </w:tcPr>
          <w:p w:rsidR="007A1C53" w:rsidRPr="00165ABF" w:rsidRDefault="007A1C53" w:rsidP="00167CAD">
            <w:pPr>
              <w:snapToGrid w:val="0"/>
              <w:spacing w:after="0"/>
              <w:rPr>
                <w:rFonts w:ascii="Times New Roman" w:hAnsi="Times New Roman" w:cs="Times New Roman"/>
                <w:sz w:val="18"/>
                <w:szCs w:val="18"/>
              </w:rPr>
            </w:pPr>
            <w:r w:rsidRPr="00165ABF">
              <w:rPr>
                <w:rFonts w:ascii="Times New Roman" w:hAnsi="Times New Roman" w:cs="Times New Roman"/>
                <w:sz w:val="18"/>
                <w:szCs w:val="18"/>
              </w:rPr>
              <w:t>_____________________</w:t>
            </w:r>
          </w:p>
          <w:p w:rsidR="007A1C53" w:rsidRPr="00165ABF" w:rsidRDefault="007A1C53" w:rsidP="00167CAD">
            <w:pPr>
              <w:snapToGrid w:val="0"/>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 xml:space="preserve">______________________/_____________ / </w:t>
            </w: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М.П.</w:t>
            </w:r>
          </w:p>
        </w:tc>
        <w:tc>
          <w:tcPr>
            <w:tcW w:w="5103" w:type="dxa"/>
            <w:shd w:val="clear" w:color="auto" w:fill="auto"/>
          </w:tcPr>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__________________</w:t>
            </w: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__________________________ / ____________/</w:t>
            </w: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М.П.</w:t>
            </w:r>
          </w:p>
        </w:tc>
      </w:tr>
    </w:tbl>
    <w:p w:rsidR="007A1C53" w:rsidRPr="007B37D0" w:rsidRDefault="007A1C53" w:rsidP="007A1C53">
      <w:pPr>
        <w:spacing w:after="0"/>
        <w:rPr>
          <w:rFonts w:ascii="Times New Roman" w:hAnsi="Times New Roman" w:cs="Times New Roman"/>
          <w:sz w:val="20"/>
          <w:szCs w:val="20"/>
        </w:rPr>
        <w:sectPr w:rsidR="007A1C53" w:rsidRPr="007B37D0" w:rsidSect="00915AB9">
          <w:footerReference w:type="default" r:id="rId10"/>
          <w:pgSz w:w="11906" w:h="16838"/>
          <w:pgMar w:top="567" w:right="680" w:bottom="284" w:left="1123" w:header="720" w:footer="720" w:gutter="0"/>
          <w:cols w:space="720"/>
          <w:docGrid w:linePitch="360"/>
        </w:sectPr>
      </w:pPr>
    </w:p>
    <w:p w:rsidR="00935EE8" w:rsidRPr="00935EE8" w:rsidRDefault="00935EE8" w:rsidP="00935EE8">
      <w:pPr>
        <w:widowControl w:val="0"/>
        <w:suppressAutoHyphens/>
        <w:ind w:right="-32" w:firstLine="709"/>
        <w:jc w:val="right"/>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Приложение № 1</w:t>
      </w:r>
    </w:p>
    <w:p w:rsidR="00935EE8" w:rsidRPr="00935EE8" w:rsidRDefault="00935EE8" w:rsidP="00935EE8">
      <w:pPr>
        <w:widowControl w:val="0"/>
        <w:suppressAutoHyphens/>
        <w:ind w:right="-32" w:firstLine="709"/>
        <w:jc w:val="right"/>
        <w:rPr>
          <w:rFonts w:ascii="Times New Roman" w:hAnsi="Times New Roman" w:cs="Times New Roman"/>
          <w:sz w:val="18"/>
          <w:szCs w:val="18"/>
          <w:lang w:eastAsia="ar-SA"/>
        </w:rPr>
      </w:pPr>
      <w:r w:rsidRPr="00935EE8">
        <w:rPr>
          <w:rFonts w:ascii="Times New Roman" w:hAnsi="Times New Roman" w:cs="Times New Roman"/>
          <w:sz w:val="18"/>
          <w:szCs w:val="18"/>
          <w:lang w:eastAsia="ar-SA"/>
        </w:rPr>
        <w:t>к Договору № _______________</w:t>
      </w:r>
    </w:p>
    <w:p w:rsidR="00935EE8" w:rsidRPr="004C10DA" w:rsidRDefault="00935EE8" w:rsidP="004C10DA">
      <w:pPr>
        <w:widowControl w:val="0"/>
        <w:suppressAutoHyphens/>
        <w:ind w:right="-32" w:firstLine="709"/>
        <w:jc w:val="right"/>
        <w:rPr>
          <w:rFonts w:ascii="Times New Roman" w:hAnsi="Times New Roman" w:cs="Times New Roman"/>
          <w:sz w:val="18"/>
          <w:szCs w:val="18"/>
          <w:lang w:eastAsia="ar-SA"/>
        </w:rPr>
      </w:pPr>
      <w:r w:rsidRPr="00935EE8">
        <w:rPr>
          <w:rFonts w:ascii="Times New Roman" w:hAnsi="Times New Roman" w:cs="Times New Roman"/>
          <w:sz w:val="18"/>
          <w:szCs w:val="18"/>
          <w:lang w:eastAsia="ar-SA"/>
        </w:rPr>
        <w:t xml:space="preserve"> от «___» __________________ 20_____г.</w:t>
      </w:r>
    </w:p>
    <w:p w:rsidR="00935EE8" w:rsidRPr="00935EE8" w:rsidRDefault="00935EE8" w:rsidP="00935EE8">
      <w:pPr>
        <w:spacing w:after="0"/>
        <w:jc w:val="center"/>
        <w:rPr>
          <w:rFonts w:ascii="Times New Roman" w:hAnsi="Times New Roman" w:cs="Times New Roman"/>
          <w:b/>
          <w:lang w:eastAsia="ar-SA"/>
        </w:rPr>
      </w:pPr>
      <w:r w:rsidRPr="00935EE8">
        <w:rPr>
          <w:rFonts w:ascii="Times New Roman" w:hAnsi="Times New Roman" w:cs="Times New Roman"/>
          <w:b/>
          <w:lang w:eastAsia="ar-SA"/>
        </w:rPr>
        <w:t>Список обязательных произведений, предоставляемых</w:t>
      </w:r>
    </w:p>
    <w:p w:rsidR="00935EE8" w:rsidRPr="004C10DA" w:rsidRDefault="00935EE8" w:rsidP="004C10DA">
      <w:pPr>
        <w:spacing w:after="0"/>
        <w:jc w:val="center"/>
        <w:rPr>
          <w:rFonts w:ascii="Times New Roman" w:hAnsi="Times New Roman" w:cs="Times New Roman"/>
          <w:b/>
          <w:lang w:eastAsia="ar-SA"/>
        </w:rPr>
      </w:pPr>
      <w:r w:rsidRPr="00935EE8">
        <w:rPr>
          <w:rFonts w:ascii="Times New Roman" w:hAnsi="Times New Roman" w:cs="Times New Roman"/>
          <w:b/>
          <w:lang w:eastAsia="ar-SA"/>
        </w:rPr>
        <w:t xml:space="preserve"> в составе основного </w:t>
      </w:r>
      <w:proofErr w:type="spellStart"/>
      <w:r w:rsidRPr="00935EE8">
        <w:rPr>
          <w:rFonts w:ascii="Times New Roman" w:hAnsi="Times New Roman" w:cs="Times New Roman"/>
          <w:b/>
          <w:lang w:eastAsia="ar-SA"/>
        </w:rPr>
        <w:t>контента</w:t>
      </w:r>
      <w:proofErr w:type="spellEnd"/>
    </w:p>
    <w:p w:rsidR="00935EE8" w:rsidRPr="00935EE8" w:rsidRDefault="00935EE8" w:rsidP="00935EE8">
      <w:pPr>
        <w:jc w:val="both"/>
        <w:rPr>
          <w:rFonts w:ascii="Times New Roman" w:hAnsi="Times New Roman" w:cs="Times New Roman"/>
          <w:sz w:val="18"/>
          <w:szCs w:val="18"/>
        </w:rPr>
      </w:pPr>
      <w:r w:rsidRPr="00935EE8">
        <w:rPr>
          <w:rFonts w:ascii="Times New Roman" w:hAnsi="Times New Roman" w:cs="Times New Roman"/>
          <w:sz w:val="18"/>
          <w:szCs w:val="18"/>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bl>
      <w:tblPr>
        <w:tblW w:w="10349" w:type="dxa"/>
        <w:jc w:val="center"/>
        <w:tblInd w:w="-396" w:type="dxa"/>
        <w:tblLayout w:type="fixed"/>
        <w:tblCellMar>
          <w:left w:w="30" w:type="dxa"/>
          <w:right w:w="30" w:type="dxa"/>
        </w:tblCellMar>
        <w:tblLook w:val="0000"/>
      </w:tblPr>
      <w:tblGrid>
        <w:gridCol w:w="396"/>
        <w:gridCol w:w="456"/>
        <w:gridCol w:w="1275"/>
        <w:gridCol w:w="2977"/>
        <w:gridCol w:w="142"/>
        <w:gridCol w:w="708"/>
        <w:gridCol w:w="426"/>
        <w:gridCol w:w="567"/>
        <w:gridCol w:w="1019"/>
        <w:gridCol w:w="1134"/>
        <w:gridCol w:w="992"/>
        <w:gridCol w:w="257"/>
      </w:tblGrid>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 xml:space="preserve">№ </w:t>
            </w:r>
            <w:proofErr w:type="gramStart"/>
            <w:r w:rsidRPr="00935EE8">
              <w:rPr>
                <w:rFonts w:ascii="Times New Roman" w:eastAsiaTheme="minorHAnsi" w:hAnsi="Times New Roman" w:cs="Times New Roman"/>
                <w:b/>
                <w:bCs/>
                <w:sz w:val="18"/>
                <w:szCs w:val="18"/>
              </w:rPr>
              <w:t>п</w:t>
            </w:r>
            <w:proofErr w:type="gramEnd"/>
            <w:r w:rsidRPr="00935EE8">
              <w:rPr>
                <w:rFonts w:ascii="Times New Roman" w:eastAsiaTheme="minorHAnsi" w:hAnsi="Times New Roman" w:cs="Times New Roman"/>
                <w:b/>
                <w:bCs/>
                <w:sz w:val="18"/>
                <w:szCs w:val="18"/>
              </w:rPr>
              <w:t>/п</w:t>
            </w:r>
          </w:p>
        </w:tc>
        <w:tc>
          <w:tcPr>
            <w:tcW w:w="1275" w:type="dxa"/>
            <w:tcBorders>
              <w:top w:val="single" w:sz="6" w:space="0" w:color="auto"/>
              <w:left w:val="single" w:sz="6" w:space="0" w:color="auto"/>
              <w:bottom w:val="single" w:sz="6" w:space="0" w:color="auto"/>
              <w:right w:val="nil"/>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Тип</w:t>
            </w:r>
          </w:p>
        </w:tc>
        <w:tc>
          <w:tcPr>
            <w:tcW w:w="2977" w:type="dxa"/>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Название</w:t>
            </w:r>
          </w:p>
        </w:tc>
        <w:tc>
          <w:tcPr>
            <w:tcW w:w="850" w:type="dxa"/>
            <w:gridSpan w:val="2"/>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Частей</w:t>
            </w:r>
          </w:p>
        </w:tc>
        <w:tc>
          <w:tcPr>
            <w:tcW w:w="426" w:type="dxa"/>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С</w:t>
            </w:r>
          </w:p>
        </w:tc>
        <w:tc>
          <w:tcPr>
            <w:tcW w:w="567" w:type="dxa"/>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По</w:t>
            </w:r>
          </w:p>
        </w:tc>
        <w:tc>
          <w:tcPr>
            <w:tcW w:w="1019" w:type="dxa"/>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proofErr w:type="spellStart"/>
            <w:r w:rsidRPr="00935EE8">
              <w:rPr>
                <w:rFonts w:ascii="Times New Roman" w:eastAsiaTheme="minorHAnsi" w:hAnsi="Times New Roman" w:cs="Times New Roman"/>
                <w:b/>
                <w:bCs/>
                <w:sz w:val="18"/>
                <w:szCs w:val="18"/>
              </w:rPr>
              <w:t>Хр-ж</w:t>
            </w:r>
            <w:proofErr w:type="spellEnd"/>
            <w:r w:rsidRPr="00935EE8">
              <w:rPr>
                <w:rFonts w:ascii="Times New Roman" w:eastAsiaTheme="minorHAnsi" w:hAnsi="Times New Roman" w:cs="Times New Roman"/>
                <w:b/>
                <w:bCs/>
                <w:sz w:val="18"/>
                <w:szCs w:val="18"/>
              </w:rPr>
              <w:t>, мин.</w:t>
            </w:r>
          </w:p>
        </w:tc>
        <w:tc>
          <w:tcPr>
            <w:tcW w:w="1134" w:type="dxa"/>
            <w:tcBorders>
              <w:top w:val="single" w:sz="6" w:space="0" w:color="auto"/>
              <w:left w:val="single" w:sz="6" w:space="0" w:color="auto"/>
              <w:bottom w:val="single" w:sz="6" w:space="0" w:color="auto"/>
              <w:right w:val="single" w:sz="6" w:space="0" w:color="auto"/>
            </w:tcBorders>
          </w:tcPr>
          <w:p w:rsidR="00935EE8" w:rsidRPr="00935EE8" w:rsidRDefault="00935EE8" w:rsidP="008334EE">
            <w:pPr>
              <w:autoSpaceDE w:val="0"/>
              <w:autoSpaceDN w:val="0"/>
              <w:adjustRightInd w:val="0"/>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Год</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b/>
                <w:bCs/>
                <w:sz w:val="18"/>
                <w:szCs w:val="18"/>
              </w:rPr>
            </w:pPr>
            <w:r w:rsidRPr="00935EE8">
              <w:rPr>
                <w:rFonts w:ascii="Times New Roman" w:eastAsiaTheme="minorHAnsi" w:hAnsi="Times New Roman" w:cs="Times New Roman"/>
                <w:b/>
                <w:bCs/>
                <w:sz w:val="18"/>
                <w:szCs w:val="18"/>
              </w:rPr>
              <w:t>Страна</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Мультсериал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heme="minorHAnsi" w:hAnsi="Times New Roman" w:cs="Times New Roman"/>
                <w:color w:val="000000"/>
                <w:sz w:val="18"/>
                <w:szCs w:val="18"/>
              </w:rPr>
              <w:t>АРКАДИЙ ПАРОВОЗОВ</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140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140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5:50:00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2012-2016</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Мультсериал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ДЕРЕВЯШКИ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86</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86</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7:53:00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2017-2019</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Мультсериал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МИ-МИ-МИШКИ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52</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52</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4:46:00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4</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Мультсериал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ЛЕО И ТИГ</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50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50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9:10:00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2016-2019</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5</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Программа</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heme="minorHAnsi" w:hAnsi="Times New Roman" w:cs="Times New Roman"/>
                <w:color w:val="000000"/>
                <w:sz w:val="18"/>
                <w:szCs w:val="18"/>
              </w:rPr>
              <w:t>БОЛЬШОЙ СКАЧОК</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8:40:00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2016-2020</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6</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Программа</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ПЛАНЕТА НА ДВОИХ</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14:40:00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2018-2019</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7</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Программа</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БИОНИКА</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12</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12</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5:12:00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2014</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8</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Программа</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ПЛАНЕТА ВКУСОВ</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8:40:00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2013-2015</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9</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Программа</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heme="minorHAnsi" w:hAnsi="Times New Roman" w:cs="Times New Roman"/>
                <w:color w:val="000000"/>
                <w:sz w:val="18"/>
                <w:szCs w:val="18"/>
              </w:rPr>
              <w:t>АГРЕССИВНАЯ СРЕДА</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14:40:00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2014-2018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10</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СЛЕДСТВИЕ ЛЮБВИ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32</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32</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24:00:00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2017</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11</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БЕСПОКОЙНЫЙ УЧАСТОК</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16</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16</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13:52:00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2014</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12</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ЖЕНЩИНА В БЕДЕ-3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4</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4</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2:56:00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13</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ЖЕНЩИНА В БЕДЕ-4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4</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4</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2:56:00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14</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НАПАРНИЦЫ</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16:20:00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15</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МАМОЧКИ (2 сезон)</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8:20:00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16</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МАМОЧКИ (3 сезон)</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20</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8:20:00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2017</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17</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Сериал</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БОЛЬШАЯ ИГРА</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17</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17</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6:48:00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18</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ПЕЛИКАН</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1:30:00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2011</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Франция, Греция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19</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sz w:val="18"/>
                <w:szCs w:val="18"/>
              </w:rPr>
            </w:pPr>
            <w:r w:rsidRPr="00935EE8">
              <w:rPr>
                <w:rFonts w:ascii="Times New Roman" w:eastAsia="Times New Roman" w:hAnsi="Times New Roman" w:cs="Times New Roman"/>
                <w:sz w:val="18"/>
                <w:szCs w:val="18"/>
              </w:rPr>
              <w:t>ПРИКЛЮЧЕНИЯ РЕМИ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1:45:00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Франция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20</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heme="minorHAnsi" w:hAnsi="Times New Roman" w:cs="Times New Roman"/>
                <w:color w:val="000000"/>
                <w:sz w:val="18"/>
                <w:szCs w:val="18"/>
              </w:rPr>
            </w:pPr>
            <w:r w:rsidRPr="00935EE8">
              <w:rPr>
                <w:rFonts w:ascii="Times New Roman" w:eastAsia="Times New Roman" w:hAnsi="Times New Roman" w:cs="Times New Roman"/>
                <w:sz w:val="18"/>
                <w:szCs w:val="18"/>
              </w:rPr>
              <w:t>СУПЕРГЕРОИ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1:56:00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Великобритания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21</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МИСТЕР ОЛИМПИЯ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1:47:00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США</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22</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ИНТЕРВЬЮ С БОГОМ</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1:37:00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США</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23</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РАСПРАВЬ КРЫЛЬЯ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1:53:00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2019</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Франция, Норвегия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lastRenderedPageBreak/>
              <w:t>24</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ИДЕАЛЬНЫЙ ДВОРЕЦ ФЕРДИНАНДА ШЕВАЛЯ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1:45:00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Франция, Бельгия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25</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ЗА ГРАНЬЮ РЕАЛЬНОСТИ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1:47:00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ind w:right="-221"/>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2017</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26</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ЗАТМЕНИЕ</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1:22:00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ind w:right="-221"/>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2017</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27</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ЗАЩИТНИКИ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1:29:00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ind w:right="-221"/>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2016</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28</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ТЕРРИТОРИЯ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2:40:00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ind w:right="-221"/>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2014</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sz w:val="18"/>
                <w:szCs w:val="18"/>
              </w:rPr>
            </w:pPr>
            <w:r w:rsidRPr="00935EE8">
              <w:rPr>
                <w:rFonts w:ascii="Times New Roman" w:hAnsi="Times New Roman" w:cs="Times New Roman"/>
                <w:sz w:val="18"/>
                <w:szCs w:val="18"/>
              </w:rPr>
              <w:t>29</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ЭТО НЕ НАВСЕГДА</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1:32:00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ind w:right="-221"/>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2018</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rPr>
          <w:gridBefore w:val="1"/>
          <w:gridAfter w:val="1"/>
          <w:wBefore w:w="396" w:type="dxa"/>
          <w:wAfter w:w="257" w:type="dxa"/>
          <w:trHeight w:val="290"/>
          <w:jc w:val="center"/>
        </w:trPr>
        <w:tc>
          <w:tcPr>
            <w:tcW w:w="45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30</w:t>
            </w:r>
          </w:p>
        </w:tc>
        <w:tc>
          <w:tcPr>
            <w:tcW w:w="1275"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Х/ф</w:t>
            </w:r>
          </w:p>
        </w:tc>
        <w:tc>
          <w:tcPr>
            <w:tcW w:w="297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НИЧЕЙ</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426"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autoSpaceDE w:val="0"/>
              <w:autoSpaceDN w:val="0"/>
              <w:adjustRightInd w:val="0"/>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1</w:t>
            </w:r>
          </w:p>
        </w:tc>
        <w:tc>
          <w:tcPr>
            <w:tcW w:w="1019"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hAnsi="Times New Roman" w:cs="Times New Roman"/>
                <w:color w:val="000000"/>
                <w:sz w:val="18"/>
                <w:szCs w:val="18"/>
              </w:rPr>
            </w:pPr>
            <w:r w:rsidRPr="00935EE8">
              <w:rPr>
                <w:rFonts w:ascii="Times New Roman" w:hAnsi="Times New Roman" w:cs="Times New Roman"/>
                <w:color w:val="000000"/>
                <w:sz w:val="18"/>
                <w:szCs w:val="18"/>
              </w:rPr>
              <w:t>1:30:00</w:t>
            </w:r>
          </w:p>
        </w:tc>
        <w:tc>
          <w:tcPr>
            <w:tcW w:w="1134" w:type="dxa"/>
            <w:tcBorders>
              <w:top w:val="single" w:sz="6" w:space="0" w:color="auto"/>
              <w:left w:val="single" w:sz="6" w:space="0" w:color="auto"/>
              <w:bottom w:val="single" w:sz="6" w:space="0" w:color="auto"/>
              <w:right w:val="single" w:sz="6" w:space="0" w:color="auto"/>
            </w:tcBorders>
            <w:vAlign w:val="center"/>
          </w:tcPr>
          <w:p w:rsidR="00935EE8" w:rsidRPr="00935EE8" w:rsidRDefault="00935EE8" w:rsidP="008334EE">
            <w:pPr>
              <w:ind w:right="-221"/>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2019</w:t>
            </w:r>
          </w:p>
        </w:tc>
        <w:tc>
          <w:tcPr>
            <w:tcW w:w="992" w:type="dxa"/>
            <w:tcBorders>
              <w:top w:val="single" w:sz="6" w:space="0" w:color="auto"/>
              <w:bottom w:val="single" w:sz="6" w:space="0" w:color="auto"/>
              <w:right w:val="single" w:sz="6" w:space="0" w:color="auto"/>
            </w:tcBorders>
            <w:vAlign w:val="center"/>
          </w:tcPr>
          <w:p w:rsidR="00935EE8" w:rsidRPr="00935EE8" w:rsidRDefault="00935EE8" w:rsidP="008334EE">
            <w:pPr>
              <w:jc w:val="center"/>
              <w:rPr>
                <w:rFonts w:ascii="Times New Roman" w:eastAsiaTheme="minorHAnsi" w:hAnsi="Times New Roman" w:cs="Times New Roman"/>
                <w:sz w:val="18"/>
                <w:szCs w:val="18"/>
              </w:rPr>
            </w:pPr>
            <w:r w:rsidRPr="00935EE8">
              <w:rPr>
                <w:rFonts w:ascii="Times New Roman" w:eastAsiaTheme="minorHAnsi" w:hAnsi="Times New Roman" w:cs="Times New Roman"/>
                <w:sz w:val="18"/>
                <w:szCs w:val="18"/>
              </w:rPr>
              <w:t>Россия</w:t>
            </w:r>
          </w:p>
        </w:tc>
      </w:tr>
      <w:tr w:rsidR="00935EE8" w:rsidRPr="00935EE8" w:rsidTr="00935EE8">
        <w:tblPrEx>
          <w:tblCellMar>
            <w:left w:w="108" w:type="dxa"/>
            <w:right w:w="108" w:type="dxa"/>
          </w:tblCellMar>
        </w:tblPrEx>
        <w:trPr>
          <w:jc w:val="center"/>
        </w:trPr>
        <w:tc>
          <w:tcPr>
            <w:tcW w:w="5246" w:type="dxa"/>
            <w:gridSpan w:val="5"/>
            <w:shd w:val="clear" w:color="auto" w:fill="auto"/>
          </w:tcPr>
          <w:p w:rsidR="00935EE8" w:rsidRPr="00935EE8" w:rsidRDefault="00935EE8" w:rsidP="00935EE8">
            <w:pPr>
              <w:snapToGrid w:val="0"/>
              <w:rPr>
                <w:rFonts w:ascii="Times New Roman" w:hAnsi="Times New Roman" w:cs="Times New Roman"/>
                <w:b/>
                <w:bCs/>
                <w:sz w:val="18"/>
                <w:szCs w:val="18"/>
              </w:rPr>
            </w:pPr>
          </w:p>
          <w:p w:rsidR="00935EE8" w:rsidRPr="00935EE8" w:rsidRDefault="00935EE8" w:rsidP="00935EE8">
            <w:pPr>
              <w:snapToGrid w:val="0"/>
              <w:rPr>
                <w:rFonts w:ascii="Times New Roman" w:hAnsi="Times New Roman" w:cs="Times New Roman"/>
                <w:b/>
                <w:bCs/>
                <w:sz w:val="18"/>
                <w:szCs w:val="18"/>
              </w:rPr>
            </w:pPr>
          </w:p>
          <w:p w:rsidR="00935EE8" w:rsidRPr="00935EE8" w:rsidRDefault="00935EE8" w:rsidP="00935EE8">
            <w:pPr>
              <w:snapToGrid w:val="0"/>
              <w:rPr>
                <w:rFonts w:ascii="Times New Roman" w:hAnsi="Times New Roman" w:cs="Times New Roman"/>
                <w:b/>
                <w:bCs/>
                <w:sz w:val="18"/>
                <w:szCs w:val="18"/>
              </w:rPr>
            </w:pPr>
            <w:proofErr w:type="gramStart"/>
            <w:r w:rsidRPr="00935EE8">
              <w:rPr>
                <w:rFonts w:ascii="Times New Roman" w:hAnsi="Times New Roman" w:cs="Times New Roman"/>
                <w:b/>
                <w:bCs/>
                <w:sz w:val="18"/>
                <w:szCs w:val="18"/>
              </w:rPr>
              <w:t>За</w:t>
            </w:r>
            <w:proofErr w:type="gramEnd"/>
            <w:r w:rsidRPr="00935EE8">
              <w:rPr>
                <w:rFonts w:ascii="Times New Roman" w:hAnsi="Times New Roman" w:cs="Times New Roman"/>
                <w:b/>
                <w:bCs/>
                <w:sz w:val="18"/>
                <w:szCs w:val="18"/>
              </w:rPr>
              <w:t xml:space="preserve"> и </w:t>
            </w:r>
            <w:proofErr w:type="gramStart"/>
            <w:r w:rsidRPr="00935EE8">
              <w:rPr>
                <w:rFonts w:ascii="Times New Roman" w:hAnsi="Times New Roman" w:cs="Times New Roman"/>
                <w:b/>
                <w:bCs/>
                <w:sz w:val="18"/>
                <w:szCs w:val="18"/>
              </w:rPr>
              <w:t>от</w:t>
            </w:r>
            <w:proofErr w:type="gramEnd"/>
            <w:r w:rsidRPr="00935EE8">
              <w:rPr>
                <w:rFonts w:ascii="Times New Roman" w:hAnsi="Times New Roman" w:cs="Times New Roman"/>
                <w:b/>
                <w:bCs/>
                <w:sz w:val="18"/>
                <w:szCs w:val="18"/>
              </w:rPr>
              <w:t xml:space="preserve"> имени Лицензиара</w:t>
            </w:r>
          </w:p>
        </w:tc>
        <w:tc>
          <w:tcPr>
            <w:tcW w:w="5103" w:type="dxa"/>
            <w:gridSpan w:val="7"/>
            <w:shd w:val="clear" w:color="auto" w:fill="auto"/>
          </w:tcPr>
          <w:p w:rsidR="00935EE8" w:rsidRPr="00935EE8" w:rsidRDefault="00935EE8" w:rsidP="00935EE8">
            <w:pPr>
              <w:snapToGrid w:val="0"/>
              <w:rPr>
                <w:rFonts w:ascii="Times New Roman" w:hAnsi="Times New Roman" w:cs="Times New Roman"/>
                <w:b/>
                <w:bCs/>
                <w:sz w:val="18"/>
                <w:szCs w:val="18"/>
              </w:rPr>
            </w:pPr>
          </w:p>
          <w:p w:rsidR="00935EE8" w:rsidRPr="00935EE8" w:rsidRDefault="00935EE8" w:rsidP="00935EE8">
            <w:pPr>
              <w:snapToGrid w:val="0"/>
              <w:rPr>
                <w:rFonts w:ascii="Times New Roman" w:hAnsi="Times New Roman" w:cs="Times New Roman"/>
                <w:b/>
                <w:bCs/>
                <w:sz w:val="18"/>
                <w:szCs w:val="18"/>
              </w:rPr>
            </w:pPr>
          </w:p>
          <w:p w:rsidR="00935EE8" w:rsidRPr="00935EE8" w:rsidRDefault="00935EE8" w:rsidP="00935EE8">
            <w:pPr>
              <w:snapToGrid w:val="0"/>
              <w:rPr>
                <w:rFonts w:ascii="Times New Roman" w:hAnsi="Times New Roman" w:cs="Times New Roman"/>
                <w:b/>
                <w:bCs/>
                <w:sz w:val="18"/>
                <w:szCs w:val="18"/>
              </w:rPr>
            </w:pPr>
            <w:proofErr w:type="gramStart"/>
            <w:r w:rsidRPr="00935EE8">
              <w:rPr>
                <w:rFonts w:ascii="Times New Roman" w:hAnsi="Times New Roman" w:cs="Times New Roman"/>
                <w:b/>
                <w:bCs/>
                <w:sz w:val="18"/>
                <w:szCs w:val="18"/>
              </w:rPr>
              <w:t>За</w:t>
            </w:r>
            <w:proofErr w:type="gramEnd"/>
            <w:r w:rsidRPr="00935EE8">
              <w:rPr>
                <w:rFonts w:ascii="Times New Roman" w:hAnsi="Times New Roman" w:cs="Times New Roman"/>
                <w:b/>
                <w:bCs/>
                <w:sz w:val="18"/>
                <w:szCs w:val="18"/>
              </w:rPr>
              <w:t xml:space="preserve"> и </w:t>
            </w:r>
            <w:proofErr w:type="gramStart"/>
            <w:r w:rsidRPr="00935EE8">
              <w:rPr>
                <w:rFonts w:ascii="Times New Roman" w:hAnsi="Times New Roman" w:cs="Times New Roman"/>
                <w:b/>
                <w:bCs/>
                <w:sz w:val="18"/>
                <w:szCs w:val="18"/>
              </w:rPr>
              <w:t>от</w:t>
            </w:r>
            <w:proofErr w:type="gramEnd"/>
            <w:r w:rsidRPr="00935EE8">
              <w:rPr>
                <w:rFonts w:ascii="Times New Roman" w:hAnsi="Times New Roman" w:cs="Times New Roman"/>
                <w:b/>
                <w:bCs/>
                <w:sz w:val="18"/>
                <w:szCs w:val="18"/>
              </w:rPr>
              <w:t xml:space="preserve"> имени Лицензиата</w:t>
            </w:r>
          </w:p>
        </w:tc>
      </w:tr>
      <w:tr w:rsidR="00935EE8" w:rsidRPr="00935EE8" w:rsidTr="00935EE8">
        <w:tblPrEx>
          <w:tblCellMar>
            <w:left w:w="108" w:type="dxa"/>
            <w:right w:w="108" w:type="dxa"/>
          </w:tblCellMar>
        </w:tblPrEx>
        <w:trPr>
          <w:trHeight w:val="1711"/>
          <w:jc w:val="center"/>
        </w:trPr>
        <w:tc>
          <w:tcPr>
            <w:tcW w:w="5246" w:type="dxa"/>
            <w:gridSpan w:val="5"/>
            <w:shd w:val="clear" w:color="auto" w:fill="auto"/>
          </w:tcPr>
          <w:p w:rsidR="00935EE8" w:rsidRPr="00935EE8" w:rsidRDefault="00935EE8" w:rsidP="00935EE8">
            <w:pPr>
              <w:snapToGrid w:val="0"/>
              <w:rPr>
                <w:rFonts w:ascii="Times New Roman" w:hAnsi="Times New Roman" w:cs="Times New Roman"/>
                <w:sz w:val="18"/>
                <w:szCs w:val="18"/>
              </w:rPr>
            </w:pPr>
            <w:r w:rsidRPr="00935EE8">
              <w:rPr>
                <w:rFonts w:ascii="Times New Roman" w:hAnsi="Times New Roman" w:cs="Times New Roman"/>
                <w:sz w:val="18"/>
                <w:szCs w:val="18"/>
              </w:rPr>
              <w:t>_____________________</w:t>
            </w:r>
          </w:p>
          <w:p w:rsidR="00935EE8" w:rsidRPr="00935EE8" w:rsidRDefault="00935EE8" w:rsidP="00935EE8">
            <w:pPr>
              <w:rPr>
                <w:rFonts w:ascii="Times New Roman" w:hAnsi="Times New Roman" w:cs="Times New Roman"/>
                <w:sz w:val="18"/>
                <w:szCs w:val="18"/>
              </w:rPr>
            </w:pPr>
          </w:p>
          <w:p w:rsidR="00935EE8" w:rsidRPr="00935EE8" w:rsidRDefault="00935EE8" w:rsidP="00935EE8">
            <w:pPr>
              <w:rPr>
                <w:rFonts w:ascii="Times New Roman" w:hAnsi="Times New Roman" w:cs="Times New Roman"/>
                <w:sz w:val="18"/>
                <w:szCs w:val="18"/>
              </w:rPr>
            </w:pPr>
            <w:r w:rsidRPr="00935EE8">
              <w:rPr>
                <w:rFonts w:ascii="Times New Roman" w:hAnsi="Times New Roman" w:cs="Times New Roman"/>
                <w:sz w:val="18"/>
                <w:szCs w:val="18"/>
              </w:rPr>
              <w:t>______________________/_____________ /</w:t>
            </w:r>
          </w:p>
          <w:p w:rsidR="00935EE8" w:rsidRPr="00935EE8" w:rsidRDefault="00935EE8" w:rsidP="00935EE8">
            <w:pPr>
              <w:rPr>
                <w:rFonts w:ascii="Times New Roman" w:hAnsi="Times New Roman" w:cs="Times New Roman"/>
                <w:sz w:val="18"/>
                <w:szCs w:val="18"/>
              </w:rPr>
            </w:pPr>
          </w:p>
          <w:p w:rsidR="00935EE8" w:rsidRPr="00935EE8" w:rsidRDefault="00935EE8" w:rsidP="00935EE8">
            <w:pPr>
              <w:rPr>
                <w:rFonts w:ascii="Times New Roman" w:hAnsi="Times New Roman" w:cs="Times New Roman"/>
                <w:sz w:val="18"/>
                <w:szCs w:val="18"/>
              </w:rPr>
            </w:pPr>
            <w:r w:rsidRPr="00935EE8">
              <w:rPr>
                <w:rFonts w:ascii="Times New Roman" w:hAnsi="Times New Roman" w:cs="Times New Roman"/>
                <w:sz w:val="18"/>
                <w:szCs w:val="18"/>
              </w:rPr>
              <w:t>М.П.</w:t>
            </w:r>
          </w:p>
        </w:tc>
        <w:tc>
          <w:tcPr>
            <w:tcW w:w="5103" w:type="dxa"/>
            <w:gridSpan w:val="7"/>
            <w:shd w:val="clear" w:color="auto" w:fill="auto"/>
          </w:tcPr>
          <w:p w:rsidR="00935EE8" w:rsidRPr="00935EE8" w:rsidRDefault="00935EE8" w:rsidP="00935EE8">
            <w:pPr>
              <w:rPr>
                <w:rFonts w:ascii="Times New Roman" w:hAnsi="Times New Roman" w:cs="Times New Roman"/>
                <w:sz w:val="18"/>
                <w:szCs w:val="18"/>
              </w:rPr>
            </w:pPr>
            <w:r w:rsidRPr="00935EE8">
              <w:rPr>
                <w:rFonts w:ascii="Times New Roman" w:hAnsi="Times New Roman" w:cs="Times New Roman"/>
                <w:sz w:val="18"/>
                <w:szCs w:val="18"/>
              </w:rPr>
              <w:t>__________________</w:t>
            </w:r>
          </w:p>
          <w:p w:rsidR="00935EE8" w:rsidRPr="00935EE8" w:rsidRDefault="00935EE8" w:rsidP="00935EE8">
            <w:pPr>
              <w:rPr>
                <w:rFonts w:ascii="Times New Roman" w:hAnsi="Times New Roman" w:cs="Times New Roman"/>
                <w:sz w:val="18"/>
                <w:szCs w:val="18"/>
              </w:rPr>
            </w:pPr>
          </w:p>
          <w:p w:rsidR="00935EE8" w:rsidRPr="00935EE8" w:rsidRDefault="00935EE8" w:rsidP="00935EE8">
            <w:pPr>
              <w:rPr>
                <w:rFonts w:ascii="Times New Roman" w:hAnsi="Times New Roman" w:cs="Times New Roman"/>
                <w:sz w:val="18"/>
                <w:szCs w:val="18"/>
              </w:rPr>
            </w:pPr>
            <w:r w:rsidRPr="00935EE8">
              <w:rPr>
                <w:rFonts w:ascii="Times New Roman" w:hAnsi="Times New Roman" w:cs="Times New Roman"/>
                <w:sz w:val="18"/>
                <w:szCs w:val="18"/>
              </w:rPr>
              <w:t>__________________________ / ____________/</w:t>
            </w:r>
          </w:p>
          <w:p w:rsidR="00935EE8" w:rsidRPr="00935EE8" w:rsidRDefault="00935EE8" w:rsidP="00935EE8">
            <w:pPr>
              <w:rPr>
                <w:rFonts w:ascii="Times New Roman" w:hAnsi="Times New Roman" w:cs="Times New Roman"/>
                <w:sz w:val="18"/>
                <w:szCs w:val="18"/>
              </w:rPr>
            </w:pPr>
          </w:p>
          <w:p w:rsidR="00935EE8" w:rsidRPr="00935EE8" w:rsidRDefault="00935EE8" w:rsidP="00935EE8">
            <w:pPr>
              <w:rPr>
                <w:rFonts w:ascii="Times New Roman" w:hAnsi="Times New Roman" w:cs="Times New Roman"/>
                <w:sz w:val="18"/>
                <w:szCs w:val="18"/>
              </w:rPr>
            </w:pPr>
            <w:r w:rsidRPr="00935EE8">
              <w:rPr>
                <w:rFonts w:ascii="Times New Roman" w:hAnsi="Times New Roman" w:cs="Times New Roman"/>
                <w:sz w:val="18"/>
                <w:szCs w:val="18"/>
              </w:rPr>
              <w:t>М.П.</w:t>
            </w:r>
          </w:p>
        </w:tc>
      </w:tr>
    </w:tbl>
    <w:p w:rsidR="00935EE8" w:rsidRPr="00935EE8" w:rsidRDefault="00935EE8" w:rsidP="00935EE8">
      <w:pPr>
        <w:tabs>
          <w:tab w:val="num" w:pos="0"/>
        </w:tabs>
        <w:spacing w:line="360" w:lineRule="auto"/>
        <w:contextualSpacing/>
        <w:rPr>
          <w:rFonts w:ascii="Times New Roman" w:hAnsi="Times New Roman" w:cs="Times New Roman"/>
        </w:rPr>
      </w:pPr>
    </w:p>
    <w:p w:rsidR="00935EE8" w:rsidRPr="00935EE8" w:rsidRDefault="00935EE8" w:rsidP="00935EE8">
      <w:pPr>
        <w:rPr>
          <w:rFonts w:ascii="Times New Roman" w:hAnsi="Times New Roman" w:cs="Times New Roman"/>
        </w:rPr>
      </w:pPr>
      <w:r w:rsidRPr="00935EE8">
        <w:rPr>
          <w:rFonts w:ascii="Times New Roman" w:hAnsi="Times New Roman" w:cs="Times New Roman"/>
        </w:rPr>
        <w:br w:type="page"/>
      </w:r>
    </w:p>
    <w:p w:rsidR="00935EE8" w:rsidRPr="00935EE8" w:rsidRDefault="00935EE8" w:rsidP="00935EE8">
      <w:pPr>
        <w:widowControl w:val="0"/>
        <w:suppressAutoHyphens/>
        <w:ind w:right="-32" w:firstLine="709"/>
        <w:jc w:val="right"/>
        <w:rPr>
          <w:rFonts w:ascii="Times New Roman" w:hAnsi="Times New Roman" w:cs="Times New Roman"/>
          <w:sz w:val="18"/>
          <w:szCs w:val="18"/>
          <w:lang w:eastAsia="ar-SA"/>
        </w:rPr>
      </w:pPr>
      <w:r w:rsidRPr="00935EE8">
        <w:rPr>
          <w:rFonts w:ascii="Times New Roman" w:hAnsi="Times New Roman" w:cs="Times New Roman"/>
          <w:sz w:val="18"/>
          <w:szCs w:val="18"/>
          <w:lang w:eastAsia="ar-SA"/>
        </w:rPr>
        <w:lastRenderedPageBreak/>
        <w:t>Приложение № 2</w:t>
      </w:r>
    </w:p>
    <w:p w:rsidR="00935EE8" w:rsidRPr="00935EE8" w:rsidRDefault="00935EE8" w:rsidP="00935EE8">
      <w:pPr>
        <w:widowControl w:val="0"/>
        <w:suppressAutoHyphens/>
        <w:ind w:right="-32" w:firstLine="709"/>
        <w:jc w:val="right"/>
        <w:rPr>
          <w:rFonts w:ascii="Times New Roman" w:hAnsi="Times New Roman" w:cs="Times New Roman"/>
          <w:sz w:val="18"/>
          <w:szCs w:val="18"/>
          <w:lang w:eastAsia="ar-SA"/>
        </w:rPr>
      </w:pPr>
      <w:r w:rsidRPr="00935EE8">
        <w:rPr>
          <w:rFonts w:ascii="Times New Roman" w:hAnsi="Times New Roman" w:cs="Times New Roman"/>
          <w:sz w:val="18"/>
          <w:szCs w:val="18"/>
          <w:lang w:eastAsia="ar-SA"/>
        </w:rPr>
        <w:t>к Договору № _______________</w:t>
      </w:r>
    </w:p>
    <w:p w:rsidR="00935EE8" w:rsidRPr="001D6145" w:rsidRDefault="00935EE8" w:rsidP="001D6145">
      <w:pPr>
        <w:widowControl w:val="0"/>
        <w:suppressAutoHyphens/>
        <w:ind w:right="-32" w:firstLine="709"/>
        <w:jc w:val="right"/>
        <w:rPr>
          <w:rFonts w:ascii="Times New Roman" w:hAnsi="Times New Roman" w:cs="Times New Roman"/>
          <w:sz w:val="18"/>
          <w:szCs w:val="18"/>
          <w:lang w:eastAsia="ar-SA"/>
        </w:rPr>
      </w:pPr>
      <w:r w:rsidRPr="00935EE8">
        <w:rPr>
          <w:rFonts w:ascii="Times New Roman" w:hAnsi="Times New Roman" w:cs="Times New Roman"/>
          <w:sz w:val="18"/>
          <w:szCs w:val="18"/>
          <w:lang w:eastAsia="ar-SA"/>
        </w:rPr>
        <w:t xml:space="preserve"> от «___» __________________ 20_____г.</w:t>
      </w:r>
    </w:p>
    <w:p w:rsidR="00935EE8" w:rsidRPr="00935EE8" w:rsidRDefault="00935EE8" w:rsidP="00935EE8">
      <w:pPr>
        <w:contextualSpacing/>
        <w:jc w:val="center"/>
        <w:rPr>
          <w:rFonts w:ascii="Times New Roman" w:eastAsia="Calibri" w:hAnsi="Times New Roman" w:cs="Times New Roman"/>
          <w:b/>
          <w:bCs/>
          <w:color w:val="000000"/>
        </w:rPr>
      </w:pPr>
      <w:r w:rsidRPr="00935EE8">
        <w:rPr>
          <w:rFonts w:ascii="Times New Roman" w:eastAsia="Calibri" w:hAnsi="Times New Roman" w:cs="Times New Roman"/>
          <w:b/>
          <w:bCs/>
          <w:color w:val="000000"/>
        </w:rPr>
        <w:t xml:space="preserve">Требования </w:t>
      </w:r>
    </w:p>
    <w:p w:rsidR="00935EE8" w:rsidRPr="00935EE8" w:rsidRDefault="00935EE8" w:rsidP="00935EE8">
      <w:pPr>
        <w:contextualSpacing/>
        <w:jc w:val="center"/>
        <w:rPr>
          <w:rFonts w:ascii="Times New Roman" w:eastAsia="Calibri" w:hAnsi="Times New Roman" w:cs="Times New Roman"/>
          <w:b/>
          <w:bCs/>
          <w:color w:val="000000"/>
        </w:rPr>
      </w:pPr>
      <w:r w:rsidRPr="00935EE8">
        <w:rPr>
          <w:rFonts w:ascii="Times New Roman" w:eastAsia="Calibri" w:hAnsi="Times New Roman" w:cs="Times New Roman"/>
          <w:b/>
          <w:bCs/>
          <w:color w:val="000000"/>
        </w:rPr>
        <w:t xml:space="preserve">по предоставлению неисключительной лицензии </w:t>
      </w:r>
    </w:p>
    <w:p w:rsidR="00935EE8" w:rsidRPr="00935EE8" w:rsidRDefault="00935EE8" w:rsidP="001D6145">
      <w:pPr>
        <w:contextualSpacing/>
        <w:jc w:val="center"/>
        <w:rPr>
          <w:rFonts w:ascii="Times New Roman" w:eastAsia="Calibri" w:hAnsi="Times New Roman" w:cs="Times New Roman"/>
          <w:b/>
          <w:bCs/>
          <w:color w:val="000000"/>
        </w:rPr>
      </w:pPr>
      <w:r w:rsidRPr="00935EE8">
        <w:rPr>
          <w:rFonts w:ascii="Times New Roman" w:eastAsia="Calibri" w:hAnsi="Times New Roman" w:cs="Times New Roman"/>
          <w:b/>
          <w:bCs/>
          <w:color w:val="000000"/>
        </w:rPr>
        <w:t>на право использования аудиовизуальных произведений</w:t>
      </w:r>
    </w:p>
    <w:tbl>
      <w:tblPr>
        <w:tblStyle w:val="10"/>
        <w:tblW w:w="9495" w:type="dxa"/>
        <w:jc w:val="center"/>
        <w:tblInd w:w="-147" w:type="dxa"/>
        <w:tblLayout w:type="fixed"/>
        <w:tblLook w:val="04A0"/>
      </w:tblPr>
      <w:tblGrid>
        <w:gridCol w:w="534"/>
        <w:gridCol w:w="3406"/>
        <w:gridCol w:w="1983"/>
        <w:gridCol w:w="3572"/>
      </w:tblGrid>
      <w:tr w:rsidR="00935EE8" w:rsidRPr="00935EE8" w:rsidTr="00935EE8">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935EE8" w:rsidRPr="00935EE8" w:rsidRDefault="00935EE8" w:rsidP="008334EE">
            <w:pPr>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xml:space="preserve">№ </w:t>
            </w:r>
            <w:proofErr w:type="gramStart"/>
            <w:r w:rsidRPr="00935EE8">
              <w:rPr>
                <w:rFonts w:ascii="Times New Roman" w:eastAsia="Times New Roman" w:hAnsi="Times New Roman" w:cs="Times New Roman"/>
                <w:sz w:val="18"/>
                <w:szCs w:val="18"/>
              </w:rPr>
              <w:t>п</w:t>
            </w:r>
            <w:proofErr w:type="gramEnd"/>
            <w:r w:rsidRPr="00935EE8">
              <w:rPr>
                <w:rFonts w:ascii="Times New Roman" w:eastAsia="Times New Roman" w:hAnsi="Times New Roman" w:cs="Times New Roman"/>
                <w:sz w:val="18"/>
                <w:szCs w:val="18"/>
              </w:rPr>
              <w:t>/п</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xml:space="preserve">Наименование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xml:space="preserve">Период предоставления </w:t>
            </w:r>
          </w:p>
        </w:tc>
        <w:tc>
          <w:tcPr>
            <w:tcW w:w="3573"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Кол-во</w:t>
            </w:r>
          </w:p>
        </w:tc>
      </w:tr>
      <w:tr w:rsidR="00935EE8" w:rsidRPr="00935EE8" w:rsidTr="00935EE8">
        <w:trPr>
          <w:jc w:val="center"/>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1</w:t>
            </w:r>
          </w:p>
        </w:tc>
        <w:tc>
          <w:tcPr>
            <w:tcW w:w="3407" w:type="dxa"/>
            <w:tcBorders>
              <w:top w:val="single" w:sz="4" w:space="0" w:color="000000"/>
              <w:left w:val="single" w:sz="4" w:space="0" w:color="000000"/>
              <w:bottom w:val="single" w:sz="4" w:space="0" w:color="000000"/>
              <w:right w:val="single" w:sz="4" w:space="0" w:color="000000"/>
            </w:tcBorders>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Предоставление неисключительной лицензии для использования в эфирном и кабельном вещан</w:t>
            </w:r>
            <w:proofErr w:type="gramStart"/>
            <w:r w:rsidRPr="00935EE8">
              <w:rPr>
                <w:rFonts w:ascii="Times New Roman" w:eastAsia="Times New Roman" w:hAnsi="Times New Roman" w:cs="Times New Roman"/>
                <w:sz w:val="18"/>
                <w:szCs w:val="18"/>
              </w:rPr>
              <w:t xml:space="preserve">ии </w:t>
            </w:r>
            <w:r w:rsidRPr="00935EE8">
              <w:rPr>
                <w:rFonts w:ascii="Times New Roman" w:eastAsia="Times New Roman" w:hAnsi="Times New Roman" w:cs="Times New Roman"/>
                <w:color w:val="000000"/>
                <w:sz w:val="18"/>
                <w:szCs w:val="18"/>
              </w:rPr>
              <w:t xml:space="preserve"> </w:t>
            </w:r>
            <w:r w:rsidRPr="00935EE8">
              <w:rPr>
                <w:rFonts w:ascii="Times New Roman" w:eastAsia="Times New Roman" w:hAnsi="Times New Roman" w:cs="Times New Roman"/>
                <w:sz w:val="18"/>
                <w:szCs w:val="18"/>
              </w:rPr>
              <w:t xml:space="preserve"> ау</w:t>
            </w:r>
            <w:proofErr w:type="gramEnd"/>
            <w:r w:rsidRPr="00935EE8">
              <w:rPr>
                <w:rFonts w:ascii="Times New Roman" w:eastAsia="Times New Roman" w:hAnsi="Times New Roman" w:cs="Times New Roman"/>
                <w:sz w:val="18"/>
                <w:szCs w:val="18"/>
              </w:rPr>
              <w:t>диовизуальных произведений</w:t>
            </w:r>
          </w:p>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(по прилагаемому списку)</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С 01.02.2021 г. и по 31.12.2021 г.</w:t>
            </w:r>
          </w:p>
        </w:tc>
        <w:tc>
          <w:tcPr>
            <w:tcW w:w="3573" w:type="dxa"/>
            <w:tcBorders>
              <w:top w:val="single" w:sz="4" w:space="0" w:color="000000"/>
              <w:left w:val="single" w:sz="4" w:space="0" w:color="000000"/>
              <w:bottom w:val="single" w:sz="4" w:space="0" w:color="000000"/>
              <w:right w:val="single" w:sz="4" w:space="0" w:color="000000"/>
            </w:tcBorders>
            <w:vAlign w:val="center"/>
          </w:tcPr>
          <w:p w:rsidR="00935EE8" w:rsidRPr="00935EE8" w:rsidRDefault="00935EE8" w:rsidP="008334EE">
            <w:pPr>
              <w:jc w:val="center"/>
              <w:rPr>
                <w:rFonts w:ascii="Times New Roman" w:eastAsia="Times New Roman" w:hAnsi="Times New Roman" w:cs="Times New Roman"/>
                <w:color w:val="000000"/>
                <w:sz w:val="18"/>
                <w:szCs w:val="18"/>
                <w:u w:val="single"/>
              </w:rPr>
            </w:pPr>
          </w:p>
          <w:p w:rsidR="00935EE8" w:rsidRPr="00935EE8" w:rsidRDefault="00935EE8" w:rsidP="008334EE">
            <w:pPr>
              <w:jc w:val="center"/>
              <w:rPr>
                <w:rFonts w:ascii="Times New Roman" w:eastAsia="Times New Roman" w:hAnsi="Times New Roman" w:cs="Times New Roman"/>
                <w:color w:val="000000"/>
                <w:sz w:val="18"/>
                <w:szCs w:val="18"/>
                <w:u w:val="single"/>
              </w:rPr>
            </w:pPr>
            <w:r w:rsidRPr="00935EE8">
              <w:rPr>
                <w:rFonts w:ascii="Times New Roman" w:eastAsia="Times New Roman" w:hAnsi="Times New Roman" w:cs="Times New Roman"/>
                <w:color w:val="000000"/>
                <w:sz w:val="18"/>
                <w:szCs w:val="18"/>
                <w:u w:val="single"/>
              </w:rPr>
              <w:t>30  штук, общим хронометражем 186 часов</w:t>
            </w:r>
          </w:p>
          <w:p w:rsidR="00935EE8" w:rsidRPr="00935EE8" w:rsidRDefault="00935EE8" w:rsidP="008334EE">
            <w:pPr>
              <w:jc w:val="center"/>
              <w:rPr>
                <w:rFonts w:ascii="Times New Roman" w:eastAsia="Times New Roman" w:hAnsi="Times New Roman" w:cs="Times New Roman"/>
                <w:color w:val="000000"/>
                <w:sz w:val="18"/>
                <w:szCs w:val="18"/>
                <w:u w:val="single"/>
              </w:rPr>
            </w:pPr>
            <w:r w:rsidRPr="00935EE8">
              <w:rPr>
                <w:rFonts w:ascii="Times New Roman" w:eastAsia="Times New Roman" w:hAnsi="Times New Roman" w:cs="Times New Roman"/>
                <w:color w:val="000000"/>
                <w:sz w:val="18"/>
                <w:szCs w:val="18"/>
                <w:u w:val="single"/>
              </w:rPr>
              <w:t>(в астрономических часах)</w:t>
            </w:r>
          </w:p>
        </w:tc>
      </w:tr>
      <w:tr w:rsidR="00935EE8" w:rsidRPr="00935EE8" w:rsidTr="00935EE8">
        <w:trPr>
          <w:jc w:val="center"/>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w:t>
            </w:r>
          </w:p>
        </w:tc>
        <w:tc>
          <w:tcPr>
            <w:tcW w:w="3407" w:type="dxa"/>
            <w:tcBorders>
              <w:top w:val="single" w:sz="4" w:space="0" w:color="000000"/>
              <w:left w:val="single" w:sz="4" w:space="0" w:color="000000"/>
              <w:bottom w:val="single" w:sz="4" w:space="0" w:color="000000"/>
              <w:right w:val="single" w:sz="4" w:space="0" w:color="000000"/>
            </w:tcBorders>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Предоставление неисключительной лицензии для использования в кабельном вещан</w:t>
            </w:r>
            <w:proofErr w:type="gramStart"/>
            <w:r w:rsidRPr="00935EE8">
              <w:rPr>
                <w:rFonts w:ascii="Times New Roman" w:eastAsia="Times New Roman" w:hAnsi="Times New Roman" w:cs="Times New Roman"/>
                <w:sz w:val="18"/>
                <w:szCs w:val="18"/>
              </w:rPr>
              <w:t>ии ау</w:t>
            </w:r>
            <w:proofErr w:type="gramEnd"/>
            <w:r w:rsidRPr="00935EE8">
              <w:rPr>
                <w:rFonts w:ascii="Times New Roman" w:eastAsia="Times New Roman" w:hAnsi="Times New Roman" w:cs="Times New Roman"/>
                <w:sz w:val="18"/>
                <w:szCs w:val="18"/>
              </w:rPr>
              <w:t>диовизуальных произведений для перспективного вещания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xml:space="preserve">С 01.02.2021 г. по 31.12.2021г. </w:t>
            </w:r>
          </w:p>
        </w:tc>
        <w:tc>
          <w:tcPr>
            <w:tcW w:w="3573" w:type="dxa"/>
            <w:tcBorders>
              <w:top w:val="single" w:sz="4" w:space="0" w:color="000000"/>
              <w:left w:val="single" w:sz="4" w:space="0" w:color="000000"/>
              <w:bottom w:val="single" w:sz="4" w:space="0" w:color="000000"/>
              <w:right w:val="single" w:sz="4" w:space="0" w:color="000000"/>
            </w:tcBorders>
            <w:vAlign w:val="center"/>
          </w:tcPr>
          <w:p w:rsidR="00935EE8" w:rsidRPr="00935EE8" w:rsidRDefault="00935EE8" w:rsidP="008334EE">
            <w:pPr>
              <w:jc w:val="center"/>
              <w:rPr>
                <w:rFonts w:ascii="Times New Roman" w:eastAsia="Times New Roman" w:hAnsi="Times New Roman" w:cs="Times New Roman"/>
                <w:color w:val="000000"/>
                <w:sz w:val="18"/>
                <w:szCs w:val="18"/>
                <w:u w:val="single"/>
              </w:rPr>
            </w:pPr>
          </w:p>
          <w:p w:rsidR="00935EE8" w:rsidRPr="00935EE8" w:rsidRDefault="00935EE8" w:rsidP="008334EE">
            <w:pPr>
              <w:jc w:val="center"/>
              <w:rPr>
                <w:rFonts w:ascii="Times New Roman" w:eastAsia="Times New Roman" w:hAnsi="Times New Roman" w:cs="Times New Roman"/>
                <w:color w:val="000000"/>
                <w:sz w:val="18"/>
                <w:szCs w:val="18"/>
                <w:u w:val="single"/>
              </w:rPr>
            </w:pPr>
            <w:r w:rsidRPr="00935EE8">
              <w:rPr>
                <w:rFonts w:ascii="Times New Roman" w:eastAsia="Times New Roman" w:hAnsi="Times New Roman" w:cs="Times New Roman"/>
                <w:color w:val="000000"/>
                <w:sz w:val="18"/>
                <w:szCs w:val="18"/>
                <w:u w:val="single"/>
              </w:rPr>
              <w:t xml:space="preserve">2154 часа </w:t>
            </w:r>
          </w:p>
          <w:p w:rsidR="00935EE8" w:rsidRPr="00935EE8" w:rsidRDefault="00935EE8" w:rsidP="008334EE">
            <w:pPr>
              <w:jc w:val="center"/>
              <w:rPr>
                <w:rFonts w:ascii="Times New Roman" w:eastAsia="Times New Roman" w:hAnsi="Times New Roman" w:cs="Times New Roman"/>
                <w:color w:val="000000"/>
                <w:sz w:val="18"/>
                <w:szCs w:val="18"/>
                <w:u w:val="single"/>
              </w:rPr>
            </w:pPr>
            <w:r w:rsidRPr="00935EE8">
              <w:rPr>
                <w:rFonts w:ascii="Times New Roman" w:eastAsia="Times New Roman" w:hAnsi="Times New Roman" w:cs="Times New Roman"/>
                <w:color w:val="000000"/>
                <w:sz w:val="18"/>
                <w:szCs w:val="18"/>
                <w:u w:val="single"/>
              </w:rPr>
              <w:t xml:space="preserve">(в астрономических часах) </w:t>
            </w:r>
          </w:p>
        </w:tc>
      </w:tr>
      <w:tr w:rsidR="00935EE8" w:rsidRPr="00935EE8" w:rsidTr="00935EE8">
        <w:trPr>
          <w:trHeight w:val="285"/>
          <w:jc w:val="center"/>
        </w:trPr>
        <w:tc>
          <w:tcPr>
            <w:tcW w:w="534" w:type="dxa"/>
            <w:tcBorders>
              <w:top w:val="single" w:sz="4" w:space="0" w:color="000000"/>
              <w:left w:val="single" w:sz="4" w:space="0" w:color="000000"/>
              <w:bottom w:val="single" w:sz="4" w:space="0" w:color="000000"/>
              <w:right w:val="single" w:sz="4" w:space="0" w:color="000000"/>
            </w:tcBorders>
          </w:tcPr>
          <w:p w:rsidR="00935EE8" w:rsidRPr="00935EE8" w:rsidRDefault="00935EE8" w:rsidP="008334EE">
            <w:pPr>
              <w:jc w:val="both"/>
              <w:rPr>
                <w:rFonts w:ascii="Times New Roman" w:eastAsia="Times New Roman" w:hAnsi="Times New Roman" w:cs="Times New Roman"/>
                <w:b/>
                <w:sz w:val="18"/>
                <w:szCs w:val="18"/>
              </w:rPr>
            </w:pPr>
          </w:p>
        </w:tc>
        <w:tc>
          <w:tcPr>
            <w:tcW w:w="3407" w:type="dxa"/>
            <w:tcBorders>
              <w:top w:val="single" w:sz="4" w:space="0" w:color="000000"/>
              <w:left w:val="single" w:sz="4" w:space="0" w:color="000000"/>
              <w:bottom w:val="single" w:sz="4" w:space="0" w:color="000000"/>
              <w:right w:val="single" w:sz="4" w:space="0" w:color="000000"/>
            </w:tcBorders>
            <w:hideMark/>
          </w:tcPr>
          <w:p w:rsidR="00935EE8" w:rsidRPr="00935EE8" w:rsidRDefault="00935EE8" w:rsidP="008334EE">
            <w:pPr>
              <w:jc w:val="center"/>
              <w:rPr>
                <w:rFonts w:ascii="Times New Roman" w:eastAsia="Times New Roman" w:hAnsi="Times New Roman" w:cs="Times New Roman"/>
                <w:b/>
                <w:sz w:val="18"/>
                <w:szCs w:val="18"/>
              </w:rPr>
            </w:pPr>
            <w:r w:rsidRPr="00935EE8">
              <w:rPr>
                <w:rFonts w:ascii="Times New Roman" w:eastAsia="Times New Roman" w:hAnsi="Times New Roman" w:cs="Times New Roman"/>
                <w:b/>
                <w:sz w:val="18"/>
                <w:szCs w:val="18"/>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935EE8" w:rsidRPr="00935EE8" w:rsidRDefault="00935EE8" w:rsidP="008334EE">
            <w:pPr>
              <w:jc w:val="center"/>
              <w:rPr>
                <w:rFonts w:ascii="Times New Roman" w:eastAsia="Times New Roman" w:hAnsi="Times New Roman" w:cs="Times New Roman"/>
                <w:b/>
                <w:sz w:val="18"/>
                <w:szCs w:val="18"/>
              </w:rPr>
            </w:pPr>
          </w:p>
        </w:tc>
        <w:tc>
          <w:tcPr>
            <w:tcW w:w="3573" w:type="dxa"/>
            <w:tcBorders>
              <w:top w:val="single" w:sz="4" w:space="0" w:color="000000"/>
              <w:left w:val="single" w:sz="4" w:space="0" w:color="000000"/>
              <w:bottom w:val="single" w:sz="4" w:space="0" w:color="000000"/>
              <w:right w:val="single" w:sz="4" w:space="0" w:color="000000"/>
            </w:tcBorders>
            <w:vAlign w:val="center"/>
            <w:hideMark/>
          </w:tcPr>
          <w:p w:rsidR="00935EE8" w:rsidRPr="00935EE8" w:rsidRDefault="00935EE8" w:rsidP="008334EE">
            <w:pPr>
              <w:jc w:val="center"/>
              <w:rPr>
                <w:rFonts w:ascii="Times New Roman" w:eastAsia="Times New Roman" w:hAnsi="Times New Roman" w:cs="Times New Roman"/>
                <w:b/>
                <w:color w:val="000000"/>
                <w:sz w:val="18"/>
                <w:szCs w:val="18"/>
                <w:lang w:val="en-US"/>
              </w:rPr>
            </w:pPr>
            <w:r w:rsidRPr="00935EE8">
              <w:rPr>
                <w:rFonts w:ascii="Times New Roman" w:eastAsia="Times New Roman" w:hAnsi="Times New Roman" w:cs="Times New Roman"/>
                <w:b/>
                <w:color w:val="000000"/>
                <w:sz w:val="18"/>
                <w:szCs w:val="18"/>
              </w:rPr>
              <w:t>2340 часов</w:t>
            </w:r>
          </w:p>
        </w:tc>
      </w:tr>
    </w:tbl>
    <w:p w:rsidR="00935EE8" w:rsidRPr="00935EE8" w:rsidRDefault="00935EE8" w:rsidP="00935EE8">
      <w:pPr>
        <w:rPr>
          <w:rFonts w:ascii="Times New Roman" w:eastAsia="Times New Roman" w:hAnsi="Times New Roman" w:cs="Times New Roman"/>
          <w:b/>
          <w:color w:val="000000"/>
          <w:sz w:val="18"/>
          <w:szCs w:val="18"/>
        </w:rPr>
      </w:pPr>
    </w:p>
    <w:p w:rsidR="00935EE8" w:rsidRPr="00935EE8" w:rsidRDefault="00935EE8" w:rsidP="001D6145">
      <w:pPr>
        <w:numPr>
          <w:ilvl w:val="0"/>
          <w:numId w:val="10"/>
        </w:numPr>
        <w:tabs>
          <w:tab w:val="left" w:pos="284"/>
        </w:tabs>
        <w:spacing w:after="0" w:line="23" w:lineRule="atLeast"/>
        <w:ind w:left="0" w:firstLine="284"/>
        <w:contextualSpacing/>
        <w:jc w:val="both"/>
        <w:rPr>
          <w:rFonts w:ascii="Times New Roman" w:eastAsia="Times New Roman" w:hAnsi="Times New Roman" w:cs="Times New Roman"/>
          <w:b/>
          <w:color w:val="000000"/>
          <w:spacing w:val="-3"/>
          <w:sz w:val="18"/>
          <w:szCs w:val="18"/>
        </w:rPr>
      </w:pPr>
      <w:r w:rsidRPr="00935EE8">
        <w:rPr>
          <w:rFonts w:ascii="Times New Roman" w:eastAsia="Times New Roman" w:hAnsi="Times New Roman" w:cs="Times New Roman"/>
          <w:b/>
          <w:sz w:val="18"/>
          <w:szCs w:val="18"/>
        </w:rPr>
        <w:t>Технические требования к аудиовизуальным произведениям:</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lang w:eastAsia="zh-CN"/>
        </w:rPr>
      </w:pPr>
      <w:r w:rsidRPr="00935EE8">
        <w:rPr>
          <w:rFonts w:ascii="Times New Roman" w:eastAsia="Times New Roman" w:hAnsi="Times New Roman" w:cs="Times New Roman"/>
          <w:sz w:val="18"/>
          <w:szCs w:val="18"/>
        </w:rPr>
        <w:t>Видео:</w:t>
      </w:r>
    </w:p>
    <w:p w:rsidR="00935EE8" w:rsidRPr="00935EE8" w:rsidRDefault="00935EE8" w:rsidP="001D6145">
      <w:pPr>
        <w:tabs>
          <w:tab w:val="left" w:pos="284"/>
        </w:tabs>
        <w:spacing w:after="0"/>
        <w:ind w:firstLine="284"/>
        <w:rPr>
          <w:rFonts w:ascii="Times New Roman" w:eastAsia="Times New Roman" w:hAnsi="Times New Roman" w:cs="Times New Roman"/>
          <w:sz w:val="18"/>
          <w:szCs w:val="18"/>
          <w:lang w:eastAsia="zh-CN"/>
        </w:rPr>
      </w:pPr>
      <w:r w:rsidRPr="00935EE8">
        <w:rPr>
          <w:rFonts w:ascii="Times New Roman" w:eastAsia="Times New Roman" w:hAnsi="Times New Roman" w:cs="Times New Roman"/>
          <w:sz w:val="18"/>
          <w:szCs w:val="18"/>
          <w:lang w:eastAsia="zh-CN"/>
        </w:rPr>
        <w:t xml:space="preserve">• Скорость потока не менее 10 </w:t>
      </w:r>
      <w:proofErr w:type="spellStart"/>
      <w:r w:rsidRPr="00935EE8">
        <w:rPr>
          <w:rFonts w:ascii="Times New Roman" w:eastAsia="Times New Roman" w:hAnsi="Times New Roman" w:cs="Times New Roman"/>
          <w:sz w:val="18"/>
          <w:szCs w:val="18"/>
          <w:lang w:eastAsia="zh-CN"/>
        </w:rPr>
        <w:t>мбит</w:t>
      </w:r>
      <w:proofErr w:type="spellEnd"/>
      <w:r w:rsidRPr="00935EE8">
        <w:rPr>
          <w:rFonts w:ascii="Times New Roman" w:eastAsia="Times New Roman" w:hAnsi="Times New Roman" w:cs="Times New Roman"/>
          <w:sz w:val="18"/>
          <w:szCs w:val="18"/>
          <w:lang w:eastAsia="zh-CN"/>
        </w:rPr>
        <w:t xml:space="preserve">/сек для HD и не менее 6 </w:t>
      </w:r>
      <w:proofErr w:type="spellStart"/>
      <w:r w:rsidRPr="00935EE8">
        <w:rPr>
          <w:rFonts w:ascii="Times New Roman" w:eastAsia="Times New Roman" w:hAnsi="Times New Roman" w:cs="Times New Roman"/>
          <w:sz w:val="18"/>
          <w:szCs w:val="18"/>
          <w:lang w:eastAsia="zh-CN"/>
        </w:rPr>
        <w:t>мбит</w:t>
      </w:r>
      <w:proofErr w:type="spellEnd"/>
      <w:r w:rsidRPr="00935EE8">
        <w:rPr>
          <w:rFonts w:ascii="Times New Roman" w:eastAsia="Times New Roman" w:hAnsi="Times New Roman" w:cs="Times New Roman"/>
          <w:sz w:val="18"/>
          <w:szCs w:val="18"/>
          <w:lang w:eastAsia="zh-CN"/>
        </w:rPr>
        <w:t>/сек для SD, Формат файла PAL MPEG2 или MPEG4;</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Формат изображения 16:9 1920x1080 для материалов качества FULL HD или 1280х720 для материалов качества HD за исключением материалов, не имеющих HD версию в формате SD 4:3 720х576.</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Звук:</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Звук 48 кГц, сведен на одну звуковую дорожку, вторая дорожка дублируется;</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Уровень звука -6 дБ;</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b/>
          <w:sz w:val="18"/>
          <w:szCs w:val="18"/>
        </w:rPr>
      </w:pPr>
      <w:r w:rsidRPr="00935EE8">
        <w:rPr>
          <w:rFonts w:ascii="Times New Roman" w:eastAsia="Times New Roman" w:hAnsi="Times New Roman" w:cs="Times New Roman"/>
          <w:sz w:val="18"/>
          <w:szCs w:val="18"/>
        </w:rPr>
        <w:t xml:space="preserve">• Отсутствие </w:t>
      </w:r>
      <w:proofErr w:type="spellStart"/>
      <w:r w:rsidRPr="00935EE8">
        <w:rPr>
          <w:rFonts w:ascii="Times New Roman" w:eastAsia="Times New Roman" w:hAnsi="Times New Roman" w:cs="Times New Roman"/>
          <w:sz w:val="18"/>
          <w:szCs w:val="18"/>
        </w:rPr>
        <w:t>ракорда</w:t>
      </w:r>
      <w:proofErr w:type="spellEnd"/>
      <w:r w:rsidRPr="00935EE8">
        <w:rPr>
          <w:rFonts w:ascii="Times New Roman" w:eastAsia="Times New Roman" w:hAnsi="Times New Roman" w:cs="Times New Roman"/>
          <w:sz w:val="18"/>
          <w:szCs w:val="18"/>
        </w:rPr>
        <w:t>.</w:t>
      </w:r>
    </w:p>
    <w:p w:rsidR="00935EE8" w:rsidRPr="00935EE8" w:rsidRDefault="00935EE8" w:rsidP="001D6145">
      <w:pPr>
        <w:tabs>
          <w:tab w:val="left" w:pos="284"/>
        </w:tabs>
        <w:spacing w:after="0"/>
        <w:ind w:firstLine="284"/>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Не допускаются:</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материалы, записанные из других форматов видеозаписи ниже стандартов качества, установленных Контрактом, если только это не предусмотрено художественным замыслом;</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несинхронный звук, если только это не предусмотрено художественным замыслом;</w:t>
      </w:r>
    </w:p>
    <w:p w:rsidR="00935EE8" w:rsidRPr="00935EE8" w:rsidRDefault="00935EE8" w:rsidP="001D6145">
      <w:pPr>
        <w:widowControl w:val="0"/>
        <w:tabs>
          <w:tab w:val="left" w:pos="284"/>
        </w:tabs>
        <w:suppressAutoHyphens/>
        <w:spacing w:after="0"/>
        <w:ind w:firstLine="284"/>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видимые перерывы в записи.</w:t>
      </w:r>
    </w:p>
    <w:p w:rsidR="00935EE8" w:rsidRPr="00935EE8" w:rsidRDefault="00935EE8" w:rsidP="001D6145">
      <w:pPr>
        <w:numPr>
          <w:ilvl w:val="0"/>
          <w:numId w:val="10"/>
        </w:numPr>
        <w:spacing w:after="0" w:line="240" w:lineRule="auto"/>
        <w:ind w:left="0"/>
        <w:jc w:val="both"/>
        <w:rPr>
          <w:rFonts w:ascii="Times New Roman" w:eastAsia="Times New Roman" w:hAnsi="Times New Roman" w:cs="Times New Roman"/>
          <w:b/>
          <w:sz w:val="18"/>
          <w:szCs w:val="18"/>
        </w:rPr>
      </w:pPr>
      <w:r w:rsidRPr="00935EE8">
        <w:rPr>
          <w:rFonts w:ascii="Times New Roman" w:eastAsia="Times New Roman" w:hAnsi="Times New Roman" w:cs="Times New Roman"/>
          <w:b/>
          <w:sz w:val="18"/>
          <w:szCs w:val="18"/>
        </w:rPr>
        <w:t>Требования к предаваемым произведениям:</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2.1. Предоставить Заказчику лицензионные права для использования в эфирном и кабельном вещании 30 аудиовизуальных произведений (с приложением списка произведений). Каждое произведение может быть показано не менее одного раза, количество допустимых повторов показа произведений – не менее одного повтора.</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xml:space="preserve">2.2. После заключения договора сформировать перспективный план вещания (сетка вещания) в объеме не менее 9 </w:t>
      </w:r>
      <w:r w:rsidRPr="00935EE8">
        <w:rPr>
          <w:rFonts w:ascii="Times New Roman" w:eastAsia="Times New Roman" w:hAnsi="Times New Roman" w:cs="Times New Roman"/>
          <w:color w:val="000000"/>
          <w:sz w:val="18"/>
          <w:szCs w:val="18"/>
        </w:rPr>
        <w:t xml:space="preserve">телевизионных часов вещания в сутки ежедневно в период  с 01.02.2021 по 31.12.2021 г. включительно, </w:t>
      </w:r>
      <w:r w:rsidRPr="00935EE8">
        <w:rPr>
          <w:rFonts w:ascii="Times New Roman" w:eastAsia="Times New Roman" w:hAnsi="Times New Roman" w:cs="Times New Roman"/>
          <w:sz w:val="18"/>
          <w:szCs w:val="18"/>
        </w:rPr>
        <w:t>общим хронометражем 2340 астрономических часов,</w:t>
      </w:r>
      <w:r w:rsidRPr="00935EE8">
        <w:rPr>
          <w:rFonts w:ascii="Times New Roman" w:eastAsia="Calibri" w:hAnsi="Times New Roman" w:cs="Times New Roman"/>
          <w:sz w:val="18"/>
          <w:szCs w:val="18"/>
        </w:rPr>
        <w:t xml:space="preserve"> включая Произведения, указанные в Приложении № 1  к настоящему договору</w:t>
      </w:r>
      <w:r w:rsidRPr="00935EE8">
        <w:rPr>
          <w:rFonts w:ascii="Times New Roman" w:eastAsia="Times New Roman" w:hAnsi="Times New Roman" w:cs="Times New Roman"/>
          <w:sz w:val="18"/>
          <w:szCs w:val="18"/>
        </w:rPr>
        <w:t xml:space="preserve">, а также не менее одного технического повтора. </w:t>
      </w:r>
      <w:r w:rsidRPr="00935EE8">
        <w:rPr>
          <w:rFonts w:ascii="Times New Roman" w:eastAsia="Times New Roman" w:hAnsi="Times New Roman" w:cs="Times New Roman"/>
          <w:color w:val="000000"/>
          <w:sz w:val="18"/>
          <w:szCs w:val="18"/>
        </w:rPr>
        <w:t>В</w:t>
      </w:r>
      <w:r w:rsidRPr="00935EE8">
        <w:rPr>
          <w:rFonts w:ascii="Times New Roman" w:eastAsia="Times New Roman" w:hAnsi="Times New Roman" w:cs="Times New Roman"/>
          <w:sz w:val="18"/>
          <w:szCs w:val="18"/>
        </w:rPr>
        <w:t xml:space="preserve"> сетке вещания фиксируется период выхода в эфир произведений, их периодических технических повторов, с указанием фактического хронометража используемых видеоматериалов; также указывается объем межпрограммных материалов, их перечня по наименованиям;</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в обязательном порядке пакет вещания должен содержать субтитрированные Произведения, адаптированные для инвалидов по слуху, в объеме, предусмотренном Положением о лицензировании телевизионного вещания и радиовещания и нормами действующего законодательства Российской Федерации;</w:t>
      </w:r>
    </w:p>
    <w:p w:rsid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в обязательном порядке пакет вещания должен содержать премьерные показы на региональном телеканале оригинальных программ (российские и зарубежные кинопрокатные художественные фильмы, отечественная мультипликация, шоу-программы, российские и зарубежные сериалы, программы документальной направленности);</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в</w:t>
      </w:r>
      <w:r w:rsidRPr="00935EE8">
        <w:rPr>
          <w:rFonts w:ascii="Times New Roman" w:hAnsi="Times New Roman" w:cs="Times New Roman"/>
          <w:sz w:val="18"/>
          <w:szCs w:val="18"/>
        </w:rPr>
        <w:t>се аудиовизуальные произведения должны сопровождаться рекомендациями по возрастным ограничениям и соответствовать действующему законодательству РФ;</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дополнительно к контенту пакет должен сопровождаться набором промо-материалов в объеме не менее 5 наименований (промо-видео ролики хронометражем до 90 секунд) по российским и зарубежным кинопрокатным художественным фильмам, отечественной мультипликации, шоу-программах, российских и зарубежных сериалов, программы документальной направленности;</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proofErr w:type="gramStart"/>
      <w:r w:rsidRPr="00935EE8">
        <w:rPr>
          <w:rFonts w:ascii="Times New Roman" w:eastAsia="Calibri" w:hAnsi="Times New Roman" w:cs="Times New Roman"/>
          <w:sz w:val="18"/>
          <w:szCs w:val="18"/>
        </w:rPr>
        <w:t xml:space="preserve">- не менее 75% от общего объема произведений,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 (в соответствии со ст. 32.1 Закона РФ от 27.12.1991 N 2124-1 «О средствах массовой </w:t>
      </w:r>
      <w:r w:rsidRPr="00935EE8">
        <w:rPr>
          <w:rFonts w:ascii="Times New Roman" w:eastAsia="Calibri" w:hAnsi="Times New Roman" w:cs="Times New Roman"/>
          <w:sz w:val="18"/>
          <w:szCs w:val="18"/>
        </w:rPr>
        <w:lastRenderedPageBreak/>
        <w:t xml:space="preserve">информации», Приказом </w:t>
      </w:r>
      <w:proofErr w:type="spellStart"/>
      <w:r w:rsidRPr="00935EE8">
        <w:rPr>
          <w:rFonts w:ascii="Times New Roman" w:eastAsia="Calibri" w:hAnsi="Times New Roman" w:cs="Times New Roman"/>
          <w:sz w:val="18"/>
          <w:szCs w:val="18"/>
        </w:rPr>
        <w:t>Роскомнадзора</w:t>
      </w:r>
      <w:proofErr w:type="spellEnd"/>
      <w:r w:rsidRPr="00935EE8">
        <w:rPr>
          <w:rFonts w:ascii="Times New Roman" w:eastAsia="Calibri" w:hAnsi="Times New Roman" w:cs="Times New Roman"/>
          <w:sz w:val="18"/>
          <w:szCs w:val="18"/>
        </w:rPr>
        <w:t xml:space="preserve"> от 29.08.2016 N 218 «О Порядке подтверждения соответствия национальной продукции средства</w:t>
      </w:r>
      <w:proofErr w:type="gramEnd"/>
      <w:r w:rsidRPr="00935EE8">
        <w:rPr>
          <w:rFonts w:ascii="Times New Roman" w:eastAsia="Calibri" w:hAnsi="Times New Roman" w:cs="Times New Roman"/>
          <w:sz w:val="18"/>
          <w:szCs w:val="18"/>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935EE8">
        <w:rPr>
          <w:rFonts w:ascii="Times New Roman" w:eastAsia="Calibri" w:hAnsi="Times New Roman" w:cs="Times New Roman"/>
          <w:sz w:val="18"/>
          <w:szCs w:val="18"/>
        </w:rPr>
        <w:t>субтитрированию</w:t>
      </w:r>
      <w:proofErr w:type="spellEnd"/>
      <w:r w:rsidRPr="00935EE8">
        <w:rPr>
          <w:rFonts w:ascii="Times New Roman" w:eastAsia="Calibri" w:hAnsi="Times New Roman" w:cs="Times New Roman"/>
          <w:sz w:val="18"/>
          <w:szCs w:val="18"/>
        </w:rPr>
        <w:t xml:space="preserve"> продукции зарубежного средства массовой информации;</w:t>
      </w:r>
    </w:p>
    <w:p w:rsidR="00935EE8" w:rsidRPr="00935EE8" w:rsidRDefault="00935EE8" w:rsidP="001D6145">
      <w:pPr>
        <w:autoSpaceDE w:val="0"/>
        <w:autoSpaceDN w:val="0"/>
        <w:adjustRightInd w:val="0"/>
        <w:spacing w:after="0"/>
        <w:ind w:firstLine="540"/>
        <w:jc w:val="both"/>
        <w:rPr>
          <w:rFonts w:ascii="Times New Roman" w:eastAsia="Calibri" w:hAnsi="Times New Roman" w:cs="Times New Roman"/>
          <w:sz w:val="18"/>
          <w:szCs w:val="18"/>
        </w:rPr>
      </w:pPr>
      <w:r w:rsidRPr="00935EE8">
        <w:rPr>
          <w:rFonts w:ascii="Times New Roman" w:eastAsia="Calibri" w:hAnsi="Times New Roman" w:cs="Times New Roman"/>
          <w:sz w:val="18"/>
          <w:szCs w:val="18"/>
        </w:rPr>
        <w:t>- приобретаемые произведения должны быть информационно-аналитического, культурно-развлекательного и детского содержания.</w:t>
      </w:r>
    </w:p>
    <w:p w:rsid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Times New Roman" w:hAnsi="Times New Roman" w:cs="Times New Roman"/>
          <w:sz w:val="18"/>
          <w:szCs w:val="18"/>
        </w:rPr>
        <w:t xml:space="preserve">2.3. </w:t>
      </w:r>
      <w:r w:rsidRPr="00935EE8">
        <w:rPr>
          <w:rFonts w:ascii="Times New Roman" w:hAnsi="Times New Roman" w:cs="Times New Roman"/>
          <w:sz w:val="18"/>
          <w:szCs w:val="18"/>
        </w:rPr>
        <w:t xml:space="preserve">Исполнитель обеспечивает доступ к Видеоматериалам посредством передачи через </w:t>
      </w:r>
      <w:proofErr w:type="spellStart"/>
      <w:r w:rsidRPr="00935EE8">
        <w:rPr>
          <w:rFonts w:ascii="Times New Roman" w:eastAsia="Times New Roman" w:hAnsi="Times New Roman" w:cs="Times New Roman"/>
          <w:sz w:val="18"/>
          <w:szCs w:val="18"/>
        </w:rPr>
        <w:t>ftp</w:t>
      </w:r>
      <w:proofErr w:type="spellEnd"/>
      <w:r w:rsidRPr="00935EE8">
        <w:rPr>
          <w:rFonts w:ascii="Times New Roman" w:eastAsia="Times New Roman" w:hAnsi="Times New Roman" w:cs="Times New Roman"/>
          <w:sz w:val="18"/>
          <w:szCs w:val="18"/>
        </w:rPr>
        <w:t xml:space="preserve"> сервер.</w:t>
      </w:r>
    </w:p>
    <w:p w:rsid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eastAsia="Calibri" w:hAnsi="Times New Roman" w:cs="Times New Roman"/>
          <w:sz w:val="18"/>
          <w:szCs w:val="18"/>
        </w:rPr>
        <w:t xml:space="preserve">3. Место оказания услуг и доставки видеоматериалов, необходимых для исполнения Договора: 150003, г. Ярославль, ул. </w:t>
      </w:r>
      <w:proofErr w:type="gramStart"/>
      <w:r w:rsidRPr="00935EE8">
        <w:rPr>
          <w:rFonts w:ascii="Times New Roman" w:eastAsia="Calibri" w:hAnsi="Times New Roman" w:cs="Times New Roman"/>
          <w:sz w:val="18"/>
          <w:szCs w:val="18"/>
        </w:rPr>
        <w:t>Советская</w:t>
      </w:r>
      <w:proofErr w:type="gramEnd"/>
      <w:r w:rsidRPr="00935EE8">
        <w:rPr>
          <w:rFonts w:ascii="Times New Roman" w:eastAsia="Calibri" w:hAnsi="Times New Roman" w:cs="Times New Roman"/>
          <w:sz w:val="18"/>
          <w:szCs w:val="18"/>
        </w:rPr>
        <w:t xml:space="preserve">, д. 69.  </w:t>
      </w:r>
    </w:p>
    <w:p w:rsidR="00935EE8" w:rsidRPr="00935EE8" w:rsidRDefault="00935EE8" w:rsidP="001D6145">
      <w:pPr>
        <w:tabs>
          <w:tab w:val="left" w:pos="284"/>
        </w:tabs>
        <w:spacing w:after="0"/>
        <w:ind w:firstLine="284"/>
        <w:contextualSpacing/>
        <w:jc w:val="both"/>
        <w:rPr>
          <w:rFonts w:ascii="Times New Roman" w:eastAsia="Times New Roman" w:hAnsi="Times New Roman" w:cs="Times New Roman"/>
          <w:sz w:val="18"/>
          <w:szCs w:val="18"/>
        </w:rPr>
      </w:pPr>
      <w:r w:rsidRPr="00935EE8">
        <w:rPr>
          <w:rFonts w:ascii="Times New Roman" w:hAnsi="Times New Roman" w:cs="Times New Roman"/>
          <w:sz w:val="18"/>
          <w:szCs w:val="18"/>
          <w:lang w:eastAsia="ar-SA"/>
        </w:rPr>
        <w:t>4.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935EE8" w:rsidRPr="00935EE8" w:rsidRDefault="00935EE8" w:rsidP="00935EE8">
      <w:pPr>
        <w:widowControl w:val="0"/>
        <w:suppressAutoHyphens/>
        <w:ind w:firstLine="709"/>
        <w:jc w:val="center"/>
        <w:rPr>
          <w:rFonts w:ascii="Times New Roman" w:hAnsi="Times New Roman" w:cs="Times New Roman"/>
          <w:sz w:val="18"/>
          <w:szCs w:val="18"/>
          <w:lang w:eastAsia="ar-SA"/>
        </w:rPr>
      </w:pPr>
    </w:p>
    <w:tbl>
      <w:tblPr>
        <w:tblW w:w="0" w:type="auto"/>
        <w:tblInd w:w="426" w:type="dxa"/>
        <w:tblCellMar>
          <w:left w:w="0" w:type="dxa"/>
          <w:right w:w="0" w:type="dxa"/>
        </w:tblCellMar>
        <w:tblLook w:val="0000"/>
      </w:tblPr>
      <w:tblGrid>
        <w:gridCol w:w="5374"/>
        <w:gridCol w:w="4688"/>
      </w:tblGrid>
      <w:tr w:rsidR="00935EE8" w:rsidRPr="00935EE8" w:rsidTr="008334EE">
        <w:tc>
          <w:tcPr>
            <w:tcW w:w="7599" w:type="dxa"/>
            <w:shd w:val="clear" w:color="auto" w:fill="auto"/>
          </w:tcPr>
          <w:p w:rsidR="00935EE8" w:rsidRPr="00935EE8" w:rsidRDefault="00935EE8" w:rsidP="008334EE">
            <w:pPr>
              <w:widowControl w:val="0"/>
              <w:suppressAutoHyphens/>
              <w:jc w:val="both"/>
              <w:rPr>
                <w:rFonts w:ascii="Times New Roman" w:hAnsi="Times New Roman" w:cs="Times New Roman"/>
                <w:b/>
                <w:bCs/>
                <w:sz w:val="18"/>
                <w:szCs w:val="18"/>
                <w:lang w:eastAsia="ar-SA"/>
              </w:rPr>
            </w:pPr>
            <w:proofErr w:type="gramStart"/>
            <w:r w:rsidRPr="00935EE8">
              <w:rPr>
                <w:rFonts w:ascii="Times New Roman" w:hAnsi="Times New Roman" w:cs="Times New Roman"/>
                <w:b/>
                <w:bCs/>
                <w:sz w:val="18"/>
                <w:szCs w:val="18"/>
                <w:lang w:eastAsia="ar-SA"/>
              </w:rPr>
              <w:t>За</w:t>
            </w:r>
            <w:proofErr w:type="gramEnd"/>
            <w:r w:rsidRPr="00935EE8">
              <w:rPr>
                <w:rFonts w:ascii="Times New Roman" w:hAnsi="Times New Roman" w:cs="Times New Roman"/>
                <w:b/>
                <w:bCs/>
                <w:sz w:val="18"/>
                <w:szCs w:val="18"/>
                <w:lang w:eastAsia="ar-SA"/>
              </w:rPr>
              <w:t xml:space="preserve"> и </w:t>
            </w:r>
            <w:proofErr w:type="gramStart"/>
            <w:r w:rsidRPr="00935EE8">
              <w:rPr>
                <w:rFonts w:ascii="Times New Roman" w:hAnsi="Times New Roman" w:cs="Times New Roman"/>
                <w:b/>
                <w:bCs/>
                <w:sz w:val="18"/>
                <w:szCs w:val="18"/>
                <w:lang w:eastAsia="ar-SA"/>
              </w:rPr>
              <w:t>от</w:t>
            </w:r>
            <w:proofErr w:type="gramEnd"/>
            <w:r w:rsidRPr="00935EE8">
              <w:rPr>
                <w:rFonts w:ascii="Times New Roman" w:hAnsi="Times New Roman" w:cs="Times New Roman"/>
                <w:b/>
                <w:bCs/>
                <w:sz w:val="18"/>
                <w:szCs w:val="18"/>
                <w:lang w:eastAsia="ar-SA"/>
              </w:rPr>
              <w:t xml:space="preserve"> имени Лицензиара</w:t>
            </w:r>
          </w:p>
          <w:p w:rsidR="00935EE8" w:rsidRPr="00935EE8" w:rsidRDefault="00935EE8" w:rsidP="008334EE">
            <w:pPr>
              <w:widowControl w:val="0"/>
              <w:suppressAutoHyphens/>
              <w:snapToGrid w:val="0"/>
              <w:jc w:val="both"/>
              <w:rPr>
                <w:rFonts w:ascii="Times New Roman" w:hAnsi="Times New Roman" w:cs="Times New Roman"/>
                <w:sz w:val="18"/>
                <w:szCs w:val="18"/>
                <w:lang w:eastAsia="ar-SA"/>
              </w:rPr>
            </w:pPr>
            <w:r w:rsidRPr="00935EE8">
              <w:rPr>
                <w:rFonts w:ascii="Times New Roman" w:hAnsi="Times New Roman" w:cs="Times New Roman"/>
                <w:sz w:val="18"/>
                <w:szCs w:val="18"/>
                <w:lang w:eastAsia="ar-SA"/>
              </w:rPr>
              <w:t>__________________________</w:t>
            </w:r>
          </w:p>
          <w:p w:rsidR="00935EE8" w:rsidRPr="00935EE8" w:rsidRDefault="00935EE8" w:rsidP="008334EE">
            <w:pPr>
              <w:widowControl w:val="0"/>
              <w:suppressAutoHyphens/>
              <w:jc w:val="both"/>
              <w:rPr>
                <w:rFonts w:ascii="Times New Roman" w:hAnsi="Times New Roman" w:cs="Times New Roman"/>
                <w:sz w:val="18"/>
                <w:szCs w:val="18"/>
                <w:lang w:eastAsia="ar-SA"/>
              </w:rPr>
            </w:pPr>
          </w:p>
          <w:p w:rsidR="00935EE8" w:rsidRPr="00935EE8" w:rsidRDefault="00935EE8" w:rsidP="008334EE">
            <w:pPr>
              <w:widowControl w:val="0"/>
              <w:suppressAutoHyphens/>
              <w:jc w:val="both"/>
              <w:rPr>
                <w:rFonts w:ascii="Times New Roman" w:hAnsi="Times New Roman" w:cs="Times New Roman"/>
                <w:sz w:val="18"/>
                <w:szCs w:val="18"/>
                <w:lang w:eastAsia="ar-SA"/>
              </w:rPr>
            </w:pPr>
            <w:r w:rsidRPr="00935EE8">
              <w:rPr>
                <w:rFonts w:ascii="Times New Roman" w:hAnsi="Times New Roman" w:cs="Times New Roman"/>
                <w:sz w:val="18"/>
                <w:szCs w:val="18"/>
                <w:lang w:eastAsia="ar-SA"/>
              </w:rPr>
              <w:t xml:space="preserve">______________________/__________________ / </w:t>
            </w:r>
          </w:p>
          <w:p w:rsidR="00935EE8" w:rsidRPr="00935EE8" w:rsidRDefault="00935EE8" w:rsidP="008334EE">
            <w:pPr>
              <w:widowControl w:val="0"/>
              <w:suppressAutoHyphens/>
              <w:jc w:val="both"/>
              <w:rPr>
                <w:rFonts w:ascii="Times New Roman" w:hAnsi="Times New Roman" w:cs="Times New Roman"/>
                <w:sz w:val="18"/>
                <w:szCs w:val="18"/>
                <w:lang w:eastAsia="ar-SA"/>
              </w:rPr>
            </w:pPr>
          </w:p>
          <w:p w:rsidR="00935EE8" w:rsidRPr="00935EE8" w:rsidRDefault="00935EE8" w:rsidP="008334EE">
            <w:pPr>
              <w:widowControl w:val="0"/>
              <w:suppressAutoHyphens/>
              <w:jc w:val="both"/>
              <w:rPr>
                <w:rFonts w:ascii="Times New Roman" w:hAnsi="Times New Roman" w:cs="Times New Roman"/>
                <w:b/>
                <w:bCs/>
                <w:sz w:val="18"/>
                <w:szCs w:val="18"/>
                <w:lang w:eastAsia="ar-SA"/>
              </w:rPr>
            </w:pPr>
            <w:r w:rsidRPr="00935EE8">
              <w:rPr>
                <w:rFonts w:ascii="Times New Roman" w:hAnsi="Times New Roman" w:cs="Times New Roman"/>
                <w:sz w:val="18"/>
                <w:szCs w:val="18"/>
                <w:lang w:eastAsia="ar-SA"/>
              </w:rPr>
              <w:t>М.П.</w:t>
            </w:r>
          </w:p>
        </w:tc>
        <w:tc>
          <w:tcPr>
            <w:tcW w:w="6545" w:type="dxa"/>
            <w:shd w:val="clear" w:color="auto" w:fill="auto"/>
          </w:tcPr>
          <w:p w:rsidR="00935EE8" w:rsidRPr="00935EE8" w:rsidRDefault="00935EE8" w:rsidP="008334EE">
            <w:pPr>
              <w:widowControl w:val="0"/>
              <w:suppressAutoHyphens/>
              <w:jc w:val="both"/>
              <w:rPr>
                <w:rFonts w:ascii="Times New Roman" w:hAnsi="Times New Roman" w:cs="Times New Roman"/>
                <w:b/>
                <w:bCs/>
                <w:sz w:val="18"/>
                <w:szCs w:val="18"/>
                <w:lang w:eastAsia="ar-SA"/>
              </w:rPr>
            </w:pPr>
            <w:r w:rsidRPr="00935EE8">
              <w:rPr>
                <w:rFonts w:ascii="Times New Roman" w:hAnsi="Times New Roman" w:cs="Times New Roman"/>
                <w:b/>
                <w:bCs/>
                <w:sz w:val="18"/>
                <w:szCs w:val="18"/>
                <w:lang w:eastAsia="ar-SA"/>
              </w:rPr>
              <w:t xml:space="preserve">                 </w:t>
            </w:r>
            <w:proofErr w:type="gramStart"/>
            <w:r w:rsidRPr="00935EE8">
              <w:rPr>
                <w:rFonts w:ascii="Times New Roman" w:hAnsi="Times New Roman" w:cs="Times New Roman"/>
                <w:b/>
                <w:bCs/>
                <w:sz w:val="18"/>
                <w:szCs w:val="18"/>
                <w:lang w:eastAsia="ar-SA"/>
              </w:rPr>
              <w:t>За</w:t>
            </w:r>
            <w:proofErr w:type="gramEnd"/>
            <w:r w:rsidRPr="00935EE8">
              <w:rPr>
                <w:rFonts w:ascii="Times New Roman" w:hAnsi="Times New Roman" w:cs="Times New Roman"/>
                <w:b/>
                <w:bCs/>
                <w:sz w:val="18"/>
                <w:szCs w:val="18"/>
                <w:lang w:eastAsia="ar-SA"/>
              </w:rPr>
              <w:t xml:space="preserve"> и </w:t>
            </w:r>
            <w:proofErr w:type="gramStart"/>
            <w:r w:rsidRPr="00935EE8">
              <w:rPr>
                <w:rFonts w:ascii="Times New Roman" w:hAnsi="Times New Roman" w:cs="Times New Roman"/>
                <w:b/>
                <w:bCs/>
                <w:sz w:val="18"/>
                <w:szCs w:val="18"/>
                <w:lang w:eastAsia="ar-SA"/>
              </w:rPr>
              <w:t>от</w:t>
            </w:r>
            <w:proofErr w:type="gramEnd"/>
            <w:r w:rsidRPr="00935EE8">
              <w:rPr>
                <w:rFonts w:ascii="Times New Roman" w:hAnsi="Times New Roman" w:cs="Times New Roman"/>
                <w:b/>
                <w:bCs/>
                <w:sz w:val="18"/>
                <w:szCs w:val="18"/>
                <w:lang w:eastAsia="ar-SA"/>
              </w:rPr>
              <w:t xml:space="preserve"> имени Лицензиата </w:t>
            </w:r>
          </w:p>
          <w:p w:rsidR="00935EE8" w:rsidRPr="00935EE8" w:rsidRDefault="00935EE8" w:rsidP="008334EE">
            <w:pPr>
              <w:widowControl w:val="0"/>
              <w:suppressAutoHyphens/>
              <w:jc w:val="both"/>
              <w:rPr>
                <w:rFonts w:ascii="Times New Roman" w:hAnsi="Times New Roman" w:cs="Times New Roman"/>
                <w:sz w:val="18"/>
                <w:szCs w:val="18"/>
                <w:lang w:eastAsia="ar-SA"/>
              </w:rPr>
            </w:pPr>
            <w:r w:rsidRPr="00935EE8">
              <w:rPr>
                <w:rFonts w:ascii="Times New Roman" w:hAnsi="Times New Roman" w:cs="Times New Roman"/>
                <w:sz w:val="18"/>
                <w:szCs w:val="18"/>
                <w:lang w:eastAsia="ar-SA"/>
              </w:rPr>
              <w:t xml:space="preserve">                  __________________</w:t>
            </w:r>
          </w:p>
          <w:p w:rsidR="00935EE8" w:rsidRPr="00935EE8" w:rsidRDefault="00935EE8" w:rsidP="008334EE">
            <w:pPr>
              <w:widowControl w:val="0"/>
              <w:suppressAutoHyphens/>
              <w:jc w:val="both"/>
              <w:rPr>
                <w:rFonts w:ascii="Times New Roman" w:hAnsi="Times New Roman" w:cs="Times New Roman"/>
                <w:sz w:val="18"/>
                <w:szCs w:val="18"/>
                <w:lang w:eastAsia="ar-SA"/>
              </w:rPr>
            </w:pPr>
          </w:p>
          <w:p w:rsidR="00935EE8" w:rsidRPr="00935EE8" w:rsidRDefault="00935EE8" w:rsidP="008334EE">
            <w:pPr>
              <w:widowControl w:val="0"/>
              <w:suppressAutoHyphens/>
              <w:jc w:val="both"/>
              <w:rPr>
                <w:rFonts w:ascii="Times New Roman" w:hAnsi="Times New Roman" w:cs="Times New Roman"/>
                <w:sz w:val="18"/>
                <w:szCs w:val="18"/>
                <w:lang w:eastAsia="ar-SA"/>
              </w:rPr>
            </w:pPr>
            <w:r w:rsidRPr="00935EE8">
              <w:rPr>
                <w:rFonts w:ascii="Times New Roman" w:hAnsi="Times New Roman" w:cs="Times New Roman"/>
                <w:sz w:val="18"/>
                <w:szCs w:val="18"/>
                <w:lang w:eastAsia="ar-SA"/>
              </w:rPr>
              <w:t xml:space="preserve">                _______________________/____________/</w:t>
            </w:r>
          </w:p>
          <w:p w:rsidR="00935EE8" w:rsidRPr="00935EE8" w:rsidRDefault="00935EE8" w:rsidP="008334EE">
            <w:pPr>
              <w:widowControl w:val="0"/>
              <w:suppressAutoHyphens/>
              <w:jc w:val="both"/>
              <w:rPr>
                <w:rFonts w:ascii="Times New Roman" w:hAnsi="Times New Roman" w:cs="Times New Roman"/>
                <w:sz w:val="18"/>
                <w:szCs w:val="18"/>
                <w:lang w:eastAsia="ar-SA"/>
              </w:rPr>
            </w:pPr>
          </w:p>
          <w:p w:rsidR="00935EE8" w:rsidRPr="00935EE8" w:rsidRDefault="00935EE8" w:rsidP="008334EE">
            <w:pPr>
              <w:widowControl w:val="0"/>
              <w:suppressAutoHyphens/>
              <w:snapToGrid w:val="0"/>
              <w:jc w:val="both"/>
              <w:rPr>
                <w:rFonts w:ascii="Times New Roman" w:hAnsi="Times New Roman" w:cs="Times New Roman"/>
                <w:sz w:val="18"/>
                <w:szCs w:val="18"/>
                <w:lang w:eastAsia="ar-SA"/>
              </w:rPr>
            </w:pPr>
            <w:r w:rsidRPr="00935EE8">
              <w:rPr>
                <w:rFonts w:ascii="Times New Roman" w:hAnsi="Times New Roman" w:cs="Times New Roman"/>
                <w:sz w:val="18"/>
                <w:szCs w:val="18"/>
                <w:lang w:eastAsia="ar-SA"/>
              </w:rPr>
              <w:t xml:space="preserve">               М.П.</w:t>
            </w:r>
          </w:p>
        </w:tc>
      </w:tr>
    </w:tbl>
    <w:p w:rsidR="00935EE8" w:rsidRPr="00935EE8" w:rsidRDefault="00935EE8" w:rsidP="00935EE8">
      <w:pPr>
        <w:tabs>
          <w:tab w:val="num" w:pos="0"/>
        </w:tabs>
        <w:spacing w:line="360" w:lineRule="auto"/>
        <w:contextualSpacing/>
        <w:rPr>
          <w:rFonts w:ascii="Times New Roman" w:hAnsi="Times New Roman" w:cs="Times New Roman"/>
          <w:sz w:val="18"/>
          <w:szCs w:val="18"/>
        </w:rPr>
      </w:pPr>
    </w:p>
    <w:p w:rsidR="00443956" w:rsidRPr="00455CBD" w:rsidRDefault="00443956" w:rsidP="00935EE8">
      <w:pPr>
        <w:widowControl w:val="0"/>
        <w:tabs>
          <w:tab w:val="left" w:pos="284"/>
        </w:tabs>
        <w:suppressAutoHyphens/>
        <w:spacing w:after="0"/>
        <w:ind w:firstLine="284"/>
        <w:jc w:val="both"/>
        <w:rPr>
          <w:rFonts w:ascii="Times New Roman" w:hAnsi="Times New Roman"/>
          <w:sz w:val="18"/>
          <w:szCs w:val="18"/>
        </w:rPr>
        <w:sectPr w:rsidR="00443956" w:rsidRPr="00455CBD" w:rsidSect="00915AB9">
          <w:pgSz w:w="11906" w:h="16838"/>
          <w:pgMar w:top="1134" w:right="851" w:bottom="1134" w:left="567" w:header="709" w:footer="709" w:gutter="0"/>
          <w:cols w:space="708"/>
          <w:docGrid w:linePitch="360"/>
        </w:sectPr>
      </w:pPr>
    </w:p>
    <w:p w:rsidR="00443956" w:rsidRPr="00455CBD" w:rsidRDefault="00443956" w:rsidP="00443956">
      <w:pPr>
        <w:spacing w:after="0"/>
        <w:jc w:val="right"/>
        <w:rPr>
          <w:rFonts w:ascii="Times New Roman" w:hAnsi="Times New Roman"/>
          <w:sz w:val="18"/>
          <w:szCs w:val="18"/>
        </w:rPr>
      </w:pPr>
      <w:r w:rsidRPr="00455CBD">
        <w:rPr>
          <w:rFonts w:ascii="Times New Roman" w:hAnsi="Times New Roman"/>
          <w:sz w:val="18"/>
          <w:szCs w:val="18"/>
        </w:rPr>
        <w:lastRenderedPageBreak/>
        <w:t>Приложение № 3</w:t>
      </w:r>
    </w:p>
    <w:p w:rsidR="00443956" w:rsidRPr="00455CBD" w:rsidRDefault="00443956" w:rsidP="00443956">
      <w:pPr>
        <w:spacing w:after="0"/>
        <w:jc w:val="right"/>
        <w:rPr>
          <w:rFonts w:ascii="Times New Roman" w:hAnsi="Times New Roman"/>
          <w:sz w:val="18"/>
          <w:szCs w:val="18"/>
        </w:rPr>
      </w:pPr>
      <w:r w:rsidRPr="00455CBD">
        <w:rPr>
          <w:rFonts w:ascii="Times New Roman" w:hAnsi="Times New Roman"/>
          <w:sz w:val="18"/>
          <w:szCs w:val="18"/>
        </w:rPr>
        <w:t>к Договору № _______________</w:t>
      </w:r>
    </w:p>
    <w:p w:rsidR="00443956" w:rsidRPr="00455CBD" w:rsidRDefault="00443956" w:rsidP="00443956">
      <w:pPr>
        <w:spacing w:after="0"/>
        <w:jc w:val="right"/>
        <w:rPr>
          <w:rFonts w:ascii="Times New Roman" w:hAnsi="Times New Roman"/>
          <w:sz w:val="18"/>
          <w:szCs w:val="18"/>
        </w:rPr>
      </w:pPr>
      <w:r w:rsidRPr="00455CBD">
        <w:rPr>
          <w:rFonts w:ascii="Times New Roman" w:hAnsi="Times New Roman"/>
          <w:sz w:val="18"/>
          <w:szCs w:val="18"/>
        </w:rPr>
        <w:t xml:space="preserve"> от «___» __________________ 20</w:t>
      </w:r>
      <w:r w:rsidR="003A512B">
        <w:rPr>
          <w:rFonts w:ascii="Times New Roman" w:hAnsi="Times New Roman"/>
          <w:sz w:val="18"/>
          <w:szCs w:val="18"/>
        </w:rPr>
        <w:t>____</w:t>
      </w:r>
      <w:r w:rsidRPr="00455CBD">
        <w:rPr>
          <w:rFonts w:ascii="Times New Roman" w:hAnsi="Times New Roman"/>
          <w:sz w:val="18"/>
          <w:szCs w:val="18"/>
        </w:rPr>
        <w:t xml:space="preserve"> г.</w:t>
      </w:r>
    </w:p>
    <w:tbl>
      <w:tblPr>
        <w:tblW w:w="0" w:type="auto"/>
        <w:tblInd w:w="99" w:type="dxa"/>
        <w:tblLook w:val="0000"/>
      </w:tblPr>
      <w:tblGrid>
        <w:gridCol w:w="14252"/>
      </w:tblGrid>
      <w:tr w:rsidR="00443956" w:rsidRPr="00455CBD" w:rsidTr="00983464">
        <w:trPr>
          <w:trHeight w:val="660"/>
        </w:trPr>
        <w:tc>
          <w:tcPr>
            <w:tcW w:w="14252" w:type="dxa"/>
            <w:shd w:val="clear" w:color="auto" w:fill="auto"/>
            <w:vAlign w:val="bottom"/>
          </w:tcPr>
          <w:p w:rsidR="00443956" w:rsidRPr="00455CBD" w:rsidRDefault="00443956" w:rsidP="00983464">
            <w:pPr>
              <w:spacing w:after="0" w:line="240" w:lineRule="auto"/>
              <w:jc w:val="right"/>
              <w:rPr>
                <w:rFonts w:ascii="Times New Roman" w:hAnsi="Times New Roman" w:cs="Calibri"/>
                <w:i/>
                <w:sz w:val="24"/>
                <w:szCs w:val="24"/>
                <w:lang w:eastAsia="ar-SA"/>
              </w:rPr>
            </w:pPr>
            <w:r w:rsidRPr="00455CBD">
              <w:rPr>
                <w:rFonts w:ascii="Times New Roman" w:hAnsi="Times New Roman"/>
                <w:b/>
                <w:i/>
              </w:rPr>
              <w:t>Форма</w:t>
            </w:r>
          </w:p>
        </w:tc>
      </w:tr>
      <w:tr w:rsidR="00443956" w:rsidRPr="00455CBD" w:rsidTr="00983464">
        <w:trPr>
          <w:trHeight w:val="127"/>
        </w:trPr>
        <w:tc>
          <w:tcPr>
            <w:tcW w:w="14252" w:type="dxa"/>
            <w:shd w:val="clear" w:color="auto" w:fill="auto"/>
          </w:tcPr>
          <w:p w:rsidR="00443956" w:rsidRPr="00455CBD" w:rsidRDefault="00443956" w:rsidP="001339FB">
            <w:pPr>
              <w:widowControl w:val="0"/>
              <w:rPr>
                <w:rFonts w:ascii="Times New Roman" w:hAnsi="Times New Roman"/>
                <w:b/>
                <w:sz w:val="18"/>
                <w:szCs w:val="18"/>
              </w:rPr>
            </w:pPr>
          </w:p>
          <w:p w:rsidR="00443956" w:rsidRPr="00455CBD" w:rsidRDefault="00443956" w:rsidP="00983464">
            <w:pPr>
              <w:widowControl w:val="0"/>
              <w:jc w:val="center"/>
              <w:rPr>
                <w:rFonts w:ascii="Times New Roman" w:hAnsi="Times New Roman"/>
                <w:b/>
              </w:rPr>
            </w:pPr>
            <w:r w:rsidRPr="00455CBD">
              <w:rPr>
                <w:rFonts w:ascii="Times New Roman" w:hAnsi="Times New Roman"/>
                <w:b/>
              </w:rPr>
              <w:t>Ежемесячный план перспективного вещания с «___»  ______ 20</w:t>
            </w:r>
            <w:r w:rsidR="003A512B">
              <w:rPr>
                <w:rFonts w:ascii="Times New Roman" w:hAnsi="Times New Roman"/>
                <w:b/>
              </w:rPr>
              <w:t>____</w:t>
            </w:r>
            <w:r w:rsidRPr="00455CBD">
              <w:rPr>
                <w:rFonts w:ascii="Times New Roman" w:hAnsi="Times New Roman"/>
                <w:b/>
              </w:rPr>
              <w:t xml:space="preserve"> года по «___» ______ 20</w:t>
            </w:r>
            <w:r w:rsidR="003A512B">
              <w:rPr>
                <w:rFonts w:ascii="Times New Roman" w:hAnsi="Times New Roman"/>
                <w:b/>
              </w:rPr>
              <w:t>____</w:t>
            </w:r>
            <w:r w:rsidRPr="00455CBD">
              <w:rPr>
                <w:rFonts w:ascii="Times New Roman" w:hAnsi="Times New Roman"/>
                <w:b/>
              </w:rPr>
              <w:t>года</w:t>
            </w:r>
          </w:p>
          <w:p w:rsidR="00443956" w:rsidRPr="00455CBD" w:rsidRDefault="00443956" w:rsidP="00983464">
            <w:pPr>
              <w:suppressAutoHyphens/>
              <w:spacing w:after="0" w:line="260" w:lineRule="exact"/>
              <w:ind w:left="142"/>
              <w:jc w:val="both"/>
              <w:rPr>
                <w:rFonts w:ascii="Times New Roman" w:hAnsi="Times New Roman" w:cs="Calibri"/>
                <w:sz w:val="18"/>
                <w:szCs w:val="18"/>
                <w:lang w:eastAsia="ar-SA"/>
              </w:rPr>
            </w:pPr>
            <w:r w:rsidRPr="00455CBD">
              <w:rPr>
                <w:rFonts w:ascii="Times New Roman" w:hAnsi="Times New Roman" w:cs="Calibri"/>
                <w:sz w:val="18"/>
                <w:szCs w:val="18"/>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p w:rsidR="00443956" w:rsidRPr="00455CBD" w:rsidRDefault="00443956" w:rsidP="00443956">
      <w:pPr>
        <w:spacing w:after="0"/>
        <w:jc w:val="both"/>
        <w:rPr>
          <w:rFonts w:ascii="Times New Roman" w:hAnsi="Times New Roman"/>
          <w:sz w:val="18"/>
          <w:szCs w:val="18"/>
        </w:rPr>
      </w:pPr>
    </w:p>
    <w:tbl>
      <w:tblPr>
        <w:tblpPr w:leftFromText="180" w:rightFromText="180" w:vertAnchor="text" w:horzAnchor="margin" w:tblpY="57"/>
        <w:tblOverlap w:val="never"/>
        <w:tblW w:w="15276" w:type="dxa"/>
        <w:tblLook w:val="04A0"/>
      </w:tblPr>
      <w:tblGrid>
        <w:gridCol w:w="675"/>
        <w:gridCol w:w="709"/>
        <w:gridCol w:w="993"/>
        <w:gridCol w:w="992"/>
        <w:gridCol w:w="1275"/>
        <w:gridCol w:w="1134"/>
        <w:gridCol w:w="709"/>
        <w:gridCol w:w="567"/>
        <w:gridCol w:w="900"/>
        <w:gridCol w:w="1009"/>
        <w:gridCol w:w="2344"/>
        <w:gridCol w:w="1842"/>
        <w:gridCol w:w="2127"/>
      </w:tblGrid>
      <w:tr w:rsidR="00443956" w:rsidRPr="00455CBD" w:rsidTr="00983464">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 п/п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b/>
                <w:bCs/>
                <w:sz w:val="18"/>
                <w:szCs w:val="18"/>
              </w:rPr>
            </w:pPr>
            <w:r w:rsidRPr="00455CBD">
              <w:rPr>
                <w:rFonts w:ascii="Times New Roman" w:hAnsi="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 xml:space="preserve">Дог. </w:t>
            </w:r>
            <w:proofErr w:type="spellStart"/>
            <w:r w:rsidRPr="00455CBD">
              <w:rPr>
                <w:rFonts w:ascii="Times New Roman" w:hAnsi="Times New Roman"/>
                <w:b/>
                <w:bCs/>
                <w:sz w:val="18"/>
                <w:szCs w:val="18"/>
              </w:rPr>
              <w:t>хр-ж</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Общий Хронометраж</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Страна</w:t>
            </w:r>
          </w:p>
        </w:tc>
      </w:tr>
      <w:tr w:rsidR="00443956" w:rsidRPr="00455CBD" w:rsidTr="00983464">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r w:rsidRPr="00455CBD">
              <w:rPr>
                <w:rFonts w:ascii="Times New Roman" w:hAnsi="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r w:rsidR="00443956" w:rsidRPr="00455CBD" w:rsidTr="00983464">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r w:rsidRPr="00455CBD">
              <w:rPr>
                <w:rFonts w:ascii="Times New Roman" w:hAnsi="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r w:rsidR="00443956" w:rsidRPr="00455CBD" w:rsidTr="00983464">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r w:rsidRPr="00455CBD">
              <w:rPr>
                <w:rFonts w:ascii="Times New Roman" w:hAnsi="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r w:rsidR="00443956" w:rsidRPr="00455CBD" w:rsidTr="00983464">
        <w:trPr>
          <w:trHeight w:val="765"/>
        </w:trPr>
        <w:tc>
          <w:tcPr>
            <w:tcW w:w="675" w:type="dxa"/>
            <w:tcBorders>
              <w:top w:val="nil"/>
              <w:left w:val="single" w:sz="4" w:space="0" w:color="auto"/>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r w:rsidRPr="00455CBD">
              <w:rPr>
                <w:rFonts w:ascii="Times New Roman" w:hAnsi="Times New Roman"/>
                <w:sz w:val="18"/>
                <w:szCs w:val="18"/>
              </w:rPr>
              <w:t>….</w:t>
            </w:r>
          </w:p>
        </w:tc>
        <w:tc>
          <w:tcPr>
            <w:tcW w:w="709"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3"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r>
      <w:tr w:rsidR="00443956" w:rsidRPr="00455CBD" w:rsidTr="00983464">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bl>
    <w:p w:rsidR="00443956" w:rsidRPr="00455CBD" w:rsidRDefault="00443956" w:rsidP="00443956">
      <w:pPr>
        <w:spacing w:after="0"/>
        <w:jc w:val="both"/>
        <w:rPr>
          <w:rFonts w:ascii="Times New Roman" w:hAnsi="Times New Roman"/>
          <w:sz w:val="18"/>
          <w:szCs w:val="18"/>
        </w:rPr>
      </w:pPr>
    </w:p>
    <w:tbl>
      <w:tblPr>
        <w:tblW w:w="0" w:type="auto"/>
        <w:tblInd w:w="534" w:type="dxa"/>
        <w:tblCellMar>
          <w:left w:w="0" w:type="dxa"/>
          <w:right w:w="0" w:type="dxa"/>
        </w:tblCellMar>
        <w:tblLook w:val="0000"/>
      </w:tblPr>
      <w:tblGrid>
        <w:gridCol w:w="7491"/>
        <w:gridCol w:w="6545"/>
      </w:tblGrid>
      <w:tr w:rsidR="00443956" w:rsidRPr="00455CBD" w:rsidTr="00983464">
        <w:trPr>
          <w:trHeight w:val="255"/>
        </w:trPr>
        <w:tc>
          <w:tcPr>
            <w:tcW w:w="14036" w:type="dxa"/>
            <w:gridSpan w:val="2"/>
            <w:shd w:val="clear" w:color="auto" w:fill="auto"/>
          </w:tcPr>
          <w:p w:rsidR="00443956" w:rsidRPr="00455CBD" w:rsidRDefault="00443956" w:rsidP="00983464">
            <w:pPr>
              <w:widowControl w:val="0"/>
              <w:suppressAutoHyphens/>
              <w:snapToGrid w:val="0"/>
              <w:spacing w:after="0" w:line="240" w:lineRule="auto"/>
              <w:jc w:val="both"/>
              <w:rPr>
                <w:rFonts w:ascii="Times New Roman" w:hAnsi="Times New Roman" w:cs="Calibri"/>
                <w:sz w:val="24"/>
                <w:szCs w:val="24"/>
                <w:lang w:eastAsia="ar-SA"/>
              </w:rPr>
            </w:pPr>
          </w:p>
        </w:tc>
      </w:tr>
      <w:tr w:rsidR="00443956" w:rsidRPr="00455CBD" w:rsidTr="00983464">
        <w:tc>
          <w:tcPr>
            <w:tcW w:w="7491"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cs="Calibri"/>
                <w:b/>
                <w:bCs/>
                <w:sz w:val="24"/>
                <w:szCs w:val="24"/>
                <w:lang w:eastAsia="ar-SA"/>
              </w:rPr>
            </w:pPr>
            <w:r w:rsidRPr="00455CBD">
              <w:rPr>
                <w:rFonts w:ascii="Times New Roman" w:hAnsi="Times New Roman" w:cs="Calibri"/>
                <w:b/>
                <w:bCs/>
                <w:lang w:eastAsia="ar-SA"/>
              </w:rPr>
              <w:t xml:space="preserve">  За и от имени Лицензиара</w:t>
            </w:r>
          </w:p>
          <w:p w:rsidR="00443956" w:rsidRPr="00455CBD" w:rsidRDefault="00443956" w:rsidP="00983464">
            <w:pPr>
              <w:widowControl w:val="0"/>
              <w:suppressAutoHyphens/>
              <w:snapToGrid w:val="0"/>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__________________________</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 xml:space="preserve">______________________/__________________ / </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pacing w:after="0" w:line="240" w:lineRule="auto"/>
              <w:jc w:val="both"/>
              <w:rPr>
                <w:rFonts w:ascii="Times New Roman" w:hAnsi="Times New Roman" w:cs="Calibri"/>
                <w:b/>
                <w:bCs/>
                <w:sz w:val="24"/>
                <w:szCs w:val="24"/>
                <w:lang w:eastAsia="ar-SA"/>
              </w:rPr>
            </w:pPr>
            <w:r w:rsidRPr="00455CBD">
              <w:rPr>
                <w:rFonts w:ascii="Times New Roman" w:hAnsi="Times New Roman" w:cs="Calibri"/>
                <w:lang w:eastAsia="ar-SA"/>
              </w:rPr>
              <w:t>М.П.</w:t>
            </w:r>
          </w:p>
        </w:tc>
        <w:tc>
          <w:tcPr>
            <w:tcW w:w="6545"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cs="Calibri"/>
                <w:b/>
                <w:bCs/>
                <w:sz w:val="24"/>
                <w:szCs w:val="24"/>
                <w:lang w:eastAsia="ar-SA"/>
              </w:rPr>
            </w:pPr>
            <w:r w:rsidRPr="00455CBD">
              <w:rPr>
                <w:rFonts w:ascii="Times New Roman" w:hAnsi="Times New Roman" w:cs="Calibri"/>
                <w:b/>
                <w:bCs/>
                <w:lang w:eastAsia="ar-SA"/>
              </w:rPr>
              <w:t xml:space="preserve">                 За и от имени Лицензиата </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r w:rsidRPr="00455CBD">
              <w:rPr>
                <w:rFonts w:ascii="Times New Roman" w:hAnsi="Times New Roman"/>
                <w:lang w:eastAsia="ar-SA"/>
              </w:rPr>
              <w:t xml:space="preserve">                  __________________</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 xml:space="preserve">                _______________________/____________/</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napToGrid w:val="0"/>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 xml:space="preserve">               М.П.</w:t>
            </w:r>
          </w:p>
        </w:tc>
      </w:tr>
    </w:tbl>
    <w:p w:rsidR="00443956" w:rsidRDefault="00443956" w:rsidP="00443956">
      <w:pPr>
        <w:spacing w:after="0"/>
        <w:jc w:val="both"/>
        <w:rPr>
          <w:rFonts w:ascii="Times New Roman" w:hAnsi="Times New Roman"/>
          <w:sz w:val="20"/>
          <w:szCs w:val="20"/>
        </w:rPr>
      </w:pPr>
    </w:p>
    <w:p w:rsidR="00443956" w:rsidRDefault="00443956" w:rsidP="00443956">
      <w:pPr>
        <w:widowControl w:val="0"/>
        <w:suppressAutoHyphens/>
        <w:spacing w:after="0" w:line="240" w:lineRule="auto"/>
        <w:ind w:right="-32" w:firstLine="709"/>
        <w:jc w:val="right"/>
        <w:rPr>
          <w:rFonts w:ascii="Times New Roman" w:hAnsi="Times New Roman"/>
          <w:sz w:val="20"/>
          <w:szCs w:val="20"/>
        </w:rPr>
      </w:pPr>
      <w:r w:rsidRPr="00455CBD">
        <w:rPr>
          <w:rFonts w:ascii="Times New Roman" w:hAnsi="Times New Roman"/>
          <w:sz w:val="20"/>
          <w:szCs w:val="20"/>
        </w:rPr>
        <w:tab/>
      </w:r>
    </w:p>
    <w:p w:rsidR="003A512B" w:rsidRDefault="003A512B" w:rsidP="00443956">
      <w:pPr>
        <w:widowControl w:val="0"/>
        <w:suppressAutoHyphens/>
        <w:spacing w:after="0" w:line="240" w:lineRule="auto"/>
        <w:ind w:right="-32" w:firstLine="709"/>
        <w:jc w:val="right"/>
        <w:rPr>
          <w:rFonts w:ascii="Times New Roman" w:hAnsi="Times New Roman" w:cs="Calibri"/>
          <w:sz w:val="18"/>
          <w:szCs w:val="18"/>
          <w:lang w:eastAsia="ar-SA"/>
        </w:rPr>
      </w:pP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lastRenderedPageBreak/>
        <w:t>Приложение № 4</w:t>
      </w: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к Договору № _______________</w:t>
      </w: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 xml:space="preserve"> от «___» __________________ 20</w:t>
      </w:r>
      <w:r w:rsidR="003A512B">
        <w:rPr>
          <w:rFonts w:ascii="Times New Roman" w:hAnsi="Times New Roman" w:cs="Calibri"/>
          <w:sz w:val="18"/>
          <w:szCs w:val="18"/>
          <w:lang w:eastAsia="ar-SA"/>
        </w:rPr>
        <w:t>___</w:t>
      </w:r>
      <w:r w:rsidRPr="00455CBD">
        <w:rPr>
          <w:rFonts w:ascii="Times New Roman" w:hAnsi="Times New Roman" w:cs="Calibri"/>
          <w:sz w:val="18"/>
          <w:szCs w:val="18"/>
          <w:lang w:eastAsia="ar-SA"/>
        </w:rPr>
        <w:t xml:space="preserve"> г.</w:t>
      </w:r>
    </w:p>
    <w:tbl>
      <w:tblPr>
        <w:tblW w:w="0" w:type="auto"/>
        <w:tblInd w:w="99" w:type="dxa"/>
        <w:tblLook w:val="0000"/>
      </w:tblPr>
      <w:tblGrid>
        <w:gridCol w:w="14252"/>
      </w:tblGrid>
      <w:tr w:rsidR="00443956" w:rsidRPr="00455CBD" w:rsidTr="00983464">
        <w:trPr>
          <w:trHeight w:val="660"/>
        </w:trPr>
        <w:tc>
          <w:tcPr>
            <w:tcW w:w="14252" w:type="dxa"/>
            <w:shd w:val="clear" w:color="auto" w:fill="auto"/>
            <w:vAlign w:val="bottom"/>
          </w:tcPr>
          <w:p w:rsidR="00443956" w:rsidRPr="00455CBD" w:rsidRDefault="00443956" w:rsidP="00983464">
            <w:pPr>
              <w:spacing w:after="0" w:line="240" w:lineRule="auto"/>
              <w:jc w:val="right"/>
              <w:rPr>
                <w:rFonts w:ascii="Times New Roman" w:hAnsi="Times New Roman" w:cs="Calibri"/>
                <w:i/>
                <w:sz w:val="24"/>
                <w:szCs w:val="24"/>
                <w:lang w:eastAsia="ar-SA"/>
              </w:rPr>
            </w:pPr>
            <w:r w:rsidRPr="00455CBD">
              <w:rPr>
                <w:rFonts w:ascii="Times New Roman" w:hAnsi="Times New Roman"/>
                <w:b/>
                <w:i/>
              </w:rPr>
              <w:t>Форма</w:t>
            </w:r>
          </w:p>
        </w:tc>
      </w:tr>
      <w:tr w:rsidR="00443956" w:rsidRPr="00455CBD" w:rsidTr="00983464">
        <w:trPr>
          <w:trHeight w:val="127"/>
        </w:trPr>
        <w:tc>
          <w:tcPr>
            <w:tcW w:w="14252" w:type="dxa"/>
            <w:shd w:val="clear" w:color="auto" w:fill="auto"/>
          </w:tcPr>
          <w:p w:rsidR="00443956" w:rsidRPr="00455CBD" w:rsidRDefault="00443956" w:rsidP="00983464">
            <w:pPr>
              <w:widowControl w:val="0"/>
              <w:rPr>
                <w:rFonts w:ascii="Times New Roman" w:hAnsi="Times New Roman"/>
                <w:b/>
                <w:sz w:val="20"/>
                <w:szCs w:val="20"/>
              </w:rPr>
            </w:pPr>
          </w:p>
          <w:p w:rsidR="00443956" w:rsidRPr="00455CBD" w:rsidRDefault="00443956" w:rsidP="00983464">
            <w:pPr>
              <w:widowControl w:val="0"/>
              <w:jc w:val="center"/>
              <w:rPr>
                <w:rFonts w:ascii="Times New Roman" w:hAnsi="Times New Roman"/>
                <w:sz w:val="20"/>
                <w:szCs w:val="20"/>
                <w:lang w:eastAsia="ar-SA"/>
              </w:rPr>
            </w:pPr>
            <w:r w:rsidRPr="00455CBD">
              <w:rPr>
                <w:rFonts w:ascii="Times New Roman" w:hAnsi="Times New Roman"/>
                <w:sz w:val="20"/>
                <w:szCs w:val="20"/>
                <w:lang w:eastAsia="ar-SA"/>
              </w:rPr>
              <w:t>Акт сдачи-приемки оказанных услуг</w:t>
            </w:r>
          </w:p>
          <w:p w:rsidR="00443956" w:rsidRPr="00455CBD" w:rsidRDefault="00443956" w:rsidP="00983464">
            <w:pPr>
              <w:widowControl w:val="0"/>
              <w:jc w:val="center"/>
              <w:rPr>
                <w:rFonts w:ascii="Times New Roman" w:hAnsi="Times New Roman"/>
                <w:b/>
                <w:sz w:val="20"/>
                <w:szCs w:val="20"/>
              </w:rPr>
            </w:pPr>
            <w:r w:rsidRPr="00455CBD">
              <w:rPr>
                <w:rFonts w:ascii="Times New Roman" w:hAnsi="Times New Roman"/>
                <w:sz w:val="20"/>
                <w:szCs w:val="20"/>
              </w:rPr>
              <w:tab/>
              <w:t>г. Ярославль                                                                                                                                                                                                      «___» _________ 20</w:t>
            </w:r>
            <w:r w:rsidR="003A512B">
              <w:rPr>
                <w:rFonts w:ascii="Times New Roman" w:hAnsi="Times New Roman"/>
                <w:sz w:val="20"/>
                <w:szCs w:val="20"/>
              </w:rPr>
              <w:t>___</w:t>
            </w:r>
            <w:r w:rsidRPr="00455CBD">
              <w:rPr>
                <w:rFonts w:ascii="Times New Roman" w:hAnsi="Times New Roman"/>
                <w:sz w:val="20"/>
                <w:szCs w:val="20"/>
              </w:rPr>
              <w:t xml:space="preserve"> г.</w:t>
            </w:r>
          </w:p>
          <w:p w:rsidR="00443956" w:rsidRPr="00455CBD" w:rsidRDefault="00443956" w:rsidP="00983464">
            <w:pPr>
              <w:spacing w:after="0"/>
              <w:jc w:val="both"/>
              <w:rPr>
                <w:rFonts w:ascii="Times New Roman" w:hAnsi="Times New Roman"/>
                <w:sz w:val="20"/>
                <w:szCs w:val="20"/>
              </w:rPr>
            </w:pPr>
            <w:r w:rsidRPr="00455CBD">
              <w:rPr>
                <w:rFonts w:ascii="Times New Roman" w:hAnsi="Times New Roman"/>
                <w:sz w:val="20"/>
                <w:szCs w:val="20"/>
              </w:rPr>
              <w:t xml:space="preserve">           </w:t>
            </w:r>
            <w:r w:rsidRPr="00455CBD">
              <w:rPr>
                <w:rFonts w:ascii="Times New Roman" w:hAnsi="Times New Roman"/>
                <w:b/>
                <w:sz w:val="20"/>
                <w:szCs w:val="20"/>
              </w:rPr>
              <w:t xml:space="preserve">__________________________ </w:t>
            </w:r>
            <w:r w:rsidRPr="00455CBD">
              <w:rPr>
                <w:rFonts w:ascii="Times New Roman" w:hAnsi="Times New Roman"/>
                <w:sz w:val="20"/>
                <w:szCs w:val="20"/>
              </w:rPr>
              <w:t xml:space="preserve">в лице ____________, действующего на основании ___________, именуемый в дальнейшем </w:t>
            </w:r>
            <w:r w:rsidRPr="00455CBD">
              <w:rPr>
                <w:rFonts w:ascii="Times New Roman" w:hAnsi="Times New Roman"/>
                <w:b/>
                <w:sz w:val="20"/>
                <w:szCs w:val="20"/>
              </w:rPr>
              <w:t>«Лицензиар»</w:t>
            </w:r>
            <w:r w:rsidRPr="00455CBD">
              <w:rPr>
                <w:rFonts w:ascii="Times New Roman" w:hAnsi="Times New Roman"/>
                <w:sz w:val="20"/>
                <w:szCs w:val="20"/>
              </w:rPr>
              <w:t xml:space="preserve">, с одной стороны, и </w:t>
            </w:r>
            <w:r w:rsidRPr="00455CBD">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55CBD">
              <w:rPr>
                <w:rFonts w:ascii="Times New Roman" w:hAnsi="Times New Roman"/>
                <w:sz w:val="20"/>
                <w:szCs w:val="20"/>
              </w:rPr>
              <w:t xml:space="preserve">в лице __________, действующего на основании _______, именуемое в дальнейшем </w:t>
            </w:r>
            <w:r w:rsidRPr="00455CBD">
              <w:rPr>
                <w:rFonts w:ascii="Times New Roman" w:hAnsi="Times New Roman"/>
                <w:b/>
                <w:sz w:val="20"/>
                <w:szCs w:val="20"/>
              </w:rPr>
              <w:t>«Лицензиат»</w:t>
            </w:r>
            <w:r w:rsidRPr="00455CBD">
              <w:rPr>
                <w:rFonts w:ascii="Times New Roman" w:hAnsi="Times New Roman"/>
                <w:sz w:val="20"/>
                <w:szCs w:val="20"/>
              </w:rPr>
              <w:t>, с другой стороны, и</w:t>
            </w:r>
            <w:r w:rsidRPr="00455CBD">
              <w:rPr>
                <w:rFonts w:ascii="Times New Roman" w:hAnsi="Times New Roman"/>
                <w:b/>
                <w:sz w:val="20"/>
                <w:szCs w:val="20"/>
              </w:rPr>
              <w:t xml:space="preserve">  _________________________________ </w:t>
            </w:r>
            <w:r w:rsidRPr="00455CBD">
              <w:rPr>
                <w:rFonts w:ascii="Times New Roman" w:hAnsi="Times New Roman"/>
                <w:sz w:val="20"/>
                <w:szCs w:val="20"/>
              </w:rPr>
              <w:t xml:space="preserve">в __________________, действующего на основании ___________, именуемый в дальнейшем </w:t>
            </w:r>
            <w:r w:rsidRPr="00455CBD">
              <w:rPr>
                <w:rFonts w:ascii="Times New Roman" w:hAnsi="Times New Roman"/>
                <w:b/>
                <w:sz w:val="20"/>
                <w:szCs w:val="20"/>
              </w:rPr>
              <w:t>«Лицензиар»</w:t>
            </w:r>
            <w:r w:rsidRPr="00455CBD">
              <w:rPr>
                <w:rFonts w:ascii="Times New Roman" w:hAnsi="Times New Roman"/>
                <w:sz w:val="20"/>
                <w:szCs w:val="20"/>
              </w:rPr>
              <w:t>, с другой стороны, именуемые в дальнейшем «</w:t>
            </w:r>
            <w:r w:rsidRPr="00455CBD">
              <w:rPr>
                <w:rFonts w:ascii="Times New Roman" w:hAnsi="Times New Roman"/>
                <w:b/>
                <w:sz w:val="20"/>
                <w:szCs w:val="20"/>
              </w:rPr>
              <w:t xml:space="preserve">Стороны», </w:t>
            </w:r>
            <w:r w:rsidRPr="00455CBD">
              <w:rPr>
                <w:rFonts w:ascii="Times New Roman" w:hAnsi="Times New Roman"/>
                <w:sz w:val="20"/>
                <w:szCs w:val="20"/>
              </w:rPr>
              <w:t>подписали настоящий акт в соответствии с договором № ____ от «___» __________ 20</w:t>
            </w:r>
            <w:r w:rsidR="003A512B">
              <w:rPr>
                <w:rFonts w:ascii="Times New Roman" w:hAnsi="Times New Roman"/>
                <w:sz w:val="20"/>
                <w:szCs w:val="20"/>
              </w:rPr>
              <w:t>___</w:t>
            </w:r>
            <w:r w:rsidRPr="00455CBD">
              <w:rPr>
                <w:rFonts w:ascii="Times New Roman" w:hAnsi="Times New Roman"/>
                <w:sz w:val="20"/>
                <w:szCs w:val="20"/>
              </w:rPr>
              <w:t xml:space="preserve"> г. (далее – Договор) о нижеследующем:</w:t>
            </w:r>
          </w:p>
          <w:p w:rsidR="00443956" w:rsidRPr="00455CBD" w:rsidRDefault="00443956" w:rsidP="00983464">
            <w:pPr>
              <w:suppressAutoHyphens/>
              <w:spacing w:after="0" w:line="1" w:lineRule="atLeast"/>
              <w:contextualSpacing/>
              <w:jc w:val="both"/>
              <w:textDirection w:val="btLr"/>
              <w:textAlignment w:val="top"/>
              <w:outlineLvl w:val="0"/>
              <w:rPr>
                <w:rFonts w:ascii="Times New Roman" w:hAnsi="Times New Roman"/>
                <w:sz w:val="20"/>
                <w:szCs w:val="20"/>
              </w:rPr>
            </w:pPr>
            <w:r>
              <w:rPr>
                <w:rFonts w:ascii="Times New Roman" w:hAnsi="Times New Roman"/>
                <w:sz w:val="20"/>
                <w:szCs w:val="20"/>
              </w:rPr>
              <w:t xml:space="preserve">1. </w:t>
            </w:r>
            <w:r w:rsidRPr="00455CBD">
              <w:rPr>
                <w:rFonts w:ascii="Times New Roman" w:hAnsi="Times New Roman"/>
                <w:sz w:val="20"/>
                <w:szCs w:val="20"/>
              </w:rPr>
              <w:t>Лицензиар передал, а Лицензиат принял неисключительные лицензии на право использования в соответствии с условиями Договора на следующие Материалы:</w:t>
            </w:r>
          </w:p>
        </w:tc>
      </w:tr>
    </w:tbl>
    <w:tbl>
      <w:tblPr>
        <w:tblpPr w:leftFromText="180" w:rightFromText="180" w:vertAnchor="text" w:horzAnchor="margin" w:tblpXSpec="center" w:tblpY="258"/>
        <w:tblOverlap w:val="never"/>
        <w:tblW w:w="15276" w:type="dxa"/>
        <w:tblLook w:val="04A0"/>
      </w:tblPr>
      <w:tblGrid>
        <w:gridCol w:w="671"/>
        <w:gridCol w:w="701"/>
        <w:gridCol w:w="1080"/>
        <w:gridCol w:w="987"/>
        <w:gridCol w:w="1273"/>
        <w:gridCol w:w="1118"/>
        <w:gridCol w:w="689"/>
        <w:gridCol w:w="562"/>
        <w:gridCol w:w="976"/>
        <w:gridCol w:w="1098"/>
        <w:gridCol w:w="2244"/>
        <w:gridCol w:w="1821"/>
        <w:gridCol w:w="2056"/>
      </w:tblGrid>
      <w:tr w:rsidR="00443956" w:rsidRPr="00455CBD" w:rsidTr="00983464">
        <w:trPr>
          <w:trHeight w:val="51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 п/п</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b/>
                <w:bCs/>
                <w:sz w:val="20"/>
                <w:szCs w:val="20"/>
              </w:rPr>
            </w:pPr>
            <w:r w:rsidRPr="00455CBD">
              <w:rPr>
                <w:rFonts w:ascii="Times New Roman" w:hAnsi="Times New Roman"/>
                <w:b/>
                <w:bCs/>
                <w:sz w:val="20"/>
                <w:szCs w:val="20"/>
              </w:rPr>
              <w:t>Название</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Начало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Окончание</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Частей</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С</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По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Повторов</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 xml:space="preserve">Дог. </w:t>
            </w:r>
            <w:proofErr w:type="spellStart"/>
            <w:r w:rsidRPr="00455CBD">
              <w:rPr>
                <w:rFonts w:ascii="Times New Roman" w:hAnsi="Times New Roman"/>
                <w:b/>
                <w:bCs/>
                <w:sz w:val="20"/>
                <w:szCs w:val="20"/>
              </w:rPr>
              <w:t>хр-ж</w:t>
            </w:r>
            <w:proofErr w:type="spellEnd"/>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Общий Хронометраж</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Страна</w:t>
            </w:r>
          </w:p>
        </w:tc>
      </w:tr>
      <w:tr w:rsidR="00443956" w:rsidRPr="00455CBD" w:rsidTr="00983464">
        <w:trPr>
          <w:trHeight w:val="47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r w:rsidRPr="00455CBD">
              <w:rPr>
                <w:rFonts w:ascii="Times New Roman" w:hAnsi="Times New Roman"/>
                <w:sz w:val="20"/>
                <w:szCs w:val="20"/>
                <w:vertAlign w:val="superscript"/>
              </w:rPr>
              <w:t>1</w:t>
            </w:r>
          </w:p>
        </w:tc>
        <w:tc>
          <w:tcPr>
            <w:tcW w:w="70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27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11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68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56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2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82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05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r>
      <w:tr w:rsidR="00443956" w:rsidRPr="00455CBD" w:rsidTr="00983464">
        <w:trPr>
          <w:trHeight w:val="2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r w:rsidRPr="00455CBD">
              <w:rPr>
                <w:rFonts w:ascii="Times New Roman" w:hAnsi="Times New Roman"/>
                <w:sz w:val="20"/>
                <w:szCs w:val="20"/>
                <w:vertAlign w:val="superscript"/>
              </w:rPr>
              <w:t>2</w:t>
            </w:r>
          </w:p>
        </w:tc>
        <w:tc>
          <w:tcPr>
            <w:tcW w:w="70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27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11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68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56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2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82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05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r>
      <w:tr w:rsidR="00443956" w:rsidRPr="00455CBD" w:rsidTr="00983464">
        <w:trPr>
          <w:trHeight w:val="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rPr>
            </w:pPr>
            <w:r w:rsidRPr="00455CBD">
              <w:rPr>
                <w:rFonts w:ascii="Times New Roman" w:hAnsi="Times New Roman"/>
                <w:sz w:val="20"/>
                <w:szCs w:val="20"/>
              </w:rPr>
              <w:t>……</w:t>
            </w:r>
          </w:p>
        </w:tc>
        <w:tc>
          <w:tcPr>
            <w:tcW w:w="70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11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68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56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97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22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82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205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r>
    </w:tbl>
    <w:p w:rsidR="00443956" w:rsidRPr="00455CBD" w:rsidRDefault="00443956" w:rsidP="00443956">
      <w:pPr>
        <w:spacing w:after="0"/>
        <w:jc w:val="both"/>
        <w:rPr>
          <w:rFonts w:ascii="Times New Roman" w:hAnsi="Times New Roman"/>
          <w:sz w:val="20"/>
          <w:szCs w:val="20"/>
        </w:rPr>
      </w:pPr>
    </w:p>
    <w:p w:rsidR="00443956" w:rsidRPr="00455CBD" w:rsidRDefault="00443956" w:rsidP="00443956">
      <w:pPr>
        <w:spacing w:after="0"/>
        <w:jc w:val="both"/>
        <w:rPr>
          <w:rFonts w:ascii="Times New Roman" w:hAnsi="Times New Roman"/>
          <w:sz w:val="20"/>
          <w:szCs w:val="20"/>
        </w:rPr>
      </w:pPr>
      <w:r>
        <w:rPr>
          <w:rFonts w:ascii="Times New Roman" w:hAnsi="Times New Roman"/>
          <w:sz w:val="20"/>
          <w:szCs w:val="20"/>
        </w:rPr>
        <w:t xml:space="preserve">2. </w:t>
      </w:r>
      <w:r w:rsidRPr="00455CBD">
        <w:rPr>
          <w:rFonts w:ascii="Times New Roman" w:hAnsi="Times New Roman"/>
          <w:sz w:val="20"/>
          <w:szCs w:val="20"/>
        </w:rPr>
        <w:t>Общая сумма  оказанных услуг составляет ___________ (_______) рублей, включая НДС ___________ (__________) рублей/НДС не облагается.</w:t>
      </w:r>
    </w:p>
    <w:p w:rsidR="00443956" w:rsidRPr="00455CBD" w:rsidRDefault="00443956" w:rsidP="00443956">
      <w:pPr>
        <w:spacing w:after="0"/>
        <w:jc w:val="both"/>
        <w:rPr>
          <w:rFonts w:ascii="Times New Roman" w:hAnsi="Times New Roman"/>
          <w:sz w:val="20"/>
          <w:szCs w:val="20"/>
        </w:rPr>
      </w:pPr>
      <w:r>
        <w:rPr>
          <w:rFonts w:ascii="Times New Roman" w:hAnsi="Times New Roman"/>
          <w:sz w:val="20"/>
          <w:szCs w:val="20"/>
        </w:rPr>
        <w:t xml:space="preserve">3. </w:t>
      </w:r>
      <w:r w:rsidRPr="00455CBD">
        <w:rPr>
          <w:rFonts w:ascii="Times New Roman" w:hAnsi="Times New Roman"/>
          <w:sz w:val="20"/>
          <w:szCs w:val="20"/>
        </w:rPr>
        <w:t>Услуги оказаны Лицензиаром в соответствии с требованиями договора качественно и в срок.</w:t>
      </w:r>
    </w:p>
    <w:p w:rsidR="00443956" w:rsidRPr="00455CBD" w:rsidRDefault="00443956" w:rsidP="00443956">
      <w:pPr>
        <w:spacing w:after="0"/>
        <w:jc w:val="both"/>
        <w:rPr>
          <w:rFonts w:ascii="Times New Roman" w:hAnsi="Times New Roman"/>
          <w:sz w:val="20"/>
          <w:szCs w:val="20"/>
        </w:rPr>
      </w:pPr>
      <w:r w:rsidRPr="00455CBD">
        <w:rPr>
          <w:rFonts w:ascii="Times New Roman" w:hAnsi="Times New Roman"/>
          <w:sz w:val="20"/>
          <w:szCs w:val="20"/>
        </w:rPr>
        <w:t>4. Настоящий акт составлен в двух экземплярах, имеющих равную юридическую силу, по одному для каждой из сторон.</w:t>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p>
    <w:tbl>
      <w:tblPr>
        <w:tblW w:w="0" w:type="auto"/>
        <w:tblInd w:w="534" w:type="dxa"/>
        <w:tblCellMar>
          <w:left w:w="0" w:type="dxa"/>
          <w:right w:w="0" w:type="dxa"/>
        </w:tblCellMar>
        <w:tblLook w:val="0000"/>
      </w:tblPr>
      <w:tblGrid>
        <w:gridCol w:w="7491"/>
        <w:gridCol w:w="6545"/>
      </w:tblGrid>
      <w:tr w:rsidR="00443956" w:rsidRPr="00455CBD" w:rsidTr="00983464">
        <w:tc>
          <w:tcPr>
            <w:tcW w:w="7491"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b/>
                <w:bCs/>
                <w:sz w:val="20"/>
                <w:szCs w:val="20"/>
                <w:lang w:eastAsia="ar-SA"/>
              </w:rPr>
            </w:pPr>
            <w:r w:rsidRPr="00455CBD">
              <w:rPr>
                <w:rFonts w:ascii="Times New Roman" w:hAnsi="Times New Roman"/>
                <w:b/>
                <w:bCs/>
                <w:sz w:val="20"/>
                <w:szCs w:val="20"/>
                <w:lang w:eastAsia="ar-SA"/>
              </w:rPr>
              <w:t xml:space="preserve">  За и от имени Лицензиара</w:t>
            </w:r>
          </w:p>
          <w:p w:rsidR="00443956" w:rsidRPr="00455CBD" w:rsidRDefault="00443956" w:rsidP="00983464">
            <w:pPr>
              <w:widowControl w:val="0"/>
              <w:suppressAutoHyphens/>
              <w:snapToGrid w:val="0"/>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__________________________</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______________________/__________________ / </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pacing w:after="0" w:line="240" w:lineRule="auto"/>
              <w:jc w:val="both"/>
              <w:rPr>
                <w:rFonts w:ascii="Times New Roman" w:hAnsi="Times New Roman"/>
                <w:b/>
                <w:bCs/>
                <w:sz w:val="20"/>
                <w:szCs w:val="20"/>
                <w:lang w:eastAsia="ar-SA"/>
              </w:rPr>
            </w:pPr>
            <w:r w:rsidRPr="00455CBD">
              <w:rPr>
                <w:rFonts w:ascii="Times New Roman" w:hAnsi="Times New Roman"/>
                <w:sz w:val="20"/>
                <w:szCs w:val="20"/>
                <w:lang w:eastAsia="ar-SA"/>
              </w:rPr>
              <w:t>М.П.</w:t>
            </w:r>
          </w:p>
        </w:tc>
        <w:tc>
          <w:tcPr>
            <w:tcW w:w="6545"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b/>
                <w:bCs/>
                <w:sz w:val="20"/>
                <w:szCs w:val="20"/>
                <w:lang w:eastAsia="ar-SA"/>
              </w:rPr>
            </w:pPr>
            <w:r w:rsidRPr="00455CBD">
              <w:rPr>
                <w:rFonts w:ascii="Times New Roman" w:hAnsi="Times New Roman"/>
                <w:b/>
                <w:bCs/>
                <w:sz w:val="20"/>
                <w:szCs w:val="20"/>
                <w:lang w:eastAsia="ar-SA"/>
              </w:rPr>
              <w:t xml:space="preserve">                 За и от имени Лицензиата </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                  __________________</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                _______________________/____________/</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napToGrid w:val="0"/>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               М.П.</w:t>
            </w:r>
          </w:p>
        </w:tc>
      </w:tr>
    </w:tbl>
    <w:p w:rsidR="00443956" w:rsidRDefault="00443956" w:rsidP="00443956">
      <w:pPr>
        <w:spacing w:after="0"/>
        <w:jc w:val="both"/>
        <w:rPr>
          <w:rFonts w:ascii="Times New Roman" w:hAnsi="Times New Roman"/>
          <w:sz w:val="20"/>
          <w:szCs w:val="20"/>
        </w:rPr>
        <w:sectPr w:rsidR="00443956" w:rsidSect="00BD7F46">
          <w:pgSz w:w="16838" w:h="11906" w:orient="landscape"/>
          <w:pgMar w:top="992" w:right="567" w:bottom="851" w:left="1134" w:header="709" w:footer="709" w:gutter="0"/>
          <w:cols w:space="708"/>
          <w:docGrid w:linePitch="360"/>
        </w:sectPr>
      </w:pPr>
    </w:p>
    <w:p w:rsidR="00BE068F" w:rsidRPr="00443956" w:rsidRDefault="00BE068F" w:rsidP="00443956"/>
    <w:sectPr w:rsidR="00BE068F" w:rsidRPr="00443956" w:rsidSect="00915AB9">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2B" w:rsidRDefault="00CD362B">
      <w:pPr>
        <w:spacing w:after="0" w:line="240" w:lineRule="auto"/>
      </w:pPr>
      <w:r>
        <w:separator/>
      </w:r>
    </w:p>
  </w:endnote>
  <w:endnote w:type="continuationSeparator" w:id="0">
    <w:p w:rsidR="00CD362B" w:rsidRDefault="00CD3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F5" w:rsidRDefault="00B42296">
    <w:pPr>
      <w:pStyle w:val="af0"/>
      <w:jc w:val="right"/>
    </w:pPr>
    <w:r>
      <w:fldChar w:fldCharType="begin"/>
    </w:r>
    <w:r w:rsidR="00791332">
      <w:instrText xml:space="preserve"> PAGE   \* MERGEFORMAT </w:instrText>
    </w:r>
    <w:r>
      <w:fldChar w:fldCharType="separate"/>
    </w:r>
    <w:r w:rsidR="0052228A">
      <w:rPr>
        <w:noProof/>
      </w:rPr>
      <w:t>14</w:t>
    </w:r>
    <w:r>
      <w:rPr>
        <w:noProof/>
      </w:rPr>
      <w:fldChar w:fldCharType="end"/>
    </w:r>
  </w:p>
  <w:p w:rsidR="003F5DF5" w:rsidRDefault="00CD362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2B" w:rsidRDefault="00CD362B">
      <w:pPr>
        <w:spacing w:after="0" w:line="240" w:lineRule="auto"/>
      </w:pPr>
      <w:r>
        <w:separator/>
      </w:r>
    </w:p>
  </w:footnote>
  <w:footnote w:type="continuationSeparator" w:id="0">
    <w:p w:rsidR="00CD362B" w:rsidRDefault="00CD3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6">
    <w:nsid w:val="33FF0A56"/>
    <w:multiLevelType w:val="hybridMultilevel"/>
    <w:tmpl w:val="8EF0029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511385"/>
    <w:multiLevelType w:val="multilevel"/>
    <w:tmpl w:val="8F5E9810"/>
    <w:lvl w:ilvl="0">
      <w:start w:val="1"/>
      <w:numFmt w:val="decimal"/>
      <w:lvlText w:val="%1."/>
      <w:lvlJc w:val="left"/>
      <w:pPr>
        <w:ind w:left="360" w:hanging="360"/>
      </w:pPr>
      <w:rPr>
        <w:rFonts w:hint="default"/>
        <w:b/>
      </w:rPr>
    </w:lvl>
    <w:lvl w:ilvl="1">
      <w:start w:val="2"/>
      <w:numFmt w:val="decimal"/>
      <w:isLgl/>
      <w:lvlText w:val="%1.%2."/>
      <w:lvlJc w:val="left"/>
      <w:pPr>
        <w:ind w:left="1427" w:hanging="720"/>
      </w:pPr>
      <w:rPr>
        <w:rFonts w:hint="default"/>
      </w:rPr>
    </w:lvl>
    <w:lvl w:ilvl="2">
      <w:start w:val="1"/>
      <w:numFmt w:val="decimal"/>
      <w:isLgl/>
      <w:lvlText w:val="%1.%2.%3."/>
      <w:lvlJc w:val="left"/>
      <w:pPr>
        <w:ind w:left="1708" w:hanging="72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3271" w:hanging="1440"/>
      </w:pPr>
      <w:rPr>
        <w:rFonts w:hint="default"/>
      </w:rPr>
    </w:lvl>
    <w:lvl w:ilvl="6">
      <w:start w:val="1"/>
      <w:numFmt w:val="decimal"/>
      <w:isLgl/>
      <w:lvlText w:val="%1.%2.%3.%4.%5.%6.%7."/>
      <w:lvlJc w:val="left"/>
      <w:pPr>
        <w:ind w:left="3912" w:hanging="1800"/>
      </w:pPr>
      <w:rPr>
        <w:rFonts w:hint="default"/>
      </w:rPr>
    </w:lvl>
    <w:lvl w:ilvl="7">
      <w:start w:val="1"/>
      <w:numFmt w:val="decimal"/>
      <w:isLgl/>
      <w:lvlText w:val="%1.%2.%3.%4.%5.%6.%7.%8."/>
      <w:lvlJc w:val="left"/>
      <w:pPr>
        <w:ind w:left="4193" w:hanging="1800"/>
      </w:pPr>
      <w:rPr>
        <w:rFonts w:hint="default"/>
      </w:rPr>
    </w:lvl>
    <w:lvl w:ilvl="8">
      <w:start w:val="1"/>
      <w:numFmt w:val="decimal"/>
      <w:isLgl/>
      <w:lvlText w:val="%1.%2.%3.%4.%5.%6.%7.%8.%9."/>
      <w:lvlJc w:val="left"/>
      <w:pPr>
        <w:ind w:left="4834" w:hanging="216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useFELayout/>
  </w:compat>
  <w:rsids>
    <w:rsidRoot w:val="007A1C53"/>
    <w:rsid w:val="00000692"/>
    <w:rsid w:val="0001452B"/>
    <w:rsid w:val="000368DE"/>
    <w:rsid w:val="0004618A"/>
    <w:rsid w:val="00090126"/>
    <w:rsid w:val="00096BF0"/>
    <w:rsid w:val="000E03AA"/>
    <w:rsid w:val="000E32BF"/>
    <w:rsid w:val="000F72E2"/>
    <w:rsid w:val="00123CC5"/>
    <w:rsid w:val="001339FB"/>
    <w:rsid w:val="00134F45"/>
    <w:rsid w:val="001441C4"/>
    <w:rsid w:val="00145B63"/>
    <w:rsid w:val="00165ABF"/>
    <w:rsid w:val="0017286E"/>
    <w:rsid w:val="0018684B"/>
    <w:rsid w:val="00186EE5"/>
    <w:rsid w:val="001A1BA1"/>
    <w:rsid w:val="001A7B5B"/>
    <w:rsid w:val="001D6145"/>
    <w:rsid w:val="001E2D91"/>
    <w:rsid w:val="001E75F9"/>
    <w:rsid w:val="002103BD"/>
    <w:rsid w:val="002264B1"/>
    <w:rsid w:val="002742E7"/>
    <w:rsid w:val="002810D8"/>
    <w:rsid w:val="00284357"/>
    <w:rsid w:val="002969EC"/>
    <w:rsid w:val="002A6620"/>
    <w:rsid w:val="002C302A"/>
    <w:rsid w:val="003012B4"/>
    <w:rsid w:val="00311DD1"/>
    <w:rsid w:val="00337751"/>
    <w:rsid w:val="00357280"/>
    <w:rsid w:val="00360A3B"/>
    <w:rsid w:val="00367A2A"/>
    <w:rsid w:val="00383395"/>
    <w:rsid w:val="003A512B"/>
    <w:rsid w:val="003D5859"/>
    <w:rsid w:val="003E4745"/>
    <w:rsid w:val="003F4184"/>
    <w:rsid w:val="00443956"/>
    <w:rsid w:val="00447685"/>
    <w:rsid w:val="00457DE7"/>
    <w:rsid w:val="00480F90"/>
    <w:rsid w:val="00483736"/>
    <w:rsid w:val="00490CAB"/>
    <w:rsid w:val="0049221D"/>
    <w:rsid w:val="004C10DA"/>
    <w:rsid w:val="00512AA7"/>
    <w:rsid w:val="00517944"/>
    <w:rsid w:val="0052228A"/>
    <w:rsid w:val="005302CD"/>
    <w:rsid w:val="00565595"/>
    <w:rsid w:val="00571F11"/>
    <w:rsid w:val="00584B79"/>
    <w:rsid w:val="005D35D2"/>
    <w:rsid w:val="00607F76"/>
    <w:rsid w:val="00617899"/>
    <w:rsid w:val="006257DF"/>
    <w:rsid w:val="00662BA8"/>
    <w:rsid w:val="00675CC0"/>
    <w:rsid w:val="006832C0"/>
    <w:rsid w:val="006A4893"/>
    <w:rsid w:val="006A641E"/>
    <w:rsid w:val="006D7383"/>
    <w:rsid w:val="006F5085"/>
    <w:rsid w:val="00717627"/>
    <w:rsid w:val="00765AA2"/>
    <w:rsid w:val="00777B2A"/>
    <w:rsid w:val="00791332"/>
    <w:rsid w:val="007A1C53"/>
    <w:rsid w:val="007A4264"/>
    <w:rsid w:val="007C08DF"/>
    <w:rsid w:val="007E15BB"/>
    <w:rsid w:val="007F3559"/>
    <w:rsid w:val="00827F77"/>
    <w:rsid w:val="00836E5B"/>
    <w:rsid w:val="008556CC"/>
    <w:rsid w:val="00874F01"/>
    <w:rsid w:val="0088377F"/>
    <w:rsid w:val="008839BF"/>
    <w:rsid w:val="00887BA4"/>
    <w:rsid w:val="008E13BB"/>
    <w:rsid w:val="008E5573"/>
    <w:rsid w:val="008E73B0"/>
    <w:rsid w:val="009006EA"/>
    <w:rsid w:val="00915AB9"/>
    <w:rsid w:val="0092425E"/>
    <w:rsid w:val="00935EE8"/>
    <w:rsid w:val="0095477B"/>
    <w:rsid w:val="0098602E"/>
    <w:rsid w:val="009A2894"/>
    <w:rsid w:val="009A491D"/>
    <w:rsid w:val="00A052EB"/>
    <w:rsid w:val="00A23581"/>
    <w:rsid w:val="00A547DF"/>
    <w:rsid w:val="00A559EB"/>
    <w:rsid w:val="00A7106D"/>
    <w:rsid w:val="00A778A7"/>
    <w:rsid w:val="00AC1247"/>
    <w:rsid w:val="00AC4EC2"/>
    <w:rsid w:val="00AD5179"/>
    <w:rsid w:val="00AD742B"/>
    <w:rsid w:val="00B039B7"/>
    <w:rsid w:val="00B2279B"/>
    <w:rsid w:val="00B27F9C"/>
    <w:rsid w:val="00B33250"/>
    <w:rsid w:val="00B42296"/>
    <w:rsid w:val="00B46EEE"/>
    <w:rsid w:val="00B54ABB"/>
    <w:rsid w:val="00B8107D"/>
    <w:rsid w:val="00B82AD8"/>
    <w:rsid w:val="00BA18F9"/>
    <w:rsid w:val="00BB2A01"/>
    <w:rsid w:val="00BD7DAF"/>
    <w:rsid w:val="00BD7F46"/>
    <w:rsid w:val="00BE068F"/>
    <w:rsid w:val="00C018D8"/>
    <w:rsid w:val="00C16784"/>
    <w:rsid w:val="00C20E2B"/>
    <w:rsid w:val="00C35FED"/>
    <w:rsid w:val="00C62E32"/>
    <w:rsid w:val="00C73D9C"/>
    <w:rsid w:val="00C74CD7"/>
    <w:rsid w:val="00CC3A6D"/>
    <w:rsid w:val="00CD362B"/>
    <w:rsid w:val="00CD4A3F"/>
    <w:rsid w:val="00CF4B29"/>
    <w:rsid w:val="00D0042D"/>
    <w:rsid w:val="00D5084D"/>
    <w:rsid w:val="00D60250"/>
    <w:rsid w:val="00D919A9"/>
    <w:rsid w:val="00D921C1"/>
    <w:rsid w:val="00DA205D"/>
    <w:rsid w:val="00DD0504"/>
    <w:rsid w:val="00E02DEE"/>
    <w:rsid w:val="00E07E1A"/>
    <w:rsid w:val="00E72594"/>
    <w:rsid w:val="00E74900"/>
    <w:rsid w:val="00E808D0"/>
    <w:rsid w:val="00E937F6"/>
    <w:rsid w:val="00EA16A2"/>
    <w:rsid w:val="00EA593B"/>
    <w:rsid w:val="00EB700F"/>
    <w:rsid w:val="00F2122B"/>
    <w:rsid w:val="00F24025"/>
    <w:rsid w:val="00F2499C"/>
    <w:rsid w:val="00F44005"/>
    <w:rsid w:val="00F80B96"/>
    <w:rsid w:val="00FA711B"/>
    <w:rsid w:val="00FB2CBB"/>
    <w:rsid w:val="00FB632D"/>
    <w:rsid w:val="00FC7B0F"/>
    <w:rsid w:val="00FD0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96"/>
  </w:style>
  <w:style w:type="paragraph" w:styleId="5">
    <w:name w:val="heading 5"/>
    <w:basedOn w:val="a"/>
    <w:next w:val="a"/>
    <w:link w:val="50"/>
    <w:qFormat/>
    <w:rsid w:val="007A1C53"/>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A1C53"/>
    <w:rPr>
      <w:rFonts w:ascii="Times New Roman" w:eastAsia="Times New Roman" w:hAnsi="Times New Roman" w:cs="Calibri"/>
      <w:b/>
      <w:bCs/>
      <w:sz w:val="24"/>
      <w:szCs w:val="24"/>
      <w:lang w:eastAsia="ar-SA"/>
    </w:rPr>
  </w:style>
  <w:style w:type="paragraph" w:styleId="a3">
    <w:name w:val="No Spacing"/>
    <w:link w:val="a4"/>
    <w:uiPriority w:val="1"/>
    <w:qFormat/>
    <w:rsid w:val="007A1C53"/>
    <w:pPr>
      <w:spacing w:after="0" w:line="240" w:lineRule="auto"/>
    </w:pPr>
    <w:rPr>
      <w:rFonts w:ascii="Calibri" w:eastAsia="Calibri" w:hAnsi="Calibri" w:cs="Times New Roman"/>
    </w:rPr>
  </w:style>
  <w:style w:type="character" w:styleId="a5">
    <w:name w:val="Hyperlink"/>
    <w:basedOn w:val="a0"/>
    <w:uiPriority w:val="99"/>
    <w:rsid w:val="007A1C53"/>
    <w:rPr>
      <w:rFonts w:cs="Times New Roman"/>
      <w:color w:val="0000FF"/>
      <w:u w:val="single"/>
    </w:rPr>
  </w:style>
  <w:style w:type="paragraph" w:styleId="a6">
    <w:name w:val="header"/>
    <w:basedOn w:val="a"/>
    <w:link w:val="a7"/>
    <w:uiPriority w:val="99"/>
    <w:unhideWhenUsed/>
    <w:rsid w:val="007A1C5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A1C53"/>
    <w:rPr>
      <w:rFonts w:ascii="Calibri" w:eastAsia="Calibri" w:hAnsi="Calibri" w:cs="Times New Roman"/>
    </w:rPr>
  </w:style>
  <w:style w:type="paragraph" w:styleId="a8">
    <w:name w:val="Title"/>
    <w:basedOn w:val="a"/>
    <w:link w:val="a9"/>
    <w:qFormat/>
    <w:rsid w:val="007A1C53"/>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7A1C53"/>
    <w:rPr>
      <w:rFonts w:ascii="Times New Roman" w:eastAsia="Times New Roman" w:hAnsi="Times New Roman" w:cs="Times New Roman"/>
      <w:b/>
      <w:bCs/>
      <w:sz w:val="28"/>
      <w:szCs w:val="24"/>
      <w:lang w:eastAsia="ru-RU"/>
    </w:rPr>
  </w:style>
  <w:style w:type="paragraph" w:styleId="aa">
    <w:name w:val="Body Text"/>
    <w:basedOn w:val="a"/>
    <w:link w:val="1"/>
    <w:rsid w:val="007A1C53"/>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7A1C53"/>
  </w:style>
  <w:style w:type="character" w:customStyle="1" w:styleId="1">
    <w:name w:val="Основной текст Знак1"/>
    <w:basedOn w:val="a0"/>
    <w:link w:val="aa"/>
    <w:rsid w:val="007A1C5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A1C53"/>
    <w:rPr>
      <w:b/>
      <w:bCs/>
      <w:i/>
      <w:iCs/>
    </w:rPr>
  </w:style>
  <w:style w:type="character" w:customStyle="1" w:styleId="a4">
    <w:name w:val="Без интервала Знак"/>
    <w:basedOn w:val="a0"/>
    <w:link w:val="a3"/>
    <w:uiPriority w:val="1"/>
    <w:locked/>
    <w:rsid w:val="007A1C53"/>
    <w:rPr>
      <w:rFonts w:ascii="Calibri" w:eastAsia="Calibri" w:hAnsi="Calibri" w:cs="Times New Roman"/>
    </w:rPr>
  </w:style>
  <w:style w:type="paragraph" w:styleId="ad">
    <w:name w:val="Body Text Indent"/>
    <w:basedOn w:val="a"/>
    <w:link w:val="ae"/>
    <w:unhideWhenUsed/>
    <w:rsid w:val="007A1C53"/>
    <w:pPr>
      <w:spacing w:after="120"/>
      <w:ind w:left="283"/>
    </w:pPr>
  </w:style>
  <w:style w:type="character" w:customStyle="1" w:styleId="ae">
    <w:name w:val="Основной текст с отступом Знак"/>
    <w:basedOn w:val="a0"/>
    <w:link w:val="ad"/>
    <w:rsid w:val="007A1C53"/>
  </w:style>
  <w:style w:type="character" w:styleId="af">
    <w:name w:val="page number"/>
    <w:basedOn w:val="a0"/>
    <w:rsid w:val="007A1C53"/>
  </w:style>
  <w:style w:type="paragraph" w:styleId="af0">
    <w:name w:val="footer"/>
    <w:basedOn w:val="a"/>
    <w:link w:val="af1"/>
    <w:uiPriority w:val="99"/>
    <w:rsid w:val="007A1C53"/>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7A1C53"/>
    <w:rPr>
      <w:rFonts w:ascii="Times New Roman" w:eastAsia="Times New Roman" w:hAnsi="Times New Roman" w:cs="Calibri"/>
      <w:sz w:val="24"/>
      <w:szCs w:val="24"/>
      <w:lang w:eastAsia="ar-SA"/>
    </w:rPr>
  </w:style>
  <w:style w:type="paragraph" w:customStyle="1" w:styleId="Text">
    <w:name w:val="Text"/>
    <w:basedOn w:val="a"/>
    <w:rsid w:val="007A1C53"/>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7A1C53"/>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7A1C53"/>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7A1C53"/>
    <w:rPr>
      <w:rFonts w:ascii="Times New Roman" w:eastAsia="Times New Roman" w:hAnsi="Times New Roman" w:cs="Calibri"/>
      <w:b/>
      <w:bCs/>
      <w:sz w:val="28"/>
      <w:szCs w:val="28"/>
      <w:lang w:eastAsia="ar-SA"/>
    </w:rPr>
  </w:style>
  <w:style w:type="paragraph" w:styleId="af4">
    <w:name w:val="List Paragraph"/>
    <w:aliases w:val="Ненумерованный список,Bullet List,FooterText,numbered,Paragraphe de liste1,lp1,Абзац списка нумерованный,Маркер"/>
    <w:basedOn w:val="a"/>
    <w:link w:val="af5"/>
    <w:qFormat/>
    <w:rsid w:val="007A1C53"/>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7A1C53"/>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7A1C53"/>
    <w:rPr>
      <w:rFonts w:ascii="Times New Roman" w:eastAsia="Times New Roman" w:hAnsi="Times New Roman" w:cs="Times New Roman"/>
      <w:sz w:val="20"/>
      <w:szCs w:val="20"/>
      <w:lang w:eastAsia="ru-RU"/>
    </w:rPr>
  </w:style>
  <w:style w:type="table" w:styleId="af8">
    <w:name w:val="Table Grid"/>
    <w:basedOn w:val="a1"/>
    <w:uiPriority w:val="59"/>
    <w:rsid w:val="007A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7A1C53"/>
    <w:rPr>
      <w:color w:val="800080"/>
      <w:u w:val="single"/>
    </w:rPr>
  </w:style>
  <w:style w:type="paragraph" w:customStyle="1" w:styleId="font5">
    <w:name w:val="font5"/>
    <w:basedOn w:val="a"/>
    <w:rsid w:val="007A1C53"/>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7A1C53"/>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7A1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7A1C53"/>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7A1C5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table" w:customStyle="1" w:styleId="10">
    <w:name w:val="Сетка таблицы1"/>
    <w:basedOn w:val="a1"/>
    <w:next w:val="af8"/>
    <w:uiPriority w:val="59"/>
    <w:rsid w:val="001A7B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Абзац списка Знак"/>
    <w:aliases w:val="Ненумерованный список Знак,Bullet List Знак,FooterText Знак,numbered Знак,Paragraphe de liste1 Знак,lp1 Знак,Абзац списка нумерованный Знак,Маркер Знак"/>
    <w:link w:val="af4"/>
    <w:locked/>
    <w:rsid w:val="001A7B5B"/>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7A1C53"/>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A1C53"/>
    <w:rPr>
      <w:rFonts w:ascii="Times New Roman" w:eastAsia="Times New Roman" w:hAnsi="Times New Roman" w:cs="Calibri"/>
      <w:b/>
      <w:bCs/>
      <w:sz w:val="24"/>
      <w:szCs w:val="24"/>
      <w:lang w:eastAsia="ar-SA"/>
    </w:rPr>
  </w:style>
  <w:style w:type="paragraph" w:styleId="a3">
    <w:name w:val="No Spacing"/>
    <w:link w:val="a4"/>
    <w:uiPriority w:val="1"/>
    <w:qFormat/>
    <w:rsid w:val="007A1C53"/>
    <w:pPr>
      <w:spacing w:after="0" w:line="240" w:lineRule="auto"/>
    </w:pPr>
    <w:rPr>
      <w:rFonts w:ascii="Calibri" w:eastAsia="Calibri" w:hAnsi="Calibri" w:cs="Times New Roman"/>
    </w:rPr>
  </w:style>
  <w:style w:type="character" w:styleId="a5">
    <w:name w:val="Hyperlink"/>
    <w:basedOn w:val="a0"/>
    <w:uiPriority w:val="99"/>
    <w:rsid w:val="007A1C53"/>
    <w:rPr>
      <w:rFonts w:cs="Times New Roman"/>
      <w:color w:val="0000FF"/>
      <w:u w:val="single"/>
    </w:rPr>
  </w:style>
  <w:style w:type="paragraph" w:styleId="a6">
    <w:name w:val="header"/>
    <w:basedOn w:val="a"/>
    <w:link w:val="a7"/>
    <w:uiPriority w:val="99"/>
    <w:unhideWhenUsed/>
    <w:rsid w:val="007A1C5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A1C53"/>
    <w:rPr>
      <w:rFonts w:ascii="Calibri" w:eastAsia="Calibri" w:hAnsi="Calibri" w:cs="Times New Roman"/>
    </w:rPr>
  </w:style>
  <w:style w:type="paragraph" w:styleId="a8">
    <w:name w:val="Title"/>
    <w:basedOn w:val="a"/>
    <w:link w:val="a9"/>
    <w:qFormat/>
    <w:rsid w:val="007A1C53"/>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7A1C53"/>
    <w:rPr>
      <w:rFonts w:ascii="Times New Roman" w:eastAsia="Times New Roman" w:hAnsi="Times New Roman" w:cs="Times New Roman"/>
      <w:b/>
      <w:bCs/>
      <w:sz w:val="28"/>
      <w:szCs w:val="24"/>
      <w:lang w:eastAsia="ru-RU"/>
    </w:rPr>
  </w:style>
  <w:style w:type="paragraph" w:styleId="aa">
    <w:name w:val="Body Text"/>
    <w:basedOn w:val="a"/>
    <w:link w:val="1"/>
    <w:rsid w:val="007A1C53"/>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7A1C53"/>
  </w:style>
  <w:style w:type="character" w:customStyle="1" w:styleId="1">
    <w:name w:val="Основной текст Знак1"/>
    <w:basedOn w:val="a0"/>
    <w:link w:val="aa"/>
    <w:rsid w:val="007A1C5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A1C53"/>
    <w:rPr>
      <w:b/>
      <w:bCs/>
      <w:i/>
      <w:iCs/>
    </w:rPr>
  </w:style>
  <w:style w:type="character" w:customStyle="1" w:styleId="a4">
    <w:name w:val="Без интервала Знак"/>
    <w:basedOn w:val="a0"/>
    <w:link w:val="a3"/>
    <w:uiPriority w:val="1"/>
    <w:locked/>
    <w:rsid w:val="007A1C53"/>
    <w:rPr>
      <w:rFonts w:ascii="Calibri" w:eastAsia="Calibri" w:hAnsi="Calibri" w:cs="Times New Roman"/>
    </w:rPr>
  </w:style>
  <w:style w:type="paragraph" w:styleId="ad">
    <w:name w:val="Body Text Indent"/>
    <w:basedOn w:val="a"/>
    <w:link w:val="ae"/>
    <w:unhideWhenUsed/>
    <w:rsid w:val="007A1C53"/>
    <w:pPr>
      <w:spacing w:after="120"/>
      <w:ind w:left="283"/>
    </w:pPr>
  </w:style>
  <w:style w:type="character" w:customStyle="1" w:styleId="ae">
    <w:name w:val="Основной текст с отступом Знак"/>
    <w:basedOn w:val="a0"/>
    <w:link w:val="ad"/>
    <w:rsid w:val="007A1C53"/>
  </w:style>
  <w:style w:type="character" w:styleId="af">
    <w:name w:val="page number"/>
    <w:basedOn w:val="a0"/>
    <w:rsid w:val="007A1C53"/>
  </w:style>
  <w:style w:type="paragraph" w:styleId="af0">
    <w:name w:val="footer"/>
    <w:basedOn w:val="a"/>
    <w:link w:val="af1"/>
    <w:uiPriority w:val="99"/>
    <w:rsid w:val="007A1C53"/>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7A1C53"/>
    <w:rPr>
      <w:rFonts w:ascii="Times New Roman" w:eastAsia="Times New Roman" w:hAnsi="Times New Roman" w:cs="Calibri"/>
      <w:sz w:val="24"/>
      <w:szCs w:val="24"/>
      <w:lang w:eastAsia="ar-SA"/>
    </w:rPr>
  </w:style>
  <w:style w:type="paragraph" w:customStyle="1" w:styleId="Text">
    <w:name w:val="Text"/>
    <w:basedOn w:val="a"/>
    <w:rsid w:val="007A1C53"/>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7A1C53"/>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7A1C53"/>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7A1C53"/>
    <w:rPr>
      <w:rFonts w:ascii="Times New Roman" w:eastAsia="Times New Roman" w:hAnsi="Times New Roman" w:cs="Calibri"/>
      <w:b/>
      <w:bCs/>
      <w:sz w:val="28"/>
      <w:szCs w:val="28"/>
      <w:lang w:eastAsia="ar-SA"/>
    </w:rPr>
  </w:style>
  <w:style w:type="paragraph" w:styleId="af4">
    <w:name w:val="List Paragraph"/>
    <w:aliases w:val="Ненумерованный список,Bullet List,FooterText,numbered,Paragraphe de liste1,lp1,Абзац списка нумерованный,Маркер"/>
    <w:basedOn w:val="a"/>
    <w:link w:val="af5"/>
    <w:qFormat/>
    <w:rsid w:val="007A1C53"/>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7A1C53"/>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7A1C53"/>
    <w:rPr>
      <w:rFonts w:ascii="Times New Roman" w:eastAsia="Times New Roman" w:hAnsi="Times New Roman" w:cs="Times New Roman"/>
      <w:sz w:val="20"/>
      <w:szCs w:val="20"/>
      <w:lang w:eastAsia="ru-RU"/>
    </w:rPr>
  </w:style>
  <w:style w:type="table" w:styleId="af8">
    <w:name w:val="Table Grid"/>
    <w:basedOn w:val="a1"/>
    <w:uiPriority w:val="59"/>
    <w:rsid w:val="007A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7A1C53"/>
    <w:rPr>
      <w:color w:val="800080"/>
      <w:u w:val="single"/>
    </w:rPr>
  </w:style>
  <w:style w:type="paragraph" w:customStyle="1" w:styleId="font5">
    <w:name w:val="font5"/>
    <w:basedOn w:val="a"/>
    <w:rsid w:val="007A1C53"/>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7A1C53"/>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7A1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7A1C53"/>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7A1C5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table" w:customStyle="1" w:styleId="10">
    <w:name w:val="Сетка таблицы1"/>
    <w:basedOn w:val="a1"/>
    <w:next w:val="af8"/>
    <w:uiPriority w:val="59"/>
    <w:rsid w:val="001A7B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Абзац списка Знак"/>
    <w:aliases w:val="Ненумерованный список Знак,Bullet List Знак,FooterText Знак,numbered Знак,Paragraphe de liste1 Знак,lp1 Знак,Абзац списка нумерованный Знак,Маркер Знак"/>
    <w:link w:val="af4"/>
    <w:locked/>
    <w:rsid w:val="001A7B5B"/>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kazchik@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8231</Words>
  <Characters>46923</Characters>
  <Application>Microsoft Office Word</Application>
  <DocSecurity>0</DocSecurity>
  <Lines>391</Lines>
  <Paragraphs>110</Paragraphs>
  <ScaleCrop>false</ScaleCrop>
  <Company>HP Inc.</Company>
  <LinksUpToDate>false</LinksUpToDate>
  <CharactersWithSpaces>55044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8</cp:revision>
  <dcterms:created xsi:type="dcterms:W3CDTF">2020-12-22T13:56:00Z</dcterms:created>
  <dcterms:modified xsi:type="dcterms:W3CDTF">2020-12-22T14:11:00Z</dcterms:modified>
</cp:coreProperties>
</file>