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5E5BE5" w:rsidP="00224963">
      <w:pPr>
        <w:jc w:val="center"/>
        <w:rPr>
          <w:rFonts w:ascii="Arial" w:hAnsi="Arial"/>
          <w:b/>
          <w:sz w:val="18"/>
        </w:rPr>
      </w:pPr>
      <w:r w:rsidRPr="005E5BE5">
        <w:rPr>
          <w:rFonts w:ascii="Arial" w:hAnsi="Arial"/>
          <w:b/>
          <w:noProof/>
          <w:sz w:val="18"/>
          <w:szCs w:val="18"/>
        </w:rPr>
        <w:pict>
          <v:line id="_x0000_s1026" style="position:absolute;left:0;text-align:left;z-index:251657728" from="108pt,2.8pt" to="495pt,2.8pt" strokeweight="1.5pt"/>
        </w:pict>
      </w:r>
    </w:p>
    <w:p w:rsidR="00C26B5E" w:rsidRDefault="00224963" w:rsidP="00224963">
      <w:pPr>
        <w:ind w:left="2124"/>
        <w:rPr>
          <w:rFonts w:ascii="Arial" w:hAnsi="Arial" w:cs="Arial"/>
          <w:sz w:val="18"/>
          <w:szCs w:val="18"/>
        </w:rPr>
      </w:pP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p>
    <w:p w:rsidR="00C26B5E" w:rsidRPr="004962AC" w:rsidRDefault="00C26B5E" w:rsidP="00C26B5E">
      <w:pPr>
        <w:ind w:left="2124"/>
        <w:rPr>
          <w:rFonts w:ascii="Arial" w:hAnsi="Arial" w:cs="Arial"/>
          <w:color w:val="000000"/>
          <w:sz w:val="18"/>
          <w:szCs w:val="18"/>
        </w:rPr>
      </w:pPr>
      <w:r w:rsidRPr="005E5BE5">
        <w:rPr>
          <w:rFonts w:ascii="Arial" w:hAnsi="Arial" w:cs="Times New Roman"/>
          <w:b/>
          <w:noProof/>
          <w:color w:val="000000"/>
          <w:sz w:val="18"/>
          <w:szCs w:val="18"/>
        </w:rPr>
        <w:pict>
          <v:line id="_x0000_s1027" style="position:absolute;left:0;text-align:left;z-index:251658752" from="0,15.5pt" to="495pt,15.5pt" strokeweight="1.5pt"/>
        </w:pict>
      </w:r>
      <w:r w:rsidR="00224963">
        <w:rPr>
          <w:rFonts w:ascii="Arial" w:hAnsi="Arial" w:cs="Arial"/>
          <w:sz w:val="18"/>
          <w:szCs w:val="18"/>
        </w:rPr>
        <w:t xml:space="preserve">Тел./факс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4E67D5">
        <w:rPr>
          <w:rFonts w:ascii="Times New Roman" w:hAnsi="Times New Roman"/>
          <w:sz w:val="24"/>
          <w:szCs w:val="24"/>
        </w:rPr>
        <w:t>15</w:t>
      </w:r>
      <w:r>
        <w:rPr>
          <w:rFonts w:ascii="Times New Roman" w:hAnsi="Times New Roman"/>
          <w:sz w:val="24"/>
          <w:szCs w:val="24"/>
        </w:rPr>
        <w:t xml:space="preserve">» </w:t>
      </w:r>
      <w:r w:rsidR="00AD1645">
        <w:rPr>
          <w:rFonts w:ascii="Times New Roman" w:hAnsi="Times New Roman"/>
          <w:sz w:val="24"/>
          <w:szCs w:val="24"/>
        </w:rPr>
        <w:t>ию</w:t>
      </w:r>
      <w:r w:rsidR="004E67D5">
        <w:rPr>
          <w:rFonts w:ascii="Times New Roman" w:hAnsi="Times New Roman"/>
          <w:sz w:val="24"/>
          <w:szCs w:val="24"/>
        </w:rPr>
        <w:t>л</w:t>
      </w:r>
      <w:r w:rsidR="00AD1645">
        <w:rPr>
          <w:rFonts w:ascii="Times New Roman" w:hAnsi="Times New Roman"/>
          <w:sz w:val="24"/>
          <w:szCs w:val="24"/>
        </w:rPr>
        <w:t>я</w:t>
      </w:r>
      <w:r>
        <w:rPr>
          <w:rFonts w:ascii="Times New Roman" w:hAnsi="Times New Roman"/>
          <w:sz w:val="24"/>
          <w:szCs w:val="24"/>
        </w:rPr>
        <w:t xml:space="preserve"> 2021 г. </w:t>
      </w:r>
    </w:p>
    <w:p w:rsidR="00224963" w:rsidRDefault="00224963" w:rsidP="00224963">
      <w:pPr>
        <w:tabs>
          <w:tab w:val="left" w:pos="3969"/>
        </w:tabs>
        <w:spacing w:after="0"/>
        <w:ind w:right="-1"/>
        <w:rPr>
          <w:rFonts w:ascii="Times New Roman" w:hAnsi="Times New Roman"/>
          <w:sz w:val="24"/>
          <w:szCs w:val="24"/>
        </w:rPr>
      </w:pP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D1645" w:rsidRPr="00AA3CAB" w:rsidRDefault="00224963" w:rsidP="00C470A4">
      <w:pPr>
        <w:tabs>
          <w:tab w:val="left" w:pos="3969"/>
        </w:tabs>
        <w:spacing w:after="0"/>
        <w:rPr>
          <w:rFonts w:ascii="Times New Roman" w:hAnsi="Times New Roman" w:cs="Times New Roman"/>
          <w:sz w:val="24"/>
          <w:szCs w:val="24"/>
        </w:rPr>
      </w:pP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AA3CAB">
        <w:rPr>
          <w:rFonts w:ascii="Times New Roman" w:hAnsi="Times New Roman" w:cs="Times New Roman"/>
          <w:sz w:val="24"/>
          <w:szCs w:val="24"/>
        </w:rPr>
        <w:t xml:space="preserve"> </w:t>
      </w:r>
      <w:r w:rsidR="00AD1645" w:rsidRPr="00AD1645">
        <w:rPr>
          <w:rFonts w:ascii="Times New Roman" w:eastAsia="Calibri" w:hAnsi="Times New Roman" w:cs="Times New Roman"/>
          <w:sz w:val="24"/>
          <w:szCs w:val="24"/>
        </w:rPr>
        <w:t xml:space="preserve">и установке технических средств </w:t>
      </w:r>
    </w:p>
    <w:p w:rsidR="00AD1645" w:rsidRDefault="00AD1645" w:rsidP="00C470A4">
      <w:pPr>
        <w:tabs>
          <w:tab w:val="left" w:pos="3969"/>
        </w:tabs>
        <w:spacing w:after="0"/>
        <w:rPr>
          <w:rFonts w:ascii="Times New Roman" w:eastAsia="Calibri" w:hAnsi="Times New Roman" w:cs="Times New Roman"/>
          <w:sz w:val="24"/>
          <w:szCs w:val="24"/>
        </w:rPr>
      </w:pPr>
      <w:proofErr w:type="gramStart"/>
      <w:r w:rsidRPr="00AD1645">
        <w:rPr>
          <w:rFonts w:ascii="Times New Roman" w:eastAsia="Calibri" w:hAnsi="Times New Roman" w:cs="Times New Roman"/>
          <w:sz w:val="24"/>
          <w:szCs w:val="24"/>
        </w:rPr>
        <w:t>контроля за</w:t>
      </w:r>
      <w:proofErr w:type="gramEnd"/>
      <w:r w:rsidRPr="00AD1645">
        <w:rPr>
          <w:rFonts w:ascii="Times New Roman" w:eastAsia="Calibri" w:hAnsi="Times New Roman" w:cs="Times New Roman"/>
          <w:sz w:val="24"/>
          <w:szCs w:val="24"/>
        </w:rPr>
        <w:t xml:space="preserve"> соблюдением водителями режимов движения, </w:t>
      </w:r>
    </w:p>
    <w:p w:rsidR="00163BAE" w:rsidRPr="00163BAE" w:rsidRDefault="00AD1645" w:rsidP="00C470A4">
      <w:pPr>
        <w:tabs>
          <w:tab w:val="left" w:pos="3969"/>
        </w:tabs>
        <w:spacing w:after="0"/>
        <w:rPr>
          <w:rFonts w:ascii="Times New Roman" w:eastAsia="Calibri" w:hAnsi="Times New Roman" w:cs="Times New Roman"/>
          <w:sz w:val="24"/>
          <w:szCs w:val="24"/>
        </w:rPr>
      </w:pPr>
      <w:r w:rsidRPr="00AD1645">
        <w:rPr>
          <w:rFonts w:ascii="Times New Roman" w:eastAsia="Calibri" w:hAnsi="Times New Roman" w:cs="Times New Roman"/>
          <w:sz w:val="24"/>
          <w:szCs w:val="24"/>
        </w:rPr>
        <w:t>труда и отдыха (</w:t>
      </w:r>
      <w:proofErr w:type="spellStart"/>
      <w:r w:rsidRPr="00AD1645">
        <w:rPr>
          <w:rFonts w:ascii="Times New Roman" w:eastAsia="Calibri" w:hAnsi="Times New Roman" w:cs="Times New Roman"/>
          <w:sz w:val="24"/>
          <w:szCs w:val="24"/>
        </w:rPr>
        <w:t>тахографа</w:t>
      </w:r>
      <w:proofErr w:type="spellEnd"/>
      <w:r w:rsidRPr="00AD1645">
        <w:rPr>
          <w:rFonts w:ascii="Times New Roman" w:eastAsia="Calibri" w:hAnsi="Times New Roman" w:cs="Times New Roman"/>
          <w:sz w:val="24"/>
          <w:szCs w:val="24"/>
        </w:rPr>
        <w:t>)</w:t>
      </w:r>
      <w:r w:rsidR="00C470A4" w:rsidRPr="00AD1645">
        <w:rPr>
          <w:rFonts w:ascii="Times New Roman" w:eastAsia="Calibri" w:hAnsi="Times New Roman" w:cs="Times New Roman"/>
          <w:sz w:val="24"/>
          <w:szCs w:val="24"/>
        </w:rPr>
        <w:t xml:space="preserve"> </w:t>
      </w:r>
    </w:p>
    <w:p w:rsidR="00163BAE" w:rsidRDefault="00163BAE" w:rsidP="00224963">
      <w:pPr>
        <w:tabs>
          <w:tab w:val="left" w:pos="3969"/>
        </w:tabs>
        <w:spacing w:after="0"/>
        <w:rPr>
          <w:rFonts w:ascii="Times New Roman" w:hAnsi="Times New Roman"/>
          <w:sz w:val="24"/>
          <w:szCs w:val="24"/>
        </w:rPr>
      </w:pPr>
    </w:p>
    <w:p w:rsidR="00224963" w:rsidRDefault="00224963" w:rsidP="00224963">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AD1645" w:rsidRPr="00AD1645">
        <w:rPr>
          <w:rFonts w:ascii="Times New Roman" w:hAnsi="Times New Roman"/>
          <w:sz w:val="24"/>
          <w:szCs w:val="24"/>
        </w:rPr>
        <w:t xml:space="preserve">и установке технических средств </w:t>
      </w:r>
      <w:proofErr w:type="gramStart"/>
      <w:r w:rsidR="00AD1645" w:rsidRPr="00AD1645">
        <w:rPr>
          <w:rFonts w:ascii="Times New Roman" w:hAnsi="Times New Roman"/>
          <w:sz w:val="24"/>
          <w:szCs w:val="24"/>
        </w:rPr>
        <w:t>контроля за</w:t>
      </w:r>
      <w:proofErr w:type="gramEnd"/>
      <w:r w:rsidR="00AD1645" w:rsidRPr="00AD1645">
        <w:rPr>
          <w:rFonts w:ascii="Times New Roman" w:hAnsi="Times New Roman"/>
          <w:sz w:val="24"/>
          <w:szCs w:val="24"/>
        </w:rPr>
        <w:t xml:space="preserve"> соблюдением водителями режимов движения, труда и отдыха (</w:t>
      </w:r>
      <w:proofErr w:type="spellStart"/>
      <w:r w:rsidR="00AD1645" w:rsidRPr="00AD1645">
        <w:rPr>
          <w:rFonts w:ascii="Times New Roman" w:hAnsi="Times New Roman"/>
          <w:sz w:val="24"/>
          <w:szCs w:val="24"/>
        </w:rPr>
        <w:t>тахографа</w:t>
      </w:r>
      <w:proofErr w:type="spellEnd"/>
      <w:r w:rsidR="00AD1645" w:rsidRPr="00AD1645">
        <w:rPr>
          <w:rFonts w:ascii="Times New Roman" w:hAnsi="Times New Roman"/>
          <w:sz w:val="24"/>
          <w:szCs w:val="24"/>
        </w:rPr>
        <w:t>)</w:t>
      </w:r>
      <w:r w:rsidR="00C470A4" w:rsidRPr="00AD1645">
        <w:rPr>
          <w:rFonts w:ascii="Times New Roman" w:hAnsi="Times New Roman"/>
          <w:sz w:val="24"/>
          <w:szCs w:val="24"/>
        </w:rPr>
        <w:t xml:space="preserve"> </w:t>
      </w:r>
      <w:r>
        <w:rPr>
          <w:rFonts w:ascii="Times New Roman" w:hAnsi="Times New Roman"/>
          <w:sz w:val="24"/>
          <w:szCs w:val="24"/>
        </w:rPr>
        <w:t xml:space="preserve">осуществляет анализ предложений </w:t>
      </w:r>
      <w:r w:rsidR="00407E55">
        <w:rPr>
          <w:rFonts w:ascii="Times New Roman" w:hAnsi="Times New Roman"/>
          <w:sz w:val="24"/>
          <w:szCs w:val="24"/>
        </w:rPr>
        <w:t>Исполнителем</w:t>
      </w:r>
      <w:r>
        <w:rPr>
          <w:rFonts w:ascii="Times New Roman" w:hAnsi="Times New Roman"/>
          <w:sz w:val="24"/>
          <w:szCs w:val="24"/>
        </w:rPr>
        <w:t>.</w:t>
      </w:r>
    </w:p>
    <w:p w:rsidR="00224963" w:rsidRPr="00441F40" w:rsidRDefault="00224963" w:rsidP="00224963">
      <w:pPr>
        <w:spacing w:after="0"/>
        <w:ind w:firstLine="708"/>
        <w:jc w:val="both"/>
        <w:rPr>
          <w:rFonts w:ascii="Times New Roman" w:hAnsi="Times New Roman"/>
          <w:sz w:val="24"/>
          <w:szCs w:val="24"/>
        </w:rPr>
      </w:pPr>
      <w:r>
        <w:rPr>
          <w:rFonts w:ascii="Times New Roman" w:hAnsi="Times New Roman"/>
          <w:sz w:val="24"/>
          <w:szCs w:val="24"/>
        </w:rPr>
        <w:t>В срок до «</w:t>
      </w:r>
      <w:r w:rsidR="00AD1645">
        <w:rPr>
          <w:rFonts w:ascii="Times New Roman" w:hAnsi="Times New Roman"/>
          <w:sz w:val="24"/>
          <w:szCs w:val="24"/>
        </w:rPr>
        <w:t>0</w:t>
      </w:r>
      <w:r w:rsidR="00DA466A">
        <w:rPr>
          <w:rFonts w:ascii="Times New Roman" w:hAnsi="Times New Roman"/>
          <w:sz w:val="24"/>
          <w:szCs w:val="24"/>
        </w:rPr>
        <w:t>2</w:t>
      </w:r>
      <w:r>
        <w:rPr>
          <w:rFonts w:ascii="Times New Roman" w:hAnsi="Times New Roman"/>
          <w:sz w:val="24"/>
          <w:szCs w:val="24"/>
        </w:rPr>
        <w:t xml:space="preserve">» </w:t>
      </w:r>
      <w:r w:rsidR="004E67D5">
        <w:rPr>
          <w:rFonts w:ascii="Times New Roman" w:hAnsi="Times New Roman"/>
          <w:sz w:val="24"/>
          <w:szCs w:val="24"/>
        </w:rPr>
        <w:t>августа</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 xml:space="preserve">услуг 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AD1645" w:rsidRPr="00AD1645">
        <w:rPr>
          <w:rFonts w:ascii="Times New Roman" w:hAnsi="Times New Roman"/>
          <w:sz w:val="24"/>
          <w:szCs w:val="24"/>
        </w:rPr>
        <w:t xml:space="preserve">и установке технических средств </w:t>
      </w:r>
      <w:proofErr w:type="gramStart"/>
      <w:r w:rsidR="00AD1645" w:rsidRPr="00AD1645">
        <w:rPr>
          <w:rFonts w:ascii="Times New Roman" w:hAnsi="Times New Roman"/>
          <w:sz w:val="24"/>
          <w:szCs w:val="24"/>
        </w:rPr>
        <w:t>контроля за</w:t>
      </w:r>
      <w:proofErr w:type="gramEnd"/>
      <w:r w:rsidR="00AD1645" w:rsidRPr="00AD1645">
        <w:rPr>
          <w:rFonts w:ascii="Times New Roman" w:hAnsi="Times New Roman"/>
          <w:sz w:val="24"/>
          <w:szCs w:val="24"/>
        </w:rPr>
        <w:t xml:space="preserve"> соблюдением водителями режимов движения, труда и отдыха (</w:t>
      </w:r>
      <w:proofErr w:type="spellStart"/>
      <w:r w:rsidR="00AD1645" w:rsidRPr="00AD1645">
        <w:rPr>
          <w:rFonts w:ascii="Times New Roman" w:hAnsi="Times New Roman"/>
          <w:sz w:val="24"/>
          <w:szCs w:val="24"/>
        </w:rPr>
        <w:t>тахографа</w:t>
      </w:r>
      <w:proofErr w:type="spellEnd"/>
      <w:r w:rsidR="00AD1645" w:rsidRPr="00AD1645">
        <w:rPr>
          <w:rFonts w:ascii="Times New Roman" w:hAnsi="Times New Roman"/>
          <w:sz w:val="24"/>
          <w:szCs w:val="24"/>
        </w:rPr>
        <w:t>)</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sidR="00461DB0">
        <w:rPr>
          <w:rFonts w:ascii="Times New Roman" w:hAnsi="Times New Roman"/>
          <w:sz w:val="24"/>
          <w:szCs w:val="24"/>
        </w:rPr>
        <w:t>3</w:t>
      </w:r>
      <w:r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8"/>
            <w:rFonts w:ascii="Times New Roman" w:hAnsi="Times New Roman" w:cstheme="minorBidi"/>
            <w:sz w:val="24"/>
            <w:szCs w:val="24"/>
            <w:lang w:val="en-US"/>
          </w:rPr>
          <w:t>zakazchik</w:t>
        </w:r>
        <w:r w:rsidRPr="0084452B">
          <w:rPr>
            <w:rStyle w:val="a8"/>
            <w:rFonts w:ascii="Times New Roman" w:hAnsi="Times New Roman" w:cstheme="minorBidi"/>
            <w:sz w:val="24"/>
            <w:szCs w:val="24"/>
          </w:rPr>
          <w:t>@</w:t>
        </w:r>
        <w:r w:rsidRPr="0084452B">
          <w:rPr>
            <w:rStyle w:val="a8"/>
            <w:rFonts w:ascii="Times New Roman" w:hAnsi="Times New Roman" w:cstheme="minorBidi"/>
            <w:sz w:val="24"/>
            <w:szCs w:val="24"/>
            <w:lang w:val="en-US"/>
          </w:rPr>
          <w:t>vvolga</w:t>
        </w:r>
        <w:r w:rsidRPr="0084452B">
          <w:rPr>
            <w:rStyle w:val="a8"/>
            <w:rFonts w:ascii="Times New Roman" w:hAnsi="Times New Roman" w:cstheme="minorBidi"/>
            <w:sz w:val="24"/>
            <w:szCs w:val="24"/>
          </w:rPr>
          <w:t>-</w:t>
        </w:r>
        <w:r w:rsidRPr="0084452B">
          <w:rPr>
            <w:rStyle w:val="a8"/>
            <w:rFonts w:ascii="Times New Roman" w:hAnsi="Times New Roman" w:cstheme="minorBidi"/>
            <w:sz w:val="24"/>
            <w:szCs w:val="24"/>
            <w:lang w:val="en-US"/>
          </w:rPr>
          <w:t>yar</w:t>
        </w:r>
        <w:r w:rsidRPr="0084452B">
          <w:rPr>
            <w:rStyle w:val="a8"/>
            <w:rFonts w:ascii="Times New Roman" w:hAnsi="Times New Roman" w:cstheme="minorBidi"/>
            <w:sz w:val="24"/>
            <w:szCs w:val="24"/>
          </w:rPr>
          <w:t>.</w:t>
        </w:r>
        <w:r w:rsidRPr="0084452B">
          <w:rPr>
            <w:rStyle w:val="a8"/>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Направление предложения от </w:t>
      </w:r>
      <w:r w:rsidR="00B871DB">
        <w:rPr>
          <w:rFonts w:ascii="Times New Roman" w:hAnsi="Times New Roman"/>
          <w:sz w:val="24"/>
          <w:szCs w:val="24"/>
        </w:rPr>
        <w:t>Исполнител</w:t>
      </w:r>
      <w:r w:rsidR="00407E55">
        <w:rPr>
          <w:rFonts w:ascii="Times New Roman" w:hAnsi="Times New Roman"/>
          <w:sz w:val="24"/>
          <w:szCs w:val="24"/>
        </w:rPr>
        <w:t>я</w:t>
      </w:r>
      <w:r w:rsidRPr="00441F40">
        <w:rPr>
          <w:rFonts w:ascii="Times New Roman" w:hAnsi="Times New Roman"/>
          <w:sz w:val="24"/>
          <w:szCs w:val="24"/>
        </w:rPr>
        <w:t xml:space="preserve"> является подтверждением факта установления </w:t>
      </w:r>
      <w:r w:rsidR="00B871DB">
        <w:rPr>
          <w:rFonts w:ascii="Times New Roman" w:hAnsi="Times New Roman"/>
          <w:sz w:val="24"/>
          <w:szCs w:val="24"/>
        </w:rPr>
        <w:t>Исполнител</w:t>
      </w:r>
      <w:r w:rsidR="00407E55">
        <w:rPr>
          <w:rFonts w:ascii="Times New Roman" w:hAnsi="Times New Roman"/>
          <w:sz w:val="24"/>
          <w:szCs w:val="24"/>
        </w:rPr>
        <w:t>ем</w:t>
      </w:r>
      <w:r w:rsidRPr="00441F40">
        <w:rPr>
          <w:rFonts w:ascii="Times New Roman" w:hAnsi="Times New Roman"/>
          <w:sz w:val="24"/>
          <w:szCs w:val="24"/>
        </w:rPr>
        <w:t xml:space="preserve">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224963" w:rsidRDefault="00461DB0" w:rsidP="00224963">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0003316B">
        <w:rPr>
          <w:rFonts w:ascii="Times New Roman" w:hAnsi="Times New Roman"/>
          <w:sz w:val="24"/>
          <w:szCs w:val="24"/>
        </w:rPr>
        <w:t xml:space="preserve"> на </w:t>
      </w:r>
      <w:r w:rsidR="0003316B" w:rsidRPr="00793316">
        <w:rPr>
          <w:rFonts w:ascii="Times New Roman" w:hAnsi="Times New Roman" w:cs="Times New Roman"/>
          <w:sz w:val="24"/>
          <w:szCs w:val="24"/>
        </w:rPr>
        <w:t>поставк</w:t>
      </w:r>
      <w:r w:rsidR="0003316B">
        <w:rPr>
          <w:rFonts w:ascii="Times New Roman" w:hAnsi="Times New Roman" w:cs="Times New Roman"/>
          <w:sz w:val="24"/>
          <w:szCs w:val="24"/>
        </w:rPr>
        <w:t>у</w:t>
      </w:r>
      <w:r w:rsidR="0003316B" w:rsidRPr="00793316">
        <w:rPr>
          <w:rFonts w:ascii="Times New Roman" w:hAnsi="Times New Roman" w:cs="Times New Roman"/>
          <w:sz w:val="24"/>
          <w:szCs w:val="24"/>
        </w:rPr>
        <w:t xml:space="preserve"> </w:t>
      </w:r>
      <w:r w:rsidR="00AD1645" w:rsidRPr="00AD1645">
        <w:rPr>
          <w:rFonts w:ascii="Times New Roman" w:hAnsi="Times New Roman"/>
          <w:sz w:val="24"/>
          <w:szCs w:val="24"/>
        </w:rPr>
        <w:t>и установк</w:t>
      </w:r>
      <w:r w:rsidR="00AD1645">
        <w:rPr>
          <w:rFonts w:ascii="Times New Roman" w:hAnsi="Times New Roman"/>
          <w:sz w:val="24"/>
          <w:szCs w:val="24"/>
        </w:rPr>
        <w:t>у</w:t>
      </w:r>
      <w:r w:rsidR="00AD1645" w:rsidRPr="00AD1645">
        <w:rPr>
          <w:rFonts w:ascii="Times New Roman" w:hAnsi="Times New Roman"/>
          <w:sz w:val="24"/>
          <w:szCs w:val="24"/>
        </w:rPr>
        <w:t xml:space="preserve"> технических средств </w:t>
      </w:r>
      <w:proofErr w:type="gramStart"/>
      <w:r w:rsidR="00AD1645" w:rsidRPr="00AD1645">
        <w:rPr>
          <w:rFonts w:ascii="Times New Roman" w:hAnsi="Times New Roman"/>
          <w:sz w:val="24"/>
          <w:szCs w:val="24"/>
        </w:rPr>
        <w:t>контроля за</w:t>
      </w:r>
      <w:proofErr w:type="gramEnd"/>
      <w:r w:rsidR="00AD1645" w:rsidRPr="00AD1645">
        <w:rPr>
          <w:rFonts w:ascii="Times New Roman" w:hAnsi="Times New Roman"/>
          <w:sz w:val="24"/>
          <w:szCs w:val="24"/>
        </w:rPr>
        <w:t xml:space="preserve"> соблюдением водителями режимов движения, труда и отдыха (</w:t>
      </w:r>
      <w:proofErr w:type="spellStart"/>
      <w:r w:rsidR="00AD1645" w:rsidRPr="00AD1645">
        <w:rPr>
          <w:rFonts w:ascii="Times New Roman" w:hAnsi="Times New Roman"/>
          <w:sz w:val="24"/>
          <w:szCs w:val="24"/>
        </w:rPr>
        <w:t>тахографа</w:t>
      </w:r>
      <w:proofErr w:type="spellEnd"/>
      <w:r w:rsidR="00AD1645" w:rsidRPr="00AD1645">
        <w:rPr>
          <w:rFonts w:ascii="Times New Roman" w:hAnsi="Times New Roman"/>
          <w:sz w:val="24"/>
          <w:szCs w:val="24"/>
        </w:rPr>
        <w:t>)</w:t>
      </w:r>
      <w:r w:rsidR="00AD1645">
        <w:rPr>
          <w:rFonts w:ascii="Times New Roman" w:hAnsi="Times New Roman"/>
          <w:sz w:val="24"/>
          <w:szCs w:val="24"/>
        </w:rPr>
        <w:t xml:space="preserve"> </w:t>
      </w:r>
      <w:r w:rsidR="0003316B">
        <w:rPr>
          <w:rFonts w:ascii="Times New Roman" w:hAnsi="Times New Roman" w:cs="Times New Roman"/>
          <w:sz w:val="24"/>
          <w:szCs w:val="24"/>
        </w:rPr>
        <w:t xml:space="preserve">- </w:t>
      </w:r>
      <w:r w:rsidR="0003316B" w:rsidRPr="00441F40">
        <w:rPr>
          <w:rFonts w:ascii="Times New Roman" w:hAnsi="Times New Roman"/>
          <w:sz w:val="24"/>
          <w:szCs w:val="24"/>
        </w:rPr>
        <w:t xml:space="preserve">в приложении № </w:t>
      </w:r>
      <w:r w:rsidR="004E129C">
        <w:rPr>
          <w:rFonts w:ascii="Times New Roman" w:hAnsi="Times New Roman"/>
          <w:sz w:val="24"/>
          <w:szCs w:val="24"/>
        </w:rPr>
        <w:t>2</w:t>
      </w:r>
      <w:r w:rsidR="0003316B" w:rsidRPr="00441F40">
        <w:rPr>
          <w:rFonts w:ascii="Times New Roman" w:hAnsi="Times New Roman"/>
          <w:sz w:val="24"/>
          <w:szCs w:val="24"/>
        </w:rPr>
        <w:t xml:space="preserve"> к настоящему запросу.</w:t>
      </w:r>
    </w:p>
    <w:p w:rsidR="00461DB0" w:rsidRDefault="00461DB0" w:rsidP="00461DB0">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224963" w:rsidRDefault="00224963" w:rsidP="00461DB0">
      <w:pPr>
        <w:spacing w:after="0"/>
        <w:jc w:val="both"/>
        <w:rPr>
          <w:rFonts w:ascii="Times New Roman" w:hAnsi="Times New Roman"/>
          <w:sz w:val="24"/>
          <w:szCs w:val="24"/>
        </w:rPr>
      </w:pPr>
    </w:p>
    <w:p w:rsidR="00224963" w:rsidRDefault="00224963" w:rsidP="00224963">
      <w:pPr>
        <w:pStyle w:val="a6"/>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24963" w:rsidRPr="0084452B" w:rsidRDefault="00224963" w:rsidP="00224963">
      <w:pPr>
        <w:pStyle w:val="a6"/>
        <w:sectPr w:rsidR="00224963" w:rsidRPr="0084452B" w:rsidSect="00AD1645">
          <w:pgSz w:w="11906" w:h="16838"/>
          <w:pgMar w:top="709" w:right="850" w:bottom="568" w:left="1701" w:header="708" w:footer="708" w:gutter="0"/>
          <w:cols w:space="720"/>
        </w:sectPr>
      </w:pPr>
      <w:r>
        <w:rPr>
          <w:rFonts w:ascii="Times New Roman" w:hAnsi="Times New Roman"/>
          <w:sz w:val="24"/>
          <w:szCs w:val="24"/>
        </w:rPr>
        <w:t>«Верхняя Волга»                                                                                                   А.Л. 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b"/>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b"/>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b"/>
        <w:jc w:val="right"/>
        <w:outlineLvl w:val="0"/>
        <w:rPr>
          <w:b w:val="0"/>
          <w:color w:val="000000"/>
          <w:sz w:val="20"/>
          <w:szCs w:val="20"/>
        </w:rPr>
      </w:pPr>
      <w:r w:rsidRPr="00C33030">
        <w:rPr>
          <w:b w:val="0"/>
          <w:color w:val="000000"/>
          <w:sz w:val="20"/>
          <w:szCs w:val="20"/>
        </w:rPr>
        <w:t>изложен в приложении № 2</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9"/>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9"/>
        <w:jc w:val="right"/>
        <w:rPr>
          <w:rFonts w:ascii="Times New Roman" w:hAnsi="Times New Roman"/>
          <w:sz w:val="20"/>
          <w:szCs w:val="20"/>
        </w:rPr>
      </w:pPr>
    </w:p>
    <w:p w:rsidR="00224963" w:rsidRDefault="00224963" w:rsidP="00224963">
      <w:pPr>
        <w:pStyle w:val="a9"/>
        <w:jc w:val="right"/>
        <w:rPr>
          <w:rFonts w:ascii="Times New Roman" w:hAnsi="Times New Roman"/>
        </w:rPr>
      </w:pPr>
    </w:p>
    <w:p w:rsidR="00224963" w:rsidRDefault="00224963" w:rsidP="00224963">
      <w:pPr>
        <w:pStyle w:val="ab"/>
        <w:outlineLvl w:val="0"/>
        <w:rPr>
          <w:color w:val="000000"/>
          <w:sz w:val="24"/>
        </w:rPr>
      </w:pPr>
      <w:r>
        <w:rPr>
          <w:color w:val="000000"/>
          <w:sz w:val="24"/>
        </w:rPr>
        <w:t>Коммерческое предложение</w:t>
      </w:r>
    </w:p>
    <w:p w:rsidR="00224963" w:rsidRDefault="00224963" w:rsidP="00224963">
      <w:pPr>
        <w:pStyle w:val="a9"/>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2021г.</w:t>
      </w:r>
    </w:p>
    <w:p w:rsidR="00224963" w:rsidRPr="00AD1645" w:rsidRDefault="00224963" w:rsidP="00AD1645">
      <w:pPr>
        <w:spacing w:after="0" w:line="240" w:lineRule="auto"/>
        <w:ind w:firstLine="708"/>
        <w:jc w:val="both"/>
        <w:rPr>
          <w:rFonts w:ascii="Times New Roman" w:hAnsi="Times New Roman"/>
          <w:sz w:val="20"/>
          <w:szCs w:val="20"/>
        </w:rPr>
      </w:pPr>
    </w:p>
    <w:p w:rsidR="00CE1EF2" w:rsidRPr="00CE1EF2" w:rsidRDefault="004E129C" w:rsidP="00CE1EF2">
      <w:pPr>
        <w:tabs>
          <w:tab w:val="left" w:pos="3969"/>
        </w:tabs>
        <w:spacing w:after="0"/>
        <w:jc w:val="both"/>
        <w:rPr>
          <w:rFonts w:ascii="Times New Roman" w:hAnsi="Times New Roman" w:cs="Times New Roman"/>
          <w:sz w:val="24"/>
          <w:szCs w:val="24"/>
        </w:rPr>
      </w:pPr>
      <w:r>
        <w:rPr>
          <w:rFonts w:ascii="Times New Roman" w:hAnsi="Times New Roman"/>
          <w:bCs/>
          <w:sz w:val="24"/>
          <w:szCs w:val="24"/>
        </w:rPr>
        <w:t xml:space="preserve">                 </w:t>
      </w:r>
      <w:r w:rsidR="00CE1EF2" w:rsidRPr="00674B8D">
        <w:rPr>
          <w:rFonts w:ascii="Times New Roman" w:hAnsi="Times New Roman"/>
          <w:bCs/>
          <w:sz w:val="24"/>
          <w:szCs w:val="24"/>
        </w:rPr>
        <w:t xml:space="preserve">В соответствии с </w:t>
      </w:r>
      <w:r w:rsidR="00CE1EF2" w:rsidRPr="00033E42">
        <w:rPr>
          <w:rFonts w:ascii="Times New Roman" w:hAnsi="Times New Roman"/>
          <w:bCs/>
          <w:sz w:val="24"/>
          <w:szCs w:val="24"/>
        </w:rPr>
        <w:t xml:space="preserve">условиями договора </w:t>
      </w:r>
      <w:r w:rsidR="00CE1EF2" w:rsidRPr="00402E37">
        <w:rPr>
          <w:rFonts w:ascii="Times New Roman" w:eastAsia="Calibri" w:hAnsi="Times New Roman" w:cs="Times New Roman"/>
          <w:sz w:val="24"/>
          <w:szCs w:val="24"/>
        </w:rPr>
        <w:t xml:space="preserve">по </w:t>
      </w:r>
      <w:r w:rsidR="00CE1EF2" w:rsidRPr="00793316">
        <w:rPr>
          <w:rFonts w:ascii="Times New Roman" w:hAnsi="Times New Roman" w:cs="Times New Roman"/>
          <w:sz w:val="24"/>
          <w:szCs w:val="24"/>
        </w:rPr>
        <w:t>поставк</w:t>
      </w:r>
      <w:r w:rsidR="00CE1EF2">
        <w:rPr>
          <w:rFonts w:ascii="Times New Roman" w:hAnsi="Times New Roman" w:cs="Times New Roman"/>
          <w:sz w:val="24"/>
          <w:szCs w:val="24"/>
        </w:rPr>
        <w:t xml:space="preserve">е </w:t>
      </w:r>
      <w:r w:rsidR="00CE1EF2" w:rsidRPr="00AD1645">
        <w:rPr>
          <w:rFonts w:ascii="Times New Roman" w:eastAsia="Calibri" w:hAnsi="Times New Roman" w:cs="Times New Roman"/>
          <w:sz w:val="24"/>
          <w:szCs w:val="24"/>
        </w:rPr>
        <w:t>и установке технических средств контроля за соблюдением водителями режимов движения, труда и отдыха (</w:t>
      </w:r>
      <w:proofErr w:type="spellStart"/>
      <w:r w:rsidR="00CE1EF2" w:rsidRPr="00AD1645">
        <w:rPr>
          <w:rFonts w:ascii="Times New Roman" w:eastAsia="Calibri" w:hAnsi="Times New Roman" w:cs="Times New Roman"/>
          <w:sz w:val="24"/>
          <w:szCs w:val="24"/>
        </w:rPr>
        <w:t>тахографа</w:t>
      </w:r>
      <w:proofErr w:type="spellEnd"/>
      <w:r w:rsidR="00CE1EF2" w:rsidRPr="00AD1645">
        <w:rPr>
          <w:rFonts w:ascii="Times New Roman" w:eastAsia="Calibri" w:hAnsi="Times New Roman" w:cs="Times New Roman"/>
          <w:sz w:val="24"/>
          <w:szCs w:val="24"/>
        </w:rPr>
        <w:t>)</w:t>
      </w:r>
      <w:r w:rsidR="00CE1EF2"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sidR="00CE1EF2">
        <w:rPr>
          <w:rFonts w:ascii="Times New Roman" w:hAnsi="Times New Roman"/>
          <w:bCs/>
          <w:sz w:val="24"/>
          <w:szCs w:val="24"/>
        </w:rPr>
        <w:t xml:space="preserve"> от </w:t>
      </w:r>
      <w:r w:rsidR="00AA47E8">
        <w:rPr>
          <w:rFonts w:ascii="Times New Roman" w:hAnsi="Times New Roman"/>
          <w:bCs/>
          <w:sz w:val="24"/>
          <w:szCs w:val="24"/>
        </w:rPr>
        <w:t>15</w:t>
      </w:r>
      <w:r w:rsidR="00CE1EF2">
        <w:rPr>
          <w:rFonts w:ascii="Times New Roman" w:hAnsi="Times New Roman"/>
          <w:bCs/>
          <w:sz w:val="24"/>
          <w:szCs w:val="24"/>
        </w:rPr>
        <w:t>.0</w:t>
      </w:r>
      <w:r w:rsidR="00AA47E8">
        <w:rPr>
          <w:rFonts w:ascii="Times New Roman" w:hAnsi="Times New Roman"/>
          <w:bCs/>
          <w:sz w:val="24"/>
          <w:szCs w:val="24"/>
        </w:rPr>
        <w:t>7</w:t>
      </w:r>
      <w:r w:rsidR="00CE1EF2">
        <w:rPr>
          <w:rFonts w:ascii="Times New Roman" w:hAnsi="Times New Roman"/>
          <w:bCs/>
          <w:sz w:val="24"/>
          <w:szCs w:val="24"/>
        </w:rPr>
        <w:t>.2021г.</w:t>
      </w:r>
      <w:r w:rsidR="00CE1EF2" w:rsidRPr="00374B77">
        <w:rPr>
          <w:rFonts w:ascii="Times New Roman" w:hAnsi="Times New Roman"/>
          <w:bCs/>
          <w:sz w:val="24"/>
          <w:szCs w:val="24"/>
        </w:rPr>
        <w:t>,</w:t>
      </w:r>
      <w:r w:rsidR="00CE1EF2">
        <w:rPr>
          <w:rFonts w:ascii="Times New Roman" w:hAnsi="Times New Roman"/>
          <w:bCs/>
          <w:sz w:val="24"/>
          <w:szCs w:val="24"/>
        </w:rPr>
        <w:t xml:space="preserve"> размещенном на сайте </w:t>
      </w:r>
      <w:proofErr w:type="spellStart"/>
      <w:r w:rsidR="00CE1EF2">
        <w:rPr>
          <w:rFonts w:ascii="Times New Roman" w:hAnsi="Times New Roman"/>
          <w:bCs/>
          <w:sz w:val="24"/>
          <w:szCs w:val="24"/>
        </w:rPr>
        <w:t>вволга</w:t>
      </w:r>
      <w:proofErr w:type="gramStart"/>
      <w:r w:rsidR="00CE1EF2">
        <w:rPr>
          <w:rFonts w:ascii="Times New Roman" w:hAnsi="Times New Roman"/>
          <w:bCs/>
          <w:sz w:val="24"/>
          <w:szCs w:val="24"/>
        </w:rPr>
        <w:t>.р</w:t>
      </w:r>
      <w:proofErr w:type="gramEnd"/>
      <w:r w:rsidR="00CE1EF2">
        <w:rPr>
          <w:rFonts w:ascii="Times New Roman" w:hAnsi="Times New Roman"/>
          <w:bCs/>
          <w:sz w:val="24"/>
          <w:szCs w:val="24"/>
        </w:rPr>
        <w:t>ф</w:t>
      </w:r>
      <w:proofErr w:type="spellEnd"/>
      <w:r w:rsidR="00CE1EF2">
        <w:rPr>
          <w:rFonts w:ascii="Times New Roman" w:hAnsi="Times New Roman"/>
          <w:bCs/>
          <w:sz w:val="24"/>
          <w:szCs w:val="24"/>
        </w:rPr>
        <w:t>,</w:t>
      </w:r>
      <w:r w:rsidR="00CE1EF2" w:rsidRPr="00374B77">
        <w:rPr>
          <w:rFonts w:ascii="Times New Roman" w:hAnsi="Times New Roman"/>
          <w:bCs/>
          <w:sz w:val="24"/>
          <w:szCs w:val="24"/>
        </w:rPr>
        <w:t xml:space="preserve"> предлагае</w:t>
      </w:r>
      <w:r w:rsidR="00CE1EF2">
        <w:rPr>
          <w:rFonts w:ascii="Times New Roman" w:hAnsi="Times New Roman"/>
          <w:bCs/>
          <w:sz w:val="24"/>
          <w:szCs w:val="24"/>
        </w:rPr>
        <w:t xml:space="preserve">т </w:t>
      </w:r>
      <w:r w:rsidR="00CE1EF2" w:rsidRPr="00374B77">
        <w:rPr>
          <w:rFonts w:ascii="Times New Roman" w:hAnsi="Times New Roman"/>
          <w:bCs/>
          <w:sz w:val="24"/>
          <w:szCs w:val="24"/>
        </w:rPr>
        <w:t xml:space="preserve"> </w:t>
      </w:r>
      <w:r w:rsidR="00CE1EF2">
        <w:rPr>
          <w:rFonts w:ascii="Times New Roman" w:hAnsi="Times New Roman"/>
          <w:bCs/>
          <w:sz w:val="24"/>
          <w:szCs w:val="24"/>
        </w:rPr>
        <w:t>________</w:t>
      </w:r>
      <w:r w:rsidR="00CE1EF2" w:rsidRPr="00374B77">
        <w:rPr>
          <w:rFonts w:ascii="Times New Roman" w:hAnsi="Times New Roman"/>
          <w:bCs/>
          <w:sz w:val="24"/>
          <w:szCs w:val="24"/>
        </w:rPr>
        <w:t xml:space="preserve"> </w:t>
      </w:r>
      <w:r w:rsidR="00CE1EF2" w:rsidRPr="00065E96">
        <w:rPr>
          <w:rFonts w:ascii="Times New Roman" w:hAnsi="Times New Roman"/>
          <w:bCs/>
          <w:i/>
          <w:sz w:val="24"/>
          <w:szCs w:val="24"/>
        </w:rPr>
        <w:t>(название организации)</w:t>
      </w:r>
      <w:r w:rsidR="00CE1EF2">
        <w:rPr>
          <w:rFonts w:ascii="Times New Roman" w:hAnsi="Times New Roman"/>
          <w:bCs/>
          <w:sz w:val="24"/>
          <w:szCs w:val="24"/>
        </w:rPr>
        <w:t xml:space="preserve"> общую стоимость</w:t>
      </w:r>
      <w:r w:rsidR="00CE1EF2" w:rsidRPr="00033E42">
        <w:rPr>
          <w:rFonts w:ascii="Times New Roman" w:hAnsi="Times New Roman"/>
          <w:bCs/>
          <w:sz w:val="24"/>
          <w:szCs w:val="24"/>
        </w:rPr>
        <w:t xml:space="preserve">, включающую в себя все расходы по выполнению договора, в том числе </w:t>
      </w:r>
      <w:r w:rsidR="00CE1EF2" w:rsidRPr="00A06DDC">
        <w:rPr>
          <w:rFonts w:ascii="Times New Roman" w:hAnsi="Times New Roman"/>
          <w:bCs/>
          <w:sz w:val="24"/>
          <w:szCs w:val="24"/>
        </w:rPr>
        <w:t>расходы на перевозку, разгрузку, страхование, уплату таможенных пошлин, налогов, сборов и других обязательных платежей, погрузки, доставки и разгрузки товара до Заказчика</w:t>
      </w:r>
      <w:r w:rsidR="00CE1EF2">
        <w:rPr>
          <w:rFonts w:ascii="Times New Roman" w:hAnsi="Times New Roman"/>
          <w:bCs/>
          <w:sz w:val="24"/>
          <w:szCs w:val="24"/>
        </w:rPr>
        <w:t xml:space="preserve">, </w:t>
      </w:r>
      <w:r w:rsidR="00CE1EF2" w:rsidRPr="00033E42">
        <w:rPr>
          <w:rFonts w:ascii="Times New Roman" w:hAnsi="Times New Roman"/>
          <w:bCs/>
          <w:sz w:val="24"/>
          <w:szCs w:val="24"/>
        </w:rPr>
        <w:t>налоговые:</w:t>
      </w:r>
      <w:r w:rsidR="00CE1EF2">
        <w:rPr>
          <w:rFonts w:ascii="Times New Roman" w:hAnsi="Times New Roman"/>
          <w:bCs/>
          <w:sz w:val="24"/>
          <w:szCs w:val="24"/>
        </w:rPr>
        <w:t xml:space="preserve"> </w:t>
      </w:r>
      <w:r w:rsidR="00CE1EF2" w:rsidRPr="00674B8D">
        <w:rPr>
          <w:rFonts w:ascii="Times New Roman" w:hAnsi="Times New Roman"/>
          <w:bCs/>
          <w:sz w:val="24"/>
          <w:szCs w:val="24"/>
        </w:rPr>
        <w:t>________________(</w:t>
      </w:r>
      <w:r w:rsidR="00CE1EF2">
        <w:rPr>
          <w:rFonts w:ascii="Times New Roman" w:hAnsi="Times New Roman" w:cs="Times New Roman"/>
          <w:i/>
          <w:sz w:val="24"/>
          <w:szCs w:val="24"/>
        </w:rPr>
        <w:t>сумма указывается цифровым значением и прописью</w:t>
      </w:r>
      <w:r w:rsidR="00CE1EF2">
        <w:rPr>
          <w:rFonts w:ascii="Times New Roman" w:hAnsi="Times New Roman"/>
          <w:bCs/>
          <w:sz w:val="24"/>
          <w:szCs w:val="24"/>
        </w:rPr>
        <w:t>) рублей,</w:t>
      </w:r>
      <w:r w:rsidR="00CE1EF2" w:rsidRPr="00065E96">
        <w:rPr>
          <w:rFonts w:ascii="Times New Roman" w:hAnsi="Times New Roman" w:cs="Times New Roman"/>
          <w:bCs/>
          <w:sz w:val="24"/>
          <w:szCs w:val="24"/>
        </w:rPr>
        <w:t xml:space="preserve"> </w:t>
      </w:r>
      <w:r w:rsidR="00CE1EF2">
        <w:rPr>
          <w:rFonts w:ascii="Times New Roman" w:hAnsi="Times New Roman" w:cs="Times New Roman"/>
          <w:bCs/>
          <w:sz w:val="24"/>
          <w:szCs w:val="24"/>
        </w:rPr>
        <w:t>в том числе НДС_________/</w:t>
      </w:r>
      <w:proofErr w:type="gramStart"/>
      <w:r w:rsidR="00CE1EF2">
        <w:rPr>
          <w:rFonts w:ascii="Times New Roman" w:hAnsi="Times New Roman" w:cs="Times New Roman"/>
          <w:bCs/>
          <w:sz w:val="24"/>
          <w:szCs w:val="24"/>
        </w:rPr>
        <w:t>НДС</w:t>
      </w:r>
      <w:proofErr w:type="gramEnd"/>
      <w:r w:rsidR="00CE1EF2">
        <w:rPr>
          <w:rFonts w:ascii="Times New Roman" w:hAnsi="Times New Roman" w:cs="Times New Roman"/>
          <w:bCs/>
          <w:sz w:val="24"/>
          <w:szCs w:val="24"/>
        </w:rPr>
        <w:t xml:space="preserve"> не облагается.</w:t>
      </w:r>
    </w:p>
    <w:p w:rsidR="0003316B" w:rsidRDefault="0003316B" w:rsidP="00CE1EF2">
      <w:pPr>
        <w:pStyle w:val="5"/>
        <w:numPr>
          <w:ilvl w:val="0"/>
          <w:numId w:val="0"/>
        </w:numPr>
        <w:spacing w:before="0" w:after="0" w:line="200" w:lineRule="atLeast"/>
        <w:rPr>
          <w:rFonts w:ascii="Times New Roman" w:hAnsi="Times New Roman" w:cs="Times New Roman"/>
          <w:sz w:val="24"/>
          <w:szCs w:val="24"/>
        </w:rPr>
      </w:pPr>
    </w:p>
    <w:p w:rsidR="00E74F08" w:rsidRPr="002C4F40" w:rsidRDefault="0003316B" w:rsidP="00DC73D1">
      <w:pPr>
        <w:pStyle w:val="5"/>
        <w:numPr>
          <w:ilvl w:val="4"/>
          <w:numId w:val="17"/>
        </w:numPr>
        <w:spacing w:before="0" w:after="0" w:line="200" w:lineRule="atLeast"/>
        <w:jc w:val="center"/>
        <w:rPr>
          <w:rFonts w:ascii="Times New Roman" w:hAnsi="Times New Roman" w:cs="Times New Roman"/>
          <w:sz w:val="24"/>
          <w:szCs w:val="24"/>
        </w:rPr>
      </w:pPr>
      <w:r>
        <w:rPr>
          <w:rFonts w:ascii="Times New Roman" w:hAnsi="Times New Roman" w:cs="Times New Roman"/>
          <w:sz w:val="24"/>
          <w:szCs w:val="24"/>
        </w:rPr>
        <w:t>СПЕЦИФИКАЦИЯ</w:t>
      </w:r>
    </w:p>
    <w:tbl>
      <w:tblPr>
        <w:tblStyle w:val="afffb"/>
        <w:tblW w:w="0" w:type="auto"/>
        <w:tblLook w:val="04A0"/>
      </w:tblPr>
      <w:tblGrid>
        <w:gridCol w:w="529"/>
        <w:gridCol w:w="2222"/>
        <w:gridCol w:w="4064"/>
        <w:gridCol w:w="1340"/>
        <w:gridCol w:w="968"/>
        <w:gridCol w:w="1131"/>
        <w:gridCol w:w="1261"/>
        <w:gridCol w:w="1632"/>
        <w:gridCol w:w="1639"/>
      </w:tblGrid>
      <w:tr w:rsidR="002C4F40" w:rsidTr="004551A4">
        <w:tc>
          <w:tcPr>
            <w:tcW w:w="534" w:type="dxa"/>
            <w:vAlign w:val="center"/>
          </w:tcPr>
          <w:p w:rsidR="002C4F40" w:rsidRPr="00A84AAC" w:rsidRDefault="002C4F40" w:rsidP="004551A4">
            <w:pPr>
              <w:pStyle w:val="af1"/>
              <w:ind w:left="0"/>
              <w:jc w:val="center"/>
              <w:rPr>
                <w:b/>
                <w:sz w:val="16"/>
                <w:szCs w:val="16"/>
              </w:rPr>
            </w:pPr>
            <w:r w:rsidRPr="00A84AAC">
              <w:rPr>
                <w:b/>
                <w:sz w:val="16"/>
                <w:szCs w:val="16"/>
              </w:rPr>
              <w:t xml:space="preserve">№ </w:t>
            </w:r>
            <w:proofErr w:type="spellStart"/>
            <w:proofErr w:type="gramStart"/>
            <w:r w:rsidRPr="00A84AAC">
              <w:rPr>
                <w:b/>
                <w:sz w:val="16"/>
                <w:szCs w:val="16"/>
              </w:rPr>
              <w:t>п</w:t>
            </w:r>
            <w:proofErr w:type="spellEnd"/>
            <w:proofErr w:type="gramEnd"/>
            <w:r w:rsidRPr="00A84AAC">
              <w:rPr>
                <w:b/>
                <w:sz w:val="16"/>
                <w:szCs w:val="16"/>
              </w:rPr>
              <w:t>/</w:t>
            </w:r>
            <w:proofErr w:type="spellStart"/>
            <w:r w:rsidRPr="00A84AAC">
              <w:rPr>
                <w:b/>
                <w:sz w:val="16"/>
                <w:szCs w:val="16"/>
              </w:rPr>
              <w:t>п</w:t>
            </w:r>
            <w:proofErr w:type="spellEnd"/>
          </w:p>
        </w:tc>
        <w:tc>
          <w:tcPr>
            <w:tcW w:w="2268" w:type="dxa"/>
            <w:vAlign w:val="center"/>
          </w:tcPr>
          <w:p w:rsidR="008D56D2" w:rsidRPr="008D56D2" w:rsidRDefault="008D56D2" w:rsidP="008D56D2">
            <w:pPr>
              <w:spacing w:after="0"/>
              <w:jc w:val="center"/>
              <w:rPr>
                <w:b/>
                <w:sz w:val="16"/>
                <w:szCs w:val="16"/>
              </w:rPr>
            </w:pPr>
            <w:r w:rsidRPr="008D56D2">
              <w:rPr>
                <w:b/>
                <w:sz w:val="16"/>
                <w:szCs w:val="16"/>
              </w:rPr>
              <w:t>Наименование товара,</w:t>
            </w:r>
          </w:p>
          <w:p w:rsidR="002C4F40" w:rsidRPr="00A84AAC" w:rsidRDefault="008D56D2" w:rsidP="008D56D2">
            <w:pPr>
              <w:pStyle w:val="af1"/>
              <w:ind w:left="0"/>
              <w:jc w:val="center"/>
              <w:rPr>
                <w:b/>
                <w:sz w:val="16"/>
                <w:szCs w:val="16"/>
              </w:rPr>
            </w:pPr>
            <w:r w:rsidRPr="008D56D2">
              <w:rPr>
                <w:b/>
                <w:sz w:val="16"/>
                <w:szCs w:val="16"/>
                <w:lang w:eastAsia="ru-RU"/>
              </w:rPr>
              <w:t>товарный знак (при наличии), производитель Товара</w:t>
            </w:r>
          </w:p>
        </w:tc>
        <w:tc>
          <w:tcPr>
            <w:tcW w:w="4188" w:type="dxa"/>
            <w:vAlign w:val="center"/>
          </w:tcPr>
          <w:p w:rsidR="002C4F40" w:rsidRPr="00A84AAC" w:rsidRDefault="002C4F40" w:rsidP="004551A4">
            <w:pPr>
              <w:jc w:val="center"/>
              <w:rPr>
                <w:b/>
                <w:sz w:val="16"/>
                <w:szCs w:val="16"/>
              </w:rPr>
            </w:pPr>
            <w:r w:rsidRPr="00A84AAC">
              <w:rPr>
                <w:b/>
                <w:sz w:val="16"/>
                <w:szCs w:val="16"/>
              </w:rPr>
              <w:t>Требования к качеству, характеристикам (потребительским свойствам) товара</w:t>
            </w:r>
          </w:p>
        </w:tc>
        <w:tc>
          <w:tcPr>
            <w:tcW w:w="1340" w:type="dxa"/>
            <w:vAlign w:val="center"/>
          </w:tcPr>
          <w:p w:rsidR="002C4F40" w:rsidRPr="00A84AAC" w:rsidRDefault="002C4F40" w:rsidP="004551A4">
            <w:pPr>
              <w:pStyle w:val="af1"/>
              <w:ind w:left="0"/>
              <w:jc w:val="center"/>
              <w:rPr>
                <w:b/>
                <w:sz w:val="16"/>
                <w:szCs w:val="16"/>
              </w:rPr>
            </w:pPr>
            <w:r w:rsidRPr="00A84AAC">
              <w:rPr>
                <w:b/>
                <w:sz w:val="16"/>
                <w:szCs w:val="16"/>
              </w:rPr>
              <w:t xml:space="preserve">Страна происхождения товара </w:t>
            </w:r>
          </w:p>
        </w:tc>
        <w:tc>
          <w:tcPr>
            <w:tcW w:w="992" w:type="dxa"/>
            <w:vAlign w:val="center"/>
          </w:tcPr>
          <w:p w:rsidR="002C4F40" w:rsidRPr="00A84AAC" w:rsidRDefault="002C4F40" w:rsidP="004551A4">
            <w:pPr>
              <w:pStyle w:val="af1"/>
              <w:ind w:left="0"/>
              <w:jc w:val="center"/>
              <w:rPr>
                <w:b/>
                <w:sz w:val="16"/>
                <w:szCs w:val="16"/>
              </w:rPr>
            </w:pPr>
            <w:r w:rsidRPr="00A84AAC">
              <w:rPr>
                <w:b/>
                <w:sz w:val="16"/>
                <w:szCs w:val="16"/>
              </w:rPr>
              <w:t xml:space="preserve">Ед. </w:t>
            </w:r>
            <w:proofErr w:type="spellStart"/>
            <w:r w:rsidRPr="00A84AAC">
              <w:rPr>
                <w:b/>
                <w:sz w:val="16"/>
                <w:szCs w:val="16"/>
              </w:rPr>
              <w:t>изм</w:t>
            </w:r>
            <w:proofErr w:type="spellEnd"/>
            <w:r w:rsidRPr="00A84AAC">
              <w:rPr>
                <w:b/>
                <w:sz w:val="16"/>
                <w:szCs w:val="16"/>
              </w:rPr>
              <w:t>.</w:t>
            </w:r>
          </w:p>
        </w:tc>
        <w:tc>
          <w:tcPr>
            <w:tcW w:w="1134" w:type="dxa"/>
            <w:vAlign w:val="center"/>
          </w:tcPr>
          <w:p w:rsidR="002C4F40" w:rsidRPr="00A84AAC" w:rsidRDefault="002C4F40" w:rsidP="004551A4">
            <w:pPr>
              <w:pStyle w:val="af1"/>
              <w:ind w:left="0"/>
              <w:jc w:val="center"/>
              <w:rPr>
                <w:b/>
                <w:sz w:val="16"/>
                <w:szCs w:val="16"/>
              </w:rPr>
            </w:pPr>
            <w:r w:rsidRPr="00A84AAC">
              <w:rPr>
                <w:b/>
                <w:sz w:val="16"/>
                <w:szCs w:val="16"/>
              </w:rPr>
              <w:t xml:space="preserve">Количество </w:t>
            </w:r>
          </w:p>
        </w:tc>
        <w:tc>
          <w:tcPr>
            <w:tcW w:w="1263" w:type="dxa"/>
          </w:tcPr>
          <w:p w:rsidR="002C4F40" w:rsidRPr="00A84AAC" w:rsidRDefault="002C4F40" w:rsidP="004551A4">
            <w:pPr>
              <w:pStyle w:val="af1"/>
              <w:ind w:left="0"/>
              <w:jc w:val="center"/>
              <w:rPr>
                <w:b/>
                <w:sz w:val="16"/>
                <w:szCs w:val="16"/>
              </w:rPr>
            </w:pPr>
            <w:r w:rsidRPr="00A84AAC">
              <w:rPr>
                <w:b/>
                <w:sz w:val="16"/>
                <w:szCs w:val="16"/>
              </w:rPr>
              <w:t>Гарантийный срок</w:t>
            </w:r>
          </w:p>
        </w:tc>
        <w:tc>
          <w:tcPr>
            <w:tcW w:w="1675" w:type="dxa"/>
            <w:vAlign w:val="center"/>
          </w:tcPr>
          <w:p w:rsidR="002C4F40" w:rsidRPr="00A84AAC" w:rsidRDefault="002C4F40" w:rsidP="009A743A">
            <w:pPr>
              <w:pStyle w:val="af1"/>
              <w:ind w:left="0"/>
              <w:jc w:val="center"/>
              <w:rPr>
                <w:b/>
                <w:sz w:val="16"/>
                <w:szCs w:val="16"/>
              </w:rPr>
            </w:pPr>
            <w:r w:rsidRPr="00A84AAC">
              <w:rPr>
                <w:b/>
                <w:sz w:val="16"/>
                <w:szCs w:val="16"/>
              </w:rPr>
              <w:t>Цена за единицу товара, руб.</w:t>
            </w:r>
          </w:p>
        </w:tc>
        <w:tc>
          <w:tcPr>
            <w:tcW w:w="1675" w:type="dxa"/>
            <w:vAlign w:val="center"/>
          </w:tcPr>
          <w:p w:rsidR="002C4F40" w:rsidRPr="00A84AAC" w:rsidRDefault="009A743A" w:rsidP="004551A4">
            <w:pPr>
              <w:pStyle w:val="af1"/>
              <w:ind w:left="0"/>
              <w:jc w:val="center"/>
              <w:rPr>
                <w:b/>
                <w:sz w:val="16"/>
                <w:szCs w:val="16"/>
              </w:rPr>
            </w:pPr>
            <w:r>
              <w:rPr>
                <w:b/>
                <w:sz w:val="16"/>
                <w:szCs w:val="16"/>
              </w:rPr>
              <w:t>Общая стоимость товара</w:t>
            </w:r>
            <w:r w:rsidR="002C4F40" w:rsidRPr="00A84AAC">
              <w:rPr>
                <w:b/>
                <w:sz w:val="16"/>
                <w:szCs w:val="16"/>
              </w:rPr>
              <w:t>, руб.</w:t>
            </w:r>
          </w:p>
        </w:tc>
      </w:tr>
      <w:tr w:rsidR="002C4F40" w:rsidTr="004551A4">
        <w:tc>
          <w:tcPr>
            <w:tcW w:w="534" w:type="dxa"/>
          </w:tcPr>
          <w:p w:rsidR="002C4F40" w:rsidRPr="00A84AAC" w:rsidRDefault="002C4F40" w:rsidP="004551A4">
            <w:pPr>
              <w:tabs>
                <w:tab w:val="left" w:pos="3969"/>
              </w:tabs>
              <w:spacing w:after="0"/>
              <w:jc w:val="center"/>
              <w:rPr>
                <w:sz w:val="16"/>
                <w:szCs w:val="16"/>
              </w:rPr>
            </w:pPr>
            <w:r w:rsidRPr="00A84AAC">
              <w:rPr>
                <w:sz w:val="16"/>
                <w:szCs w:val="16"/>
              </w:rPr>
              <w:t>1.</w:t>
            </w:r>
          </w:p>
        </w:tc>
        <w:tc>
          <w:tcPr>
            <w:tcW w:w="2268" w:type="dxa"/>
          </w:tcPr>
          <w:p w:rsidR="002C4F40" w:rsidRDefault="002C4F40" w:rsidP="004551A4">
            <w:pPr>
              <w:tabs>
                <w:tab w:val="left" w:pos="3969"/>
              </w:tabs>
              <w:spacing w:after="0"/>
              <w:jc w:val="center"/>
              <w:rPr>
                <w:b/>
                <w:i/>
                <w:sz w:val="16"/>
                <w:szCs w:val="16"/>
              </w:rPr>
            </w:pPr>
            <w:r w:rsidRPr="003730B8">
              <w:rPr>
                <w:rFonts w:eastAsia="Calibri"/>
                <w:sz w:val="16"/>
                <w:szCs w:val="16"/>
                <w:lang w:eastAsia="en-US"/>
              </w:rPr>
              <w:t xml:space="preserve">Цифровой </w:t>
            </w:r>
            <w:proofErr w:type="spellStart"/>
            <w:r w:rsidRPr="003730B8">
              <w:rPr>
                <w:rFonts w:eastAsia="Calibri"/>
                <w:sz w:val="16"/>
                <w:szCs w:val="16"/>
                <w:lang w:eastAsia="en-US"/>
              </w:rPr>
              <w:t>тахограф</w:t>
            </w:r>
            <w:proofErr w:type="spellEnd"/>
            <w:r w:rsidRPr="003730B8">
              <w:rPr>
                <w:rFonts w:eastAsia="Calibri"/>
                <w:sz w:val="16"/>
                <w:szCs w:val="16"/>
                <w:lang w:eastAsia="en-US"/>
              </w:rPr>
              <w:t xml:space="preserve"> с СКЗИ</w:t>
            </w:r>
          </w:p>
        </w:tc>
        <w:tc>
          <w:tcPr>
            <w:tcW w:w="4188" w:type="dxa"/>
          </w:tcPr>
          <w:p w:rsidR="002C4F40" w:rsidRPr="003730B8" w:rsidRDefault="002C4F40" w:rsidP="004551A4">
            <w:pPr>
              <w:pStyle w:val="af1"/>
              <w:numPr>
                <w:ilvl w:val="0"/>
                <w:numId w:val="49"/>
              </w:numPr>
              <w:suppressAutoHyphens w:val="0"/>
              <w:ind w:left="0"/>
              <w:contextualSpacing/>
              <w:rPr>
                <w:sz w:val="16"/>
                <w:szCs w:val="16"/>
              </w:rPr>
            </w:pPr>
            <w:r w:rsidRPr="003730B8">
              <w:rPr>
                <w:sz w:val="16"/>
                <w:szCs w:val="16"/>
              </w:rPr>
              <w:t xml:space="preserve">Основные технические характеристики </w:t>
            </w:r>
            <w:proofErr w:type="spellStart"/>
            <w:r w:rsidRPr="003730B8">
              <w:rPr>
                <w:sz w:val="16"/>
                <w:szCs w:val="16"/>
              </w:rPr>
              <w:t>Тахографа</w:t>
            </w:r>
            <w:proofErr w:type="spellEnd"/>
            <w:r>
              <w:rPr>
                <w:sz w:val="16"/>
                <w:szCs w:val="16"/>
              </w:rPr>
              <w:t>:</w:t>
            </w:r>
          </w:p>
          <w:p w:rsidR="002C4F40" w:rsidRPr="003730B8" w:rsidRDefault="002C4F40" w:rsidP="004551A4">
            <w:pPr>
              <w:pStyle w:val="af1"/>
              <w:ind w:left="0"/>
              <w:rPr>
                <w:sz w:val="16"/>
                <w:szCs w:val="16"/>
              </w:rPr>
            </w:pPr>
          </w:p>
          <w:p w:rsidR="002C4F40" w:rsidRDefault="002C4F40" w:rsidP="004551A4">
            <w:pPr>
              <w:pStyle w:val="af1"/>
              <w:numPr>
                <w:ilvl w:val="0"/>
                <w:numId w:val="49"/>
              </w:numPr>
              <w:suppressAutoHyphens w:val="0"/>
              <w:ind w:left="0"/>
              <w:contextualSpacing/>
              <w:jc w:val="left"/>
              <w:rPr>
                <w:sz w:val="16"/>
                <w:szCs w:val="16"/>
              </w:rPr>
            </w:pPr>
            <w:r w:rsidRPr="003730B8">
              <w:rPr>
                <w:sz w:val="16"/>
                <w:szCs w:val="16"/>
              </w:rPr>
              <w:t xml:space="preserve">Комплектация </w:t>
            </w:r>
            <w:proofErr w:type="spellStart"/>
            <w:r w:rsidRPr="003730B8">
              <w:rPr>
                <w:sz w:val="16"/>
                <w:szCs w:val="16"/>
              </w:rPr>
              <w:t>тахографа</w:t>
            </w:r>
            <w:proofErr w:type="spellEnd"/>
            <w:r w:rsidRPr="003730B8">
              <w:rPr>
                <w:sz w:val="16"/>
                <w:szCs w:val="16"/>
              </w:rPr>
              <w:t>:</w:t>
            </w:r>
          </w:p>
          <w:p w:rsidR="002C4F40" w:rsidRDefault="002C4F40" w:rsidP="004551A4">
            <w:pPr>
              <w:pStyle w:val="af1"/>
              <w:numPr>
                <w:ilvl w:val="0"/>
                <w:numId w:val="47"/>
              </w:numPr>
              <w:suppressAutoHyphens w:val="0"/>
              <w:ind w:left="0"/>
              <w:contextualSpacing/>
              <w:jc w:val="left"/>
              <w:rPr>
                <w:sz w:val="16"/>
                <w:szCs w:val="16"/>
              </w:rPr>
            </w:pPr>
          </w:p>
          <w:p w:rsidR="002C4F40" w:rsidRPr="003730B8" w:rsidRDefault="002C4F40" w:rsidP="004551A4">
            <w:pPr>
              <w:pStyle w:val="af1"/>
              <w:numPr>
                <w:ilvl w:val="0"/>
                <w:numId w:val="47"/>
              </w:numPr>
              <w:suppressAutoHyphens w:val="0"/>
              <w:ind w:left="0"/>
              <w:contextualSpacing/>
              <w:jc w:val="left"/>
              <w:rPr>
                <w:sz w:val="16"/>
                <w:szCs w:val="16"/>
              </w:rPr>
            </w:pPr>
            <w:r w:rsidRPr="003730B8">
              <w:rPr>
                <w:sz w:val="16"/>
                <w:szCs w:val="16"/>
              </w:rPr>
              <w:t xml:space="preserve">Блок НКМ – _____ </w:t>
            </w:r>
            <w:proofErr w:type="spellStart"/>
            <w:proofErr w:type="gramStart"/>
            <w:r w:rsidRPr="003730B8">
              <w:rPr>
                <w:sz w:val="16"/>
                <w:szCs w:val="16"/>
              </w:rPr>
              <w:t>шт</w:t>
            </w:r>
            <w:proofErr w:type="spellEnd"/>
            <w:proofErr w:type="gramEnd"/>
          </w:p>
          <w:p w:rsidR="002C4F40" w:rsidRPr="003730B8" w:rsidRDefault="002C4F40" w:rsidP="004551A4">
            <w:pPr>
              <w:numPr>
                <w:ilvl w:val="0"/>
                <w:numId w:val="47"/>
              </w:numPr>
              <w:spacing w:after="0"/>
              <w:ind w:left="0"/>
              <w:contextualSpacing/>
              <w:jc w:val="left"/>
              <w:rPr>
                <w:rFonts w:eastAsia="Calibri"/>
                <w:sz w:val="16"/>
                <w:szCs w:val="16"/>
                <w:lang w:eastAsia="en-US"/>
              </w:rPr>
            </w:pPr>
            <w:r w:rsidRPr="003730B8">
              <w:rPr>
                <w:rFonts w:eastAsia="Calibri"/>
                <w:sz w:val="16"/>
                <w:szCs w:val="16"/>
                <w:lang w:eastAsia="en-US"/>
              </w:rPr>
              <w:t xml:space="preserve">Антенна ГЛОНАСС/GPS - _____ </w:t>
            </w:r>
            <w:proofErr w:type="spellStart"/>
            <w:proofErr w:type="gramStart"/>
            <w:r w:rsidRPr="003730B8">
              <w:rPr>
                <w:rFonts w:eastAsia="Calibri"/>
                <w:sz w:val="16"/>
                <w:szCs w:val="16"/>
                <w:lang w:eastAsia="en-US"/>
              </w:rPr>
              <w:t>шт</w:t>
            </w:r>
            <w:proofErr w:type="spellEnd"/>
            <w:proofErr w:type="gramEnd"/>
          </w:p>
          <w:p w:rsidR="002C4F40" w:rsidRPr="003730B8" w:rsidRDefault="002C4F40" w:rsidP="004551A4">
            <w:pPr>
              <w:numPr>
                <w:ilvl w:val="0"/>
                <w:numId w:val="47"/>
              </w:numPr>
              <w:spacing w:after="0"/>
              <w:ind w:left="0"/>
              <w:contextualSpacing/>
              <w:jc w:val="left"/>
              <w:rPr>
                <w:rFonts w:eastAsia="Calibri"/>
                <w:sz w:val="16"/>
                <w:szCs w:val="16"/>
                <w:lang w:eastAsia="en-US"/>
              </w:rPr>
            </w:pPr>
            <w:r w:rsidRPr="003730B8">
              <w:rPr>
                <w:rFonts w:eastAsia="Calibri"/>
                <w:sz w:val="16"/>
                <w:szCs w:val="16"/>
                <w:lang w:eastAsia="en-US"/>
              </w:rPr>
              <w:t>Установочная рамка в гнездо 1 DIN -____ шт.</w:t>
            </w:r>
          </w:p>
          <w:p w:rsidR="002C4F40" w:rsidRPr="003730B8" w:rsidRDefault="002C4F40" w:rsidP="004551A4">
            <w:pPr>
              <w:numPr>
                <w:ilvl w:val="0"/>
                <w:numId w:val="47"/>
              </w:numPr>
              <w:spacing w:after="0"/>
              <w:ind w:left="0"/>
              <w:contextualSpacing/>
              <w:jc w:val="left"/>
              <w:rPr>
                <w:rFonts w:eastAsia="Calibri"/>
                <w:sz w:val="16"/>
                <w:szCs w:val="16"/>
                <w:lang w:eastAsia="en-US"/>
              </w:rPr>
            </w:pPr>
            <w:r w:rsidRPr="003730B8">
              <w:rPr>
                <w:rFonts w:eastAsia="Calibri"/>
                <w:sz w:val="16"/>
                <w:szCs w:val="16"/>
                <w:lang w:eastAsia="en-US"/>
              </w:rPr>
              <w:t xml:space="preserve">Пломбировочная крышка разъема ABCD с крепежом - </w:t>
            </w:r>
            <w:proofErr w:type="spellStart"/>
            <w:r w:rsidRPr="003730B8">
              <w:rPr>
                <w:rFonts w:eastAsia="Calibri"/>
                <w:sz w:val="16"/>
                <w:szCs w:val="16"/>
                <w:lang w:eastAsia="en-US"/>
              </w:rPr>
              <w:t>______шт</w:t>
            </w:r>
            <w:proofErr w:type="spellEnd"/>
            <w:r w:rsidRPr="003730B8">
              <w:rPr>
                <w:rFonts w:eastAsia="Calibri"/>
                <w:sz w:val="16"/>
                <w:szCs w:val="16"/>
                <w:lang w:eastAsia="en-US"/>
              </w:rPr>
              <w:t>.</w:t>
            </w:r>
          </w:p>
          <w:p w:rsidR="002C4F40" w:rsidRPr="003730B8" w:rsidRDefault="002C4F40" w:rsidP="004551A4">
            <w:pPr>
              <w:numPr>
                <w:ilvl w:val="0"/>
                <w:numId w:val="47"/>
              </w:numPr>
              <w:spacing w:after="0"/>
              <w:ind w:left="0"/>
              <w:contextualSpacing/>
              <w:jc w:val="left"/>
              <w:rPr>
                <w:rFonts w:eastAsia="Calibri"/>
                <w:sz w:val="16"/>
                <w:szCs w:val="16"/>
                <w:lang w:eastAsia="en-US"/>
              </w:rPr>
            </w:pPr>
            <w:r w:rsidRPr="003730B8">
              <w:rPr>
                <w:rFonts w:eastAsia="Calibri"/>
                <w:sz w:val="16"/>
                <w:szCs w:val="16"/>
                <w:lang w:eastAsia="en-US"/>
              </w:rPr>
              <w:t xml:space="preserve">Ключ извлечения </w:t>
            </w:r>
            <w:proofErr w:type="spellStart"/>
            <w:r w:rsidRPr="003730B8">
              <w:rPr>
                <w:rFonts w:eastAsia="Calibri"/>
                <w:sz w:val="16"/>
                <w:szCs w:val="16"/>
                <w:lang w:eastAsia="en-US"/>
              </w:rPr>
              <w:t>тахографа</w:t>
            </w:r>
            <w:proofErr w:type="spellEnd"/>
            <w:r w:rsidRPr="003730B8">
              <w:rPr>
                <w:rFonts w:eastAsia="Calibri"/>
                <w:sz w:val="16"/>
                <w:szCs w:val="16"/>
                <w:lang w:eastAsia="en-US"/>
              </w:rPr>
              <w:t xml:space="preserve"> из гнезда – </w:t>
            </w:r>
            <w:proofErr w:type="spellStart"/>
            <w:r w:rsidRPr="003730B8">
              <w:rPr>
                <w:rFonts w:eastAsia="Calibri"/>
                <w:sz w:val="16"/>
                <w:szCs w:val="16"/>
                <w:lang w:eastAsia="en-US"/>
              </w:rPr>
              <w:t>_____шт</w:t>
            </w:r>
            <w:proofErr w:type="spellEnd"/>
            <w:r w:rsidRPr="003730B8">
              <w:rPr>
                <w:rFonts w:eastAsia="Calibri"/>
                <w:sz w:val="16"/>
                <w:szCs w:val="16"/>
                <w:lang w:eastAsia="en-US"/>
              </w:rPr>
              <w:t>.</w:t>
            </w:r>
          </w:p>
          <w:p w:rsidR="002C4F40" w:rsidRPr="003730B8" w:rsidRDefault="002C4F40" w:rsidP="004551A4">
            <w:pPr>
              <w:numPr>
                <w:ilvl w:val="0"/>
                <w:numId w:val="47"/>
              </w:numPr>
              <w:spacing w:after="0"/>
              <w:ind w:left="0"/>
              <w:contextualSpacing/>
              <w:jc w:val="left"/>
              <w:rPr>
                <w:rFonts w:eastAsia="Calibri"/>
                <w:sz w:val="16"/>
                <w:szCs w:val="16"/>
                <w:lang w:eastAsia="en-US"/>
              </w:rPr>
            </w:pPr>
            <w:r w:rsidRPr="003730B8">
              <w:rPr>
                <w:rFonts w:eastAsia="Calibri"/>
                <w:sz w:val="16"/>
                <w:szCs w:val="16"/>
                <w:lang w:eastAsia="en-US"/>
              </w:rPr>
              <w:lastRenderedPageBreak/>
              <w:t xml:space="preserve">Руководство по эксплуатации </w:t>
            </w:r>
            <w:proofErr w:type="spellStart"/>
            <w:r w:rsidRPr="003730B8">
              <w:rPr>
                <w:rFonts w:eastAsia="Calibri"/>
                <w:sz w:val="16"/>
                <w:szCs w:val="16"/>
                <w:lang w:eastAsia="en-US"/>
              </w:rPr>
              <w:t>тахографа</w:t>
            </w:r>
            <w:proofErr w:type="spellEnd"/>
            <w:r w:rsidRPr="003730B8">
              <w:rPr>
                <w:rFonts w:eastAsia="Calibri"/>
                <w:sz w:val="16"/>
                <w:szCs w:val="16"/>
                <w:lang w:eastAsia="en-US"/>
              </w:rPr>
              <w:t xml:space="preserve"> - __ шт.</w:t>
            </w:r>
          </w:p>
          <w:p w:rsidR="002C4F40" w:rsidRPr="003730B8" w:rsidRDefault="002C4F40" w:rsidP="004551A4">
            <w:pPr>
              <w:numPr>
                <w:ilvl w:val="0"/>
                <w:numId w:val="47"/>
              </w:numPr>
              <w:spacing w:after="0"/>
              <w:ind w:left="0"/>
              <w:contextualSpacing/>
              <w:jc w:val="left"/>
              <w:rPr>
                <w:rFonts w:eastAsia="Calibri"/>
                <w:sz w:val="16"/>
                <w:szCs w:val="16"/>
                <w:lang w:eastAsia="en-US"/>
              </w:rPr>
            </w:pPr>
            <w:r w:rsidRPr="003730B8">
              <w:rPr>
                <w:rFonts w:eastAsia="Calibri"/>
                <w:sz w:val="16"/>
                <w:szCs w:val="16"/>
                <w:lang w:eastAsia="en-US"/>
              </w:rPr>
              <w:t>Пломба пластиковая (без клейма) - _____ шт.</w:t>
            </w:r>
          </w:p>
          <w:p w:rsidR="002C4F40" w:rsidRPr="00A84AAC" w:rsidRDefault="002C4F40" w:rsidP="004551A4">
            <w:pPr>
              <w:rPr>
                <w:sz w:val="16"/>
                <w:szCs w:val="16"/>
              </w:rPr>
            </w:pPr>
            <w:r w:rsidRPr="00A84AAC">
              <w:rPr>
                <w:rFonts w:eastAsia="Calibri"/>
                <w:sz w:val="16"/>
                <w:szCs w:val="16"/>
                <w:lang w:eastAsia="en-US"/>
              </w:rPr>
              <w:t xml:space="preserve">Лента бумаги термохимической – ____ </w:t>
            </w:r>
            <w:proofErr w:type="spellStart"/>
            <w:proofErr w:type="gramStart"/>
            <w:r w:rsidRPr="00A84AAC">
              <w:rPr>
                <w:rFonts w:eastAsia="Calibri"/>
                <w:sz w:val="16"/>
                <w:szCs w:val="16"/>
                <w:lang w:eastAsia="en-US"/>
              </w:rPr>
              <w:t>шт</w:t>
            </w:r>
            <w:proofErr w:type="spellEnd"/>
            <w:proofErr w:type="gramEnd"/>
          </w:p>
          <w:p w:rsidR="002C4F40" w:rsidRPr="003730B8" w:rsidRDefault="002C4F40" w:rsidP="004551A4">
            <w:pPr>
              <w:pStyle w:val="af1"/>
              <w:numPr>
                <w:ilvl w:val="0"/>
                <w:numId w:val="49"/>
              </w:numPr>
              <w:suppressAutoHyphens w:val="0"/>
              <w:ind w:left="0"/>
              <w:contextualSpacing/>
              <w:jc w:val="left"/>
              <w:rPr>
                <w:sz w:val="16"/>
                <w:szCs w:val="16"/>
              </w:rPr>
            </w:pPr>
          </w:p>
          <w:p w:rsidR="002C4F40" w:rsidRDefault="002C4F40" w:rsidP="004551A4">
            <w:pPr>
              <w:tabs>
                <w:tab w:val="left" w:pos="3969"/>
              </w:tabs>
              <w:spacing w:after="0"/>
              <w:jc w:val="center"/>
              <w:rPr>
                <w:b/>
                <w:i/>
                <w:sz w:val="16"/>
                <w:szCs w:val="16"/>
              </w:rPr>
            </w:pPr>
          </w:p>
        </w:tc>
        <w:tc>
          <w:tcPr>
            <w:tcW w:w="1340" w:type="dxa"/>
          </w:tcPr>
          <w:p w:rsidR="002C4F40" w:rsidRDefault="002C4F40" w:rsidP="004551A4">
            <w:pPr>
              <w:tabs>
                <w:tab w:val="left" w:pos="3969"/>
              </w:tabs>
              <w:spacing w:after="0"/>
              <w:jc w:val="center"/>
              <w:rPr>
                <w:b/>
                <w:i/>
                <w:sz w:val="16"/>
                <w:szCs w:val="16"/>
              </w:rPr>
            </w:pPr>
          </w:p>
        </w:tc>
        <w:tc>
          <w:tcPr>
            <w:tcW w:w="992" w:type="dxa"/>
          </w:tcPr>
          <w:p w:rsidR="002C4F40" w:rsidRDefault="002C4F40" w:rsidP="004551A4">
            <w:pPr>
              <w:tabs>
                <w:tab w:val="left" w:pos="3969"/>
              </w:tabs>
              <w:spacing w:after="0"/>
              <w:jc w:val="center"/>
              <w:rPr>
                <w:b/>
                <w:i/>
                <w:sz w:val="16"/>
                <w:szCs w:val="16"/>
              </w:rPr>
            </w:pPr>
          </w:p>
        </w:tc>
        <w:tc>
          <w:tcPr>
            <w:tcW w:w="1134" w:type="dxa"/>
          </w:tcPr>
          <w:p w:rsidR="002C4F40" w:rsidRDefault="002C4F40" w:rsidP="004551A4">
            <w:pPr>
              <w:tabs>
                <w:tab w:val="left" w:pos="3969"/>
              </w:tabs>
              <w:spacing w:after="0"/>
              <w:jc w:val="center"/>
              <w:rPr>
                <w:b/>
                <w:i/>
                <w:sz w:val="16"/>
                <w:szCs w:val="16"/>
              </w:rPr>
            </w:pPr>
          </w:p>
        </w:tc>
        <w:tc>
          <w:tcPr>
            <w:tcW w:w="1263"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r>
      <w:tr w:rsidR="002C4F40" w:rsidTr="004551A4">
        <w:tc>
          <w:tcPr>
            <w:tcW w:w="534" w:type="dxa"/>
          </w:tcPr>
          <w:p w:rsidR="002C4F40" w:rsidRPr="00A84AAC" w:rsidRDefault="002C4F40" w:rsidP="004551A4">
            <w:pPr>
              <w:tabs>
                <w:tab w:val="left" w:pos="3969"/>
              </w:tabs>
              <w:spacing w:after="0"/>
              <w:jc w:val="center"/>
              <w:rPr>
                <w:sz w:val="16"/>
                <w:szCs w:val="16"/>
              </w:rPr>
            </w:pPr>
            <w:r w:rsidRPr="00A84AAC">
              <w:rPr>
                <w:sz w:val="16"/>
                <w:szCs w:val="16"/>
              </w:rPr>
              <w:lastRenderedPageBreak/>
              <w:t>2.</w:t>
            </w:r>
          </w:p>
        </w:tc>
        <w:tc>
          <w:tcPr>
            <w:tcW w:w="2268" w:type="dxa"/>
          </w:tcPr>
          <w:p w:rsidR="002C4F40" w:rsidRDefault="002C4F40" w:rsidP="004551A4">
            <w:pPr>
              <w:tabs>
                <w:tab w:val="left" w:pos="3969"/>
              </w:tabs>
              <w:spacing w:after="0"/>
              <w:jc w:val="left"/>
              <w:rPr>
                <w:b/>
                <w:i/>
                <w:sz w:val="16"/>
                <w:szCs w:val="16"/>
              </w:rPr>
            </w:pPr>
            <w:r w:rsidRPr="003730B8">
              <w:rPr>
                <w:rFonts w:eastAsia="Calibri"/>
                <w:sz w:val="16"/>
                <w:szCs w:val="16"/>
                <w:lang w:eastAsia="en-US"/>
              </w:rPr>
              <w:t xml:space="preserve">Карта водителя </w:t>
            </w:r>
            <w:proofErr w:type="gramStart"/>
            <w:r w:rsidRPr="003730B8">
              <w:rPr>
                <w:rFonts w:eastAsia="Calibri"/>
                <w:sz w:val="16"/>
                <w:szCs w:val="16"/>
                <w:lang w:eastAsia="en-US"/>
              </w:rPr>
              <w:t>для</w:t>
            </w:r>
            <w:proofErr w:type="gramEnd"/>
            <w:r w:rsidRPr="003730B8">
              <w:rPr>
                <w:rFonts w:eastAsia="Calibri"/>
                <w:sz w:val="16"/>
                <w:szCs w:val="16"/>
                <w:lang w:eastAsia="en-US"/>
              </w:rPr>
              <w:t xml:space="preserve"> цифрового </w:t>
            </w:r>
            <w:proofErr w:type="spellStart"/>
            <w:r w:rsidRPr="003730B8">
              <w:rPr>
                <w:rFonts w:eastAsia="Calibri"/>
                <w:sz w:val="16"/>
                <w:szCs w:val="16"/>
                <w:lang w:eastAsia="en-US"/>
              </w:rPr>
              <w:t>тахографа</w:t>
            </w:r>
            <w:proofErr w:type="spellEnd"/>
            <w:r w:rsidRPr="003730B8">
              <w:rPr>
                <w:rFonts w:eastAsia="Calibri"/>
                <w:sz w:val="16"/>
                <w:szCs w:val="16"/>
                <w:lang w:eastAsia="en-US"/>
              </w:rPr>
              <w:t xml:space="preserve"> с СКЗИ</w:t>
            </w:r>
          </w:p>
        </w:tc>
        <w:tc>
          <w:tcPr>
            <w:tcW w:w="4188" w:type="dxa"/>
          </w:tcPr>
          <w:p w:rsidR="002C4F40" w:rsidRPr="008F0D02" w:rsidRDefault="002C4F40" w:rsidP="004551A4">
            <w:pPr>
              <w:tabs>
                <w:tab w:val="left" w:pos="3969"/>
              </w:tabs>
              <w:spacing w:after="0"/>
              <w:jc w:val="left"/>
              <w:rPr>
                <w:rFonts w:eastAsia="Calibri"/>
                <w:sz w:val="16"/>
                <w:szCs w:val="16"/>
                <w:lang w:eastAsia="en-US"/>
              </w:rPr>
            </w:pPr>
            <w:r w:rsidRPr="008F0D02">
              <w:rPr>
                <w:rFonts w:eastAsia="Calibri"/>
                <w:sz w:val="16"/>
                <w:szCs w:val="16"/>
                <w:lang w:eastAsia="en-US"/>
              </w:rPr>
              <w:t>Типоразмер</w:t>
            </w:r>
          </w:p>
          <w:p w:rsidR="002C4F40" w:rsidRPr="008F0D02" w:rsidRDefault="002C4F40" w:rsidP="004551A4">
            <w:pPr>
              <w:tabs>
                <w:tab w:val="left" w:pos="3969"/>
              </w:tabs>
              <w:spacing w:after="0"/>
              <w:jc w:val="left"/>
              <w:rPr>
                <w:rFonts w:eastAsia="Calibri"/>
                <w:sz w:val="16"/>
                <w:szCs w:val="16"/>
                <w:lang w:eastAsia="en-US"/>
              </w:rPr>
            </w:pPr>
          </w:p>
          <w:p w:rsidR="002C4F40" w:rsidRPr="008F0D02" w:rsidRDefault="002C4F40" w:rsidP="004551A4">
            <w:pPr>
              <w:tabs>
                <w:tab w:val="left" w:pos="3969"/>
              </w:tabs>
              <w:spacing w:after="0"/>
              <w:jc w:val="left"/>
              <w:rPr>
                <w:rFonts w:eastAsia="Calibri"/>
                <w:sz w:val="16"/>
                <w:szCs w:val="16"/>
                <w:lang w:eastAsia="en-US"/>
              </w:rPr>
            </w:pPr>
            <w:r w:rsidRPr="003730B8">
              <w:rPr>
                <w:rFonts w:eastAsia="Calibri"/>
                <w:sz w:val="16"/>
                <w:szCs w:val="16"/>
                <w:lang w:eastAsia="en-US"/>
              </w:rPr>
              <w:t>Материал изготовления</w:t>
            </w:r>
          </w:p>
          <w:p w:rsidR="002C4F40" w:rsidRDefault="002C4F40" w:rsidP="004551A4">
            <w:pPr>
              <w:tabs>
                <w:tab w:val="left" w:pos="3969"/>
              </w:tabs>
              <w:spacing w:after="0"/>
              <w:jc w:val="left"/>
              <w:rPr>
                <w:b/>
                <w:i/>
                <w:sz w:val="16"/>
                <w:szCs w:val="16"/>
              </w:rPr>
            </w:pPr>
          </w:p>
          <w:p w:rsidR="002C4F40" w:rsidRDefault="002C4F40" w:rsidP="004551A4">
            <w:pPr>
              <w:tabs>
                <w:tab w:val="left" w:pos="3969"/>
              </w:tabs>
              <w:spacing w:after="0"/>
              <w:jc w:val="left"/>
              <w:rPr>
                <w:b/>
                <w:i/>
                <w:sz w:val="16"/>
                <w:szCs w:val="16"/>
              </w:rPr>
            </w:pPr>
            <w:r w:rsidRPr="003730B8">
              <w:rPr>
                <w:rFonts w:eastAsia="Calibri"/>
                <w:sz w:val="16"/>
                <w:szCs w:val="16"/>
                <w:lang w:eastAsia="en-US"/>
              </w:rPr>
              <w:t>Тип карты</w:t>
            </w:r>
          </w:p>
          <w:p w:rsidR="002C4F40" w:rsidRDefault="002C4F40" w:rsidP="004551A4">
            <w:pPr>
              <w:tabs>
                <w:tab w:val="left" w:pos="3969"/>
              </w:tabs>
              <w:spacing w:after="0"/>
              <w:jc w:val="left"/>
              <w:rPr>
                <w:b/>
                <w:i/>
                <w:sz w:val="16"/>
                <w:szCs w:val="16"/>
              </w:rPr>
            </w:pPr>
          </w:p>
          <w:p w:rsidR="002C4F40" w:rsidRDefault="002C4F40" w:rsidP="004551A4">
            <w:pPr>
              <w:tabs>
                <w:tab w:val="left" w:pos="3969"/>
              </w:tabs>
              <w:spacing w:after="0"/>
              <w:jc w:val="left"/>
              <w:rPr>
                <w:rFonts w:eastAsia="Calibri"/>
                <w:sz w:val="16"/>
                <w:szCs w:val="16"/>
                <w:lang w:eastAsia="en-US"/>
              </w:rPr>
            </w:pPr>
            <w:r w:rsidRPr="003730B8">
              <w:rPr>
                <w:rFonts w:eastAsia="Calibri"/>
                <w:sz w:val="16"/>
                <w:szCs w:val="16"/>
                <w:lang w:eastAsia="en-US"/>
              </w:rPr>
              <w:t>Аутентификация карты</w:t>
            </w:r>
          </w:p>
          <w:p w:rsidR="002C4F40" w:rsidRDefault="002C4F40" w:rsidP="004551A4">
            <w:pPr>
              <w:tabs>
                <w:tab w:val="left" w:pos="3969"/>
              </w:tabs>
              <w:spacing w:after="0"/>
              <w:jc w:val="left"/>
              <w:rPr>
                <w:b/>
                <w:i/>
                <w:sz w:val="16"/>
                <w:szCs w:val="16"/>
              </w:rPr>
            </w:pPr>
          </w:p>
        </w:tc>
        <w:tc>
          <w:tcPr>
            <w:tcW w:w="1340" w:type="dxa"/>
          </w:tcPr>
          <w:p w:rsidR="002C4F40" w:rsidRDefault="002C4F40" w:rsidP="004551A4">
            <w:pPr>
              <w:tabs>
                <w:tab w:val="left" w:pos="3969"/>
              </w:tabs>
              <w:spacing w:after="0"/>
              <w:jc w:val="center"/>
              <w:rPr>
                <w:b/>
                <w:i/>
                <w:sz w:val="16"/>
                <w:szCs w:val="16"/>
              </w:rPr>
            </w:pPr>
          </w:p>
        </w:tc>
        <w:tc>
          <w:tcPr>
            <w:tcW w:w="992" w:type="dxa"/>
          </w:tcPr>
          <w:p w:rsidR="002C4F40" w:rsidRDefault="002C4F40" w:rsidP="004551A4">
            <w:pPr>
              <w:tabs>
                <w:tab w:val="left" w:pos="3969"/>
              </w:tabs>
              <w:spacing w:after="0"/>
              <w:jc w:val="center"/>
              <w:rPr>
                <w:b/>
                <w:i/>
                <w:sz w:val="16"/>
                <w:szCs w:val="16"/>
              </w:rPr>
            </w:pPr>
          </w:p>
        </w:tc>
        <w:tc>
          <w:tcPr>
            <w:tcW w:w="1134" w:type="dxa"/>
          </w:tcPr>
          <w:p w:rsidR="002C4F40" w:rsidRDefault="002C4F40" w:rsidP="004551A4">
            <w:pPr>
              <w:tabs>
                <w:tab w:val="left" w:pos="3969"/>
              </w:tabs>
              <w:spacing w:after="0"/>
              <w:jc w:val="center"/>
              <w:rPr>
                <w:b/>
                <w:i/>
                <w:sz w:val="16"/>
                <w:szCs w:val="16"/>
              </w:rPr>
            </w:pPr>
          </w:p>
        </w:tc>
        <w:tc>
          <w:tcPr>
            <w:tcW w:w="1263"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r>
      <w:tr w:rsidR="002C4F40" w:rsidTr="004551A4">
        <w:tc>
          <w:tcPr>
            <w:tcW w:w="534" w:type="dxa"/>
          </w:tcPr>
          <w:p w:rsidR="002C4F40" w:rsidRPr="008F0D02" w:rsidRDefault="002C4F40" w:rsidP="004551A4">
            <w:pPr>
              <w:tabs>
                <w:tab w:val="left" w:pos="3969"/>
              </w:tabs>
              <w:spacing w:after="0"/>
              <w:jc w:val="left"/>
              <w:rPr>
                <w:rFonts w:eastAsia="Calibri"/>
                <w:sz w:val="16"/>
                <w:szCs w:val="16"/>
                <w:lang w:eastAsia="en-US"/>
              </w:rPr>
            </w:pPr>
            <w:r w:rsidRPr="008F0D02">
              <w:rPr>
                <w:rFonts w:eastAsia="Calibri"/>
                <w:sz w:val="16"/>
                <w:szCs w:val="16"/>
                <w:lang w:eastAsia="en-US"/>
              </w:rPr>
              <w:t>3.</w:t>
            </w:r>
          </w:p>
        </w:tc>
        <w:tc>
          <w:tcPr>
            <w:tcW w:w="2268" w:type="dxa"/>
          </w:tcPr>
          <w:p w:rsidR="002C4F40" w:rsidRPr="008F0D02" w:rsidRDefault="002C4F40" w:rsidP="004551A4">
            <w:pPr>
              <w:tabs>
                <w:tab w:val="left" w:pos="3969"/>
              </w:tabs>
              <w:spacing w:after="0"/>
              <w:jc w:val="left"/>
              <w:rPr>
                <w:rFonts w:eastAsia="Calibri"/>
                <w:sz w:val="16"/>
                <w:szCs w:val="16"/>
                <w:lang w:eastAsia="en-US"/>
              </w:rPr>
            </w:pPr>
            <w:r w:rsidRPr="003730B8">
              <w:rPr>
                <w:rFonts w:eastAsia="Calibri"/>
                <w:sz w:val="16"/>
                <w:szCs w:val="16"/>
                <w:lang w:eastAsia="en-US"/>
              </w:rPr>
              <w:t xml:space="preserve">Карта предприятия </w:t>
            </w:r>
            <w:proofErr w:type="gramStart"/>
            <w:r w:rsidRPr="003730B8">
              <w:rPr>
                <w:rFonts w:eastAsia="Calibri"/>
                <w:sz w:val="16"/>
                <w:szCs w:val="16"/>
                <w:lang w:eastAsia="en-US"/>
              </w:rPr>
              <w:t>для</w:t>
            </w:r>
            <w:proofErr w:type="gramEnd"/>
            <w:r w:rsidRPr="003730B8">
              <w:rPr>
                <w:rFonts w:eastAsia="Calibri"/>
                <w:sz w:val="16"/>
                <w:szCs w:val="16"/>
                <w:lang w:eastAsia="en-US"/>
              </w:rPr>
              <w:t xml:space="preserve"> цифрового </w:t>
            </w:r>
            <w:proofErr w:type="spellStart"/>
            <w:r w:rsidRPr="003730B8">
              <w:rPr>
                <w:rFonts w:eastAsia="Calibri"/>
                <w:sz w:val="16"/>
                <w:szCs w:val="16"/>
                <w:lang w:eastAsia="en-US"/>
              </w:rPr>
              <w:t>тахографа</w:t>
            </w:r>
            <w:proofErr w:type="spellEnd"/>
            <w:r w:rsidRPr="003730B8">
              <w:rPr>
                <w:rFonts w:eastAsia="Calibri"/>
                <w:sz w:val="16"/>
                <w:szCs w:val="16"/>
                <w:lang w:eastAsia="en-US"/>
              </w:rPr>
              <w:t xml:space="preserve"> с СКЗИ</w:t>
            </w:r>
          </w:p>
        </w:tc>
        <w:tc>
          <w:tcPr>
            <w:tcW w:w="4188" w:type="dxa"/>
          </w:tcPr>
          <w:p w:rsidR="002C4F40" w:rsidRPr="008F0D02" w:rsidRDefault="002C4F40" w:rsidP="004551A4">
            <w:pPr>
              <w:tabs>
                <w:tab w:val="left" w:pos="3969"/>
              </w:tabs>
              <w:spacing w:after="0"/>
              <w:jc w:val="left"/>
              <w:rPr>
                <w:rFonts w:eastAsia="Calibri"/>
                <w:sz w:val="16"/>
                <w:szCs w:val="16"/>
                <w:lang w:eastAsia="en-US"/>
              </w:rPr>
            </w:pPr>
            <w:r w:rsidRPr="008F0D02">
              <w:rPr>
                <w:rFonts w:eastAsia="Calibri"/>
                <w:sz w:val="16"/>
                <w:szCs w:val="16"/>
                <w:lang w:eastAsia="en-US"/>
              </w:rPr>
              <w:t>Типоразмер</w:t>
            </w:r>
          </w:p>
          <w:p w:rsidR="002C4F40" w:rsidRPr="008F0D02" w:rsidRDefault="002C4F40" w:rsidP="004551A4">
            <w:pPr>
              <w:tabs>
                <w:tab w:val="left" w:pos="3969"/>
              </w:tabs>
              <w:spacing w:after="0"/>
              <w:jc w:val="left"/>
              <w:rPr>
                <w:rFonts w:eastAsia="Calibri"/>
                <w:sz w:val="16"/>
                <w:szCs w:val="16"/>
                <w:lang w:eastAsia="en-US"/>
              </w:rPr>
            </w:pPr>
          </w:p>
          <w:p w:rsidR="002C4F40" w:rsidRPr="008F0D02" w:rsidRDefault="002C4F40" w:rsidP="004551A4">
            <w:pPr>
              <w:tabs>
                <w:tab w:val="left" w:pos="3969"/>
              </w:tabs>
              <w:spacing w:after="0"/>
              <w:jc w:val="left"/>
              <w:rPr>
                <w:rFonts w:eastAsia="Calibri"/>
                <w:sz w:val="16"/>
                <w:szCs w:val="16"/>
                <w:lang w:eastAsia="en-US"/>
              </w:rPr>
            </w:pPr>
            <w:r w:rsidRPr="003730B8">
              <w:rPr>
                <w:rFonts w:eastAsia="Calibri"/>
                <w:sz w:val="16"/>
                <w:szCs w:val="16"/>
                <w:lang w:eastAsia="en-US"/>
              </w:rPr>
              <w:t>Материал изготовления</w:t>
            </w:r>
          </w:p>
          <w:p w:rsidR="002C4F40" w:rsidRDefault="002C4F40" w:rsidP="004551A4">
            <w:pPr>
              <w:tabs>
                <w:tab w:val="left" w:pos="3969"/>
              </w:tabs>
              <w:spacing w:after="0"/>
              <w:jc w:val="left"/>
              <w:rPr>
                <w:b/>
                <w:i/>
                <w:sz w:val="16"/>
                <w:szCs w:val="16"/>
              </w:rPr>
            </w:pPr>
          </w:p>
          <w:p w:rsidR="002C4F40" w:rsidRDefault="002C4F40" w:rsidP="004551A4">
            <w:pPr>
              <w:tabs>
                <w:tab w:val="left" w:pos="3969"/>
              </w:tabs>
              <w:spacing w:after="0"/>
              <w:jc w:val="left"/>
              <w:rPr>
                <w:b/>
                <w:i/>
                <w:sz w:val="16"/>
                <w:szCs w:val="16"/>
              </w:rPr>
            </w:pPr>
            <w:r w:rsidRPr="003730B8">
              <w:rPr>
                <w:rFonts w:eastAsia="Calibri"/>
                <w:sz w:val="16"/>
                <w:szCs w:val="16"/>
                <w:lang w:eastAsia="en-US"/>
              </w:rPr>
              <w:t>Тип карты</w:t>
            </w:r>
          </w:p>
          <w:p w:rsidR="002C4F40" w:rsidRDefault="002C4F40" w:rsidP="004551A4">
            <w:pPr>
              <w:tabs>
                <w:tab w:val="left" w:pos="3969"/>
              </w:tabs>
              <w:spacing w:after="0"/>
              <w:jc w:val="left"/>
              <w:rPr>
                <w:b/>
                <w:i/>
                <w:sz w:val="16"/>
                <w:szCs w:val="16"/>
              </w:rPr>
            </w:pPr>
          </w:p>
          <w:p w:rsidR="002C4F40" w:rsidRDefault="002C4F40" w:rsidP="004551A4">
            <w:pPr>
              <w:tabs>
                <w:tab w:val="left" w:pos="3969"/>
              </w:tabs>
              <w:spacing w:after="0"/>
              <w:jc w:val="left"/>
              <w:rPr>
                <w:rFonts w:eastAsia="Calibri"/>
                <w:sz w:val="16"/>
                <w:szCs w:val="16"/>
                <w:lang w:eastAsia="en-US"/>
              </w:rPr>
            </w:pPr>
            <w:r w:rsidRPr="003730B8">
              <w:rPr>
                <w:rFonts w:eastAsia="Calibri"/>
                <w:sz w:val="16"/>
                <w:szCs w:val="16"/>
                <w:lang w:eastAsia="en-US"/>
              </w:rPr>
              <w:t>Аутентификация карты</w:t>
            </w:r>
          </w:p>
          <w:p w:rsidR="002C4F40" w:rsidRDefault="002C4F40" w:rsidP="004551A4">
            <w:pPr>
              <w:tabs>
                <w:tab w:val="left" w:pos="3969"/>
              </w:tabs>
              <w:spacing w:after="0"/>
              <w:jc w:val="center"/>
              <w:rPr>
                <w:b/>
                <w:i/>
                <w:sz w:val="16"/>
                <w:szCs w:val="16"/>
              </w:rPr>
            </w:pPr>
          </w:p>
        </w:tc>
        <w:tc>
          <w:tcPr>
            <w:tcW w:w="1340" w:type="dxa"/>
          </w:tcPr>
          <w:p w:rsidR="002C4F40" w:rsidRDefault="002C4F40" w:rsidP="004551A4">
            <w:pPr>
              <w:tabs>
                <w:tab w:val="left" w:pos="3969"/>
              </w:tabs>
              <w:spacing w:after="0"/>
              <w:jc w:val="center"/>
              <w:rPr>
                <w:b/>
                <w:i/>
                <w:sz w:val="16"/>
                <w:szCs w:val="16"/>
              </w:rPr>
            </w:pPr>
          </w:p>
        </w:tc>
        <w:tc>
          <w:tcPr>
            <w:tcW w:w="992" w:type="dxa"/>
          </w:tcPr>
          <w:p w:rsidR="002C4F40" w:rsidRDefault="002C4F40" w:rsidP="004551A4">
            <w:pPr>
              <w:tabs>
                <w:tab w:val="left" w:pos="3969"/>
              </w:tabs>
              <w:spacing w:after="0"/>
              <w:jc w:val="center"/>
              <w:rPr>
                <w:b/>
                <w:i/>
                <w:sz w:val="16"/>
                <w:szCs w:val="16"/>
              </w:rPr>
            </w:pPr>
          </w:p>
        </w:tc>
        <w:tc>
          <w:tcPr>
            <w:tcW w:w="1134" w:type="dxa"/>
          </w:tcPr>
          <w:p w:rsidR="002C4F40" w:rsidRDefault="002C4F40" w:rsidP="004551A4">
            <w:pPr>
              <w:tabs>
                <w:tab w:val="left" w:pos="3969"/>
              </w:tabs>
              <w:spacing w:after="0"/>
              <w:jc w:val="center"/>
              <w:rPr>
                <w:b/>
                <w:i/>
                <w:sz w:val="16"/>
                <w:szCs w:val="16"/>
              </w:rPr>
            </w:pPr>
          </w:p>
        </w:tc>
        <w:tc>
          <w:tcPr>
            <w:tcW w:w="1263"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r>
      <w:tr w:rsidR="002C4F40" w:rsidTr="004551A4">
        <w:tc>
          <w:tcPr>
            <w:tcW w:w="534" w:type="dxa"/>
          </w:tcPr>
          <w:p w:rsidR="002C4F40" w:rsidRPr="001D1ACE" w:rsidRDefault="002C4F40" w:rsidP="004551A4">
            <w:pPr>
              <w:tabs>
                <w:tab w:val="left" w:pos="3969"/>
              </w:tabs>
              <w:spacing w:after="0"/>
              <w:jc w:val="left"/>
              <w:rPr>
                <w:rFonts w:eastAsia="Calibri"/>
                <w:sz w:val="16"/>
                <w:szCs w:val="16"/>
                <w:lang w:eastAsia="en-US"/>
              </w:rPr>
            </w:pPr>
            <w:r w:rsidRPr="001D1ACE">
              <w:rPr>
                <w:rFonts w:eastAsia="Calibri"/>
                <w:sz w:val="16"/>
                <w:szCs w:val="16"/>
                <w:lang w:eastAsia="en-US"/>
              </w:rPr>
              <w:t>4.</w:t>
            </w:r>
          </w:p>
        </w:tc>
        <w:tc>
          <w:tcPr>
            <w:tcW w:w="2268" w:type="dxa"/>
          </w:tcPr>
          <w:p w:rsidR="002C4F40" w:rsidRPr="001D1ACE" w:rsidRDefault="002C4F40" w:rsidP="004551A4">
            <w:pPr>
              <w:tabs>
                <w:tab w:val="left" w:pos="3969"/>
              </w:tabs>
              <w:spacing w:after="0"/>
              <w:jc w:val="left"/>
              <w:rPr>
                <w:rFonts w:eastAsia="Calibri"/>
                <w:sz w:val="16"/>
                <w:szCs w:val="16"/>
                <w:lang w:eastAsia="en-US"/>
              </w:rPr>
            </w:pPr>
            <w:r w:rsidRPr="003730B8">
              <w:rPr>
                <w:rFonts w:eastAsia="Calibri"/>
                <w:sz w:val="16"/>
                <w:szCs w:val="16"/>
                <w:lang w:eastAsia="en-US"/>
              </w:rPr>
              <w:t xml:space="preserve">Установка </w:t>
            </w:r>
            <w:proofErr w:type="spellStart"/>
            <w:r w:rsidRPr="003730B8">
              <w:rPr>
                <w:rFonts w:eastAsia="Calibri"/>
                <w:sz w:val="16"/>
                <w:szCs w:val="16"/>
                <w:lang w:eastAsia="en-US"/>
              </w:rPr>
              <w:t>тахографа</w:t>
            </w:r>
            <w:proofErr w:type="spellEnd"/>
            <w:r w:rsidRPr="003730B8">
              <w:rPr>
                <w:rFonts w:eastAsia="Calibri"/>
                <w:sz w:val="16"/>
                <w:szCs w:val="16"/>
                <w:lang w:eastAsia="en-US"/>
              </w:rPr>
              <w:t xml:space="preserve">, активация </w:t>
            </w:r>
            <w:proofErr w:type="spellStart"/>
            <w:r w:rsidRPr="003730B8">
              <w:rPr>
                <w:rFonts w:eastAsia="Calibri"/>
                <w:sz w:val="16"/>
                <w:szCs w:val="16"/>
                <w:lang w:eastAsia="en-US"/>
              </w:rPr>
              <w:t>тахографа</w:t>
            </w:r>
            <w:proofErr w:type="spellEnd"/>
            <w:r w:rsidRPr="003730B8">
              <w:rPr>
                <w:rFonts w:eastAsia="Calibri"/>
                <w:sz w:val="16"/>
                <w:szCs w:val="16"/>
                <w:lang w:eastAsia="en-US"/>
              </w:rPr>
              <w:t xml:space="preserve">, настройка и опломбирование </w:t>
            </w:r>
            <w:proofErr w:type="spellStart"/>
            <w:r w:rsidRPr="003730B8">
              <w:rPr>
                <w:rFonts w:eastAsia="Calibri"/>
                <w:sz w:val="16"/>
                <w:szCs w:val="16"/>
                <w:lang w:eastAsia="en-US"/>
              </w:rPr>
              <w:t>тахографа</w:t>
            </w:r>
            <w:proofErr w:type="spellEnd"/>
          </w:p>
        </w:tc>
        <w:tc>
          <w:tcPr>
            <w:tcW w:w="4188" w:type="dxa"/>
          </w:tcPr>
          <w:p w:rsidR="002C4F40" w:rsidRDefault="002C4F40" w:rsidP="004551A4">
            <w:pPr>
              <w:tabs>
                <w:tab w:val="left" w:pos="3969"/>
              </w:tabs>
              <w:spacing w:after="0"/>
              <w:jc w:val="center"/>
              <w:rPr>
                <w:b/>
                <w:i/>
                <w:sz w:val="16"/>
                <w:szCs w:val="16"/>
              </w:rPr>
            </w:pPr>
          </w:p>
        </w:tc>
        <w:tc>
          <w:tcPr>
            <w:tcW w:w="1340" w:type="dxa"/>
          </w:tcPr>
          <w:p w:rsidR="002C4F40" w:rsidRDefault="002C4F40" w:rsidP="004551A4">
            <w:pPr>
              <w:tabs>
                <w:tab w:val="left" w:pos="3969"/>
              </w:tabs>
              <w:spacing w:after="0"/>
              <w:jc w:val="center"/>
              <w:rPr>
                <w:b/>
                <w:i/>
                <w:sz w:val="16"/>
                <w:szCs w:val="16"/>
              </w:rPr>
            </w:pPr>
          </w:p>
        </w:tc>
        <w:tc>
          <w:tcPr>
            <w:tcW w:w="992" w:type="dxa"/>
          </w:tcPr>
          <w:p w:rsidR="002C4F40" w:rsidRDefault="002C4F40" w:rsidP="004551A4">
            <w:pPr>
              <w:tabs>
                <w:tab w:val="left" w:pos="3969"/>
              </w:tabs>
              <w:spacing w:after="0"/>
              <w:jc w:val="center"/>
              <w:rPr>
                <w:b/>
                <w:i/>
                <w:sz w:val="16"/>
                <w:szCs w:val="16"/>
              </w:rPr>
            </w:pPr>
          </w:p>
        </w:tc>
        <w:tc>
          <w:tcPr>
            <w:tcW w:w="1134" w:type="dxa"/>
          </w:tcPr>
          <w:p w:rsidR="002C4F40" w:rsidRDefault="002C4F40" w:rsidP="004551A4">
            <w:pPr>
              <w:tabs>
                <w:tab w:val="left" w:pos="3969"/>
              </w:tabs>
              <w:spacing w:after="0"/>
              <w:jc w:val="center"/>
              <w:rPr>
                <w:b/>
                <w:i/>
                <w:sz w:val="16"/>
                <w:szCs w:val="16"/>
              </w:rPr>
            </w:pPr>
          </w:p>
        </w:tc>
        <w:tc>
          <w:tcPr>
            <w:tcW w:w="1263"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c>
          <w:tcPr>
            <w:tcW w:w="1675" w:type="dxa"/>
          </w:tcPr>
          <w:p w:rsidR="002C4F40" w:rsidRDefault="002C4F40" w:rsidP="004551A4">
            <w:pPr>
              <w:tabs>
                <w:tab w:val="left" w:pos="3969"/>
              </w:tabs>
              <w:spacing w:after="0"/>
              <w:jc w:val="center"/>
              <w:rPr>
                <w:b/>
                <w:i/>
                <w:sz w:val="16"/>
                <w:szCs w:val="16"/>
              </w:rPr>
            </w:pPr>
          </w:p>
        </w:tc>
      </w:tr>
      <w:tr w:rsidR="002C4F40" w:rsidTr="004551A4">
        <w:tc>
          <w:tcPr>
            <w:tcW w:w="13394" w:type="dxa"/>
            <w:gridSpan w:val="8"/>
          </w:tcPr>
          <w:p w:rsidR="002C4F40" w:rsidRPr="003730B8" w:rsidRDefault="002C4F40" w:rsidP="004551A4">
            <w:pPr>
              <w:pStyle w:val="af1"/>
              <w:snapToGrid w:val="0"/>
              <w:ind w:left="0"/>
              <w:jc w:val="right"/>
              <w:rPr>
                <w:sz w:val="16"/>
                <w:szCs w:val="16"/>
              </w:rPr>
            </w:pPr>
            <w:r w:rsidRPr="003730B8">
              <w:rPr>
                <w:sz w:val="16"/>
                <w:szCs w:val="16"/>
              </w:rPr>
              <w:t>НДС 20%</w:t>
            </w:r>
          </w:p>
        </w:tc>
        <w:tc>
          <w:tcPr>
            <w:tcW w:w="1675" w:type="dxa"/>
          </w:tcPr>
          <w:p w:rsidR="002C4F40" w:rsidRDefault="002C4F40" w:rsidP="004551A4">
            <w:pPr>
              <w:tabs>
                <w:tab w:val="left" w:pos="3969"/>
              </w:tabs>
              <w:spacing w:after="0"/>
              <w:jc w:val="center"/>
              <w:rPr>
                <w:b/>
                <w:i/>
                <w:sz w:val="16"/>
                <w:szCs w:val="16"/>
              </w:rPr>
            </w:pPr>
          </w:p>
        </w:tc>
      </w:tr>
      <w:tr w:rsidR="002C4F40" w:rsidTr="004551A4">
        <w:tc>
          <w:tcPr>
            <w:tcW w:w="13394" w:type="dxa"/>
            <w:gridSpan w:val="8"/>
          </w:tcPr>
          <w:p w:rsidR="002C4F40" w:rsidRPr="003730B8" w:rsidRDefault="002C4F40" w:rsidP="004551A4">
            <w:pPr>
              <w:pStyle w:val="af1"/>
              <w:snapToGrid w:val="0"/>
              <w:ind w:left="0"/>
              <w:jc w:val="right"/>
              <w:rPr>
                <w:sz w:val="16"/>
                <w:szCs w:val="16"/>
              </w:rPr>
            </w:pPr>
            <w:r w:rsidRPr="003730B8">
              <w:rPr>
                <w:sz w:val="16"/>
                <w:szCs w:val="16"/>
              </w:rPr>
              <w:t>Итого, руб.</w:t>
            </w:r>
          </w:p>
        </w:tc>
        <w:tc>
          <w:tcPr>
            <w:tcW w:w="1675" w:type="dxa"/>
          </w:tcPr>
          <w:p w:rsidR="002C4F40" w:rsidRDefault="002C4F40" w:rsidP="004551A4">
            <w:pPr>
              <w:tabs>
                <w:tab w:val="left" w:pos="3969"/>
              </w:tabs>
              <w:spacing w:after="0"/>
              <w:jc w:val="center"/>
              <w:rPr>
                <w:b/>
                <w:i/>
                <w:sz w:val="16"/>
                <w:szCs w:val="16"/>
              </w:rPr>
            </w:pPr>
          </w:p>
        </w:tc>
      </w:tr>
    </w:tbl>
    <w:p w:rsidR="00224963" w:rsidRDefault="00224963" w:rsidP="00BF1390">
      <w:pPr>
        <w:spacing w:after="0" w:line="240" w:lineRule="auto"/>
        <w:jc w:val="both"/>
        <w:rPr>
          <w:rFonts w:ascii="Times New Roman" w:hAnsi="Times New Roman"/>
          <w:sz w:val="24"/>
          <w:szCs w:val="24"/>
        </w:rPr>
      </w:pPr>
    </w:p>
    <w:p w:rsidR="00224963" w:rsidRDefault="00224963" w:rsidP="00224963">
      <w:pPr>
        <w:pStyle w:val="a1"/>
        <w:tabs>
          <w:tab w:val="right" w:pos="8798"/>
        </w:tabs>
        <w:spacing w:line="245" w:lineRule="exact"/>
        <w:ind w:right="-285"/>
        <w:rPr>
          <w:color w:val="000000"/>
          <w:sz w:val="24"/>
          <w:szCs w:val="24"/>
          <w:shd w:val="clear" w:color="auto" w:fill="FFFFFF"/>
        </w:rPr>
      </w:pPr>
      <w:r>
        <w:rPr>
          <w:rStyle w:val="11"/>
          <w:rFonts w:eastAsia="Calibri"/>
          <w:color w:val="000000"/>
          <w:sz w:val="24"/>
        </w:rPr>
        <w:t>Руководитель (</w:t>
      </w:r>
      <w:r>
        <w:rPr>
          <w:rStyle w:val="ae"/>
          <w:rFonts w:eastAsia="Arial"/>
          <w:color w:val="000000"/>
          <w:sz w:val="24"/>
        </w:rPr>
        <w:t>должность)</w:t>
      </w:r>
      <w:r>
        <w:rPr>
          <w:rStyle w:val="11"/>
          <w:rFonts w:eastAsia="Calibri"/>
          <w:color w:val="000000"/>
          <w:sz w:val="24"/>
        </w:rPr>
        <w:t xml:space="preserve"> ______________________    (Ф.И.О. Руководителя)</w:t>
      </w:r>
    </w:p>
    <w:p w:rsidR="00224963" w:rsidRDefault="00224963" w:rsidP="00224963">
      <w:pPr>
        <w:tabs>
          <w:tab w:val="left" w:pos="2648"/>
        </w:tabs>
        <w:spacing w:after="0"/>
        <w:jc w:val="both"/>
        <w:rPr>
          <w:rStyle w:val="11"/>
          <w:rFonts w:eastAsia="Calibri"/>
          <w:sz w:val="24"/>
        </w:rPr>
      </w:pPr>
      <w:r>
        <w:rPr>
          <w:rFonts w:ascii="Times New Roman" w:hAnsi="Times New Roman"/>
          <w:i/>
          <w:sz w:val="24"/>
          <w:szCs w:val="24"/>
        </w:rPr>
        <w:t xml:space="preserve">           </w:t>
      </w:r>
      <w:r>
        <w:rPr>
          <w:rStyle w:val="11"/>
          <w:rFonts w:eastAsia="Calibri"/>
          <w:color w:val="000000"/>
          <w:sz w:val="24"/>
        </w:rPr>
        <w:t xml:space="preserve">м.п. </w:t>
      </w: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BF1390" w:rsidRDefault="00BF1390" w:rsidP="00BF1390">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F1390" w:rsidRDefault="00BF1390" w:rsidP="00BF1390">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F1390" w:rsidRDefault="00BF1390" w:rsidP="00BF1390">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BF1390" w:rsidRDefault="00BF1390" w:rsidP="00BF1390">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1390" w:rsidRDefault="00BF1390" w:rsidP="00BF1390">
      <w:pPr>
        <w:spacing w:after="0" w:line="240" w:lineRule="auto"/>
        <w:jc w:val="both"/>
        <w:rPr>
          <w:rFonts w:ascii="Times New Roman" w:hAnsi="Times New Roman"/>
          <w:i/>
          <w:sz w:val="16"/>
          <w:szCs w:val="16"/>
        </w:rPr>
        <w:sectPr w:rsidR="00BF1390">
          <w:pgSz w:w="16838" w:h="11906" w:orient="landscape"/>
          <w:pgMar w:top="993" w:right="1134" w:bottom="851" w:left="1134" w:header="709" w:footer="709" w:gutter="0"/>
          <w:cols w:space="720"/>
        </w:sectPr>
      </w:pPr>
      <w:r>
        <w:rPr>
          <w:rFonts w:ascii="Times New Roman" w:hAnsi="Times New Roman"/>
          <w:i/>
          <w:sz w:val="16"/>
          <w:szCs w:val="16"/>
        </w:rPr>
        <w:t xml:space="preserve">5. </w:t>
      </w:r>
      <w:r w:rsidRPr="000655CF">
        <w:rPr>
          <w:rFonts w:ascii="Times New Roman" w:hAnsi="Times New Roman"/>
          <w:i/>
          <w:sz w:val="16"/>
          <w:szCs w:val="16"/>
        </w:rPr>
        <w:t xml:space="preserve">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0655CF">
          <w:rPr>
            <w:rStyle w:val="a8"/>
            <w:rFonts w:eastAsiaTheme="majorEastAsia"/>
            <w:i/>
            <w:sz w:val="16"/>
            <w:szCs w:val="16"/>
          </w:rPr>
          <w:t>классификатором</w:t>
        </w:r>
      </w:hyperlink>
      <w:r w:rsidRPr="000655CF">
        <w:rPr>
          <w:rFonts w:ascii="Times New Roman" w:hAnsi="Times New Roman"/>
          <w:i/>
          <w:sz w:val="16"/>
          <w:szCs w:val="16"/>
        </w:rPr>
        <w:t xml:space="preserve"> стран мира ОК (МК (ИСО 3166) 004-97) 025-2001.</w:t>
      </w:r>
    </w:p>
    <w:p w:rsidR="00461DB0" w:rsidRDefault="00461DB0" w:rsidP="00BF1390">
      <w:pPr>
        <w:spacing w:after="0" w:line="240" w:lineRule="auto"/>
        <w:rPr>
          <w:rFonts w:ascii="Times New Roman" w:hAnsi="Times New Roman"/>
          <w:b/>
          <w:i/>
          <w:sz w:val="20"/>
          <w:szCs w:val="20"/>
        </w:rPr>
      </w:pPr>
    </w:p>
    <w:p w:rsidR="00461DB0" w:rsidRDefault="00461DB0" w:rsidP="00461DB0">
      <w:pPr>
        <w:tabs>
          <w:tab w:val="left" w:pos="3969"/>
        </w:tabs>
        <w:spacing w:after="0"/>
        <w:jc w:val="right"/>
        <w:rPr>
          <w:rFonts w:ascii="Times New Roman" w:hAnsi="Times New Roman"/>
          <w:b/>
          <w:i/>
          <w:sz w:val="20"/>
          <w:szCs w:val="20"/>
        </w:rPr>
      </w:pPr>
    </w:p>
    <w:p w:rsidR="00461DB0" w:rsidRPr="001D6F50" w:rsidRDefault="00461DB0" w:rsidP="00461DB0">
      <w:pPr>
        <w:tabs>
          <w:tab w:val="left" w:pos="3969"/>
        </w:tabs>
        <w:spacing w:after="0"/>
        <w:jc w:val="right"/>
        <w:rPr>
          <w:rFonts w:ascii="Times New Roman" w:hAnsi="Times New Roman"/>
          <w:b/>
          <w:i/>
          <w:sz w:val="20"/>
          <w:szCs w:val="20"/>
        </w:rPr>
      </w:pPr>
      <w:r w:rsidRPr="0003316B">
        <w:rPr>
          <w:rFonts w:ascii="Times New Roman" w:hAnsi="Times New Roman"/>
          <w:b/>
          <w:i/>
          <w:sz w:val="20"/>
          <w:szCs w:val="20"/>
        </w:rPr>
        <w:t xml:space="preserve">Приложение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461DB0" w:rsidRDefault="00461DB0" w:rsidP="00461D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61DB0" w:rsidRPr="00461DB0" w:rsidRDefault="00461DB0" w:rsidP="00461DB0">
      <w:pPr>
        <w:widowControl w:val="0"/>
        <w:jc w:val="center"/>
        <w:rPr>
          <w:rFonts w:ascii="Times New Roman" w:eastAsia="SimSun" w:hAnsi="Times New Roman" w:cs="Times New Roman"/>
          <w:b/>
          <w:bCs/>
          <w:i/>
          <w:iCs/>
          <w:sz w:val="24"/>
          <w:szCs w:val="24"/>
          <w:lang w:eastAsia="ar-SA"/>
        </w:rPr>
      </w:pPr>
    </w:p>
    <w:p w:rsidR="00DA0BFC" w:rsidRPr="00EB77E9" w:rsidRDefault="00DA0BFC" w:rsidP="00DA0BFC">
      <w:pPr>
        <w:suppressAutoHyphens/>
        <w:spacing w:after="0"/>
        <w:jc w:val="center"/>
        <w:rPr>
          <w:rFonts w:ascii="Times New Roman" w:hAnsi="Times New Roman" w:cs="Times New Roman"/>
          <w:b/>
          <w:kern w:val="1"/>
          <w:sz w:val="20"/>
          <w:szCs w:val="20"/>
          <w:lang w:eastAsia="ar-SA"/>
        </w:rPr>
      </w:pPr>
      <w:r w:rsidRPr="00EB77E9">
        <w:rPr>
          <w:rFonts w:ascii="Times New Roman" w:hAnsi="Times New Roman" w:cs="Times New Roman"/>
          <w:b/>
          <w:kern w:val="1"/>
          <w:sz w:val="20"/>
          <w:szCs w:val="20"/>
          <w:lang w:eastAsia="ar-SA"/>
        </w:rPr>
        <w:t>ТЕХНИЧЕСКОЕ ЗАДАНИЕ</w:t>
      </w:r>
    </w:p>
    <w:p w:rsidR="00DA0BFC" w:rsidRPr="00EB77E9" w:rsidRDefault="00DA0BFC" w:rsidP="00DA0BFC">
      <w:pPr>
        <w:spacing w:after="0"/>
        <w:jc w:val="both"/>
        <w:rPr>
          <w:rFonts w:ascii="Times New Roman" w:eastAsia="Calibri" w:hAnsi="Times New Roman" w:cs="Times New Roman"/>
          <w:b/>
          <w:sz w:val="20"/>
          <w:szCs w:val="20"/>
        </w:rPr>
      </w:pPr>
    </w:p>
    <w:p w:rsidR="00DA0BFC" w:rsidRPr="00EB77E9" w:rsidRDefault="00DA0BFC" w:rsidP="00DA0BFC">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Предмет закупки:</w:t>
      </w:r>
      <w:r w:rsidRPr="00EB77E9">
        <w:rPr>
          <w:rFonts w:ascii="Times New Roman" w:eastAsia="Calibri" w:hAnsi="Times New Roman" w:cs="Times New Roman"/>
          <w:sz w:val="20"/>
          <w:szCs w:val="20"/>
        </w:rPr>
        <w:t xml:space="preserve">  </w:t>
      </w:r>
      <w:r w:rsidRPr="00EB77E9">
        <w:rPr>
          <w:rFonts w:ascii="Times New Roman" w:hAnsi="Times New Roman" w:cs="Times New Roman"/>
          <w:sz w:val="20"/>
          <w:szCs w:val="20"/>
        </w:rPr>
        <w:t xml:space="preserve">поставка и установка технических средств </w:t>
      </w:r>
      <w:proofErr w:type="gramStart"/>
      <w:r w:rsidRPr="00EB77E9">
        <w:rPr>
          <w:rFonts w:ascii="Times New Roman" w:hAnsi="Times New Roman" w:cs="Times New Roman"/>
          <w:sz w:val="20"/>
          <w:szCs w:val="20"/>
        </w:rPr>
        <w:t>контроля за</w:t>
      </w:r>
      <w:proofErr w:type="gramEnd"/>
      <w:r w:rsidRPr="00EB77E9">
        <w:rPr>
          <w:rFonts w:ascii="Times New Roman" w:hAnsi="Times New Roman" w:cs="Times New Roman"/>
          <w:sz w:val="20"/>
          <w:szCs w:val="20"/>
        </w:rPr>
        <w:t xml:space="preserve"> соблюдением водителями режимов движения, труда и отдыха (</w:t>
      </w:r>
      <w:proofErr w:type="spellStart"/>
      <w:r w:rsidRPr="00EB77E9">
        <w:rPr>
          <w:rFonts w:ascii="Times New Roman" w:hAnsi="Times New Roman" w:cs="Times New Roman"/>
          <w:sz w:val="20"/>
          <w:szCs w:val="20"/>
        </w:rPr>
        <w:t>тахографа</w:t>
      </w:r>
      <w:proofErr w:type="spellEnd"/>
      <w:r w:rsidRPr="00EB77E9">
        <w:rPr>
          <w:rFonts w:ascii="Times New Roman" w:hAnsi="Times New Roman" w:cs="Times New Roman"/>
          <w:sz w:val="20"/>
          <w:szCs w:val="20"/>
        </w:rPr>
        <w:t>).</w:t>
      </w:r>
    </w:p>
    <w:p w:rsidR="00DA0BFC" w:rsidRPr="00EB77E9" w:rsidRDefault="00DA0BFC" w:rsidP="00DA0BFC">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Цели и правовое основание для поставки товара: </w:t>
      </w:r>
      <w:r w:rsidRPr="00EB77E9">
        <w:rPr>
          <w:rFonts w:ascii="Times New Roman" w:eastAsia="Calibri" w:hAnsi="Times New Roman" w:cs="Times New Roman"/>
          <w:sz w:val="20"/>
          <w:szCs w:val="20"/>
        </w:rPr>
        <w:t>Федеральный закон от 10 декабря 1995 г. №196-ФЗ «О безопасности дорожного движения».</w:t>
      </w:r>
    </w:p>
    <w:p w:rsidR="00DA0BFC" w:rsidRPr="00EB77E9" w:rsidRDefault="00DA0BFC" w:rsidP="00DA0BFC">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Приказ Минтранса РФ от 28 октября 2020 г. №440 «Об утверждении требований к </w:t>
      </w:r>
      <w:proofErr w:type="spellStart"/>
      <w:r w:rsidRPr="00EB77E9">
        <w:rPr>
          <w:rFonts w:ascii="Times New Roman" w:eastAsia="Calibri" w:hAnsi="Times New Roman" w:cs="Times New Roman"/>
          <w:sz w:val="20"/>
          <w:szCs w:val="20"/>
        </w:rPr>
        <w:t>тахографам</w:t>
      </w:r>
      <w:proofErr w:type="spellEnd"/>
      <w:r w:rsidRPr="00EB77E9">
        <w:rPr>
          <w:rFonts w:ascii="Times New Roman" w:eastAsia="Calibri" w:hAnsi="Times New Roman" w:cs="Times New Roman"/>
          <w:sz w:val="20"/>
          <w:szCs w:val="20"/>
        </w:rPr>
        <w:t xml:space="preserve">, устанавливаемым на транспортные средства, категорий и видов транспортных средств, оснащаемых </w:t>
      </w:r>
      <w:proofErr w:type="spellStart"/>
      <w:r w:rsidRPr="00EB77E9">
        <w:rPr>
          <w:rFonts w:ascii="Times New Roman" w:eastAsia="Calibri" w:hAnsi="Times New Roman" w:cs="Times New Roman"/>
          <w:sz w:val="20"/>
          <w:szCs w:val="20"/>
        </w:rPr>
        <w:t>тахографами</w:t>
      </w:r>
      <w:proofErr w:type="spellEnd"/>
      <w:r w:rsidRPr="00EB77E9">
        <w:rPr>
          <w:rFonts w:ascii="Times New Roman" w:eastAsia="Calibri" w:hAnsi="Times New Roman" w:cs="Times New Roman"/>
          <w:sz w:val="20"/>
          <w:szCs w:val="20"/>
        </w:rPr>
        <w:t xml:space="preserve">, правил использования, обслуживания и контроля работы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установленных на транспортные средства».</w:t>
      </w:r>
    </w:p>
    <w:p w:rsidR="00DA0BFC" w:rsidRDefault="00DA0BFC" w:rsidP="00DA0BFC">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Перечень выполняемых работ по установке, перечень товара:</w:t>
      </w:r>
    </w:p>
    <w:p w:rsidR="00DA0BFC" w:rsidRPr="00EB77E9" w:rsidRDefault="00DA0BFC" w:rsidP="00DA0BFC">
      <w:pPr>
        <w:spacing w:after="0"/>
        <w:ind w:firstLine="708"/>
        <w:jc w:val="both"/>
        <w:rPr>
          <w:rFonts w:ascii="Times New Roman" w:eastAsia="Calibri" w:hAnsi="Times New Roman" w:cs="Times New Roman"/>
          <w:b/>
          <w:sz w:val="20"/>
          <w:szCs w:val="20"/>
        </w:rPr>
      </w:pPr>
    </w:p>
    <w:tbl>
      <w:tblPr>
        <w:tblW w:w="8829" w:type="dxa"/>
        <w:tblInd w:w="-30" w:type="dxa"/>
        <w:tblLayout w:type="fixed"/>
        <w:tblCellMar>
          <w:left w:w="10" w:type="dxa"/>
          <w:right w:w="10" w:type="dxa"/>
        </w:tblCellMar>
        <w:tblLook w:val="0000"/>
      </w:tblPr>
      <w:tblGrid>
        <w:gridCol w:w="5569"/>
        <w:gridCol w:w="1559"/>
        <w:gridCol w:w="1701"/>
      </w:tblGrid>
      <w:tr w:rsidR="00DA0BFC" w:rsidRPr="00EB77E9" w:rsidTr="00A84AAC">
        <w:trPr>
          <w:trHeight w:val="594"/>
        </w:trPr>
        <w:tc>
          <w:tcPr>
            <w:tcW w:w="5569" w:type="dxa"/>
            <w:tcBorders>
              <w:top w:val="single" w:sz="2" w:space="0" w:color="000000"/>
              <w:left w:val="single" w:sz="2" w:space="0" w:color="000000"/>
              <w:bottom w:val="single" w:sz="2" w:space="0" w:color="000000"/>
            </w:tcBorders>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Наименование товаров/ работ/услуг</w:t>
            </w:r>
          </w:p>
        </w:tc>
        <w:tc>
          <w:tcPr>
            <w:tcW w:w="1559" w:type="dxa"/>
            <w:tcBorders>
              <w:top w:val="single" w:sz="2" w:space="0" w:color="000000"/>
              <w:left w:val="single" w:sz="2" w:space="0" w:color="000000"/>
              <w:bottom w:val="single" w:sz="2" w:space="0" w:color="000000"/>
            </w:tcBorders>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Единицы измерения</w:t>
            </w:r>
          </w:p>
        </w:tc>
        <w:tc>
          <w:tcPr>
            <w:tcW w:w="1701" w:type="dxa"/>
            <w:tcBorders>
              <w:top w:val="single" w:sz="2" w:space="0" w:color="000000"/>
              <w:left w:val="single" w:sz="2" w:space="0" w:color="000000"/>
              <w:bottom w:val="single" w:sz="2" w:space="0" w:color="000000"/>
              <w:right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Количество</w:t>
            </w:r>
          </w:p>
        </w:tc>
      </w:tr>
      <w:tr w:rsidR="00DA0BFC" w:rsidRPr="00EB77E9" w:rsidTr="00A84AAC">
        <w:trPr>
          <w:trHeight w:val="594"/>
        </w:trPr>
        <w:tc>
          <w:tcPr>
            <w:tcW w:w="8829" w:type="dxa"/>
            <w:gridSpan w:val="3"/>
            <w:tcBorders>
              <w:top w:val="single" w:sz="2" w:space="0" w:color="000000"/>
              <w:left w:val="single" w:sz="2" w:space="0" w:color="000000"/>
              <w:bottom w:val="single" w:sz="2" w:space="0" w:color="000000"/>
              <w:right w:val="single" w:sz="4" w:space="0" w:color="000000"/>
            </w:tcBorders>
            <w:shd w:val="clear" w:color="auto" w:fill="auto"/>
          </w:tcPr>
          <w:p w:rsidR="00DA0BFC" w:rsidRPr="00EB77E9" w:rsidRDefault="00DA0BFC" w:rsidP="00A84AAC">
            <w:pPr>
              <w:spacing w:after="0"/>
              <w:jc w:val="both"/>
              <w:rPr>
                <w:rFonts w:ascii="Times New Roman" w:eastAsia="Calibri" w:hAnsi="Times New Roman" w:cs="Times New Roman"/>
                <w:b/>
                <w:sz w:val="20"/>
                <w:szCs w:val="20"/>
              </w:rPr>
            </w:pPr>
          </w:p>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Наименование товара</w:t>
            </w:r>
          </w:p>
          <w:p w:rsidR="00DA0BFC" w:rsidRPr="00EB77E9" w:rsidRDefault="00DA0BFC" w:rsidP="00A84AAC">
            <w:pPr>
              <w:spacing w:after="0"/>
              <w:jc w:val="both"/>
              <w:rPr>
                <w:rFonts w:ascii="Times New Roman" w:eastAsia="Calibri" w:hAnsi="Times New Roman" w:cs="Times New Roman"/>
                <w:b/>
                <w:sz w:val="20"/>
                <w:szCs w:val="20"/>
              </w:rPr>
            </w:pPr>
          </w:p>
        </w:tc>
      </w:tr>
      <w:tr w:rsidR="00DA0BFC" w:rsidRPr="00EB77E9" w:rsidTr="00A84AAC">
        <w:trPr>
          <w:trHeight w:val="170"/>
        </w:trPr>
        <w:tc>
          <w:tcPr>
            <w:tcW w:w="5569" w:type="dxa"/>
            <w:tcBorders>
              <w:left w:val="single" w:sz="2" w:space="0" w:color="000000"/>
              <w:bottom w:val="single" w:sz="2" w:space="0" w:color="000000"/>
            </w:tcBorders>
            <w:shd w:val="clear" w:color="auto" w:fill="auto"/>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Цифровой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с СКЗИ </w:t>
            </w:r>
          </w:p>
        </w:tc>
        <w:tc>
          <w:tcPr>
            <w:tcW w:w="1559" w:type="dxa"/>
            <w:tcBorders>
              <w:left w:val="single" w:sz="2" w:space="0" w:color="000000"/>
              <w:bottom w:val="single" w:sz="2"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шт.</w:t>
            </w:r>
          </w:p>
        </w:tc>
        <w:tc>
          <w:tcPr>
            <w:tcW w:w="1701" w:type="dxa"/>
            <w:tcBorders>
              <w:top w:val="single" w:sz="2" w:space="0" w:color="000000"/>
              <w:left w:val="single" w:sz="2" w:space="0" w:color="000000"/>
              <w:bottom w:val="single" w:sz="2" w:space="0" w:color="000000"/>
              <w:right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r>
      <w:tr w:rsidR="00DA0BFC" w:rsidRPr="00EB77E9" w:rsidTr="00A84AAC">
        <w:trPr>
          <w:trHeight w:val="170"/>
        </w:trPr>
        <w:tc>
          <w:tcPr>
            <w:tcW w:w="5569" w:type="dxa"/>
            <w:tcBorders>
              <w:top w:val="single" w:sz="4" w:space="0" w:color="000000"/>
              <w:left w:val="single" w:sz="4" w:space="0" w:color="000000"/>
              <w:bottom w:val="single" w:sz="4" w:space="0" w:color="000000"/>
            </w:tcBorders>
            <w:shd w:val="clear" w:color="auto" w:fill="auto"/>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водителя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w:t>
            </w:r>
          </w:p>
        </w:tc>
        <w:tc>
          <w:tcPr>
            <w:tcW w:w="1559" w:type="dxa"/>
            <w:tcBorders>
              <w:top w:val="single" w:sz="4" w:space="0" w:color="000000"/>
              <w:left w:val="single" w:sz="4" w:space="0" w:color="000000"/>
              <w:bottom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шт.</w:t>
            </w:r>
          </w:p>
        </w:tc>
        <w:tc>
          <w:tcPr>
            <w:tcW w:w="1701" w:type="dxa"/>
            <w:tcBorders>
              <w:top w:val="single" w:sz="2" w:space="0" w:color="000000"/>
              <w:left w:val="single" w:sz="4" w:space="0" w:color="000000"/>
              <w:bottom w:val="single" w:sz="2" w:space="0" w:color="000000"/>
              <w:right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2</w:t>
            </w:r>
          </w:p>
        </w:tc>
      </w:tr>
      <w:tr w:rsidR="00DA0BFC" w:rsidRPr="00EB77E9" w:rsidTr="00A84AAC">
        <w:trPr>
          <w:trHeight w:val="170"/>
        </w:trPr>
        <w:tc>
          <w:tcPr>
            <w:tcW w:w="5569" w:type="dxa"/>
            <w:tcBorders>
              <w:top w:val="single" w:sz="4" w:space="0" w:color="000000"/>
              <w:left w:val="single" w:sz="4" w:space="0" w:color="000000"/>
              <w:bottom w:val="single" w:sz="4" w:space="0" w:color="000000"/>
            </w:tcBorders>
            <w:shd w:val="clear" w:color="auto" w:fill="auto"/>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предприятия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w:t>
            </w:r>
          </w:p>
        </w:tc>
        <w:tc>
          <w:tcPr>
            <w:tcW w:w="1559" w:type="dxa"/>
            <w:tcBorders>
              <w:top w:val="single" w:sz="4" w:space="0" w:color="000000"/>
              <w:left w:val="single" w:sz="4" w:space="0" w:color="000000"/>
              <w:bottom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шт.</w:t>
            </w:r>
          </w:p>
        </w:tc>
        <w:tc>
          <w:tcPr>
            <w:tcW w:w="1701" w:type="dxa"/>
            <w:tcBorders>
              <w:top w:val="single" w:sz="2" w:space="0" w:color="000000"/>
              <w:left w:val="single" w:sz="4" w:space="0" w:color="000000"/>
              <w:bottom w:val="single" w:sz="2" w:space="0" w:color="000000"/>
              <w:right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r>
      <w:tr w:rsidR="00DA0BFC" w:rsidRPr="00EB77E9" w:rsidTr="00A84AAC">
        <w:trPr>
          <w:trHeight w:val="170"/>
        </w:trPr>
        <w:tc>
          <w:tcPr>
            <w:tcW w:w="8829" w:type="dxa"/>
            <w:gridSpan w:val="3"/>
            <w:tcBorders>
              <w:top w:val="single" w:sz="4" w:space="0" w:color="000000"/>
              <w:left w:val="single" w:sz="4" w:space="0" w:color="000000"/>
              <w:bottom w:val="single" w:sz="4" w:space="0" w:color="000000"/>
              <w:right w:val="single" w:sz="4" w:space="0" w:color="000000"/>
            </w:tcBorders>
            <w:shd w:val="clear" w:color="auto" w:fill="auto"/>
          </w:tcPr>
          <w:p w:rsidR="00DA0BFC" w:rsidRPr="00EB77E9" w:rsidRDefault="00DA0BFC" w:rsidP="00A84AAC">
            <w:pPr>
              <w:spacing w:after="0"/>
              <w:jc w:val="both"/>
              <w:rPr>
                <w:rFonts w:ascii="Times New Roman" w:hAnsi="Times New Roman" w:cs="Times New Roman"/>
                <w:b/>
                <w:sz w:val="20"/>
                <w:szCs w:val="20"/>
              </w:rPr>
            </w:pPr>
          </w:p>
          <w:p w:rsidR="00DA0BFC" w:rsidRPr="00EB77E9" w:rsidRDefault="00DA0BFC" w:rsidP="00A84AAC">
            <w:pPr>
              <w:spacing w:after="0"/>
              <w:jc w:val="center"/>
              <w:rPr>
                <w:rFonts w:ascii="Times New Roman" w:hAnsi="Times New Roman" w:cs="Times New Roman"/>
                <w:b/>
                <w:sz w:val="20"/>
                <w:szCs w:val="20"/>
              </w:rPr>
            </w:pPr>
            <w:r w:rsidRPr="00EB77E9">
              <w:rPr>
                <w:rFonts w:ascii="Times New Roman" w:hAnsi="Times New Roman" w:cs="Times New Roman"/>
                <w:b/>
                <w:sz w:val="20"/>
                <w:szCs w:val="20"/>
              </w:rPr>
              <w:t>Наименование работ</w:t>
            </w:r>
          </w:p>
          <w:p w:rsidR="00DA0BFC" w:rsidRPr="00EB77E9" w:rsidRDefault="00DA0BFC" w:rsidP="00A84AAC">
            <w:pPr>
              <w:spacing w:after="0"/>
              <w:jc w:val="both"/>
              <w:rPr>
                <w:rFonts w:ascii="Times New Roman" w:eastAsia="Calibri" w:hAnsi="Times New Roman" w:cs="Times New Roman"/>
                <w:sz w:val="20"/>
                <w:szCs w:val="20"/>
              </w:rPr>
            </w:pPr>
          </w:p>
        </w:tc>
      </w:tr>
      <w:tr w:rsidR="00DA0BFC" w:rsidRPr="00EB77E9" w:rsidTr="00A84AAC">
        <w:trPr>
          <w:trHeight w:val="170"/>
        </w:trPr>
        <w:tc>
          <w:tcPr>
            <w:tcW w:w="5569" w:type="dxa"/>
            <w:tcBorders>
              <w:top w:val="single" w:sz="4" w:space="0" w:color="000000"/>
              <w:left w:val="single" w:sz="4" w:space="0" w:color="000000"/>
              <w:bottom w:val="single" w:sz="4" w:space="0" w:color="000000"/>
            </w:tcBorders>
            <w:shd w:val="clear" w:color="auto" w:fill="auto"/>
          </w:tcPr>
          <w:p w:rsidR="00DA0BFC" w:rsidRPr="003B719D" w:rsidRDefault="00DA0BFC" w:rsidP="00A84AAC">
            <w:pPr>
              <w:spacing w:after="0"/>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 xml:space="preserve">Установка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активация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настройка и опломбирование </w:t>
            </w:r>
            <w:proofErr w:type="spellStart"/>
            <w:r w:rsidRPr="003B719D">
              <w:rPr>
                <w:rFonts w:ascii="Times New Roman" w:eastAsia="Calibri" w:hAnsi="Times New Roman" w:cs="Times New Roman"/>
                <w:sz w:val="20"/>
                <w:szCs w:val="20"/>
              </w:rPr>
              <w:t>тахографа</w:t>
            </w:r>
            <w:proofErr w:type="spellEnd"/>
          </w:p>
        </w:tc>
        <w:tc>
          <w:tcPr>
            <w:tcW w:w="1559" w:type="dxa"/>
            <w:tcBorders>
              <w:top w:val="single" w:sz="4" w:space="0" w:color="000000"/>
              <w:left w:val="single" w:sz="4" w:space="0" w:color="000000"/>
              <w:bottom w:val="single" w:sz="4" w:space="0" w:color="000000"/>
            </w:tcBorders>
            <w:shd w:val="clear" w:color="auto" w:fill="auto"/>
          </w:tcPr>
          <w:p w:rsidR="00DA0BFC" w:rsidRPr="003B719D" w:rsidRDefault="00DA0BFC" w:rsidP="00A84AAC">
            <w:pPr>
              <w:spacing w:after="0"/>
              <w:jc w:val="center"/>
              <w:rPr>
                <w:rFonts w:ascii="Times New Roman" w:eastAsia="Calibri" w:hAnsi="Times New Roman" w:cs="Times New Roman"/>
                <w:sz w:val="20"/>
                <w:szCs w:val="20"/>
              </w:rPr>
            </w:pPr>
            <w:proofErr w:type="spellStart"/>
            <w:r w:rsidRPr="003B719D">
              <w:rPr>
                <w:rFonts w:ascii="Times New Roman" w:eastAsia="Calibri" w:hAnsi="Times New Roman" w:cs="Times New Roman"/>
                <w:sz w:val="20"/>
                <w:szCs w:val="20"/>
              </w:rPr>
              <w:t>усл.ед</w:t>
            </w:r>
            <w:proofErr w:type="spellEnd"/>
            <w:r w:rsidRPr="003B719D">
              <w:rPr>
                <w:rFonts w:ascii="Times New Roman" w:eastAsia="Calibri" w:hAnsi="Times New Roman" w:cs="Times New Roman"/>
                <w:sz w:val="20"/>
                <w:szCs w:val="20"/>
              </w:rPr>
              <w:t>.</w:t>
            </w:r>
          </w:p>
        </w:tc>
        <w:tc>
          <w:tcPr>
            <w:tcW w:w="1701" w:type="dxa"/>
            <w:tcBorders>
              <w:top w:val="single" w:sz="2" w:space="0" w:color="000000"/>
              <w:left w:val="single" w:sz="4" w:space="0" w:color="000000"/>
              <w:bottom w:val="single" w:sz="2" w:space="0" w:color="000000"/>
              <w:right w:val="single" w:sz="4" w:space="0" w:color="000000"/>
            </w:tcBorders>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r>
    </w:tbl>
    <w:p w:rsidR="00DA0BFC" w:rsidRPr="00EB77E9" w:rsidRDefault="00DA0BFC" w:rsidP="00DA0BFC">
      <w:pPr>
        <w:spacing w:after="0"/>
        <w:jc w:val="both"/>
        <w:rPr>
          <w:rFonts w:ascii="Times New Roman" w:eastAsia="Calibri" w:hAnsi="Times New Roman" w:cs="Times New Roman"/>
          <w:sz w:val="20"/>
          <w:szCs w:val="20"/>
        </w:rPr>
      </w:pPr>
    </w:p>
    <w:p w:rsidR="00DA0BFC" w:rsidRDefault="00DA0BFC" w:rsidP="00DA0BFC">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Перечень транспортных средств, подлежащих оснащению </w:t>
      </w:r>
      <w:proofErr w:type="spellStart"/>
      <w:r w:rsidRPr="00EB77E9">
        <w:rPr>
          <w:rFonts w:ascii="Times New Roman" w:eastAsia="Calibri" w:hAnsi="Times New Roman" w:cs="Times New Roman"/>
          <w:b/>
          <w:sz w:val="20"/>
          <w:szCs w:val="20"/>
        </w:rPr>
        <w:t>тахографами</w:t>
      </w:r>
      <w:proofErr w:type="spellEnd"/>
      <w:r w:rsidRPr="00EB77E9">
        <w:rPr>
          <w:rFonts w:ascii="Times New Roman" w:eastAsia="Calibri" w:hAnsi="Times New Roman" w:cs="Times New Roman"/>
          <w:b/>
          <w:sz w:val="20"/>
          <w:szCs w:val="20"/>
        </w:rPr>
        <w:t xml:space="preserve">: </w:t>
      </w:r>
    </w:p>
    <w:p w:rsidR="00DA0BFC" w:rsidRPr="00EB77E9" w:rsidRDefault="00DA0BFC" w:rsidP="00DA0BFC">
      <w:pPr>
        <w:spacing w:after="0"/>
        <w:ind w:firstLine="708"/>
        <w:jc w:val="both"/>
        <w:rPr>
          <w:rFonts w:ascii="Times New Roman" w:eastAsia="Calibri" w:hAnsi="Times New Roman" w:cs="Times New Roman"/>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134"/>
        <w:gridCol w:w="1843"/>
        <w:gridCol w:w="1559"/>
        <w:gridCol w:w="1418"/>
      </w:tblGrid>
      <w:tr w:rsidR="00DA0BFC" w:rsidRPr="00EB77E9" w:rsidTr="00A84AAC">
        <w:trPr>
          <w:trHeight w:val="513"/>
        </w:trPr>
        <w:tc>
          <w:tcPr>
            <w:tcW w:w="534" w:type="dxa"/>
            <w:shd w:val="clear" w:color="auto" w:fill="auto"/>
          </w:tcPr>
          <w:p w:rsidR="00DA0BFC" w:rsidRPr="00EB77E9" w:rsidRDefault="00DA0BFC" w:rsidP="00A84AAC">
            <w:pPr>
              <w:spacing w:after="0"/>
              <w:jc w:val="both"/>
              <w:rPr>
                <w:rFonts w:ascii="Times New Roman" w:eastAsia="Calibri" w:hAnsi="Times New Roman" w:cs="Times New Roman"/>
                <w:b/>
                <w:sz w:val="20"/>
                <w:szCs w:val="20"/>
              </w:rPr>
            </w:pPr>
          </w:p>
          <w:p w:rsidR="00DA0BFC" w:rsidRPr="00EB77E9" w:rsidRDefault="00DA0BFC" w:rsidP="00A84AA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 </w:t>
            </w:r>
            <w:proofErr w:type="spellStart"/>
            <w:proofErr w:type="gramStart"/>
            <w:r w:rsidRPr="00EB77E9">
              <w:rPr>
                <w:rFonts w:ascii="Times New Roman" w:eastAsia="Calibri" w:hAnsi="Times New Roman" w:cs="Times New Roman"/>
                <w:b/>
                <w:sz w:val="20"/>
                <w:szCs w:val="20"/>
              </w:rPr>
              <w:t>п</w:t>
            </w:r>
            <w:proofErr w:type="spellEnd"/>
            <w:proofErr w:type="gramEnd"/>
            <w:r w:rsidRPr="00EB77E9">
              <w:rPr>
                <w:rFonts w:ascii="Times New Roman" w:eastAsia="Calibri" w:hAnsi="Times New Roman" w:cs="Times New Roman"/>
                <w:b/>
                <w:sz w:val="20"/>
                <w:szCs w:val="20"/>
              </w:rPr>
              <w:t>/</w:t>
            </w:r>
            <w:proofErr w:type="spellStart"/>
            <w:r w:rsidRPr="00EB77E9">
              <w:rPr>
                <w:rFonts w:ascii="Times New Roman" w:eastAsia="Calibri" w:hAnsi="Times New Roman" w:cs="Times New Roman"/>
                <w:b/>
                <w:sz w:val="20"/>
                <w:szCs w:val="20"/>
              </w:rPr>
              <w:t>п</w:t>
            </w:r>
            <w:proofErr w:type="spellEnd"/>
          </w:p>
        </w:tc>
        <w:tc>
          <w:tcPr>
            <w:tcW w:w="2409" w:type="dxa"/>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Марка (модель) ТС</w:t>
            </w:r>
          </w:p>
        </w:tc>
        <w:tc>
          <w:tcPr>
            <w:tcW w:w="1134" w:type="dxa"/>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Год выпуска</w:t>
            </w:r>
          </w:p>
        </w:tc>
        <w:tc>
          <w:tcPr>
            <w:tcW w:w="1843" w:type="dxa"/>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Тип установленного спидометра</w:t>
            </w:r>
          </w:p>
        </w:tc>
        <w:tc>
          <w:tcPr>
            <w:tcW w:w="1559" w:type="dxa"/>
            <w:shd w:val="clear" w:color="auto" w:fill="auto"/>
          </w:tcPr>
          <w:p w:rsidR="00DA0BFC" w:rsidRPr="00EB77E9" w:rsidRDefault="00DA0BFC" w:rsidP="00A84AAC">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Местонахождение</w:t>
            </w:r>
            <w:proofErr w:type="gramStart"/>
            <w:r w:rsidRPr="00EB77E9">
              <w:rPr>
                <w:rFonts w:ascii="Times New Roman" w:eastAsia="Calibri" w:hAnsi="Times New Roman" w:cs="Times New Roman"/>
                <w:b/>
                <w:sz w:val="20"/>
                <w:szCs w:val="20"/>
              </w:rPr>
              <w:t xml:space="preserve"> Т</w:t>
            </w:r>
            <w:proofErr w:type="gramEnd"/>
            <w:r w:rsidRPr="00EB77E9">
              <w:rPr>
                <w:rFonts w:ascii="Times New Roman" w:eastAsia="Calibri" w:hAnsi="Times New Roman" w:cs="Times New Roman"/>
                <w:b/>
                <w:sz w:val="20"/>
                <w:szCs w:val="20"/>
              </w:rPr>
              <w:t>/С</w:t>
            </w:r>
          </w:p>
        </w:tc>
        <w:tc>
          <w:tcPr>
            <w:tcW w:w="1418" w:type="dxa"/>
          </w:tcPr>
          <w:p w:rsidR="00DA0BFC" w:rsidRPr="003B719D" w:rsidRDefault="00DA0BFC" w:rsidP="00A84AAC">
            <w:pPr>
              <w:spacing w:after="0"/>
              <w:jc w:val="center"/>
              <w:rPr>
                <w:rFonts w:ascii="Times New Roman" w:eastAsia="Calibri" w:hAnsi="Times New Roman" w:cs="Times New Roman"/>
                <w:b/>
                <w:sz w:val="20"/>
                <w:szCs w:val="20"/>
              </w:rPr>
            </w:pPr>
            <w:r w:rsidRPr="003B719D">
              <w:rPr>
                <w:rFonts w:ascii="Times New Roman" w:eastAsia="Calibri" w:hAnsi="Times New Roman" w:cs="Times New Roman"/>
                <w:b/>
                <w:sz w:val="20"/>
                <w:szCs w:val="20"/>
              </w:rPr>
              <w:t>Количество, шт.</w:t>
            </w:r>
          </w:p>
        </w:tc>
      </w:tr>
      <w:tr w:rsidR="00DA0BFC" w:rsidRPr="00EB77E9" w:rsidTr="00A84AAC">
        <w:trPr>
          <w:trHeight w:val="513"/>
        </w:trPr>
        <w:tc>
          <w:tcPr>
            <w:tcW w:w="534" w:type="dxa"/>
            <w:shd w:val="clear" w:color="auto" w:fill="auto"/>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c>
          <w:tcPr>
            <w:tcW w:w="2409" w:type="dxa"/>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hAnsi="Times New Roman" w:cs="Times New Roman"/>
                <w:sz w:val="20"/>
                <w:szCs w:val="20"/>
                <w:lang w:val="en-US"/>
              </w:rPr>
              <w:t>Mercedes-Benz Sprinter 413 CDI</w:t>
            </w:r>
          </w:p>
        </w:tc>
        <w:tc>
          <w:tcPr>
            <w:tcW w:w="1134" w:type="dxa"/>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hAnsi="Times New Roman" w:cs="Times New Roman"/>
                <w:sz w:val="20"/>
                <w:szCs w:val="20"/>
              </w:rPr>
              <w:t>2001</w:t>
            </w:r>
          </w:p>
        </w:tc>
        <w:tc>
          <w:tcPr>
            <w:tcW w:w="1843" w:type="dxa"/>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электронный</w:t>
            </w:r>
          </w:p>
        </w:tc>
        <w:tc>
          <w:tcPr>
            <w:tcW w:w="1559" w:type="dxa"/>
            <w:shd w:val="clear" w:color="auto" w:fill="auto"/>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г</w:t>
            </w:r>
            <w:proofErr w:type="gramStart"/>
            <w:r w:rsidRPr="00EB77E9">
              <w:rPr>
                <w:rFonts w:ascii="Times New Roman" w:eastAsia="Calibri" w:hAnsi="Times New Roman" w:cs="Times New Roman"/>
                <w:sz w:val="20"/>
                <w:szCs w:val="20"/>
              </w:rPr>
              <w:t>.Я</w:t>
            </w:r>
            <w:proofErr w:type="gramEnd"/>
            <w:r w:rsidRPr="00EB77E9">
              <w:rPr>
                <w:rFonts w:ascii="Times New Roman" w:eastAsia="Calibri" w:hAnsi="Times New Roman" w:cs="Times New Roman"/>
                <w:sz w:val="20"/>
                <w:szCs w:val="20"/>
              </w:rPr>
              <w:t>рославль</w:t>
            </w:r>
          </w:p>
        </w:tc>
        <w:tc>
          <w:tcPr>
            <w:tcW w:w="1418" w:type="dxa"/>
          </w:tcPr>
          <w:p w:rsidR="00DA0BFC" w:rsidRPr="003B719D" w:rsidRDefault="00DA0BFC" w:rsidP="00A84AAC">
            <w:pPr>
              <w:spacing w:after="0"/>
              <w:jc w:val="center"/>
              <w:rPr>
                <w:rFonts w:ascii="Times New Roman" w:eastAsia="Calibri" w:hAnsi="Times New Roman" w:cs="Times New Roman"/>
                <w:sz w:val="20"/>
                <w:szCs w:val="20"/>
              </w:rPr>
            </w:pPr>
            <w:r w:rsidRPr="003B719D">
              <w:rPr>
                <w:rFonts w:ascii="Times New Roman" w:eastAsia="Calibri" w:hAnsi="Times New Roman" w:cs="Times New Roman"/>
                <w:sz w:val="20"/>
                <w:szCs w:val="20"/>
              </w:rPr>
              <w:t>1</w:t>
            </w:r>
          </w:p>
        </w:tc>
      </w:tr>
    </w:tbl>
    <w:p w:rsidR="00DA0BFC" w:rsidRPr="00EB77E9" w:rsidRDefault="00DA0BFC" w:rsidP="00DA0BFC">
      <w:pPr>
        <w:spacing w:after="0"/>
        <w:jc w:val="both"/>
        <w:rPr>
          <w:rFonts w:ascii="Times New Roman" w:eastAsia="Calibri" w:hAnsi="Times New Roman" w:cs="Times New Roman"/>
          <w:sz w:val="20"/>
          <w:szCs w:val="20"/>
        </w:rPr>
      </w:pPr>
    </w:p>
    <w:p w:rsidR="00DA0BFC" w:rsidRPr="00EB77E9" w:rsidRDefault="00DA0BFC" w:rsidP="00DA0BFC">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Общие требования к поставке товара:</w:t>
      </w:r>
    </w:p>
    <w:p w:rsidR="00DA0BFC" w:rsidRPr="00EB77E9" w:rsidRDefault="00DA0BFC" w:rsidP="00DA0BFC">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Поставляемые устройства должны быть новыми (не бывшими в употреблении, не прошедшими ремонт или восстановление, замену составных частей, восстановление потребительских свойств), не находящимися в залоге или другом обременении, соответствующими техническому описанию модели и требованиям приказа Минтранса РФ от 28.10.2020 г. № 440.</w:t>
      </w:r>
    </w:p>
    <w:p w:rsidR="00DA0BFC" w:rsidRPr="00EB77E9" w:rsidRDefault="00DA0BFC" w:rsidP="00DA0BFC">
      <w:pPr>
        <w:spacing w:after="0"/>
        <w:ind w:firstLine="709"/>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Тахографы</w:t>
      </w:r>
      <w:proofErr w:type="spellEnd"/>
      <w:r w:rsidRPr="00EB77E9">
        <w:rPr>
          <w:rFonts w:ascii="Times New Roman" w:eastAsia="Calibri" w:hAnsi="Times New Roman" w:cs="Times New Roman"/>
          <w:sz w:val="20"/>
          <w:szCs w:val="20"/>
        </w:rPr>
        <w:t xml:space="preserve"> должны соответствовать Техническому регламенту Таможенного союза </w:t>
      </w:r>
      <w:proofErr w:type="gramStart"/>
      <w:r w:rsidRPr="00EB77E9">
        <w:rPr>
          <w:rFonts w:ascii="Times New Roman" w:eastAsia="Calibri" w:hAnsi="Times New Roman" w:cs="Times New Roman"/>
          <w:sz w:val="20"/>
          <w:szCs w:val="20"/>
        </w:rPr>
        <w:t>ТР</w:t>
      </w:r>
      <w:proofErr w:type="gramEnd"/>
      <w:r w:rsidRPr="00EB77E9">
        <w:rPr>
          <w:rFonts w:ascii="Times New Roman" w:eastAsia="Calibri" w:hAnsi="Times New Roman" w:cs="Times New Roman"/>
          <w:sz w:val="20"/>
          <w:szCs w:val="20"/>
        </w:rPr>
        <w:t xml:space="preserve"> ТС 018/2011 «О безопасности колесных транспортных средств».</w:t>
      </w:r>
    </w:p>
    <w:p w:rsidR="00DA0BFC" w:rsidRPr="00EB77E9" w:rsidRDefault="00DA0BFC" w:rsidP="00DA0BFC">
      <w:pPr>
        <w:spacing w:after="0"/>
        <w:ind w:firstLine="709"/>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Тахографы</w:t>
      </w:r>
      <w:proofErr w:type="spellEnd"/>
      <w:r w:rsidRPr="00EB77E9">
        <w:rPr>
          <w:rFonts w:ascii="Times New Roman" w:eastAsia="Calibri" w:hAnsi="Times New Roman" w:cs="Times New Roman"/>
          <w:sz w:val="20"/>
          <w:szCs w:val="20"/>
        </w:rPr>
        <w:t xml:space="preserve"> поставляются в оригинальной упаковке производителя, не имеющей повреждений, с сохранением всех защитных знаков производителя, которые могли бы обеспечивать сохранность, товарный вид, предохранять от всякого рода повреждений при транспортировке.</w:t>
      </w:r>
    </w:p>
    <w:p w:rsidR="00DA0BFC" w:rsidRPr="00EB77E9" w:rsidRDefault="00DA0BFC" w:rsidP="00DA0BFC">
      <w:pPr>
        <w:spacing w:after="0"/>
        <w:ind w:firstLine="709"/>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должен являться средством измерения с интервалом поверки 7 лет в соответствии с Федеральным законом №102-ФЗ «Об обеспечении единства измерений», сведения о котором включены в Федеральный  информационный фонд по обеспечению единства измерений.</w:t>
      </w:r>
    </w:p>
    <w:p w:rsidR="00DA0BFC" w:rsidRPr="00EB77E9" w:rsidRDefault="00DA0BFC" w:rsidP="00DA0BFC">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Сведения о поставляемых устройствах должны быть включены Федеральным бюджетным учреждением «Агентство автомобильного транспорта» (далее -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w:t>
      </w:r>
    </w:p>
    <w:p w:rsidR="00DA0BFC" w:rsidRPr="00EB77E9" w:rsidRDefault="00DA0BFC" w:rsidP="00DA0BFC">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 о </w:t>
      </w:r>
      <w:proofErr w:type="spellStart"/>
      <w:r w:rsidRPr="00EB77E9">
        <w:rPr>
          <w:rFonts w:ascii="Times New Roman" w:eastAsia="Calibri" w:hAnsi="Times New Roman" w:cs="Times New Roman"/>
          <w:sz w:val="20"/>
          <w:szCs w:val="20"/>
        </w:rPr>
        <w:t>тахографах</w:t>
      </w:r>
      <w:proofErr w:type="spellEnd"/>
      <w:r w:rsidRPr="00EB77E9">
        <w:rPr>
          <w:rFonts w:ascii="Times New Roman" w:eastAsia="Calibri" w:hAnsi="Times New Roman" w:cs="Times New Roman"/>
          <w:sz w:val="20"/>
          <w:szCs w:val="20"/>
        </w:rPr>
        <w:t xml:space="preserve"> - в перечне сведений о моделях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xml:space="preserve"> и иметь действующий статус записи;</w:t>
      </w:r>
    </w:p>
    <w:p w:rsidR="00DA0BFC" w:rsidRPr="00EB77E9" w:rsidRDefault="00DA0BFC" w:rsidP="00DA0BFC">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lastRenderedPageBreak/>
        <w:t xml:space="preserve">- блок СКЗИ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 в перечне сведений о моделях блоках СКЗИ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иметь действующий статус записи.</w:t>
      </w: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к функциональным, техническим и качественным характеристикам товара:</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1.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представляет собой контрольное устройство, устанавливаемое на борту автотранспортных средств, предназначенное для регистрации скорости, режима труда и отдыха водителей.</w:t>
      </w:r>
    </w:p>
    <w:p w:rsidR="00DA0BFC" w:rsidRPr="00EB77E9" w:rsidRDefault="00DA0BFC" w:rsidP="00DA0BFC">
      <w:pPr>
        <w:spacing w:after="0"/>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должен включать в себя: </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устройство обработки данных;</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программно-аппаратное шифровальное (криптографическое) средство (далее блок СКЗИ), расположенное в отдельной опломбированной нише. </w:t>
      </w:r>
    </w:p>
    <w:p w:rsidR="00DA0BFC" w:rsidRPr="00EB77E9" w:rsidRDefault="00DA0BFC" w:rsidP="00DA0BFC">
      <w:pPr>
        <w:widowControl w:val="0"/>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блок памяти бортового устройства для хранения данных, не требующих регистрации в некорректируемом виде;</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два устройства ввода карт (считывающие устройства);</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средство отображения информации (дисплей) с возможность изменения цвета и яркости подсветки;</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печатающее устройство;</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разъем для выполнения сервисных функций, загрузки (выгрузки) данных </w:t>
      </w:r>
      <w:proofErr w:type="spellStart"/>
      <w:r w:rsidRPr="00EB77E9">
        <w:rPr>
          <w:rFonts w:ascii="Times New Roman" w:eastAsia="Calibri" w:hAnsi="Times New Roman" w:cs="Times New Roman"/>
          <w:sz w:val="20"/>
          <w:szCs w:val="20"/>
        </w:rPr>
        <w:t>k-line</w:t>
      </w:r>
      <w:proofErr w:type="spellEnd"/>
      <w:r w:rsidRPr="00EB77E9">
        <w:rPr>
          <w:rFonts w:ascii="Times New Roman" w:eastAsia="Calibri" w:hAnsi="Times New Roman" w:cs="Times New Roman"/>
          <w:sz w:val="20"/>
          <w:szCs w:val="20"/>
        </w:rPr>
        <w:t xml:space="preserve">, </w:t>
      </w:r>
      <w:r w:rsidRPr="00EB77E9">
        <w:rPr>
          <w:rFonts w:ascii="Times New Roman" w:eastAsia="Calibri" w:hAnsi="Times New Roman" w:cs="Times New Roman"/>
          <w:sz w:val="20"/>
          <w:szCs w:val="20"/>
          <w:lang w:val="en-US"/>
        </w:rPr>
        <w:t>CAN</w:t>
      </w:r>
      <w:r w:rsidRPr="00EB77E9">
        <w:rPr>
          <w:rFonts w:ascii="Times New Roman" w:eastAsia="Calibri" w:hAnsi="Times New Roman" w:cs="Times New Roman"/>
          <w:sz w:val="20"/>
          <w:szCs w:val="20"/>
        </w:rPr>
        <w:t>;</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разъемы для подключения бортового устройства к транспортному средству;</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средства ввода информации в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(клавиатура).</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встроенную батарею питания с ресурсом работы не менее 3 лет, с возможностью замены, без вскрытия основного корпуса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разъем типа FAKRA для подключения к </w:t>
      </w:r>
      <w:proofErr w:type="spellStart"/>
      <w:r w:rsidRPr="00EB77E9">
        <w:rPr>
          <w:rFonts w:ascii="Times New Roman" w:eastAsia="Calibri" w:hAnsi="Times New Roman" w:cs="Times New Roman"/>
          <w:sz w:val="20"/>
          <w:szCs w:val="20"/>
        </w:rPr>
        <w:t>тахографу</w:t>
      </w:r>
      <w:proofErr w:type="spellEnd"/>
      <w:r w:rsidRPr="00EB77E9">
        <w:rPr>
          <w:rFonts w:ascii="Times New Roman" w:eastAsia="Calibri" w:hAnsi="Times New Roman" w:cs="Times New Roman"/>
          <w:sz w:val="20"/>
          <w:szCs w:val="20"/>
        </w:rPr>
        <w:t xml:space="preserve"> антенны для приема сигналов ГНСС/GPS</w:t>
      </w:r>
    </w:p>
    <w:p w:rsidR="00DA0BFC" w:rsidRPr="00EB77E9" w:rsidRDefault="00DA0BFC" w:rsidP="00DA0BFC">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Функцию защиты от блокировки карт, которая должна обеспечивать автоматический выброс нечитаемой или поврежденной карты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w:t>
      </w:r>
    </w:p>
    <w:p w:rsidR="00DA0BFC" w:rsidRPr="00EB77E9" w:rsidRDefault="00DA0BFC" w:rsidP="00DA0BFC">
      <w:pPr>
        <w:spacing w:after="0"/>
        <w:jc w:val="both"/>
        <w:rPr>
          <w:rFonts w:ascii="Times New Roman" w:eastAsia="Calibri" w:hAnsi="Times New Roman" w:cs="Times New Roman"/>
          <w:sz w:val="20"/>
          <w:szCs w:val="20"/>
        </w:rPr>
      </w:pPr>
    </w:p>
    <w:p w:rsidR="00DA0BFC" w:rsidRPr="00EB77E9" w:rsidRDefault="00DA0BFC" w:rsidP="00DA0BFC">
      <w:pPr>
        <w:spacing w:after="0"/>
        <w:ind w:firstLine="36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Конструкция бортового устройства должна иметь лю</w:t>
      </w:r>
      <w:proofErr w:type="gramStart"/>
      <w:r w:rsidRPr="00EB77E9">
        <w:rPr>
          <w:rFonts w:ascii="Times New Roman" w:eastAsia="Calibri" w:hAnsi="Times New Roman" w:cs="Times New Roman"/>
          <w:sz w:val="20"/>
          <w:szCs w:val="20"/>
        </w:rPr>
        <w:t>к(</w:t>
      </w:r>
      <w:proofErr w:type="gramEnd"/>
      <w:r w:rsidRPr="00EB77E9">
        <w:rPr>
          <w:rFonts w:ascii="Times New Roman" w:eastAsia="Calibri" w:hAnsi="Times New Roman" w:cs="Times New Roman"/>
          <w:sz w:val="20"/>
          <w:szCs w:val="20"/>
        </w:rPr>
        <w:t xml:space="preserve">и) для замены СКЗИ и/или элемента резервного питания без вскрытия основного опломбированного корпуса устройства. При этом отсеки размещения блока СКЗИ и элемента питания должны опломбироваться отдельными пломбами, позволяющими однозначно установить факт их вскрытия. </w:t>
      </w:r>
    </w:p>
    <w:p w:rsidR="00DA0BFC" w:rsidRPr="003B719D" w:rsidRDefault="00DA0BFC" w:rsidP="00DA0BFC">
      <w:pPr>
        <w:spacing w:after="0"/>
        <w:ind w:firstLine="36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Сведения </w:t>
      </w:r>
      <w:r w:rsidRPr="003B719D">
        <w:rPr>
          <w:rFonts w:ascii="Times New Roman" w:eastAsia="Calibri" w:hAnsi="Times New Roman" w:cs="Times New Roman"/>
          <w:sz w:val="20"/>
          <w:szCs w:val="20"/>
        </w:rPr>
        <w:t xml:space="preserve">о результатах поверки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должны быть учтены в Федеральном </w:t>
      </w:r>
      <w:proofErr w:type="gramStart"/>
      <w:r w:rsidRPr="003B719D">
        <w:rPr>
          <w:rFonts w:ascii="Times New Roman" w:eastAsia="Calibri" w:hAnsi="Times New Roman" w:cs="Times New Roman"/>
          <w:sz w:val="20"/>
          <w:szCs w:val="20"/>
        </w:rPr>
        <w:t>информационный</w:t>
      </w:r>
      <w:proofErr w:type="gramEnd"/>
      <w:r w:rsidRPr="003B719D">
        <w:rPr>
          <w:rFonts w:ascii="Times New Roman" w:eastAsia="Calibri" w:hAnsi="Times New Roman" w:cs="Times New Roman"/>
          <w:sz w:val="20"/>
          <w:szCs w:val="20"/>
        </w:rPr>
        <w:t xml:space="preserve"> фонде по обеспечению единства измерений.</w:t>
      </w:r>
    </w:p>
    <w:p w:rsidR="00DA0BFC" w:rsidRPr="00EB77E9" w:rsidRDefault="00DA0BFC" w:rsidP="00DA0BFC">
      <w:pPr>
        <w:spacing w:after="0"/>
        <w:ind w:firstLine="360"/>
        <w:jc w:val="both"/>
        <w:rPr>
          <w:rFonts w:ascii="Times New Roman" w:eastAsia="Calibri" w:hAnsi="Times New Roman" w:cs="Times New Roman"/>
          <w:sz w:val="20"/>
          <w:szCs w:val="20"/>
        </w:rPr>
      </w:pPr>
      <w:r w:rsidRPr="003B719D">
        <w:rPr>
          <w:rFonts w:ascii="Times New Roman" w:hAnsi="Times New Roman" w:cs="Times New Roman"/>
          <w:sz w:val="20"/>
          <w:szCs w:val="20"/>
        </w:rPr>
        <w:t xml:space="preserve">Основные технические характеристики </w:t>
      </w:r>
      <w:proofErr w:type="spellStart"/>
      <w:r w:rsidRPr="003B719D">
        <w:rPr>
          <w:rFonts w:ascii="Times New Roman" w:hAnsi="Times New Roman" w:cs="Times New Roman"/>
          <w:sz w:val="20"/>
          <w:szCs w:val="20"/>
        </w:rPr>
        <w:t>Тахографа</w:t>
      </w:r>
      <w:proofErr w:type="spellEnd"/>
      <w:r w:rsidRPr="003B719D">
        <w:rPr>
          <w:rFonts w:ascii="Times New Roman" w:hAnsi="Times New Roman" w:cs="Times New Roman"/>
          <w:sz w:val="20"/>
          <w:szCs w:val="20"/>
        </w:rPr>
        <w:t>:</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4229"/>
        <w:gridCol w:w="3942"/>
      </w:tblGrid>
      <w:tr w:rsidR="00DA0BFC" w:rsidRPr="00EB77E9" w:rsidTr="00A84AAC">
        <w:trPr>
          <w:trHeight w:val="525"/>
        </w:trPr>
        <w:tc>
          <w:tcPr>
            <w:tcW w:w="869" w:type="pct"/>
            <w:vAlign w:val="center"/>
            <w:hideMark/>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Наименование товара</w:t>
            </w:r>
          </w:p>
        </w:tc>
        <w:tc>
          <w:tcPr>
            <w:tcW w:w="4131" w:type="pct"/>
            <w:gridSpan w:val="2"/>
            <w:vAlign w:val="center"/>
            <w:hideMark/>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Описание товара</w:t>
            </w:r>
          </w:p>
        </w:tc>
      </w:tr>
      <w:tr w:rsidR="00DA0BFC" w:rsidRPr="00EB77E9" w:rsidTr="00A84AAC">
        <w:trPr>
          <w:trHeight w:val="300"/>
        </w:trPr>
        <w:tc>
          <w:tcPr>
            <w:tcW w:w="869" w:type="pct"/>
            <w:vMerge w:val="restar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Цифровой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с СКЗИ</w:t>
            </w: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Работа с напряжением питания бортовой сети ТС 12В и 24В</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Да</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Потребляемый ток в режиме без печати, А</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0,7</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Потребляемый ток в режиме печати, А</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3</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Потребляемая мощность в режиме печати, </w:t>
            </w:r>
            <w:proofErr w:type="gramStart"/>
            <w:r w:rsidRPr="00EB77E9">
              <w:rPr>
                <w:rFonts w:ascii="Times New Roman" w:eastAsia="Calibri" w:hAnsi="Times New Roman" w:cs="Times New Roman"/>
                <w:sz w:val="20"/>
                <w:szCs w:val="20"/>
              </w:rPr>
              <w:t>Вт</w:t>
            </w:r>
            <w:proofErr w:type="gramEnd"/>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15</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Диапазон измерения пути, </w:t>
            </w:r>
            <w:proofErr w:type="gramStart"/>
            <w:r w:rsidRPr="00EB77E9">
              <w:rPr>
                <w:rFonts w:ascii="Times New Roman" w:eastAsia="Calibri" w:hAnsi="Times New Roman" w:cs="Times New Roman"/>
                <w:sz w:val="20"/>
                <w:szCs w:val="20"/>
              </w:rPr>
              <w:t>км</w:t>
            </w:r>
            <w:proofErr w:type="gramEnd"/>
            <w:r w:rsidRPr="00EB77E9">
              <w:rPr>
                <w:rFonts w:ascii="Times New Roman" w:eastAsia="Calibri" w:hAnsi="Times New Roman" w:cs="Times New Roman"/>
                <w:sz w:val="20"/>
                <w:szCs w:val="20"/>
              </w:rPr>
              <w:t>.</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0…9 999 999,9</w:t>
            </w:r>
          </w:p>
        </w:tc>
      </w:tr>
      <w:tr w:rsidR="00DA0BFC" w:rsidRPr="00EB77E9" w:rsidTr="00A84AAC">
        <w:trPr>
          <w:trHeight w:val="51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Место установки</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Установка в гнездо 1DIN согласно ISO 7736</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Масса без упаковки, гр.</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1,5 кг</w:t>
            </w:r>
          </w:p>
        </w:tc>
      </w:tr>
      <w:tr w:rsidR="00DA0BFC" w:rsidRPr="00EB77E9" w:rsidTr="00A84AAC">
        <w:trPr>
          <w:trHeight w:val="51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Индикация</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Наличие подсветки</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Количество слотов для смарт-карт</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3B719D">
              <w:rPr>
                <w:rFonts w:ascii="Times New Roman" w:hAnsi="Times New Roman" w:cs="Times New Roman"/>
                <w:sz w:val="20"/>
                <w:szCs w:val="20"/>
              </w:rPr>
              <w:t xml:space="preserve">не менее </w:t>
            </w:r>
            <w:r w:rsidRPr="003B719D">
              <w:rPr>
                <w:rFonts w:ascii="Times New Roman" w:eastAsia="Calibri" w:hAnsi="Times New Roman" w:cs="Times New Roman"/>
                <w:sz w:val="20"/>
                <w:szCs w:val="20"/>
              </w:rPr>
              <w:t>2</w:t>
            </w:r>
          </w:p>
        </w:tc>
      </w:tr>
      <w:tr w:rsidR="00DA0BFC" w:rsidRPr="00EB77E9" w:rsidTr="00A84AAC">
        <w:trPr>
          <w:trHeight w:val="51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Размер термобумаги</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Диаметр не более 30 мм</w:t>
            </w:r>
          </w:p>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Ширина рулона не более 58 мм</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Скорость печати, </w:t>
            </w:r>
            <w:proofErr w:type="gramStart"/>
            <w:r w:rsidRPr="00EB77E9">
              <w:rPr>
                <w:rFonts w:ascii="Times New Roman" w:eastAsia="Calibri" w:hAnsi="Times New Roman" w:cs="Times New Roman"/>
                <w:sz w:val="20"/>
                <w:szCs w:val="20"/>
              </w:rPr>
              <w:t>мм</w:t>
            </w:r>
            <w:proofErr w:type="gramEnd"/>
            <w:r w:rsidRPr="00EB77E9">
              <w:rPr>
                <w:rFonts w:ascii="Times New Roman" w:eastAsia="Calibri" w:hAnsi="Times New Roman" w:cs="Times New Roman"/>
                <w:sz w:val="20"/>
                <w:szCs w:val="20"/>
              </w:rPr>
              <w:t>/сек</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50</w:t>
            </w:r>
          </w:p>
        </w:tc>
      </w:tr>
      <w:tr w:rsidR="00DA0BFC" w:rsidRPr="00EB77E9" w:rsidTr="00A84AAC">
        <w:trPr>
          <w:trHeight w:val="102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Интерфейсный разъем</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Стандартный разъем для настройки и выгрузки/загрузки данных </w:t>
            </w:r>
            <w:proofErr w:type="spellStart"/>
            <w:r w:rsidRPr="00EB77E9">
              <w:rPr>
                <w:rFonts w:ascii="Times New Roman" w:eastAsia="Calibri" w:hAnsi="Times New Roman" w:cs="Times New Roman"/>
                <w:sz w:val="20"/>
                <w:szCs w:val="20"/>
              </w:rPr>
              <w:t>K-Line</w:t>
            </w:r>
            <w:proofErr w:type="spellEnd"/>
            <w:r w:rsidRPr="00EB77E9">
              <w:rPr>
                <w:rFonts w:ascii="Times New Roman" w:eastAsia="Calibri" w:hAnsi="Times New Roman" w:cs="Times New Roman"/>
                <w:sz w:val="20"/>
                <w:szCs w:val="20"/>
              </w:rPr>
              <w:t xml:space="preserve">, </w:t>
            </w:r>
            <w:r w:rsidRPr="00EB77E9">
              <w:rPr>
                <w:rFonts w:ascii="Times New Roman" w:eastAsia="Calibri" w:hAnsi="Times New Roman" w:cs="Times New Roman"/>
                <w:sz w:val="20"/>
                <w:szCs w:val="20"/>
                <w:lang w:val="en-US"/>
              </w:rPr>
              <w:t>CAN</w:t>
            </w:r>
          </w:p>
        </w:tc>
      </w:tr>
      <w:tr w:rsidR="00DA0BFC" w:rsidRPr="00EB77E9" w:rsidTr="00A84AAC">
        <w:trPr>
          <w:trHeight w:val="1020"/>
        </w:trPr>
        <w:tc>
          <w:tcPr>
            <w:tcW w:w="869" w:type="pct"/>
            <w:vMerge/>
            <w:vAlign w:val="center"/>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Степень защиты с лицевой стороны от проникновения пыли и воды по ГОСТ 14254-2015 (IEC 60529:2013) </w:t>
            </w:r>
          </w:p>
        </w:tc>
        <w:tc>
          <w:tcPr>
            <w:tcW w:w="1993" w:type="pct"/>
            <w:vAlign w:val="center"/>
          </w:tcPr>
          <w:p w:rsidR="00DA0BFC" w:rsidRPr="00EB77E9" w:rsidRDefault="00DA0BFC" w:rsidP="00A84AAC">
            <w:pPr>
              <w:spacing w:after="0"/>
              <w:jc w:val="both"/>
              <w:rPr>
                <w:rFonts w:ascii="Times New Roman" w:eastAsia="Calibri" w:hAnsi="Times New Roman" w:cs="Times New Roman"/>
                <w:sz w:val="20"/>
                <w:szCs w:val="20"/>
                <w:lang w:val="en-US"/>
              </w:rPr>
            </w:pPr>
            <w:r w:rsidRPr="00EB77E9">
              <w:rPr>
                <w:rFonts w:ascii="Times New Roman" w:eastAsia="Calibri" w:hAnsi="Times New Roman" w:cs="Times New Roman"/>
                <w:sz w:val="20"/>
                <w:szCs w:val="20"/>
              </w:rPr>
              <w:t>не менее IP54</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Диапазон рабочих температур, °С</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От не более −25 до не менее +60</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Диапазон измерения скорости, </w:t>
            </w:r>
            <w:proofErr w:type="gramStart"/>
            <w:r w:rsidRPr="00EB77E9">
              <w:rPr>
                <w:rFonts w:ascii="Times New Roman" w:eastAsia="Calibri" w:hAnsi="Times New Roman" w:cs="Times New Roman"/>
                <w:sz w:val="20"/>
                <w:szCs w:val="20"/>
              </w:rPr>
              <w:t>км</w:t>
            </w:r>
            <w:proofErr w:type="gramEnd"/>
            <w:r w:rsidRPr="00EB77E9">
              <w:rPr>
                <w:rFonts w:ascii="Times New Roman" w:eastAsia="Calibri" w:hAnsi="Times New Roman" w:cs="Times New Roman"/>
                <w:sz w:val="20"/>
                <w:szCs w:val="20"/>
              </w:rPr>
              <w:t>/ч</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0…2</w:t>
            </w:r>
            <w:r w:rsidRPr="00EB77E9">
              <w:rPr>
                <w:rFonts w:ascii="Times New Roman" w:eastAsia="Calibri" w:hAnsi="Times New Roman" w:cs="Times New Roman"/>
                <w:sz w:val="20"/>
                <w:szCs w:val="20"/>
                <w:lang w:val="en-US"/>
              </w:rPr>
              <w:t>2</w:t>
            </w:r>
            <w:r w:rsidRPr="00EB77E9">
              <w:rPr>
                <w:rFonts w:ascii="Times New Roman" w:eastAsia="Calibri" w:hAnsi="Times New Roman" w:cs="Times New Roman"/>
                <w:sz w:val="20"/>
                <w:szCs w:val="20"/>
              </w:rPr>
              <w:t>0</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Накопление и хранение данных</w:t>
            </w:r>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36</w:t>
            </w:r>
            <w:r w:rsidRPr="00EB77E9">
              <w:rPr>
                <w:rFonts w:ascii="Times New Roman" w:eastAsia="Calibri" w:hAnsi="Times New Roman" w:cs="Times New Roman"/>
                <w:sz w:val="20"/>
                <w:szCs w:val="20"/>
                <w:lang w:val="en-US"/>
              </w:rPr>
              <w:t>5</w:t>
            </w:r>
            <w:r w:rsidRPr="00EB77E9">
              <w:rPr>
                <w:rFonts w:ascii="Times New Roman" w:eastAsia="Calibri" w:hAnsi="Times New Roman" w:cs="Times New Roman"/>
                <w:sz w:val="20"/>
                <w:szCs w:val="20"/>
              </w:rPr>
              <w:t xml:space="preserve"> дней</w:t>
            </w:r>
          </w:p>
        </w:tc>
      </w:tr>
      <w:tr w:rsidR="00DA0BFC" w:rsidRPr="00EB77E9" w:rsidTr="00A84AAC">
        <w:trPr>
          <w:trHeight w:val="300"/>
        </w:trPr>
        <w:tc>
          <w:tcPr>
            <w:tcW w:w="869" w:type="pct"/>
            <w:vMerge/>
            <w:vAlign w:val="center"/>
            <w:hideMark/>
          </w:tcPr>
          <w:p w:rsidR="00DA0BFC" w:rsidRPr="00EB77E9" w:rsidRDefault="00DA0BFC" w:rsidP="00A84AAC">
            <w:pPr>
              <w:spacing w:after="0"/>
              <w:jc w:val="both"/>
              <w:rPr>
                <w:rFonts w:ascii="Times New Roman" w:eastAsia="Calibri" w:hAnsi="Times New Roman" w:cs="Times New Roman"/>
                <w:sz w:val="20"/>
                <w:szCs w:val="20"/>
              </w:rPr>
            </w:pPr>
          </w:p>
        </w:tc>
        <w:tc>
          <w:tcPr>
            <w:tcW w:w="2138"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Гарантийный срок, </w:t>
            </w:r>
            <w:proofErr w:type="spellStart"/>
            <w:proofErr w:type="gramStart"/>
            <w:r w:rsidRPr="00EB77E9">
              <w:rPr>
                <w:rFonts w:ascii="Times New Roman" w:eastAsia="Calibri" w:hAnsi="Times New Roman" w:cs="Times New Roman"/>
                <w:sz w:val="20"/>
                <w:szCs w:val="20"/>
              </w:rPr>
              <w:t>мес</w:t>
            </w:r>
            <w:proofErr w:type="spellEnd"/>
            <w:proofErr w:type="gramEnd"/>
          </w:p>
        </w:tc>
        <w:tc>
          <w:tcPr>
            <w:tcW w:w="1993" w:type="pct"/>
            <w:vAlign w:val="center"/>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24</w:t>
            </w:r>
          </w:p>
        </w:tc>
      </w:tr>
    </w:tbl>
    <w:p w:rsidR="00DA0BFC" w:rsidRPr="00EB77E9" w:rsidRDefault="00DA0BFC" w:rsidP="00DA0BFC">
      <w:pPr>
        <w:spacing w:after="0"/>
        <w:jc w:val="both"/>
        <w:rPr>
          <w:rFonts w:ascii="Times New Roman" w:eastAsia="Calibri" w:hAnsi="Times New Roman" w:cs="Times New Roman"/>
          <w:sz w:val="20"/>
          <w:szCs w:val="20"/>
        </w:rPr>
      </w:pP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Комплектация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w:t>
      </w:r>
    </w:p>
    <w:p w:rsidR="00DA0BFC" w:rsidRPr="00EB77E9" w:rsidRDefault="00DA0BFC" w:rsidP="00DA0BFC">
      <w:pPr>
        <w:numPr>
          <w:ilvl w:val="0"/>
          <w:numId w:val="45"/>
        </w:numPr>
        <w:tabs>
          <w:tab w:val="left" w:pos="284"/>
        </w:tabs>
        <w:spacing w:after="0" w:line="240" w:lineRule="auto"/>
        <w:ind w:left="0" w:firstLine="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Цифровой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 1 </w:t>
      </w:r>
      <w:proofErr w:type="spellStart"/>
      <w:proofErr w:type="gramStart"/>
      <w:r w:rsidRPr="00EB77E9">
        <w:rPr>
          <w:rFonts w:ascii="Times New Roman" w:eastAsia="Calibri" w:hAnsi="Times New Roman" w:cs="Times New Roman"/>
          <w:sz w:val="20"/>
          <w:szCs w:val="20"/>
        </w:rPr>
        <w:t>шт</w:t>
      </w:r>
      <w:proofErr w:type="spellEnd"/>
      <w:proofErr w:type="gramEnd"/>
      <w:r w:rsidRPr="00EB77E9">
        <w:rPr>
          <w:rFonts w:ascii="Times New Roman" w:eastAsia="Calibri" w:hAnsi="Times New Roman" w:cs="Times New Roman"/>
          <w:sz w:val="20"/>
          <w:szCs w:val="20"/>
        </w:rPr>
        <w:t xml:space="preserve"> в составе: </w:t>
      </w:r>
    </w:p>
    <w:p w:rsidR="00DA0BFC" w:rsidRPr="00EB77E9"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Блок НКМ – 1 </w:t>
      </w:r>
      <w:proofErr w:type="spellStart"/>
      <w:proofErr w:type="gramStart"/>
      <w:r w:rsidRPr="00EB77E9">
        <w:rPr>
          <w:rFonts w:ascii="Times New Roman" w:eastAsia="Calibri" w:hAnsi="Times New Roman" w:cs="Times New Roman"/>
          <w:sz w:val="20"/>
          <w:szCs w:val="20"/>
        </w:rPr>
        <w:t>шт</w:t>
      </w:r>
      <w:proofErr w:type="spellEnd"/>
      <w:proofErr w:type="gramEnd"/>
    </w:p>
    <w:p w:rsidR="00DA0BFC" w:rsidRPr="00EB77E9"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Антенна ГЛОНАСС/GPS -1 </w:t>
      </w:r>
      <w:proofErr w:type="spellStart"/>
      <w:proofErr w:type="gramStart"/>
      <w:r w:rsidRPr="00EB77E9">
        <w:rPr>
          <w:rFonts w:ascii="Times New Roman" w:eastAsia="Calibri" w:hAnsi="Times New Roman" w:cs="Times New Roman"/>
          <w:sz w:val="20"/>
          <w:szCs w:val="20"/>
        </w:rPr>
        <w:t>шт</w:t>
      </w:r>
      <w:proofErr w:type="spellEnd"/>
      <w:proofErr w:type="gramEnd"/>
    </w:p>
    <w:p w:rsidR="00DA0BFC" w:rsidRPr="00EB77E9"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Установочная рамка в гнездо 1 DIN -1 шт.</w:t>
      </w:r>
    </w:p>
    <w:p w:rsidR="00DA0BFC" w:rsidRPr="00EB77E9"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Пломбировочная крышка разъема ABCD с крепежом - 1шт.</w:t>
      </w:r>
    </w:p>
    <w:p w:rsidR="00DA0BFC" w:rsidRPr="003B719D"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Ключ извлечения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w:t>
      </w:r>
      <w:r w:rsidRPr="003B719D">
        <w:rPr>
          <w:rFonts w:ascii="Times New Roman" w:eastAsia="Calibri" w:hAnsi="Times New Roman" w:cs="Times New Roman"/>
          <w:sz w:val="20"/>
          <w:szCs w:val="20"/>
        </w:rPr>
        <w:t>из гнезда – 2шт.</w:t>
      </w:r>
    </w:p>
    <w:p w:rsidR="00DA0BFC" w:rsidRPr="003B719D"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 xml:space="preserve">Руководство по эксплуатации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- 1шт.</w:t>
      </w:r>
    </w:p>
    <w:p w:rsidR="00DA0BFC" w:rsidRPr="003B719D"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Пломба пластиковая (без клейма) - 1шт.</w:t>
      </w:r>
    </w:p>
    <w:p w:rsidR="00DA0BFC" w:rsidRPr="003B719D" w:rsidRDefault="00DA0BFC" w:rsidP="00DA0BFC">
      <w:pPr>
        <w:numPr>
          <w:ilvl w:val="0"/>
          <w:numId w:val="47"/>
        </w:numPr>
        <w:spacing w:after="0" w:line="240" w:lineRule="auto"/>
        <w:ind w:left="0"/>
        <w:contextualSpacing/>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 xml:space="preserve">Лента бумаги термохимической – 1 </w:t>
      </w:r>
      <w:proofErr w:type="spellStart"/>
      <w:proofErr w:type="gramStart"/>
      <w:r w:rsidRPr="003B719D">
        <w:rPr>
          <w:rFonts w:ascii="Times New Roman" w:eastAsia="Calibri" w:hAnsi="Times New Roman" w:cs="Times New Roman"/>
          <w:sz w:val="20"/>
          <w:szCs w:val="20"/>
        </w:rPr>
        <w:t>шт</w:t>
      </w:r>
      <w:proofErr w:type="spellEnd"/>
      <w:proofErr w:type="gramEnd"/>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2. Карта предприятия </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предприятия выдаётся сроком на 3 года (СКЗИ). Обеспечивает идентификацию и аутентификацию владельца транспортного средства или сотрудников транспортного предприятия, допущенных для сбора полной статистики, накопленной </w:t>
      </w:r>
      <w:proofErr w:type="spellStart"/>
      <w:r w:rsidRPr="00EB77E9">
        <w:rPr>
          <w:rFonts w:ascii="Times New Roman" w:eastAsia="Calibri" w:hAnsi="Times New Roman" w:cs="Times New Roman"/>
          <w:sz w:val="20"/>
          <w:szCs w:val="20"/>
        </w:rPr>
        <w:t>тахографом</w:t>
      </w:r>
      <w:proofErr w:type="spellEnd"/>
      <w:r w:rsidRPr="00EB77E9">
        <w:rPr>
          <w:rFonts w:ascii="Times New Roman" w:eastAsia="Calibri" w:hAnsi="Times New Roman" w:cs="Times New Roman"/>
          <w:sz w:val="20"/>
          <w:szCs w:val="20"/>
        </w:rPr>
        <w:t xml:space="preserve">, и позволяет производить некоторые настройки, в том числе установку блокировки или ограничения доступа к данным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данным карт водителей. Должна быть учтена в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 xml:space="preserve">» в перечне сведений о моделях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иметь действующий статус записи.</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957"/>
        <w:gridCol w:w="6189"/>
      </w:tblGrid>
      <w:tr w:rsidR="00DA0BFC" w:rsidRPr="00EB77E9" w:rsidTr="00A84AAC">
        <w:trPr>
          <w:trHeight w:val="386"/>
        </w:trPr>
        <w:tc>
          <w:tcPr>
            <w:tcW w:w="713" w:type="pct"/>
            <w:tcBorders>
              <w:top w:val="single" w:sz="4" w:space="0" w:color="auto"/>
              <w:left w:val="single" w:sz="4" w:space="0" w:color="auto"/>
              <w:bottom w:val="single" w:sz="4" w:space="0" w:color="auto"/>
              <w:right w:val="single" w:sz="4" w:space="0" w:color="auto"/>
            </w:tcBorders>
            <w:vAlign w:val="center"/>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Наименование товара</w:t>
            </w:r>
          </w:p>
        </w:tc>
        <w:tc>
          <w:tcPr>
            <w:tcW w:w="4287" w:type="pct"/>
            <w:gridSpan w:val="2"/>
            <w:tcBorders>
              <w:top w:val="single" w:sz="4" w:space="0" w:color="auto"/>
              <w:left w:val="single" w:sz="4" w:space="0" w:color="auto"/>
              <w:bottom w:val="single" w:sz="4" w:space="0" w:color="auto"/>
              <w:right w:val="single" w:sz="4" w:space="0" w:color="auto"/>
            </w:tcBorders>
            <w:vAlign w:val="center"/>
          </w:tcPr>
          <w:p w:rsidR="00DA0BFC" w:rsidRPr="00EB77E9" w:rsidRDefault="00DA0BFC" w:rsidP="00A84AAC">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Описание товара</w:t>
            </w:r>
          </w:p>
        </w:tc>
      </w:tr>
      <w:tr w:rsidR="00DA0BFC" w:rsidRPr="00EB77E9" w:rsidTr="00A84AAC">
        <w:trPr>
          <w:trHeight w:val="410"/>
        </w:trPr>
        <w:tc>
          <w:tcPr>
            <w:tcW w:w="713" w:type="pct"/>
            <w:vMerge w:val="restart"/>
            <w:tcBorders>
              <w:top w:val="single" w:sz="4" w:space="0" w:color="auto"/>
              <w:left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предприятия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 </w:t>
            </w: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Типоразмер</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ID-1 (CR-80), соответствие </w:t>
            </w:r>
            <w:r w:rsidRPr="00EB77E9">
              <w:rPr>
                <w:rFonts w:ascii="Times New Roman" w:eastAsia="Calibri" w:hAnsi="Times New Roman" w:cs="Times New Roman"/>
                <w:bCs/>
                <w:sz w:val="20"/>
                <w:szCs w:val="20"/>
              </w:rPr>
              <w:t>ГОСТ Р ИСО/МЭК 7810-2015 "Национальный стандарт Российской Федерации. Карты идентификационные. Физические характеристики".</w:t>
            </w:r>
          </w:p>
        </w:tc>
      </w:tr>
      <w:tr w:rsidR="00DA0BFC" w:rsidRPr="00EB77E9" w:rsidTr="00A84AAC">
        <w:trPr>
          <w:trHeight w:val="405"/>
        </w:trPr>
        <w:tc>
          <w:tcPr>
            <w:tcW w:w="713" w:type="pct"/>
            <w:vMerge/>
            <w:tcBorders>
              <w:left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Материал изготовления</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Поликарбонат</w:t>
            </w:r>
          </w:p>
        </w:tc>
      </w:tr>
      <w:tr w:rsidR="00DA0BFC" w:rsidRPr="00EB77E9" w:rsidTr="00A84AAC">
        <w:trPr>
          <w:trHeight w:val="409"/>
        </w:trPr>
        <w:tc>
          <w:tcPr>
            <w:tcW w:w="713" w:type="pct"/>
            <w:vMerge/>
            <w:tcBorders>
              <w:left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 карты</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Контактная</w:t>
            </w:r>
          </w:p>
        </w:tc>
      </w:tr>
      <w:tr w:rsidR="00DA0BFC" w:rsidRPr="00EB77E9" w:rsidTr="00A84AAC">
        <w:trPr>
          <w:trHeight w:val="392"/>
        </w:trPr>
        <w:tc>
          <w:tcPr>
            <w:tcW w:w="713" w:type="pct"/>
            <w:vMerge/>
            <w:tcBorders>
              <w:left w:val="single" w:sz="4" w:space="0" w:color="auto"/>
              <w:bottom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Аутентификация карты</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PIN-код (четыре цифры)</w:t>
            </w:r>
          </w:p>
        </w:tc>
      </w:tr>
    </w:tbl>
    <w:p w:rsidR="00DA0BFC" w:rsidRPr="00EB77E9" w:rsidRDefault="00DA0BFC" w:rsidP="00DA0BFC">
      <w:pPr>
        <w:spacing w:after="0"/>
        <w:jc w:val="both"/>
        <w:rPr>
          <w:rFonts w:ascii="Times New Roman" w:eastAsia="Calibri" w:hAnsi="Times New Roman" w:cs="Times New Roman"/>
          <w:sz w:val="20"/>
          <w:szCs w:val="20"/>
        </w:rPr>
      </w:pP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3. Карта водителя</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Карта водителя выдаётся сроком на 3 года (СКЗИ). Обеспечивает идентификацию и аутентификацию водителя – владельца карты, а также сохраняет все данные о деятельности этого водителя не менее чем за 28 последних дней. Должна быть учтена в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 xml:space="preserve">» в перечне сведений о моделях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иметь действующий статус записи.</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957"/>
        <w:gridCol w:w="6189"/>
      </w:tblGrid>
      <w:tr w:rsidR="00DA0BFC" w:rsidRPr="00EB77E9" w:rsidTr="00A84AAC">
        <w:trPr>
          <w:trHeight w:val="386"/>
        </w:trPr>
        <w:tc>
          <w:tcPr>
            <w:tcW w:w="713" w:type="pct"/>
            <w:tcBorders>
              <w:top w:val="single" w:sz="4" w:space="0" w:color="auto"/>
              <w:left w:val="single" w:sz="4" w:space="0" w:color="auto"/>
              <w:bottom w:val="single" w:sz="4" w:space="0" w:color="auto"/>
              <w:right w:val="single" w:sz="4" w:space="0" w:color="auto"/>
            </w:tcBorders>
            <w:vAlign w:val="center"/>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Наименование товара</w:t>
            </w:r>
          </w:p>
        </w:tc>
        <w:tc>
          <w:tcPr>
            <w:tcW w:w="4287" w:type="pct"/>
            <w:gridSpan w:val="2"/>
            <w:tcBorders>
              <w:top w:val="single" w:sz="4" w:space="0" w:color="auto"/>
              <w:left w:val="single" w:sz="4" w:space="0" w:color="auto"/>
              <w:bottom w:val="single" w:sz="4" w:space="0" w:color="auto"/>
              <w:right w:val="single" w:sz="4" w:space="0" w:color="auto"/>
            </w:tcBorders>
            <w:vAlign w:val="center"/>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Описание товара</w:t>
            </w:r>
          </w:p>
        </w:tc>
      </w:tr>
      <w:tr w:rsidR="00DA0BFC" w:rsidRPr="00EB77E9" w:rsidTr="00A84AAC">
        <w:trPr>
          <w:trHeight w:val="386"/>
        </w:trPr>
        <w:tc>
          <w:tcPr>
            <w:tcW w:w="713" w:type="pct"/>
            <w:vMerge w:val="restart"/>
            <w:tcBorders>
              <w:top w:val="single" w:sz="4" w:space="0" w:color="auto"/>
              <w:left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водителя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 </w:t>
            </w: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Типоразмер</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ID-1 (CR-80), соответствие </w:t>
            </w:r>
            <w:r w:rsidRPr="00EB77E9">
              <w:rPr>
                <w:rFonts w:ascii="Times New Roman" w:eastAsia="Calibri" w:hAnsi="Times New Roman" w:cs="Times New Roman"/>
                <w:bCs/>
                <w:sz w:val="20"/>
                <w:szCs w:val="20"/>
              </w:rPr>
              <w:t>ГОСТ Р ИСО/МЭК 7810-2015 "Национальный стандарт Российской Федерации. Карты идентификационные. Физические характеристики".</w:t>
            </w:r>
          </w:p>
        </w:tc>
      </w:tr>
      <w:tr w:rsidR="00DA0BFC" w:rsidRPr="00EB77E9" w:rsidTr="00A84AAC">
        <w:trPr>
          <w:trHeight w:val="292"/>
        </w:trPr>
        <w:tc>
          <w:tcPr>
            <w:tcW w:w="713" w:type="pct"/>
            <w:vMerge/>
            <w:tcBorders>
              <w:left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Материал изготовления</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Поликарбонат</w:t>
            </w:r>
          </w:p>
        </w:tc>
      </w:tr>
      <w:tr w:rsidR="00DA0BFC" w:rsidRPr="00EB77E9" w:rsidTr="00A84AAC">
        <w:trPr>
          <w:trHeight w:val="409"/>
        </w:trPr>
        <w:tc>
          <w:tcPr>
            <w:tcW w:w="713" w:type="pct"/>
            <w:vMerge/>
            <w:tcBorders>
              <w:left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 карты</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Контактная</w:t>
            </w:r>
          </w:p>
        </w:tc>
      </w:tr>
      <w:tr w:rsidR="00DA0BFC" w:rsidRPr="00EB77E9" w:rsidTr="00A84AAC">
        <w:trPr>
          <w:trHeight w:val="392"/>
        </w:trPr>
        <w:tc>
          <w:tcPr>
            <w:tcW w:w="713" w:type="pct"/>
            <w:vMerge/>
            <w:tcBorders>
              <w:left w:val="single" w:sz="4" w:space="0" w:color="auto"/>
              <w:bottom w:val="single" w:sz="4" w:space="0" w:color="auto"/>
              <w:right w:val="single" w:sz="4" w:space="0" w:color="auto"/>
            </w:tcBorders>
          </w:tcPr>
          <w:p w:rsidR="00DA0BFC" w:rsidRPr="00EB77E9" w:rsidRDefault="00DA0BFC" w:rsidP="00A84AAC">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Аутентификация карты</w:t>
            </w:r>
          </w:p>
        </w:tc>
        <w:tc>
          <w:tcPr>
            <w:tcW w:w="3244" w:type="pct"/>
            <w:tcBorders>
              <w:top w:val="single" w:sz="4" w:space="0" w:color="auto"/>
              <w:left w:val="single" w:sz="4" w:space="0" w:color="auto"/>
              <w:bottom w:val="single" w:sz="4" w:space="0" w:color="auto"/>
              <w:right w:val="single" w:sz="4" w:space="0" w:color="auto"/>
            </w:tcBorders>
            <w:hideMark/>
          </w:tcPr>
          <w:p w:rsidR="00DA0BFC" w:rsidRPr="00EB77E9" w:rsidRDefault="00DA0BFC" w:rsidP="00A84AA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PIN-код (четыре цифры)</w:t>
            </w:r>
          </w:p>
        </w:tc>
      </w:tr>
    </w:tbl>
    <w:p w:rsidR="00DA0BFC" w:rsidRPr="00EB77E9" w:rsidRDefault="00DA0BFC" w:rsidP="00DA0BFC">
      <w:pPr>
        <w:spacing w:after="0"/>
        <w:jc w:val="both"/>
        <w:rPr>
          <w:rFonts w:ascii="Times New Roman" w:eastAsia="Calibri" w:hAnsi="Times New Roman" w:cs="Times New Roman"/>
          <w:sz w:val="20"/>
          <w:szCs w:val="20"/>
        </w:rPr>
      </w:pPr>
    </w:p>
    <w:p w:rsidR="00DA0BFC" w:rsidRDefault="00DA0BFC" w:rsidP="00DA0BFC">
      <w:pPr>
        <w:spacing w:after="0"/>
        <w:jc w:val="both"/>
        <w:rPr>
          <w:rFonts w:ascii="Times New Roman" w:eastAsia="Calibri" w:hAnsi="Times New Roman" w:cs="Times New Roman"/>
          <w:b/>
          <w:sz w:val="20"/>
          <w:szCs w:val="20"/>
        </w:rPr>
      </w:pP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Работы и услуги по вводу в эксплуатацию поставляемого оборудования</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Исполнитель должен выполнить монтажные и пуско-наладочные работы (установка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при необходимости с заменой/установкой датчика скорости и спидометра, активизация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активизация блока СКЗИ, настройка и опломбирование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в соответствии с требованиями:</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приказа Министерства транспорта Российской Федерации (Минтранс России) от 28.10.2020 № 440.;</w:t>
      </w:r>
    </w:p>
    <w:p w:rsidR="00DA0BFC"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 технической документации организации - изготовителя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Исполнитель должен осуществлять прием и обработку заявлений на выдачу и замену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(карта водителя, карта предприятия) и обеспечить получение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Заказчиком.</w:t>
      </w:r>
    </w:p>
    <w:p w:rsidR="00DA0BFC" w:rsidRPr="00EB77E9" w:rsidRDefault="00DA0BFC" w:rsidP="00DA0BFC">
      <w:pPr>
        <w:spacing w:after="0"/>
        <w:jc w:val="both"/>
        <w:rPr>
          <w:rFonts w:ascii="Times New Roman" w:eastAsia="Calibri" w:hAnsi="Times New Roman" w:cs="Times New Roman"/>
          <w:b/>
          <w:sz w:val="20"/>
          <w:szCs w:val="20"/>
        </w:rPr>
      </w:pPr>
    </w:p>
    <w:p w:rsidR="00DA0BFC" w:rsidRPr="003E480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Требования к Исполнителю: </w:t>
      </w:r>
    </w:p>
    <w:p w:rsidR="00DA0BFC" w:rsidRPr="00EB77E9" w:rsidRDefault="00DA0BFC" w:rsidP="00DA0BFC">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1. Наличие сведений об участнике - специализированной мастерской в перечне мастерских ФБУ </w:t>
      </w:r>
      <w:r>
        <w:rPr>
          <w:rFonts w:ascii="Times New Roman" w:eastAsia="Calibri" w:hAnsi="Times New Roman" w:cs="Times New Roman"/>
          <w:sz w:val="20"/>
          <w:szCs w:val="20"/>
        </w:rPr>
        <w:t>«</w:t>
      </w:r>
      <w:proofErr w:type="spellStart"/>
      <w:r w:rsidRPr="00EB77E9">
        <w:rPr>
          <w:rFonts w:ascii="Times New Roman" w:eastAsia="Calibri" w:hAnsi="Times New Roman" w:cs="Times New Roman"/>
          <w:sz w:val="20"/>
          <w:szCs w:val="20"/>
        </w:rPr>
        <w:t>Росавтотранс</w:t>
      </w:r>
      <w:proofErr w:type="spellEnd"/>
      <w:r>
        <w:rPr>
          <w:rFonts w:ascii="Times New Roman" w:eastAsia="Calibri" w:hAnsi="Times New Roman" w:cs="Times New Roman"/>
          <w:sz w:val="20"/>
          <w:szCs w:val="20"/>
        </w:rPr>
        <w:t>»</w:t>
      </w:r>
      <w:r w:rsidRPr="00EB77E9">
        <w:rPr>
          <w:rFonts w:ascii="Times New Roman" w:eastAsia="Calibri" w:hAnsi="Times New Roman" w:cs="Times New Roman"/>
          <w:sz w:val="20"/>
          <w:szCs w:val="20"/>
        </w:rPr>
        <w:t>.</w:t>
      </w:r>
    </w:p>
    <w:p w:rsidR="00DA0BFC" w:rsidRPr="00EB77E9" w:rsidRDefault="00DA0BFC" w:rsidP="00DA0BFC">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2. Наличие действующих разрешительных документов, необходимых для исполнения условий договора.</w:t>
      </w:r>
    </w:p>
    <w:p w:rsidR="00DA0BFC" w:rsidRPr="00EB77E9" w:rsidRDefault="00DA0BFC" w:rsidP="00DA0BFC">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3. Наличие квалифицированного персонала. </w:t>
      </w:r>
    </w:p>
    <w:p w:rsidR="00DA0BFC" w:rsidRPr="00EB77E9" w:rsidRDefault="00DA0BFC" w:rsidP="00DA0BFC">
      <w:pPr>
        <w:tabs>
          <w:tab w:val="left" w:pos="679"/>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EB77E9">
        <w:rPr>
          <w:rFonts w:ascii="Times New Roman" w:eastAsia="Calibri" w:hAnsi="Times New Roman" w:cs="Times New Roman"/>
          <w:sz w:val="20"/>
          <w:szCs w:val="20"/>
        </w:rPr>
        <w:t xml:space="preserve">. Наличие возможности осуществления гарантийного ремонта оборудования на базе Исполнителя. </w:t>
      </w:r>
    </w:p>
    <w:p w:rsidR="00DA0BFC" w:rsidRPr="00EB77E9" w:rsidRDefault="00DA0BFC" w:rsidP="00DA0BFC">
      <w:pPr>
        <w:tabs>
          <w:tab w:val="left" w:pos="679"/>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EB77E9">
        <w:rPr>
          <w:rFonts w:ascii="Times New Roman" w:eastAsia="Calibri" w:hAnsi="Times New Roman" w:cs="Times New Roman"/>
          <w:sz w:val="20"/>
          <w:szCs w:val="20"/>
        </w:rPr>
        <w:t xml:space="preserve">. Мастерская исполнителя должна </w:t>
      </w:r>
      <w:r w:rsidRPr="003B719D">
        <w:rPr>
          <w:rFonts w:ascii="Times New Roman" w:eastAsia="Calibri" w:hAnsi="Times New Roman" w:cs="Times New Roman"/>
          <w:sz w:val="20"/>
          <w:szCs w:val="20"/>
        </w:rPr>
        <w:t xml:space="preserve">находиться в </w:t>
      </w:r>
      <w:proofErr w:type="gramStart"/>
      <w:r w:rsidRPr="003B719D">
        <w:rPr>
          <w:rFonts w:ascii="Times New Roman" w:eastAsia="Calibri" w:hAnsi="Times New Roman" w:cs="Times New Roman"/>
          <w:sz w:val="20"/>
          <w:szCs w:val="20"/>
        </w:rPr>
        <w:t>г</w:t>
      </w:r>
      <w:proofErr w:type="gramEnd"/>
      <w:r w:rsidRPr="003B719D">
        <w:rPr>
          <w:rFonts w:ascii="Times New Roman" w:eastAsia="Calibri" w:hAnsi="Times New Roman" w:cs="Times New Roman"/>
          <w:sz w:val="20"/>
          <w:szCs w:val="20"/>
        </w:rPr>
        <w:t>. Ярославль Ярославской области</w:t>
      </w:r>
    </w:p>
    <w:p w:rsidR="00DA0BFC" w:rsidRPr="00EB77E9" w:rsidRDefault="00DA0BFC" w:rsidP="00DA0BFC">
      <w:pPr>
        <w:tabs>
          <w:tab w:val="left" w:pos="679"/>
        </w:tabs>
        <w:spacing w:after="0"/>
        <w:jc w:val="both"/>
        <w:rPr>
          <w:rFonts w:ascii="Times New Roman" w:eastAsia="Calibri" w:hAnsi="Times New Roman" w:cs="Times New Roman"/>
          <w:sz w:val="20"/>
          <w:szCs w:val="20"/>
        </w:rPr>
      </w:pP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к документам, подтверждающим соответствие Исполнителя установленным требованиям</w:t>
      </w:r>
      <w:r>
        <w:rPr>
          <w:rFonts w:ascii="Times New Roman" w:eastAsia="Calibri" w:hAnsi="Times New Roman" w:cs="Times New Roman"/>
          <w:b/>
          <w:sz w:val="20"/>
          <w:szCs w:val="20"/>
        </w:rPr>
        <w:t xml:space="preserve"> законодательства</w:t>
      </w:r>
      <w:r w:rsidRPr="00EB77E9">
        <w:rPr>
          <w:rFonts w:ascii="Times New Roman" w:eastAsia="Calibri" w:hAnsi="Times New Roman" w:cs="Times New Roman"/>
          <w:b/>
          <w:sz w:val="20"/>
          <w:szCs w:val="20"/>
        </w:rPr>
        <w:t xml:space="preserve">: </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1. Копия уведомления Федерального бюджетного учреждения «Агентство автомобильного транспорта» об учёте Исполнителя в перечне мастерских, осуществляющих деятельность по установке, проверке, техническому обслуживанию и ремонту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xml:space="preserve"> с присвоением регистрационного номера РФ.</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2. </w:t>
      </w:r>
      <w:proofErr w:type="gramStart"/>
      <w:r w:rsidRPr="00EB77E9">
        <w:rPr>
          <w:rFonts w:ascii="Times New Roman" w:eastAsia="Calibri" w:hAnsi="Times New Roman" w:cs="Times New Roman"/>
          <w:sz w:val="20"/>
          <w:szCs w:val="20"/>
        </w:rPr>
        <w:t>Копия действующей лицензии ФСБ РФ на осуществление деятельности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EB77E9">
        <w:rPr>
          <w:rFonts w:ascii="Times New Roman" w:eastAsia="Calibri" w:hAnsi="Times New Roman" w:cs="Times New Roman"/>
          <w:sz w:val="20"/>
          <w:szCs w:val="20"/>
        </w:rPr>
        <w:t xml:space="preserve">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A0BFC" w:rsidRPr="003B719D" w:rsidRDefault="00DA0BFC" w:rsidP="00DA0BFC">
      <w:pPr>
        <w:spacing w:after="0"/>
        <w:ind w:firstLine="708"/>
        <w:jc w:val="both"/>
        <w:rPr>
          <w:rFonts w:ascii="Times New Roman" w:eastAsia="Calibri" w:hAnsi="Times New Roman" w:cs="Times New Roman"/>
          <w:sz w:val="20"/>
          <w:szCs w:val="20"/>
        </w:rPr>
      </w:pPr>
      <w:proofErr w:type="gramStart"/>
      <w:r w:rsidRPr="003B719D">
        <w:rPr>
          <w:rFonts w:ascii="Times New Roman" w:hAnsi="Times New Roman" w:cs="Times New Roman"/>
          <w:sz w:val="20"/>
          <w:szCs w:val="20"/>
        </w:rPr>
        <w:t xml:space="preserve">С указанием следующих видов работ в лицензии: </w:t>
      </w:r>
      <w:r w:rsidRPr="003B719D">
        <w:rPr>
          <w:rFonts w:ascii="Times New Roman" w:eastAsia="Calibri" w:hAnsi="Times New Roman" w:cs="Times New Roman"/>
          <w:sz w:val="20"/>
          <w:szCs w:val="20"/>
        </w:rPr>
        <w:t>пункт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РФ от 16.04.2012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w:t>
      </w:r>
      <w:proofErr w:type="gramEnd"/>
      <w:r w:rsidRPr="003B719D">
        <w:rPr>
          <w:rFonts w:ascii="Times New Roman" w:eastAsia="Calibri" w:hAnsi="Times New Roman" w:cs="Times New Roman"/>
          <w:sz w:val="20"/>
          <w:szCs w:val="20"/>
        </w:rPr>
        <w:t xml:space="preserve">) </w:t>
      </w:r>
      <w:proofErr w:type="gramStart"/>
      <w:r w:rsidRPr="003B719D">
        <w:rPr>
          <w:rFonts w:ascii="Times New Roman" w:eastAsia="Calibri" w:hAnsi="Times New Roman" w:cs="Times New Roman"/>
          <w:sz w:val="20"/>
          <w:szCs w:val="20"/>
        </w:rPr>
        <w:t>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DA0BFC" w:rsidRPr="003B719D" w:rsidRDefault="00DA0BFC" w:rsidP="00DA0BFC">
      <w:pPr>
        <w:spacing w:after="0"/>
        <w:ind w:firstLine="708"/>
        <w:jc w:val="both"/>
        <w:rPr>
          <w:rFonts w:ascii="Times New Roman" w:hAnsi="Times New Roman" w:cs="Times New Roman"/>
          <w:sz w:val="20"/>
          <w:szCs w:val="20"/>
        </w:rPr>
      </w:pPr>
      <w:r w:rsidRPr="003B719D">
        <w:rPr>
          <w:rFonts w:ascii="Times New Roman" w:eastAsia="Calibri" w:hAnsi="Times New Roman" w:cs="Times New Roman"/>
          <w:sz w:val="20"/>
          <w:szCs w:val="20"/>
        </w:rPr>
        <w:t xml:space="preserve">- </w:t>
      </w:r>
      <w:r w:rsidRPr="003B719D">
        <w:rPr>
          <w:rFonts w:ascii="Times New Roman" w:hAnsi="Times New Roman" w:cs="Times New Roman"/>
          <w:sz w:val="20"/>
          <w:szCs w:val="20"/>
        </w:rPr>
        <w:t>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
    <w:p w:rsidR="00DA0BFC" w:rsidRPr="003B719D" w:rsidRDefault="00DA0BFC" w:rsidP="00DA0BFC">
      <w:pPr>
        <w:spacing w:after="0"/>
        <w:ind w:firstLine="708"/>
        <w:jc w:val="both"/>
        <w:rPr>
          <w:rFonts w:ascii="Times New Roman" w:hAnsi="Times New Roman" w:cs="Times New Roman"/>
          <w:sz w:val="20"/>
          <w:szCs w:val="20"/>
        </w:rPr>
      </w:pPr>
      <w:r w:rsidRPr="003B719D">
        <w:rPr>
          <w:rFonts w:ascii="Times New Roman" w:hAnsi="Times New Roman" w:cs="Times New Roman"/>
          <w:sz w:val="20"/>
          <w:szCs w:val="20"/>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DA0BFC" w:rsidRPr="00EB77E9" w:rsidRDefault="00DA0BFC" w:rsidP="00DA0BFC">
      <w:pPr>
        <w:spacing w:after="0"/>
        <w:ind w:firstLine="708"/>
        <w:jc w:val="both"/>
        <w:rPr>
          <w:rFonts w:ascii="Times New Roman" w:hAnsi="Times New Roman" w:cs="Times New Roman"/>
          <w:sz w:val="20"/>
          <w:szCs w:val="20"/>
        </w:rPr>
      </w:pPr>
      <w:r w:rsidRPr="003B719D">
        <w:rPr>
          <w:rFonts w:ascii="Times New Roman" w:hAnsi="Times New Roman" w:cs="Times New Roman"/>
          <w:sz w:val="20"/>
          <w:szCs w:val="20"/>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3. Свидетельство о прохождении персоналом Исполнителя </w:t>
      </w:r>
      <w:proofErr w:type="gramStart"/>
      <w:r w:rsidRPr="00EB77E9">
        <w:rPr>
          <w:rFonts w:ascii="Times New Roman" w:eastAsia="Calibri" w:hAnsi="Times New Roman" w:cs="Times New Roman"/>
          <w:sz w:val="20"/>
          <w:szCs w:val="20"/>
        </w:rPr>
        <w:t>обучения по программам</w:t>
      </w:r>
      <w:proofErr w:type="gramEnd"/>
      <w:r w:rsidRPr="00EB77E9">
        <w:rPr>
          <w:rFonts w:ascii="Times New Roman" w:eastAsia="Calibri" w:hAnsi="Times New Roman" w:cs="Times New Roman"/>
          <w:sz w:val="20"/>
          <w:szCs w:val="20"/>
        </w:rPr>
        <w:t>, утвержденным Приказом Минтранса РФ от 17.01.2012 N 7 «Об утверждении Требований к программам подготовки (инструктажа) персонала, осуществляющего установку, проверку, техническое обслуживание и ремонт контрольных устройств, устанавливаемых на транспортных средствах, эксплуатацию и контроль использования таких контрольных устройств».</w:t>
      </w:r>
    </w:p>
    <w:p w:rsidR="00DA0BFC" w:rsidRPr="00EB77E9" w:rsidRDefault="00DA0BFC" w:rsidP="00DA0BFC">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4. Копия документа, подтверждающего, что участник является производителем или информационное письмо, иной документ выданный производителем о праве участника осуществлять поставку товаров. Из документов должно следовать, что производитель гарантирует поставку оборудования Участнику в сроки, позволяющие </w:t>
      </w:r>
      <w:r w:rsidRPr="00EB77E9">
        <w:rPr>
          <w:rFonts w:ascii="Times New Roman" w:eastAsia="Calibri" w:hAnsi="Times New Roman" w:cs="Times New Roman"/>
          <w:sz w:val="20"/>
          <w:szCs w:val="20"/>
        </w:rPr>
        <w:lastRenderedPageBreak/>
        <w:t>участнику выполнить свои обязательства перед Заказчиком вовремя и на условиях данной закупки, и что на предлагаемое таким образом оборудование распространяются фирменные гарантии производителя в течение требуемого заказчиком гарантийного срока</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5. Копия документа, подтверждающего, что участник является производителем или информационное письмо участника о том, что участник осуществляет ремонт самостоятельно и документы, подтверждающее право сервисной, технической службы участника на осуществление гарантийного ремонта, выданные изготовителем оборудования.</w:t>
      </w:r>
    </w:p>
    <w:p w:rsidR="00DA0BFC" w:rsidRPr="00EB77E9" w:rsidRDefault="00DA0BFC" w:rsidP="00DA0BFC">
      <w:pPr>
        <w:spacing w:after="0"/>
        <w:jc w:val="both"/>
        <w:rPr>
          <w:rFonts w:ascii="Times New Roman" w:eastAsia="Calibri" w:hAnsi="Times New Roman" w:cs="Times New Roman"/>
          <w:sz w:val="20"/>
          <w:szCs w:val="20"/>
        </w:rPr>
      </w:pP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Место выполнения работ</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По месту дислокации транспортного средства </w:t>
      </w:r>
      <w:r w:rsidRPr="00361290">
        <w:rPr>
          <w:rFonts w:ascii="Times New Roman" w:eastAsia="Calibri" w:hAnsi="Times New Roman" w:cs="Times New Roman"/>
          <w:sz w:val="20"/>
          <w:szCs w:val="20"/>
        </w:rPr>
        <w:t xml:space="preserve">заказчика – </w:t>
      </w:r>
      <w:proofErr w:type="gramStart"/>
      <w:r w:rsidRPr="00361290">
        <w:rPr>
          <w:rFonts w:ascii="Times New Roman" w:eastAsia="Calibri" w:hAnsi="Times New Roman" w:cs="Times New Roman"/>
          <w:sz w:val="20"/>
          <w:szCs w:val="20"/>
        </w:rPr>
        <w:t>г</w:t>
      </w:r>
      <w:proofErr w:type="gramEnd"/>
      <w:r w:rsidRPr="00361290">
        <w:rPr>
          <w:rFonts w:ascii="Times New Roman" w:eastAsia="Calibri" w:hAnsi="Times New Roman" w:cs="Times New Roman"/>
          <w:sz w:val="20"/>
          <w:szCs w:val="20"/>
        </w:rPr>
        <w:t>. Ярославль Ярославской области</w:t>
      </w: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Срок выполнения работ</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Срок поставки и  установки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блоком СКЗИ - 20 дней </w:t>
      </w:r>
      <w:proofErr w:type="gramStart"/>
      <w:r w:rsidRPr="00EB77E9">
        <w:rPr>
          <w:rFonts w:ascii="Times New Roman" w:eastAsia="Calibri" w:hAnsi="Times New Roman" w:cs="Times New Roman"/>
          <w:sz w:val="20"/>
          <w:szCs w:val="20"/>
        </w:rPr>
        <w:t>с даты заключения</w:t>
      </w:r>
      <w:proofErr w:type="gramEnd"/>
      <w:r w:rsidRPr="00EB77E9">
        <w:rPr>
          <w:rFonts w:ascii="Times New Roman" w:eastAsia="Calibri" w:hAnsi="Times New Roman" w:cs="Times New Roman"/>
          <w:sz w:val="20"/>
          <w:szCs w:val="20"/>
        </w:rPr>
        <w:t xml:space="preserve"> Договора.</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Срок поставки карт водителя – до 60 (шестидесяти) календарных дней с момента предоставления Заказчиком полного пакета документов, необходимых для оформления карт и получения разрешения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w:t>
      </w:r>
    </w:p>
    <w:p w:rsidR="00DA0BFC" w:rsidRPr="00EB77E9" w:rsidRDefault="00DA0BFC" w:rsidP="00DA0BFC">
      <w:pPr>
        <w:spacing w:after="0"/>
        <w:jc w:val="both"/>
        <w:rPr>
          <w:rFonts w:ascii="Times New Roman" w:eastAsia="Calibri" w:hAnsi="Times New Roman" w:cs="Times New Roman"/>
          <w:sz w:val="20"/>
          <w:szCs w:val="20"/>
        </w:rPr>
      </w:pP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по передаче заказчику технических и иных документов при поставке товара</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Паспорт на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с формуляром блока СКЗИ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Руководство для водителя</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Паспорт блока СКЗИ</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Копия сертификата соответствия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техническому регламенту о безопасности колесных транспортных средств.</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Оформленные гарантийные талоны.</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Счета, счета-фактуры, товарные накладные. </w:t>
      </w:r>
    </w:p>
    <w:p w:rsidR="00DA0BFC" w:rsidRPr="00EB77E9" w:rsidRDefault="00DA0BFC" w:rsidP="00DA0BFC">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Акты приемки-передачи и документы, подтверждающие настройку и активацию на </w:t>
      </w:r>
      <w:proofErr w:type="gramStart"/>
      <w:r w:rsidRPr="00EB77E9">
        <w:rPr>
          <w:rFonts w:ascii="Times New Roman" w:eastAsia="Calibri" w:hAnsi="Times New Roman" w:cs="Times New Roman"/>
          <w:sz w:val="20"/>
          <w:szCs w:val="20"/>
        </w:rPr>
        <w:t>установленный</w:t>
      </w:r>
      <w:proofErr w:type="gramEnd"/>
      <w:r w:rsidRPr="00EB77E9">
        <w:rPr>
          <w:rFonts w:ascii="Times New Roman" w:eastAsia="Calibri" w:hAnsi="Times New Roman" w:cs="Times New Roman"/>
          <w:sz w:val="20"/>
          <w:szCs w:val="20"/>
        </w:rPr>
        <w:t xml:space="preserve">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w:t>
      </w:r>
    </w:p>
    <w:p w:rsidR="00DA0BFC" w:rsidRPr="00EB77E9" w:rsidRDefault="00DA0BFC" w:rsidP="00DA0BFC">
      <w:pPr>
        <w:spacing w:after="0"/>
        <w:contextualSpacing/>
        <w:jc w:val="both"/>
        <w:rPr>
          <w:rFonts w:ascii="Times New Roman" w:eastAsia="Calibri" w:hAnsi="Times New Roman" w:cs="Times New Roman"/>
          <w:sz w:val="20"/>
          <w:szCs w:val="20"/>
        </w:rPr>
      </w:pPr>
    </w:p>
    <w:p w:rsidR="00DA0BFC" w:rsidRPr="00EB77E9" w:rsidRDefault="00DA0BFC" w:rsidP="00DA0BFC">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к гарантийному сроку товара</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На поставляемый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устанавливается гарантийный срок согласно гарантийному сроку изготовителя, но не менее двух лет и начинает действовать </w:t>
      </w:r>
      <w:proofErr w:type="gramStart"/>
      <w:r w:rsidRPr="00EB77E9">
        <w:rPr>
          <w:rFonts w:ascii="Times New Roman" w:eastAsia="Calibri" w:hAnsi="Times New Roman" w:cs="Times New Roman"/>
          <w:sz w:val="20"/>
          <w:szCs w:val="20"/>
        </w:rPr>
        <w:t>с даты подписания</w:t>
      </w:r>
      <w:proofErr w:type="gramEnd"/>
      <w:r w:rsidRPr="00EB77E9">
        <w:rPr>
          <w:rFonts w:ascii="Times New Roman" w:eastAsia="Calibri" w:hAnsi="Times New Roman" w:cs="Times New Roman"/>
          <w:sz w:val="20"/>
          <w:szCs w:val="20"/>
        </w:rPr>
        <w:t xml:space="preserve"> Сторонами товарной накладной на товар и акта приемки – передачи выполненных работ по установке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Гарантийные обязательства должны распространяться на все комплектующие оборудования, в соответствии с условиями гарантии производителей оборудования и его комплектующих. </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Исполнитель должен иметь возможность выезда по требованию Заказчика по адресу базирования транспортных сре</w:t>
      </w:r>
      <w:proofErr w:type="gramStart"/>
      <w:r w:rsidRPr="00EB77E9">
        <w:rPr>
          <w:rFonts w:ascii="Times New Roman" w:eastAsia="Calibri" w:hAnsi="Times New Roman" w:cs="Times New Roman"/>
          <w:sz w:val="20"/>
          <w:szCs w:val="20"/>
        </w:rPr>
        <w:t>дств с ц</w:t>
      </w:r>
      <w:proofErr w:type="gramEnd"/>
      <w:r w:rsidRPr="00EB77E9">
        <w:rPr>
          <w:rFonts w:ascii="Times New Roman" w:eastAsia="Calibri" w:hAnsi="Times New Roman" w:cs="Times New Roman"/>
          <w:sz w:val="20"/>
          <w:szCs w:val="20"/>
        </w:rPr>
        <w:t xml:space="preserve">елью оперативной замены оборудования. </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В </w:t>
      </w:r>
      <w:proofErr w:type="gramStart"/>
      <w:r w:rsidRPr="00EB77E9">
        <w:rPr>
          <w:rFonts w:ascii="Times New Roman" w:eastAsia="Calibri" w:hAnsi="Times New Roman" w:cs="Times New Roman"/>
          <w:sz w:val="20"/>
          <w:szCs w:val="20"/>
        </w:rPr>
        <w:t>случае</w:t>
      </w:r>
      <w:proofErr w:type="gramEnd"/>
      <w:r w:rsidRPr="00EB77E9">
        <w:rPr>
          <w:rFonts w:ascii="Times New Roman" w:eastAsia="Calibri" w:hAnsi="Times New Roman" w:cs="Times New Roman"/>
          <w:sz w:val="20"/>
          <w:szCs w:val="20"/>
        </w:rPr>
        <w:t xml:space="preserve"> нарушения работы Оборудования, гарантийный ремонт в течение гарантийного периода обеспечивает изготовитель или указанные в техническом паспорте уполномоченные авторизованные сервисные центры изготовителя в соответствии с предоставляемыми им гарантийными обязательствами. </w:t>
      </w:r>
    </w:p>
    <w:p w:rsidR="00DA0BFC" w:rsidRPr="00EB77E9" w:rsidRDefault="00DA0BFC" w:rsidP="00DA0BFC">
      <w:pPr>
        <w:spacing w:after="0"/>
        <w:jc w:val="both"/>
        <w:rPr>
          <w:rFonts w:ascii="Times New Roman" w:eastAsia="Calibri" w:hAnsi="Times New Roman" w:cs="Times New Roman"/>
          <w:sz w:val="20"/>
          <w:szCs w:val="20"/>
        </w:rPr>
      </w:pPr>
      <w:proofErr w:type="gramStart"/>
      <w:r w:rsidRPr="00EB77E9">
        <w:rPr>
          <w:rFonts w:ascii="Times New Roman" w:eastAsia="Calibri" w:hAnsi="Times New Roman" w:cs="Times New Roman"/>
          <w:sz w:val="20"/>
          <w:szCs w:val="20"/>
        </w:rPr>
        <w:t>Снятое с ТС неисправное оборудование в дальнейшем проходит экспертизу в мастерской Исполнителя и на заводе производителя оборудования для выявления причины выхода оборудования из строя и степени вины в этом сотрудников заказчика или третьей стороны.</w:t>
      </w:r>
      <w:proofErr w:type="gramEnd"/>
      <w:r w:rsidRPr="00EB77E9">
        <w:rPr>
          <w:rFonts w:ascii="Times New Roman" w:eastAsia="Calibri" w:hAnsi="Times New Roman" w:cs="Times New Roman"/>
          <w:sz w:val="20"/>
          <w:szCs w:val="20"/>
        </w:rPr>
        <w:t xml:space="preserve"> В </w:t>
      </w:r>
      <w:proofErr w:type="gramStart"/>
      <w:r w:rsidRPr="00EB77E9">
        <w:rPr>
          <w:rFonts w:ascii="Times New Roman" w:eastAsia="Calibri" w:hAnsi="Times New Roman" w:cs="Times New Roman"/>
          <w:sz w:val="20"/>
          <w:szCs w:val="20"/>
        </w:rPr>
        <w:t>случае</w:t>
      </w:r>
      <w:proofErr w:type="gramEnd"/>
      <w:r w:rsidRPr="00EB77E9">
        <w:rPr>
          <w:rFonts w:ascii="Times New Roman" w:eastAsia="Calibri" w:hAnsi="Times New Roman" w:cs="Times New Roman"/>
          <w:sz w:val="20"/>
          <w:szCs w:val="20"/>
        </w:rPr>
        <w:t xml:space="preserve"> если причиной выхода из строя оборудования стали неправильные действия персонала Заказчика или третьей стороны, случай признается не гарантийным и стороны согласовывают между собой вопрос о компенсации стоимости не гарантийного ремонта оборудования.</w:t>
      </w:r>
    </w:p>
    <w:p w:rsidR="00DA0BFC" w:rsidRPr="00EB77E9" w:rsidRDefault="00DA0BFC" w:rsidP="00DA0BFC">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Подрядчик должен иметь статус гарантийной мастерской производителя и иметь право выполнять диагностику и ремонт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xml:space="preserve">. </w:t>
      </w:r>
    </w:p>
    <w:p w:rsidR="00DA0BFC" w:rsidRPr="00EB77E9" w:rsidRDefault="00DA0BFC" w:rsidP="00DA0BFC">
      <w:pPr>
        <w:spacing w:after="0"/>
        <w:jc w:val="both"/>
        <w:rPr>
          <w:rFonts w:ascii="Times New Roman" w:eastAsia="Calibri" w:hAnsi="Times New Roman" w:cs="Times New Roman"/>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DA0BFC" w:rsidRDefault="00DA0BFC" w:rsidP="00DA0BFC">
      <w:pPr>
        <w:tabs>
          <w:tab w:val="left" w:pos="3969"/>
        </w:tabs>
        <w:spacing w:after="0"/>
        <w:jc w:val="right"/>
        <w:rPr>
          <w:rFonts w:ascii="Times New Roman" w:hAnsi="Times New Roman"/>
          <w:b/>
          <w:i/>
          <w:sz w:val="20"/>
          <w:szCs w:val="20"/>
        </w:rPr>
      </w:pPr>
    </w:p>
    <w:p w:rsidR="00E43CDF" w:rsidRDefault="00E43CDF" w:rsidP="00DA0BFC">
      <w:pPr>
        <w:tabs>
          <w:tab w:val="left" w:pos="3969"/>
        </w:tabs>
        <w:spacing w:after="0"/>
        <w:jc w:val="right"/>
        <w:rPr>
          <w:rFonts w:ascii="Times New Roman" w:hAnsi="Times New Roman"/>
          <w:b/>
          <w:i/>
          <w:sz w:val="20"/>
          <w:szCs w:val="20"/>
        </w:rPr>
      </w:pPr>
    </w:p>
    <w:p w:rsidR="00E43CDF" w:rsidRDefault="00E43CDF" w:rsidP="00DA0BFC">
      <w:pPr>
        <w:tabs>
          <w:tab w:val="left" w:pos="3969"/>
        </w:tabs>
        <w:spacing w:after="0"/>
        <w:jc w:val="right"/>
        <w:rPr>
          <w:rFonts w:ascii="Times New Roman" w:hAnsi="Times New Roman"/>
          <w:b/>
          <w:i/>
          <w:sz w:val="20"/>
          <w:szCs w:val="20"/>
        </w:rPr>
      </w:pPr>
    </w:p>
    <w:p w:rsidR="00E43CDF" w:rsidRDefault="00E43CDF" w:rsidP="00DA0BFC">
      <w:pPr>
        <w:tabs>
          <w:tab w:val="left" w:pos="3969"/>
        </w:tabs>
        <w:spacing w:after="0"/>
        <w:jc w:val="right"/>
        <w:rPr>
          <w:rFonts w:ascii="Times New Roman" w:hAnsi="Times New Roman"/>
          <w:b/>
          <w:i/>
          <w:sz w:val="20"/>
          <w:szCs w:val="20"/>
        </w:rPr>
      </w:pPr>
    </w:p>
    <w:p w:rsidR="00E43CDF" w:rsidRDefault="00E43CDF" w:rsidP="00DA0BFC">
      <w:pPr>
        <w:tabs>
          <w:tab w:val="left" w:pos="3969"/>
        </w:tabs>
        <w:spacing w:after="0"/>
        <w:jc w:val="right"/>
        <w:rPr>
          <w:rFonts w:ascii="Times New Roman" w:hAnsi="Times New Roman"/>
          <w:b/>
          <w:i/>
          <w:sz w:val="20"/>
          <w:szCs w:val="20"/>
        </w:rPr>
      </w:pPr>
    </w:p>
    <w:p w:rsidR="00E43CDF" w:rsidRDefault="00E43CDF" w:rsidP="00DA0BFC">
      <w:pPr>
        <w:tabs>
          <w:tab w:val="left" w:pos="3969"/>
        </w:tabs>
        <w:spacing w:after="0"/>
        <w:jc w:val="right"/>
        <w:rPr>
          <w:rFonts w:ascii="Times New Roman" w:hAnsi="Times New Roman"/>
          <w:b/>
          <w:i/>
          <w:sz w:val="20"/>
          <w:szCs w:val="20"/>
        </w:rPr>
      </w:pPr>
    </w:p>
    <w:p w:rsidR="00461DB0" w:rsidRDefault="00461DB0" w:rsidP="007E5C61">
      <w:pPr>
        <w:tabs>
          <w:tab w:val="left" w:pos="3969"/>
        </w:tabs>
        <w:spacing w:after="0"/>
        <w:rPr>
          <w:rFonts w:ascii="Times New Roman" w:hAnsi="Times New Roman"/>
          <w:b/>
          <w:i/>
          <w:sz w:val="20"/>
          <w:szCs w:val="20"/>
        </w:rPr>
      </w:pPr>
    </w:p>
    <w:p w:rsidR="00461DB0" w:rsidRDefault="00461DB0" w:rsidP="00224963">
      <w:pPr>
        <w:tabs>
          <w:tab w:val="left" w:pos="3969"/>
        </w:tabs>
        <w:spacing w:after="0"/>
        <w:jc w:val="right"/>
        <w:rPr>
          <w:rFonts w:ascii="Times New Roman" w:hAnsi="Times New Roman"/>
          <w:b/>
          <w:i/>
          <w:sz w:val="20"/>
          <w:szCs w:val="20"/>
        </w:rPr>
      </w:pP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sidR="007E5C61">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Default="00224963" w:rsidP="00224963">
      <w:pPr>
        <w:tabs>
          <w:tab w:val="left" w:pos="3969"/>
        </w:tabs>
        <w:spacing w:after="0"/>
        <w:jc w:val="right"/>
        <w:rPr>
          <w:rFonts w:ascii="Times New Roman" w:hAnsi="Times New Roman"/>
          <w:b/>
          <w:i/>
          <w:sz w:val="20"/>
          <w:szCs w:val="20"/>
        </w:rPr>
      </w:pPr>
    </w:p>
    <w:p w:rsidR="00224963" w:rsidRPr="00B71A72" w:rsidRDefault="00224963" w:rsidP="00224963">
      <w:pPr>
        <w:tabs>
          <w:tab w:val="left" w:pos="3969"/>
        </w:tabs>
        <w:spacing w:after="0"/>
        <w:jc w:val="right"/>
        <w:rPr>
          <w:rFonts w:ascii="Times New Roman" w:hAnsi="Times New Roman"/>
          <w:b/>
          <w:i/>
          <w:sz w:val="20"/>
          <w:szCs w:val="20"/>
        </w:rPr>
      </w:pPr>
      <w:r w:rsidRPr="00B71A72">
        <w:rPr>
          <w:rFonts w:ascii="Times New Roman" w:hAnsi="Times New Roman"/>
          <w:b/>
          <w:i/>
          <w:sz w:val="20"/>
          <w:szCs w:val="20"/>
        </w:rPr>
        <w:t>Проект договора</w:t>
      </w:r>
    </w:p>
    <w:p w:rsidR="00C470A4" w:rsidRPr="00931CA7" w:rsidRDefault="00C470A4" w:rsidP="00C470A4">
      <w:pPr>
        <w:spacing w:after="0" w:line="240" w:lineRule="auto"/>
        <w:ind w:firstLine="709"/>
        <w:jc w:val="center"/>
        <w:rPr>
          <w:rFonts w:ascii="Times New Roman" w:hAnsi="Times New Roman" w:cs="Times New Roman"/>
          <w:sz w:val="24"/>
          <w:szCs w:val="24"/>
        </w:rPr>
      </w:pPr>
      <w:r w:rsidRPr="00931CA7">
        <w:rPr>
          <w:rFonts w:ascii="Times New Roman" w:hAnsi="Times New Roman" w:cs="Times New Roman"/>
          <w:b/>
          <w:sz w:val="24"/>
          <w:szCs w:val="24"/>
        </w:rPr>
        <w:t>ДОГОВОР  №</w:t>
      </w:r>
      <w:r w:rsidR="00CE1EF2">
        <w:rPr>
          <w:rFonts w:ascii="Times New Roman" w:hAnsi="Times New Roman" w:cs="Times New Roman"/>
          <w:b/>
          <w:sz w:val="24"/>
          <w:szCs w:val="24"/>
        </w:rPr>
        <w:t xml:space="preserve"> __________</w:t>
      </w:r>
    </w:p>
    <w:p w:rsidR="00C470A4" w:rsidRPr="00931CA7" w:rsidRDefault="00C470A4" w:rsidP="00C470A4">
      <w:pPr>
        <w:spacing w:after="0" w:line="240" w:lineRule="auto"/>
        <w:ind w:firstLine="709"/>
        <w:jc w:val="center"/>
        <w:rPr>
          <w:rFonts w:ascii="Times New Roman" w:hAnsi="Times New Roman" w:cs="Times New Roman"/>
          <w:sz w:val="24"/>
          <w:szCs w:val="24"/>
        </w:rPr>
      </w:pPr>
    </w:p>
    <w:p w:rsidR="00C470A4" w:rsidRPr="00931CA7" w:rsidRDefault="00C470A4" w:rsidP="00C470A4">
      <w:pPr>
        <w:spacing w:after="0" w:line="240" w:lineRule="auto"/>
        <w:ind w:firstLine="709"/>
        <w:jc w:val="center"/>
        <w:rPr>
          <w:rFonts w:ascii="Times New Roman" w:hAnsi="Times New Roman" w:cs="Times New Roman"/>
          <w:sz w:val="24"/>
          <w:szCs w:val="24"/>
        </w:rPr>
      </w:pPr>
      <w:r w:rsidRPr="00931CA7">
        <w:rPr>
          <w:rFonts w:ascii="Times New Roman" w:hAnsi="Times New Roman" w:cs="Times New Roman"/>
          <w:sz w:val="24"/>
          <w:szCs w:val="24"/>
        </w:rPr>
        <w:t>г. Ярославль                                                              «</w:t>
      </w:r>
      <w:r w:rsidR="00C51B5C">
        <w:rPr>
          <w:rFonts w:ascii="Times New Roman" w:hAnsi="Times New Roman" w:cs="Times New Roman"/>
          <w:sz w:val="24"/>
          <w:szCs w:val="24"/>
        </w:rPr>
        <w:t>______</w:t>
      </w:r>
      <w:r w:rsidRPr="00931CA7">
        <w:rPr>
          <w:rFonts w:ascii="Times New Roman" w:hAnsi="Times New Roman" w:cs="Times New Roman"/>
          <w:sz w:val="24"/>
          <w:szCs w:val="24"/>
        </w:rPr>
        <w:t>»______________202</w:t>
      </w:r>
      <w:r>
        <w:rPr>
          <w:rFonts w:ascii="Times New Roman" w:hAnsi="Times New Roman" w:cs="Times New Roman"/>
          <w:sz w:val="24"/>
          <w:szCs w:val="24"/>
        </w:rPr>
        <w:t>1</w:t>
      </w:r>
      <w:r w:rsidRPr="00931CA7">
        <w:rPr>
          <w:rFonts w:ascii="Times New Roman" w:hAnsi="Times New Roman" w:cs="Times New Roman"/>
          <w:sz w:val="24"/>
          <w:szCs w:val="24"/>
        </w:rPr>
        <w:t>года</w:t>
      </w:r>
    </w:p>
    <w:p w:rsidR="00C470A4" w:rsidRPr="00931CA7" w:rsidRDefault="00C470A4" w:rsidP="00C470A4">
      <w:pPr>
        <w:spacing w:after="0" w:line="240" w:lineRule="auto"/>
        <w:ind w:firstLine="709"/>
        <w:jc w:val="both"/>
        <w:rPr>
          <w:rFonts w:ascii="Times New Roman" w:hAnsi="Times New Roman" w:cs="Times New Roman"/>
          <w:sz w:val="24"/>
          <w:szCs w:val="24"/>
        </w:rPr>
      </w:pPr>
    </w:p>
    <w:p w:rsidR="00C470A4" w:rsidRPr="00931CA7" w:rsidRDefault="00C470A4" w:rsidP="00C470A4">
      <w:pPr>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b/>
          <w:bCs/>
          <w:sz w:val="24"/>
          <w:szCs w:val="24"/>
        </w:rPr>
        <w:t>Государственное автономное учреждение Ярославской области  «Информационное агентство «Верхняя Волга»</w:t>
      </w:r>
      <w:r w:rsidRPr="00931CA7">
        <w:rPr>
          <w:rFonts w:ascii="Times New Roman" w:hAnsi="Times New Roman" w:cs="Times New Roman"/>
          <w:bCs/>
          <w:sz w:val="24"/>
          <w:szCs w:val="24"/>
        </w:rPr>
        <w:t>,</w:t>
      </w:r>
      <w:r w:rsidRPr="00931CA7">
        <w:rPr>
          <w:rFonts w:ascii="Times New Roman" w:hAnsi="Times New Roman" w:cs="Times New Roman"/>
          <w:sz w:val="24"/>
          <w:szCs w:val="24"/>
        </w:rPr>
        <w:t xml:space="preserve"> именуемое в дальнейшем «Заказчик», в лице</w:t>
      </w:r>
      <w:r w:rsidR="009E77DD">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931CA7">
        <w:rPr>
          <w:rFonts w:ascii="Times New Roman" w:hAnsi="Times New Roman" w:cs="Times New Roman"/>
          <w:sz w:val="24"/>
          <w:szCs w:val="24"/>
        </w:rPr>
        <w:t>, действующего на основании</w:t>
      </w:r>
      <w:r w:rsidR="009E77DD">
        <w:rPr>
          <w:rFonts w:ascii="Times New Roman" w:hAnsi="Times New Roman" w:cs="Times New Roman"/>
          <w:sz w:val="24"/>
          <w:szCs w:val="24"/>
        </w:rPr>
        <w:t xml:space="preserve"> </w:t>
      </w:r>
      <w:r>
        <w:rPr>
          <w:rFonts w:ascii="Times New Roman" w:hAnsi="Times New Roman" w:cs="Times New Roman"/>
          <w:sz w:val="24"/>
          <w:szCs w:val="24"/>
        </w:rPr>
        <w:t>_____________</w:t>
      </w:r>
      <w:r w:rsidRPr="00931CA7">
        <w:rPr>
          <w:rFonts w:ascii="Times New Roman" w:hAnsi="Times New Roman" w:cs="Times New Roman"/>
          <w:sz w:val="24"/>
          <w:szCs w:val="24"/>
        </w:rPr>
        <w:t>, с одной стороны, и _____________________________________________________________________________,</w:t>
      </w:r>
    </w:p>
    <w:p w:rsidR="00C470A4" w:rsidRPr="00931CA7" w:rsidRDefault="009E77DD" w:rsidP="009E77D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именуемое </w:t>
      </w:r>
      <w:r w:rsidR="00C470A4" w:rsidRPr="00931CA7">
        <w:rPr>
          <w:rFonts w:ascii="Times New Roman" w:hAnsi="Times New Roman" w:cs="Times New Roman"/>
          <w:sz w:val="24"/>
          <w:szCs w:val="24"/>
        </w:rPr>
        <w:t>в дальнейшем  «</w:t>
      </w:r>
      <w:r w:rsidR="00B871DB">
        <w:rPr>
          <w:rFonts w:ascii="Times New Roman" w:hAnsi="Times New Roman" w:cs="Times New Roman"/>
          <w:sz w:val="24"/>
          <w:szCs w:val="24"/>
        </w:rPr>
        <w:t>Исполнитель</w:t>
      </w:r>
      <w:r w:rsidR="00C470A4" w:rsidRPr="00931CA7">
        <w:rPr>
          <w:rFonts w:ascii="Times New Roman" w:hAnsi="Times New Roman" w:cs="Times New Roman"/>
          <w:sz w:val="24"/>
          <w:szCs w:val="24"/>
        </w:rPr>
        <w:t>», в лице ____________________</w:t>
      </w:r>
      <w:r>
        <w:rPr>
          <w:rFonts w:ascii="Times New Roman" w:hAnsi="Times New Roman" w:cs="Times New Roman"/>
          <w:sz w:val="24"/>
          <w:szCs w:val="24"/>
        </w:rPr>
        <w:t xml:space="preserve">, </w:t>
      </w:r>
      <w:r w:rsidR="00C470A4" w:rsidRPr="00931CA7">
        <w:rPr>
          <w:rFonts w:ascii="Times New Roman" w:hAnsi="Times New Roman" w:cs="Times New Roman"/>
          <w:sz w:val="24"/>
          <w:szCs w:val="24"/>
        </w:rPr>
        <w:t>действующего на основа</w:t>
      </w:r>
      <w:r>
        <w:rPr>
          <w:rFonts w:ascii="Times New Roman" w:hAnsi="Times New Roman" w:cs="Times New Roman"/>
          <w:sz w:val="24"/>
          <w:szCs w:val="24"/>
        </w:rPr>
        <w:t>нии __________________________</w:t>
      </w:r>
      <w:r w:rsidR="00C470A4" w:rsidRPr="00931CA7">
        <w:rPr>
          <w:rFonts w:ascii="Times New Roman" w:hAnsi="Times New Roman" w:cs="Times New Roman"/>
          <w:sz w:val="24"/>
          <w:szCs w:val="24"/>
        </w:rPr>
        <w:t>___, с другой стороны, именуемые в дальнейшем Стороны, заключили настоящий договор о нижеследующем:</w:t>
      </w:r>
      <w:proofErr w:type="gramEnd"/>
    </w:p>
    <w:p w:rsidR="00C470A4" w:rsidRPr="00931CA7" w:rsidRDefault="00C470A4" w:rsidP="00C470A4">
      <w:pPr>
        <w:spacing w:after="0" w:line="240" w:lineRule="auto"/>
        <w:ind w:firstLine="709"/>
        <w:jc w:val="both"/>
        <w:rPr>
          <w:rFonts w:ascii="Times New Roman" w:hAnsi="Times New Roman" w:cs="Times New Roman"/>
          <w:sz w:val="24"/>
          <w:szCs w:val="24"/>
        </w:rPr>
      </w:pPr>
    </w:p>
    <w:p w:rsidR="00C470A4" w:rsidRPr="00931CA7" w:rsidRDefault="00C470A4" w:rsidP="00C470A4">
      <w:pPr>
        <w:spacing w:after="0" w:line="240" w:lineRule="auto"/>
        <w:ind w:firstLine="709"/>
        <w:jc w:val="center"/>
        <w:rPr>
          <w:rFonts w:ascii="Times New Roman" w:hAnsi="Times New Roman" w:cs="Times New Roman"/>
          <w:b/>
          <w:sz w:val="24"/>
          <w:szCs w:val="24"/>
        </w:rPr>
      </w:pPr>
      <w:r w:rsidRPr="00931CA7">
        <w:rPr>
          <w:rFonts w:ascii="Times New Roman" w:hAnsi="Times New Roman" w:cs="Times New Roman"/>
          <w:b/>
          <w:sz w:val="24"/>
          <w:szCs w:val="24"/>
        </w:rPr>
        <w:t>1. Предмет  и  общие  условия  договора</w:t>
      </w:r>
    </w:p>
    <w:p w:rsidR="00C470A4" w:rsidRPr="00931CA7" w:rsidRDefault="00C470A4" w:rsidP="00C470A4">
      <w:pPr>
        <w:spacing w:after="0" w:line="240" w:lineRule="auto"/>
        <w:ind w:firstLine="709"/>
        <w:jc w:val="both"/>
        <w:rPr>
          <w:rFonts w:ascii="Times New Roman" w:hAnsi="Times New Roman" w:cs="Times New Roman"/>
          <w:b/>
          <w:sz w:val="24"/>
          <w:szCs w:val="24"/>
        </w:rPr>
      </w:pPr>
    </w:p>
    <w:p w:rsidR="00C470A4" w:rsidRPr="00931CA7" w:rsidRDefault="00C470A4" w:rsidP="00C470A4">
      <w:pPr>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 xml:space="preserve">1.1. </w:t>
      </w:r>
      <w:r w:rsidR="00B871DB">
        <w:rPr>
          <w:rFonts w:ascii="Times New Roman" w:hAnsi="Times New Roman" w:cs="Times New Roman"/>
          <w:sz w:val="24"/>
          <w:szCs w:val="24"/>
        </w:rPr>
        <w:t>Исполнитель</w:t>
      </w:r>
      <w:r w:rsidRPr="00931CA7">
        <w:rPr>
          <w:rFonts w:ascii="Times New Roman" w:hAnsi="Times New Roman" w:cs="Times New Roman"/>
          <w:sz w:val="24"/>
          <w:szCs w:val="24"/>
        </w:rPr>
        <w:t xml:space="preserve"> обязуется осуществить поставку </w:t>
      </w:r>
      <w:r w:rsidR="00AD1645" w:rsidRPr="00AD1645">
        <w:rPr>
          <w:rFonts w:ascii="Times New Roman" w:hAnsi="Times New Roman"/>
          <w:sz w:val="24"/>
          <w:szCs w:val="24"/>
        </w:rPr>
        <w:t>и установк</w:t>
      </w:r>
      <w:r w:rsidR="00AD1645">
        <w:rPr>
          <w:rFonts w:ascii="Times New Roman" w:hAnsi="Times New Roman"/>
          <w:sz w:val="24"/>
          <w:szCs w:val="24"/>
        </w:rPr>
        <w:t>у</w:t>
      </w:r>
      <w:r w:rsidR="00AD1645" w:rsidRPr="00AD1645">
        <w:rPr>
          <w:rFonts w:ascii="Times New Roman" w:hAnsi="Times New Roman"/>
          <w:sz w:val="24"/>
          <w:szCs w:val="24"/>
        </w:rPr>
        <w:t xml:space="preserve"> технических средств </w:t>
      </w:r>
      <w:proofErr w:type="gramStart"/>
      <w:r w:rsidR="00AD1645" w:rsidRPr="00AD1645">
        <w:rPr>
          <w:rFonts w:ascii="Times New Roman" w:hAnsi="Times New Roman"/>
          <w:sz w:val="24"/>
          <w:szCs w:val="24"/>
        </w:rPr>
        <w:t>контроля за</w:t>
      </w:r>
      <w:proofErr w:type="gramEnd"/>
      <w:r w:rsidR="00AD1645" w:rsidRPr="00AD1645">
        <w:rPr>
          <w:rFonts w:ascii="Times New Roman" w:hAnsi="Times New Roman"/>
          <w:sz w:val="24"/>
          <w:szCs w:val="24"/>
        </w:rPr>
        <w:t xml:space="preserve"> соблюдением водителями режимов движения, труда и отдыха (</w:t>
      </w:r>
      <w:proofErr w:type="spellStart"/>
      <w:r w:rsidR="00AD1645" w:rsidRPr="00AD1645">
        <w:rPr>
          <w:rFonts w:ascii="Times New Roman" w:hAnsi="Times New Roman"/>
          <w:sz w:val="24"/>
          <w:szCs w:val="24"/>
        </w:rPr>
        <w:t>тахографа</w:t>
      </w:r>
      <w:proofErr w:type="spellEnd"/>
      <w:r w:rsidR="00AD1645" w:rsidRPr="00AD1645">
        <w:rPr>
          <w:rFonts w:ascii="Times New Roman" w:hAnsi="Times New Roman"/>
          <w:sz w:val="24"/>
          <w:szCs w:val="24"/>
        </w:rPr>
        <w:t xml:space="preserve">) </w:t>
      </w:r>
      <w:r w:rsidRPr="00931CA7">
        <w:rPr>
          <w:rFonts w:ascii="Times New Roman" w:hAnsi="Times New Roman" w:cs="Times New Roman"/>
          <w:sz w:val="24"/>
          <w:szCs w:val="24"/>
        </w:rPr>
        <w:t xml:space="preserve"> (</w:t>
      </w:r>
      <w:r w:rsidR="00590FBE">
        <w:rPr>
          <w:rFonts w:ascii="Times New Roman" w:hAnsi="Times New Roman" w:cs="Times New Roman"/>
          <w:sz w:val="24"/>
          <w:szCs w:val="24"/>
        </w:rPr>
        <w:t>далее – «</w:t>
      </w:r>
      <w:r w:rsidRPr="00931CA7">
        <w:rPr>
          <w:rFonts w:ascii="Times New Roman" w:hAnsi="Times New Roman" w:cs="Times New Roman"/>
          <w:sz w:val="24"/>
          <w:szCs w:val="24"/>
        </w:rPr>
        <w:t xml:space="preserve">Товар») в соответствии с условиями договора, а Заказчик обязуется оплатить поставленный Товар. </w:t>
      </w:r>
    </w:p>
    <w:p w:rsidR="00703291" w:rsidRPr="00333F8D" w:rsidRDefault="00C470A4" w:rsidP="008046D8">
      <w:pPr>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 xml:space="preserve">1.2. Количество, технические и функциональные характеристики поставляемого Товара </w:t>
      </w:r>
      <w:r w:rsidRPr="00333F8D">
        <w:rPr>
          <w:rFonts w:ascii="Times New Roman" w:hAnsi="Times New Roman" w:cs="Times New Roman"/>
          <w:sz w:val="24"/>
          <w:szCs w:val="24"/>
        </w:rPr>
        <w:t>определяются</w:t>
      </w:r>
      <w:r w:rsidR="00683E6F" w:rsidRPr="00333F8D">
        <w:rPr>
          <w:rFonts w:ascii="Times New Roman" w:hAnsi="Times New Roman" w:cs="Times New Roman"/>
          <w:sz w:val="24"/>
          <w:szCs w:val="24"/>
        </w:rPr>
        <w:t xml:space="preserve"> в Техническом задании и</w:t>
      </w:r>
      <w:r w:rsidRPr="00333F8D">
        <w:rPr>
          <w:rFonts w:ascii="Times New Roman" w:hAnsi="Times New Roman" w:cs="Times New Roman"/>
          <w:sz w:val="24"/>
          <w:szCs w:val="24"/>
        </w:rPr>
        <w:t xml:space="preserve"> С</w:t>
      </w:r>
      <w:r w:rsidR="00703291" w:rsidRPr="00333F8D">
        <w:rPr>
          <w:rFonts w:ascii="Times New Roman" w:hAnsi="Times New Roman" w:cs="Times New Roman"/>
          <w:sz w:val="24"/>
          <w:szCs w:val="24"/>
        </w:rPr>
        <w:t>пецификаци</w:t>
      </w:r>
      <w:r w:rsidR="00683E6F" w:rsidRPr="00333F8D">
        <w:rPr>
          <w:rFonts w:ascii="Times New Roman" w:hAnsi="Times New Roman" w:cs="Times New Roman"/>
          <w:sz w:val="24"/>
          <w:szCs w:val="24"/>
        </w:rPr>
        <w:t>и</w:t>
      </w:r>
      <w:r w:rsidR="00703291" w:rsidRPr="00333F8D">
        <w:rPr>
          <w:rFonts w:ascii="Times New Roman" w:hAnsi="Times New Roman" w:cs="Times New Roman"/>
          <w:sz w:val="24"/>
          <w:szCs w:val="24"/>
        </w:rPr>
        <w:t xml:space="preserve"> (</w:t>
      </w:r>
      <w:r w:rsidRPr="00333F8D">
        <w:rPr>
          <w:rFonts w:ascii="Times New Roman" w:hAnsi="Times New Roman" w:cs="Times New Roman"/>
          <w:sz w:val="24"/>
          <w:szCs w:val="24"/>
        </w:rPr>
        <w:t xml:space="preserve">Приложением </w:t>
      </w:r>
      <w:r w:rsidR="00683E6F" w:rsidRPr="00333F8D">
        <w:rPr>
          <w:rFonts w:ascii="Times New Roman" w:hAnsi="Times New Roman" w:cs="Times New Roman"/>
          <w:sz w:val="24"/>
          <w:szCs w:val="24"/>
        </w:rPr>
        <w:t xml:space="preserve">№ </w:t>
      </w:r>
      <w:r w:rsidRPr="00333F8D">
        <w:rPr>
          <w:rFonts w:ascii="Times New Roman" w:hAnsi="Times New Roman" w:cs="Times New Roman"/>
          <w:sz w:val="24"/>
          <w:szCs w:val="24"/>
        </w:rPr>
        <w:t>1</w:t>
      </w:r>
      <w:r w:rsidR="00683E6F" w:rsidRPr="00333F8D">
        <w:rPr>
          <w:rFonts w:ascii="Times New Roman" w:hAnsi="Times New Roman" w:cs="Times New Roman"/>
          <w:sz w:val="24"/>
          <w:szCs w:val="24"/>
        </w:rPr>
        <w:t>, № 2</w:t>
      </w:r>
      <w:r w:rsidR="00953D11" w:rsidRPr="00333F8D">
        <w:rPr>
          <w:rFonts w:ascii="Times New Roman" w:hAnsi="Times New Roman" w:cs="Times New Roman"/>
          <w:sz w:val="24"/>
          <w:szCs w:val="24"/>
        </w:rPr>
        <w:t xml:space="preserve">, </w:t>
      </w:r>
      <w:r w:rsidR="00FF607B" w:rsidRPr="00333F8D">
        <w:rPr>
          <w:rFonts w:ascii="Times New Roman" w:hAnsi="Times New Roman" w:cs="Times New Roman"/>
          <w:sz w:val="24"/>
          <w:szCs w:val="24"/>
        </w:rPr>
        <w:t>являющиеся</w:t>
      </w:r>
      <w:r w:rsidR="00953D11" w:rsidRPr="00333F8D">
        <w:rPr>
          <w:rFonts w:ascii="Times New Roman" w:hAnsi="Times New Roman" w:cs="Times New Roman"/>
          <w:sz w:val="24"/>
          <w:szCs w:val="24"/>
        </w:rPr>
        <w:t xml:space="preserve"> неотъемлемой частью настоящего договора).</w:t>
      </w:r>
    </w:p>
    <w:p w:rsidR="008046D8" w:rsidRPr="00333F8D" w:rsidRDefault="00703291" w:rsidP="008046D8">
      <w:pPr>
        <w:spacing w:after="0"/>
        <w:ind w:firstLine="709"/>
        <w:jc w:val="both"/>
        <w:rPr>
          <w:rFonts w:ascii="Times New Roman" w:hAnsi="Times New Roman" w:cs="Times New Roman"/>
          <w:sz w:val="24"/>
          <w:szCs w:val="24"/>
        </w:rPr>
      </w:pPr>
      <w:r w:rsidRPr="00333F8D">
        <w:rPr>
          <w:rFonts w:ascii="Times New Roman" w:hAnsi="Times New Roman" w:cs="Times New Roman"/>
          <w:sz w:val="24"/>
          <w:szCs w:val="24"/>
        </w:rPr>
        <w:t>1.</w:t>
      </w:r>
      <w:r w:rsidR="008046D8" w:rsidRPr="00333F8D">
        <w:rPr>
          <w:rFonts w:ascii="Times New Roman" w:hAnsi="Times New Roman" w:cs="Times New Roman"/>
          <w:sz w:val="24"/>
          <w:szCs w:val="24"/>
        </w:rPr>
        <w:t>3</w:t>
      </w:r>
      <w:r w:rsidRPr="00333F8D">
        <w:rPr>
          <w:rFonts w:ascii="Times New Roman" w:hAnsi="Times New Roman" w:cs="Times New Roman"/>
          <w:sz w:val="24"/>
          <w:szCs w:val="24"/>
        </w:rPr>
        <w:t xml:space="preserve">. Товар должен быть </w:t>
      </w:r>
      <w:proofErr w:type="gramStart"/>
      <w:r w:rsidRPr="00333F8D">
        <w:rPr>
          <w:rFonts w:ascii="Times New Roman" w:hAnsi="Times New Roman" w:cs="Times New Roman"/>
          <w:sz w:val="24"/>
          <w:szCs w:val="24"/>
        </w:rPr>
        <w:t>поставлен</w:t>
      </w:r>
      <w:proofErr w:type="gramEnd"/>
      <w:r w:rsidR="008046D8" w:rsidRPr="00333F8D">
        <w:rPr>
          <w:rFonts w:ascii="Times New Roman" w:hAnsi="Times New Roman" w:cs="Times New Roman"/>
          <w:sz w:val="24"/>
          <w:szCs w:val="24"/>
        </w:rPr>
        <w:t xml:space="preserve"> установлен</w:t>
      </w:r>
      <w:r w:rsidRPr="00333F8D">
        <w:rPr>
          <w:rFonts w:ascii="Times New Roman" w:hAnsi="Times New Roman" w:cs="Times New Roman"/>
          <w:sz w:val="24"/>
          <w:szCs w:val="24"/>
        </w:rPr>
        <w:t xml:space="preserve"> в соответствии со спецификацией</w:t>
      </w:r>
      <w:r w:rsidR="008046D8" w:rsidRPr="00333F8D">
        <w:rPr>
          <w:rFonts w:ascii="Times New Roman" w:hAnsi="Times New Roman" w:cs="Times New Roman"/>
          <w:sz w:val="24"/>
          <w:szCs w:val="24"/>
        </w:rPr>
        <w:t>.</w:t>
      </w:r>
    </w:p>
    <w:p w:rsidR="00703291" w:rsidRPr="00931CA7" w:rsidRDefault="008046D8" w:rsidP="00183111">
      <w:pPr>
        <w:spacing w:after="0"/>
        <w:ind w:firstLine="709"/>
        <w:jc w:val="both"/>
        <w:rPr>
          <w:rFonts w:ascii="Times New Roman" w:hAnsi="Times New Roman" w:cs="Times New Roman"/>
          <w:sz w:val="24"/>
          <w:szCs w:val="24"/>
        </w:rPr>
      </w:pPr>
      <w:r w:rsidRPr="00333F8D">
        <w:rPr>
          <w:rFonts w:ascii="Times New Roman" w:hAnsi="Times New Roman" w:cs="Times New Roman"/>
          <w:sz w:val="24"/>
          <w:szCs w:val="24"/>
        </w:rPr>
        <w:t>1.4</w:t>
      </w:r>
      <w:r w:rsidR="00703291" w:rsidRPr="00333F8D">
        <w:rPr>
          <w:rFonts w:ascii="Times New Roman" w:hAnsi="Times New Roman" w:cs="Times New Roman"/>
          <w:sz w:val="24"/>
          <w:szCs w:val="24"/>
        </w:rPr>
        <w:t xml:space="preserve">.  Установка товара включает в себя опломбирование, настройку и активизацию </w:t>
      </w:r>
      <w:proofErr w:type="spellStart"/>
      <w:r w:rsidR="00703291" w:rsidRPr="00333F8D">
        <w:rPr>
          <w:rFonts w:ascii="Times New Roman" w:hAnsi="Times New Roman" w:cs="Times New Roman"/>
          <w:sz w:val="24"/>
          <w:szCs w:val="24"/>
        </w:rPr>
        <w:t>тахографов</w:t>
      </w:r>
      <w:proofErr w:type="spellEnd"/>
      <w:r w:rsidR="00703291" w:rsidRPr="00333F8D">
        <w:rPr>
          <w:rFonts w:ascii="Times New Roman" w:hAnsi="Times New Roman" w:cs="Times New Roman"/>
          <w:sz w:val="24"/>
          <w:szCs w:val="24"/>
        </w:rPr>
        <w:t xml:space="preserve"> с СКЗИ.</w:t>
      </w:r>
    </w:p>
    <w:p w:rsidR="00C470A4" w:rsidRPr="00931CA7" w:rsidRDefault="00C470A4" w:rsidP="00C470A4">
      <w:pPr>
        <w:spacing w:after="0" w:line="240" w:lineRule="auto"/>
        <w:ind w:firstLine="709"/>
        <w:jc w:val="both"/>
        <w:rPr>
          <w:rFonts w:ascii="Times New Roman" w:hAnsi="Times New Roman" w:cs="Times New Roman"/>
          <w:sz w:val="24"/>
          <w:szCs w:val="24"/>
        </w:rPr>
      </w:pPr>
    </w:p>
    <w:p w:rsidR="00C470A4" w:rsidRPr="00931CA7" w:rsidRDefault="00C470A4" w:rsidP="00C470A4">
      <w:pPr>
        <w:tabs>
          <w:tab w:val="left" w:pos="180"/>
          <w:tab w:val="left" w:pos="360"/>
        </w:tabs>
        <w:spacing w:after="0" w:line="240" w:lineRule="auto"/>
        <w:jc w:val="center"/>
        <w:rPr>
          <w:rFonts w:ascii="Times New Roman" w:hAnsi="Times New Roman" w:cs="Times New Roman"/>
          <w:sz w:val="24"/>
          <w:szCs w:val="24"/>
        </w:rPr>
      </w:pPr>
      <w:r w:rsidRPr="00931CA7">
        <w:rPr>
          <w:rFonts w:ascii="Times New Roman" w:hAnsi="Times New Roman" w:cs="Times New Roman"/>
          <w:b/>
          <w:sz w:val="24"/>
          <w:szCs w:val="24"/>
        </w:rPr>
        <w:t>2</w:t>
      </w:r>
      <w:r w:rsidRPr="00931CA7">
        <w:rPr>
          <w:rFonts w:ascii="Times New Roman" w:hAnsi="Times New Roman" w:cs="Times New Roman"/>
          <w:sz w:val="24"/>
          <w:szCs w:val="24"/>
        </w:rPr>
        <w:t xml:space="preserve">. </w:t>
      </w:r>
      <w:r w:rsidRPr="00931CA7">
        <w:rPr>
          <w:rFonts w:ascii="Times New Roman" w:hAnsi="Times New Roman" w:cs="Times New Roman"/>
          <w:b/>
          <w:sz w:val="24"/>
          <w:szCs w:val="24"/>
        </w:rPr>
        <w:t>Качество, товар, упаковка</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2.1.</w:t>
      </w:r>
      <w:r>
        <w:rPr>
          <w:rFonts w:ascii="Times New Roman" w:eastAsia="Times New Roman" w:hAnsi="Times New Roman" w:cs="Times New Roman"/>
          <w:color w:val="000000"/>
          <w:spacing w:val="3"/>
          <w:sz w:val="24"/>
          <w:szCs w:val="24"/>
        </w:rPr>
        <w:t xml:space="preserve"> </w:t>
      </w:r>
      <w:r w:rsidR="00B871DB">
        <w:rPr>
          <w:rFonts w:ascii="Times New Roman" w:eastAsia="Times New Roman" w:hAnsi="Times New Roman" w:cs="Times New Roman"/>
          <w:color w:val="000000"/>
          <w:spacing w:val="3"/>
          <w:sz w:val="24"/>
          <w:szCs w:val="24"/>
        </w:rPr>
        <w:t>Исполнитель</w:t>
      </w:r>
      <w:r w:rsidRPr="00931CA7">
        <w:rPr>
          <w:rFonts w:ascii="Times New Roman" w:eastAsia="Times New Roman" w:hAnsi="Times New Roman" w:cs="Times New Roman"/>
          <w:color w:val="000000"/>
          <w:spacing w:val="3"/>
          <w:sz w:val="24"/>
          <w:szCs w:val="24"/>
        </w:rPr>
        <w:t xml:space="preserve"> гара</w:t>
      </w:r>
      <w:r w:rsidR="00F02D7D">
        <w:rPr>
          <w:rFonts w:ascii="Times New Roman" w:eastAsia="Times New Roman" w:hAnsi="Times New Roman" w:cs="Times New Roman"/>
          <w:color w:val="000000"/>
          <w:spacing w:val="3"/>
          <w:sz w:val="24"/>
          <w:szCs w:val="24"/>
        </w:rPr>
        <w:t>нтирует, что поставляемый товар</w:t>
      </w:r>
      <w:r w:rsidRPr="00931CA7">
        <w:rPr>
          <w:rFonts w:ascii="Times New Roman" w:eastAsia="Times New Roman" w:hAnsi="Times New Roman" w:cs="Times New Roman"/>
          <w:color w:val="000000"/>
          <w:spacing w:val="3"/>
          <w:sz w:val="24"/>
          <w:szCs w:val="24"/>
        </w:rPr>
        <w:t xml:space="preserve"> является новым, неиспользованным, серийно выпускаемым. </w:t>
      </w:r>
      <w:r w:rsidR="00B871DB">
        <w:rPr>
          <w:rFonts w:ascii="Times New Roman" w:eastAsia="Times New Roman" w:hAnsi="Times New Roman" w:cs="Times New Roman"/>
          <w:sz w:val="24"/>
          <w:szCs w:val="24"/>
        </w:rPr>
        <w:t>Исполнитель</w:t>
      </w:r>
      <w:r w:rsidRPr="00931CA7">
        <w:rPr>
          <w:rFonts w:ascii="Times New Roman" w:eastAsia="Times New Roman" w:hAnsi="Times New Roman" w:cs="Times New Roman"/>
          <w:sz w:val="24"/>
          <w:szCs w:val="24"/>
        </w:rPr>
        <w:t xml:space="preserve"> гарантирует, что товар не имеет дефектов, связанных с разработкой, материалами или качеством изготовления. Качество и безопасность поставляемого товара  должны соответствовать требованиям действующего законодательства. Упаковка и маркировка товара должны соответствовать требованиям действующего законодательства, а также обеспечить сохранность груза от повреждений при перевозке. Товар должен быть упакован способом, не допускающим его перемещение внутри тары при транспортировке и перегрузке. </w:t>
      </w:r>
      <w:r w:rsidR="00B871DB">
        <w:rPr>
          <w:rFonts w:ascii="Times New Roman" w:eastAsia="Times New Roman" w:hAnsi="Times New Roman" w:cs="Times New Roman"/>
          <w:sz w:val="24"/>
          <w:szCs w:val="24"/>
        </w:rPr>
        <w:t>Исполнитель</w:t>
      </w:r>
      <w:r w:rsidRPr="00931CA7">
        <w:rPr>
          <w:rFonts w:ascii="Times New Roman" w:eastAsia="Times New Roman" w:hAnsi="Times New Roman" w:cs="Times New Roman"/>
          <w:sz w:val="24"/>
          <w:szCs w:val="24"/>
        </w:rPr>
        <w:t xml:space="preserve"> несет ответственность за всякого рода порчу товара вследствие некачественной или ненадлежащей упаковки.</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2.</w:t>
      </w:r>
      <w:r>
        <w:rPr>
          <w:rFonts w:ascii="Times New Roman" w:hAnsi="Times New Roman" w:cs="Times New Roman"/>
          <w:sz w:val="24"/>
          <w:szCs w:val="24"/>
        </w:rPr>
        <w:t>2</w:t>
      </w:r>
      <w:r w:rsidRPr="00931CA7">
        <w:rPr>
          <w:rFonts w:ascii="Times New Roman" w:hAnsi="Times New Roman" w:cs="Times New Roman"/>
          <w:sz w:val="24"/>
          <w:szCs w:val="24"/>
        </w:rPr>
        <w:t xml:space="preserve">. </w:t>
      </w:r>
      <w:r w:rsidRPr="00931CA7">
        <w:rPr>
          <w:rFonts w:ascii="Times New Roman" w:eastAsia="Times New Roman" w:hAnsi="Times New Roman" w:cs="Times New Roman"/>
          <w:sz w:val="24"/>
          <w:szCs w:val="24"/>
        </w:rPr>
        <w:t>Товаром ненадлежащего качества (несоответствующим, дефектным, забракованным) считается Товар, у которого хотя бы один из параметров не соответствует требованиям ГОСТ, а так</w:t>
      </w:r>
      <w:r w:rsidR="00BE4003">
        <w:rPr>
          <w:rFonts w:ascii="Times New Roman" w:eastAsia="Times New Roman" w:hAnsi="Times New Roman" w:cs="Times New Roman"/>
          <w:sz w:val="24"/>
          <w:szCs w:val="24"/>
        </w:rPr>
        <w:t xml:space="preserve">же условиям настоящего договора, техническому заданию и </w:t>
      </w:r>
      <w:r w:rsidRPr="00931CA7">
        <w:rPr>
          <w:rFonts w:ascii="Times New Roman" w:eastAsia="Times New Roman" w:hAnsi="Times New Roman" w:cs="Times New Roman"/>
          <w:sz w:val="24"/>
          <w:szCs w:val="24"/>
        </w:rPr>
        <w:t>спецификации.</w:t>
      </w:r>
    </w:p>
    <w:p w:rsidR="00C470A4" w:rsidRPr="00931CA7" w:rsidRDefault="00C470A4" w:rsidP="00C470A4">
      <w:pPr>
        <w:tabs>
          <w:tab w:val="left" w:pos="284"/>
          <w:tab w:val="left" w:pos="709"/>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2.</w:t>
      </w:r>
      <w:r>
        <w:rPr>
          <w:rFonts w:ascii="Times New Roman" w:hAnsi="Times New Roman" w:cs="Times New Roman"/>
          <w:sz w:val="24"/>
          <w:szCs w:val="24"/>
        </w:rPr>
        <w:t>3</w:t>
      </w:r>
      <w:r w:rsidRPr="00931CA7">
        <w:rPr>
          <w:rFonts w:ascii="Times New Roman" w:eastAsia="Times New Roman" w:hAnsi="Times New Roman" w:cs="Times New Roman"/>
          <w:sz w:val="24"/>
          <w:szCs w:val="24"/>
          <w:lang w:eastAsia="ru-RU"/>
        </w:rPr>
        <w:t xml:space="preserve">. Требования по сроку гарантии качества товара устанавливаются в соответствии со </w:t>
      </w:r>
      <w:r w:rsidRPr="00931CA7">
        <w:rPr>
          <w:rFonts w:ascii="Times New Roman" w:hAnsi="Times New Roman" w:cs="Times New Roman"/>
          <w:sz w:val="24"/>
          <w:szCs w:val="24"/>
        </w:rPr>
        <w:t>статьей 5 Закона Российской Федерации от 07.02.1992 № 2300-1 «О защите прав потребителей».</w:t>
      </w:r>
    </w:p>
    <w:p w:rsidR="00C470A4" w:rsidRPr="00931CA7" w:rsidRDefault="00C470A4" w:rsidP="00C470A4">
      <w:pPr>
        <w:tabs>
          <w:tab w:val="left" w:pos="284"/>
          <w:tab w:val="left" w:pos="709"/>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 xml:space="preserve">Заказчик незамедлительно, но не более чем в десятидневный срок, уведомляет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Pr="00931CA7">
        <w:rPr>
          <w:rFonts w:ascii="Times New Roman" w:hAnsi="Times New Roman" w:cs="Times New Roman"/>
          <w:sz w:val="24"/>
          <w:szCs w:val="24"/>
        </w:rPr>
        <w:t xml:space="preserve"> о наступлении гарантийного случая и оформляет данный факт соответствующим Актом, который направляется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ю</w:t>
      </w:r>
      <w:r w:rsidRPr="00931CA7">
        <w:rPr>
          <w:rFonts w:ascii="Times New Roman" w:hAnsi="Times New Roman" w:cs="Times New Roman"/>
          <w:sz w:val="24"/>
          <w:szCs w:val="24"/>
        </w:rPr>
        <w:t xml:space="preserve"> для замены товара.</w:t>
      </w:r>
    </w:p>
    <w:p w:rsidR="00C470A4" w:rsidRPr="00931CA7" w:rsidRDefault="00C470A4" w:rsidP="00C470A4">
      <w:pPr>
        <w:tabs>
          <w:tab w:val="left" w:pos="284"/>
          <w:tab w:val="left" w:pos="709"/>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 xml:space="preserve">Время замены товара при наступлении гарантийного случая – не более 14 календарных дней с момента получения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ем</w:t>
      </w:r>
      <w:r w:rsidRPr="00931CA7">
        <w:rPr>
          <w:rFonts w:ascii="Times New Roman" w:hAnsi="Times New Roman" w:cs="Times New Roman"/>
          <w:sz w:val="24"/>
          <w:szCs w:val="24"/>
        </w:rPr>
        <w:t xml:space="preserve"> Акта, при этом затраты на перевозку товара осуществляются за счет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Pr="00931CA7">
        <w:rPr>
          <w:rFonts w:ascii="Times New Roman" w:hAnsi="Times New Roman" w:cs="Times New Roman"/>
          <w:sz w:val="24"/>
          <w:szCs w:val="24"/>
        </w:rPr>
        <w:t xml:space="preserve"> и не требуют дополнительных затрат Заказчика.</w:t>
      </w:r>
    </w:p>
    <w:p w:rsidR="00C470A4"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lastRenderedPageBreak/>
        <w:t>2.</w:t>
      </w:r>
      <w:r>
        <w:rPr>
          <w:rFonts w:ascii="Times New Roman" w:hAnsi="Times New Roman" w:cs="Times New Roman"/>
          <w:sz w:val="24"/>
          <w:szCs w:val="24"/>
        </w:rPr>
        <w:t>4</w:t>
      </w:r>
      <w:r w:rsidRPr="00931CA7">
        <w:rPr>
          <w:rFonts w:ascii="Times New Roman" w:hAnsi="Times New Roman" w:cs="Times New Roman"/>
          <w:sz w:val="24"/>
          <w:szCs w:val="24"/>
        </w:rPr>
        <w:t xml:space="preserve">. Риск  случайной  гибели  и  повреждения  Товара  несет  </w:t>
      </w:r>
      <w:r w:rsidR="00B871DB">
        <w:rPr>
          <w:rFonts w:ascii="Times New Roman" w:hAnsi="Times New Roman" w:cs="Times New Roman"/>
          <w:sz w:val="24"/>
          <w:szCs w:val="24"/>
        </w:rPr>
        <w:t>Исполнитель</w:t>
      </w:r>
      <w:r w:rsidRPr="00931CA7">
        <w:rPr>
          <w:rFonts w:ascii="Times New Roman" w:hAnsi="Times New Roman" w:cs="Times New Roman"/>
          <w:sz w:val="24"/>
          <w:szCs w:val="24"/>
        </w:rPr>
        <w:t xml:space="preserve">  до  момента  передачи  товара  Заказчику.</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p>
    <w:p w:rsidR="00C470A4" w:rsidRPr="00931CA7" w:rsidRDefault="00C470A4" w:rsidP="00C470A4">
      <w:pPr>
        <w:tabs>
          <w:tab w:val="left" w:pos="180"/>
          <w:tab w:val="left" w:pos="360"/>
        </w:tabs>
        <w:spacing w:after="0" w:line="240" w:lineRule="auto"/>
        <w:ind w:firstLine="709"/>
        <w:jc w:val="center"/>
        <w:rPr>
          <w:rFonts w:ascii="Times New Roman" w:hAnsi="Times New Roman" w:cs="Times New Roman"/>
          <w:sz w:val="24"/>
          <w:szCs w:val="24"/>
        </w:rPr>
      </w:pPr>
      <w:r w:rsidRPr="00931CA7">
        <w:rPr>
          <w:rFonts w:ascii="Times New Roman" w:hAnsi="Times New Roman" w:cs="Times New Roman"/>
          <w:b/>
          <w:sz w:val="24"/>
          <w:szCs w:val="24"/>
        </w:rPr>
        <w:t>3. Обязанности сторон</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p>
    <w:p w:rsidR="003334CC" w:rsidRPr="00D35D9D" w:rsidRDefault="00C470A4" w:rsidP="003334CC">
      <w:pPr>
        <w:tabs>
          <w:tab w:val="left" w:pos="284"/>
          <w:tab w:val="left" w:pos="709"/>
        </w:tabs>
        <w:spacing w:after="0" w:line="240" w:lineRule="auto"/>
        <w:ind w:firstLine="709"/>
        <w:jc w:val="both"/>
        <w:rPr>
          <w:rFonts w:ascii="Times New Roman" w:hAnsi="Times New Roman" w:cs="Times New Roman"/>
          <w:b/>
          <w:sz w:val="24"/>
          <w:szCs w:val="24"/>
        </w:rPr>
      </w:pPr>
      <w:r w:rsidRPr="00D35D9D">
        <w:rPr>
          <w:rFonts w:ascii="Times New Roman" w:hAnsi="Times New Roman" w:cs="Times New Roman"/>
          <w:b/>
          <w:sz w:val="24"/>
          <w:szCs w:val="24"/>
        </w:rPr>
        <w:t xml:space="preserve">3.1. </w:t>
      </w:r>
      <w:r w:rsidR="00B871DB">
        <w:rPr>
          <w:rFonts w:ascii="Times New Roman" w:hAnsi="Times New Roman" w:cs="Times New Roman"/>
          <w:b/>
          <w:sz w:val="24"/>
          <w:szCs w:val="24"/>
        </w:rPr>
        <w:t>Исполнитель</w:t>
      </w:r>
      <w:r w:rsidRPr="00D35D9D">
        <w:rPr>
          <w:rFonts w:ascii="Times New Roman" w:hAnsi="Times New Roman" w:cs="Times New Roman"/>
          <w:b/>
          <w:sz w:val="24"/>
          <w:szCs w:val="24"/>
        </w:rPr>
        <w:t xml:space="preserve">  обязуется:</w:t>
      </w:r>
    </w:p>
    <w:p w:rsidR="003334CC" w:rsidRPr="00333F8D" w:rsidRDefault="003334CC" w:rsidP="003334CC">
      <w:pPr>
        <w:tabs>
          <w:tab w:val="left" w:pos="284"/>
          <w:tab w:val="left" w:pos="709"/>
        </w:tabs>
        <w:spacing w:after="0" w:line="240" w:lineRule="auto"/>
        <w:ind w:firstLine="709"/>
        <w:jc w:val="both"/>
        <w:rPr>
          <w:rFonts w:ascii="Times New Roman" w:hAnsi="Times New Roman" w:cs="Times New Roman"/>
          <w:sz w:val="24"/>
          <w:szCs w:val="24"/>
        </w:rPr>
      </w:pPr>
      <w:r w:rsidRPr="00333F8D">
        <w:rPr>
          <w:rFonts w:ascii="Times New Roman" w:hAnsi="Times New Roman" w:cs="Times New Roman"/>
          <w:sz w:val="24"/>
          <w:szCs w:val="24"/>
        </w:rPr>
        <w:t>3.1.1. Поставить товар надлежащего качества в соответствии с</w:t>
      </w:r>
      <w:r w:rsidR="008F1B5A" w:rsidRPr="00333F8D">
        <w:rPr>
          <w:rFonts w:ascii="Times New Roman" w:hAnsi="Times New Roman" w:cs="Times New Roman"/>
          <w:sz w:val="24"/>
          <w:szCs w:val="24"/>
        </w:rPr>
        <w:t>о</w:t>
      </w:r>
      <w:r w:rsidRPr="00333F8D">
        <w:rPr>
          <w:rFonts w:ascii="Times New Roman" w:hAnsi="Times New Roman" w:cs="Times New Roman"/>
          <w:sz w:val="24"/>
          <w:szCs w:val="24"/>
        </w:rPr>
        <w:t xml:space="preserve"> спецификацией</w:t>
      </w:r>
      <w:r w:rsidR="001A2601" w:rsidRPr="00333F8D">
        <w:rPr>
          <w:rFonts w:ascii="Times New Roman" w:hAnsi="Times New Roman" w:cs="Times New Roman"/>
          <w:sz w:val="24"/>
          <w:szCs w:val="24"/>
        </w:rPr>
        <w:t xml:space="preserve"> и техническим заданием</w:t>
      </w:r>
      <w:r w:rsidRPr="00333F8D">
        <w:rPr>
          <w:rFonts w:ascii="Times New Roman" w:hAnsi="Times New Roman" w:cs="Times New Roman"/>
          <w:sz w:val="24"/>
          <w:szCs w:val="24"/>
        </w:rPr>
        <w:t xml:space="preserve">, выполнить его установку и ввод в эксплуатацию в соответствии с требованиями технического задания, требованиями утвержденных технических регламентов, государственных стандартов, действующей нормативно-технической документации в отношении товара в сроки, установленные настоящим </w:t>
      </w:r>
      <w:r w:rsidR="008F1B5A" w:rsidRPr="00333F8D">
        <w:rPr>
          <w:rFonts w:ascii="Times New Roman" w:hAnsi="Times New Roman" w:cs="Times New Roman"/>
          <w:sz w:val="24"/>
          <w:szCs w:val="24"/>
        </w:rPr>
        <w:t>Договором</w:t>
      </w:r>
      <w:r w:rsidRPr="00333F8D">
        <w:rPr>
          <w:rFonts w:ascii="Times New Roman" w:hAnsi="Times New Roman" w:cs="Times New Roman"/>
          <w:sz w:val="24"/>
          <w:szCs w:val="24"/>
        </w:rPr>
        <w:t>.</w:t>
      </w:r>
    </w:p>
    <w:p w:rsidR="003334CC" w:rsidRPr="00333F8D" w:rsidRDefault="00E830CB" w:rsidP="003334CC">
      <w:pPr>
        <w:tabs>
          <w:tab w:val="left" w:pos="284"/>
          <w:tab w:val="left" w:pos="709"/>
        </w:tabs>
        <w:spacing w:after="0" w:line="240" w:lineRule="auto"/>
        <w:ind w:firstLine="709"/>
        <w:jc w:val="both"/>
        <w:rPr>
          <w:rFonts w:ascii="Times New Roman" w:hAnsi="Times New Roman" w:cs="Times New Roman"/>
          <w:sz w:val="24"/>
          <w:szCs w:val="24"/>
        </w:rPr>
      </w:pPr>
      <w:r w:rsidRPr="00333F8D">
        <w:rPr>
          <w:rFonts w:ascii="Times New Roman" w:hAnsi="Times New Roman" w:cs="Times New Roman"/>
          <w:sz w:val="24"/>
          <w:szCs w:val="24"/>
        </w:rPr>
        <w:t>3</w:t>
      </w:r>
      <w:r w:rsidR="003334CC" w:rsidRPr="00333F8D">
        <w:rPr>
          <w:rFonts w:ascii="Times New Roman" w:hAnsi="Times New Roman" w:cs="Times New Roman"/>
          <w:sz w:val="24"/>
          <w:szCs w:val="24"/>
        </w:rPr>
        <w:t>.</w:t>
      </w:r>
      <w:r w:rsidRPr="00333F8D">
        <w:rPr>
          <w:rFonts w:ascii="Times New Roman" w:hAnsi="Times New Roman" w:cs="Times New Roman"/>
          <w:sz w:val="24"/>
          <w:szCs w:val="24"/>
        </w:rPr>
        <w:t>1</w:t>
      </w:r>
      <w:r w:rsidR="003334CC" w:rsidRPr="00333F8D">
        <w:rPr>
          <w:rFonts w:ascii="Times New Roman" w:hAnsi="Times New Roman" w:cs="Times New Roman"/>
          <w:sz w:val="24"/>
          <w:szCs w:val="24"/>
        </w:rPr>
        <w:t>.</w:t>
      </w:r>
      <w:r w:rsidR="008F1B5A" w:rsidRPr="00333F8D">
        <w:rPr>
          <w:rFonts w:ascii="Times New Roman" w:hAnsi="Times New Roman" w:cs="Times New Roman"/>
          <w:sz w:val="24"/>
          <w:szCs w:val="24"/>
        </w:rPr>
        <w:t>2</w:t>
      </w:r>
      <w:r w:rsidR="003334CC" w:rsidRPr="00333F8D">
        <w:rPr>
          <w:rFonts w:ascii="Times New Roman" w:hAnsi="Times New Roman" w:cs="Times New Roman"/>
          <w:sz w:val="24"/>
          <w:szCs w:val="24"/>
        </w:rPr>
        <w:t>. Нести риск случайной гибели или случайного повреждения товара до приемки его Заказчиком.</w:t>
      </w:r>
    </w:p>
    <w:p w:rsidR="003334CC" w:rsidRPr="00333F8D" w:rsidRDefault="00E830CB" w:rsidP="003334CC">
      <w:pPr>
        <w:tabs>
          <w:tab w:val="left" w:pos="284"/>
          <w:tab w:val="left" w:pos="709"/>
        </w:tabs>
        <w:spacing w:after="0" w:line="240" w:lineRule="auto"/>
        <w:ind w:firstLine="709"/>
        <w:jc w:val="both"/>
        <w:rPr>
          <w:rFonts w:ascii="Times New Roman" w:hAnsi="Times New Roman" w:cs="Times New Roman"/>
          <w:sz w:val="24"/>
          <w:szCs w:val="24"/>
        </w:rPr>
      </w:pPr>
      <w:r w:rsidRPr="00333F8D">
        <w:rPr>
          <w:rFonts w:ascii="Times New Roman" w:hAnsi="Times New Roman" w:cs="Times New Roman"/>
          <w:sz w:val="24"/>
          <w:szCs w:val="24"/>
        </w:rPr>
        <w:t>3</w:t>
      </w:r>
      <w:r w:rsidR="003334CC" w:rsidRPr="00333F8D">
        <w:rPr>
          <w:rFonts w:ascii="Times New Roman" w:hAnsi="Times New Roman" w:cs="Times New Roman"/>
          <w:sz w:val="24"/>
          <w:szCs w:val="24"/>
        </w:rPr>
        <w:t>.</w:t>
      </w:r>
      <w:r w:rsidRPr="00333F8D">
        <w:rPr>
          <w:rFonts w:ascii="Times New Roman" w:hAnsi="Times New Roman" w:cs="Times New Roman"/>
          <w:sz w:val="24"/>
          <w:szCs w:val="24"/>
        </w:rPr>
        <w:t>1</w:t>
      </w:r>
      <w:r w:rsidR="003334CC" w:rsidRPr="00333F8D">
        <w:rPr>
          <w:rFonts w:ascii="Times New Roman" w:hAnsi="Times New Roman" w:cs="Times New Roman"/>
          <w:sz w:val="24"/>
          <w:szCs w:val="24"/>
        </w:rPr>
        <w:t>.</w:t>
      </w:r>
      <w:r w:rsidR="008F1B5A" w:rsidRPr="00333F8D">
        <w:rPr>
          <w:rFonts w:ascii="Times New Roman" w:hAnsi="Times New Roman" w:cs="Times New Roman"/>
          <w:sz w:val="24"/>
          <w:szCs w:val="24"/>
        </w:rPr>
        <w:t>3</w:t>
      </w:r>
      <w:r w:rsidR="003334CC" w:rsidRPr="00333F8D">
        <w:rPr>
          <w:rFonts w:ascii="Times New Roman" w:hAnsi="Times New Roman" w:cs="Times New Roman"/>
          <w:sz w:val="24"/>
          <w:szCs w:val="24"/>
        </w:rPr>
        <w:t xml:space="preserve">. Безвозмездно осуществить соответствующую замену товара в порядке и на условиях, предусмотренных настоящим  </w:t>
      </w:r>
      <w:r w:rsidR="008F1B5A" w:rsidRPr="00333F8D">
        <w:rPr>
          <w:rFonts w:ascii="Times New Roman" w:hAnsi="Times New Roman" w:cs="Times New Roman"/>
          <w:sz w:val="24"/>
          <w:szCs w:val="24"/>
        </w:rPr>
        <w:t>Договором</w:t>
      </w:r>
      <w:r w:rsidR="003334CC" w:rsidRPr="00333F8D">
        <w:rPr>
          <w:rFonts w:ascii="Times New Roman" w:hAnsi="Times New Roman" w:cs="Times New Roman"/>
          <w:sz w:val="24"/>
          <w:szCs w:val="24"/>
        </w:rPr>
        <w:t>.</w:t>
      </w:r>
    </w:p>
    <w:p w:rsidR="003334CC" w:rsidRPr="00333F8D" w:rsidRDefault="00E830CB" w:rsidP="003334CC">
      <w:pPr>
        <w:tabs>
          <w:tab w:val="left" w:pos="284"/>
          <w:tab w:val="left" w:pos="709"/>
        </w:tabs>
        <w:spacing w:after="0" w:line="240" w:lineRule="auto"/>
        <w:ind w:firstLine="709"/>
        <w:jc w:val="both"/>
        <w:rPr>
          <w:rFonts w:ascii="Times New Roman" w:hAnsi="Times New Roman" w:cs="Times New Roman"/>
          <w:sz w:val="24"/>
          <w:szCs w:val="24"/>
        </w:rPr>
      </w:pPr>
      <w:r w:rsidRPr="00333F8D">
        <w:rPr>
          <w:rFonts w:ascii="Times New Roman" w:hAnsi="Times New Roman" w:cs="Times New Roman"/>
          <w:sz w:val="24"/>
          <w:szCs w:val="24"/>
        </w:rPr>
        <w:t>3</w:t>
      </w:r>
      <w:r w:rsidR="003334CC" w:rsidRPr="00333F8D">
        <w:rPr>
          <w:rFonts w:ascii="Times New Roman" w:hAnsi="Times New Roman" w:cs="Times New Roman"/>
          <w:sz w:val="24"/>
          <w:szCs w:val="24"/>
        </w:rPr>
        <w:t>.</w:t>
      </w:r>
      <w:r w:rsidRPr="00333F8D">
        <w:rPr>
          <w:rFonts w:ascii="Times New Roman" w:hAnsi="Times New Roman" w:cs="Times New Roman"/>
          <w:sz w:val="24"/>
          <w:szCs w:val="24"/>
        </w:rPr>
        <w:t>1</w:t>
      </w:r>
      <w:r w:rsidR="003334CC" w:rsidRPr="00333F8D">
        <w:rPr>
          <w:rFonts w:ascii="Times New Roman" w:hAnsi="Times New Roman" w:cs="Times New Roman"/>
          <w:sz w:val="24"/>
          <w:szCs w:val="24"/>
        </w:rPr>
        <w:t>.</w:t>
      </w:r>
      <w:r w:rsidR="008F1B5A" w:rsidRPr="00333F8D">
        <w:rPr>
          <w:rFonts w:ascii="Times New Roman" w:hAnsi="Times New Roman" w:cs="Times New Roman"/>
          <w:sz w:val="24"/>
          <w:szCs w:val="24"/>
        </w:rPr>
        <w:t>4</w:t>
      </w:r>
      <w:r w:rsidR="003334CC" w:rsidRPr="00333F8D">
        <w:rPr>
          <w:rFonts w:ascii="Times New Roman" w:hAnsi="Times New Roman" w:cs="Times New Roman"/>
          <w:sz w:val="24"/>
          <w:szCs w:val="24"/>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008F1B5A" w:rsidRPr="00333F8D">
        <w:rPr>
          <w:rFonts w:ascii="Times New Roman" w:hAnsi="Times New Roman" w:cs="Times New Roman"/>
          <w:sz w:val="24"/>
          <w:szCs w:val="24"/>
        </w:rPr>
        <w:t>Договора</w:t>
      </w:r>
      <w:r w:rsidR="003334CC" w:rsidRPr="00333F8D">
        <w:rPr>
          <w:rFonts w:ascii="Times New Roman" w:hAnsi="Times New Roman" w:cs="Times New Roman"/>
          <w:sz w:val="24"/>
          <w:szCs w:val="24"/>
        </w:rPr>
        <w:t>.</w:t>
      </w:r>
    </w:p>
    <w:p w:rsidR="003334CC" w:rsidRPr="00333F8D" w:rsidRDefault="00E830CB" w:rsidP="002968C6">
      <w:pPr>
        <w:tabs>
          <w:tab w:val="left" w:pos="284"/>
          <w:tab w:val="left" w:pos="709"/>
        </w:tabs>
        <w:spacing w:after="0" w:line="240" w:lineRule="auto"/>
        <w:ind w:firstLine="709"/>
        <w:jc w:val="both"/>
        <w:rPr>
          <w:rFonts w:ascii="Times New Roman" w:hAnsi="Times New Roman" w:cs="Times New Roman"/>
          <w:sz w:val="24"/>
          <w:szCs w:val="24"/>
        </w:rPr>
      </w:pPr>
      <w:r w:rsidRPr="00333F8D">
        <w:rPr>
          <w:rFonts w:ascii="Times New Roman" w:hAnsi="Times New Roman" w:cs="Times New Roman"/>
          <w:sz w:val="24"/>
          <w:szCs w:val="24"/>
        </w:rPr>
        <w:t>3</w:t>
      </w:r>
      <w:r w:rsidR="003334CC" w:rsidRPr="00333F8D">
        <w:rPr>
          <w:rFonts w:ascii="Times New Roman" w:hAnsi="Times New Roman" w:cs="Times New Roman"/>
          <w:sz w:val="24"/>
          <w:szCs w:val="24"/>
        </w:rPr>
        <w:t>.</w:t>
      </w:r>
      <w:r w:rsidRPr="00333F8D">
        <w:rPr>
          <w:rFonts w:ascii="Times New Roman" w:hAnsi="Times New Roman" w:cs="Times New Roman"/>
          <w:sz w:val="24"/>
          <w:szCs w:val="24"/>
        </w:rPr>
        <w:t>1</w:t>
      </w:r>
      <w:r w:rsidR="003334CC" w:rsidRPr="00333F8D">
        <w:rPr>
          <w:rFonts w:ascii="Times New Roman" w:hAnsi="Times New Roman" w:cs="Times New Roman"/>
          <w:sz w:val="24"/>
          <w:szCs w:val="24"/>
        </w:rPr>
        <w:t>.</w:t>
      </w:r>
      <w:r w:rsidR="008F1B5A" w:rsidRPr="00333F8D">
        <w:rPr>
          <w:rFonts w:ascii="Times New Roman" w:hAnsi="Times New Roman" w:cs="Times New Roman"/>
          <w:sz w:val="24"/>
          <w:szCs w:val="24"/>
        </w:rPr>
        <w:t>5</w:t>
      </w:r>
      <w:r w:rsidR="003334CC" w:rsidRPr="00333F8D">
        <w:rPr>
          <w:rFonts w:ascii="Times New Roman" w:hAnsi="Times New Roman" w:cs="Times New Roman"/>
          <w:sz w:val="24"/>
          <w:szCs w:val="24"/>
        </w:rPr>
        <w:t xml:space="preserve">. После поставки товара и осуществления его установки и ввода в эксплуатацию предоставить Заказчику обеспечение гарантийных обязательств в соответствии с условиями </w:t>
      </w:r>
      <w:r w:rsidR="008F1B5A" w:rsidRPr="00333F8D">
        <w:rPr>
          <w:rFonts w:ascii="Times New Roman" w:hAnsi="Times New Roman" w:cs="Times New Roman"/>
          <w:sz w:val="24"/>
          <w:szCs w:val="24"/>
        </w:rPr>
        <w:t>Договора</w:t>
      </w:r>
      <w:r w:rsidR="003334CC" w:rsidRPr="00333F8D">
        <w:rPr>
          <w:rFonts w:ascii="Times New Roman" w:hAnsi="Times New Roman" w:cs="Times New Roman"/>
          <w:sz w:val="24"/>
          <w:szCs w:val="24"/>
        </w:rPr>
        <w:t>.</w:t>
      </w:r>
    </w:p>
    <w:p w:rsidR="00E16A6B" w:rsidRPr="00333F8D" w:rsidRDefault="00C470A4" w:rsidP="00E16A6B">
      <w:pPr>
        <w:tabs>
          <w:tab w:val="left" w:pos="180"/>
          <w:tab w:val="left" w:pos="360"/>
        </w:tabs>
        <w:spacing w:after="0" w:line="240" w:lineRule="auto"/>
        <w:ind w:firstLine="709"/>
        <w:jc w:val="both"/>
        <w:rPr>
          <w:rFonts w:ascii="Times New Roman" w:eastAsia="Times New Roman" w:hAnsi="Times New Roman" w:cs="Times New Roman"/>
          <w:sz w:val="24"/>
          <w:szCs w:val="24"/>
        </w:rPr>
      </w:pPr>
      <w:r w:rsidRPr="00333F8D">
        <w:rPr>
          <w:rFonts w:ascii="Times New Roman" w:eastAsia="Times New Roman" w:hAnsi="Times New Roman" w:cs="Times New Roman"/>
          <w:sz w:val="24"/>
          <w:szCs w:val="24"/>
        </w:rPr>
        <w:t>3.1.</w:t>
      </w:r>
      <w:r w:rsidR="002968C6" w:rsidRPr="00333F8D">
        <w:rPr>
          <w:rFonts w:ascii="Times New Roman" w:eastAsia="Times New Roman" w:hAnsi="Times New Roman" w:cs="Times New Roman"/>
          <w:sz w:val="24"/>
          <w:szCs w:val="24"/>
        </w:rPr>
        <w:t>6</w:t>
      </w:r>
      <w:r w:rsidR="00E16A6B" w:rsidRPr="00333F8D">
        <w:rPr>
          <w:rFonts w:ascii="Times New Roman" w:eastAsia="Times New Roman" w:hAnsi="Times New Roman" w:cs="Times New Roman"/>
          <w:sz w:val="24"/>
          <w:szCs w:val="24"/>
        </w:rPr>
        <w:t>. Передать Заказчику вместе с Товаром</w:t>
      </w:r>
      <w:r w:rsidR="00142E73" w:rsidRPr="00333F8D">
        <w:rPr>
          <w:rFonts w:ascii="Times New Roman" w:eastAsia="Times New Roman" w:hAnsi="Times New Roman" w:cs="Times New Roman"/>
          <w:sz w:val="24"/>
          <w:szCs w:val="24"/>
        </w:rPr>
        <w:t xml:space="preserve"> документы, указанные в Техническом задании. </w:t>
      </w:r>
    </w:p>
    <w:p w:rsidR="009D0C2E" w:rsidRPr="00D35D9D" w:rsidRDefault="00C470A4" w:rsidP="00F801D6">
      <w:pPr>
        <w:tabs>
          <w:tab w:val="left" w:pos="180"/>
          <w:tab w:val="left" w:pos="360"/>
        </w:tabs>
        <w:spacing w:after="0" w:line="240" w:lineRule="auto"/>
        <w:ind w:firstLine="709"/>
        <w:jc w:val="both"/>
        <w:rPr>
          <w:rFonts w:ascii="Times New Roman" w:eastAsia="Times New Roman" w:hAnsi="Times New Roman" w:cs="Times New Roman"/>
          <w:b/>
          <w:sz w:val="24"/>
          <w:szCs w:val="24"/>
        </w:rPr>
      </w:pPr>
      <w:r w:rsidRPr="00D35D9D">
        <w:rPr>
          <w:rFonts w:ascii="Times New Roman" w:eastAsia="Times New Roman" w:hAnsi="Times New Roman" w:cs="Times New Roman"/>
          <w:b/>
          <w:sz w:val="24"/>
          <w:szCs w:val="24"/>
        </w:rPr>
        <w:t>3.2. Заказчик  обязуется:</w:t>
      </w:r>
    </w:p>
    <w:p w:rsidR="004F31D6" w:rsidRPr="0013114D" w:rsidRDefault="004F31D6" w:rsidP="004F31D6">
      <w:pPr>
        <w:pStyle w:val="ConsPlusNormal0"/>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3.2.1</w:t>
      </w:r>
      <w:r w:rsidRPr="0013114D">
        <w:rPr>
          <w:rFonts w:ascii="Times New Roman" w:hAnsi="Times New Roman" w:cs="Times New Roman"/>
          <w:sz w:val="24"/>
          <w:szCs w:val="24"/>
        </w:rPr>
        <w:t>. Своевременно принять и оплатить поставленный Товар в соотв</w:t>
      </w:r>
      <w:r>
        <w:rPr>
          <w:rFonts w:ascii="Times New Roman" w:hAnsi="Times New Roman" w:cs="Times New Roman"/>
          <w:sz w:val="24"/>
          <w:szCs w:val="24"/>
        </w:rPr>
        <w:t xml:space="preserve">етствии с условиями настоящего </w:t>
      </w:r>
      <w:r w:rsidR="00807576">
        <w:rPr>
          <w:rFonts w:ascii="Times New Roman" w:hAnsi="Times New Roman" w:cs="Times New Roman"/>
          <w:sz w:val="24"/>
          <w:szCs w:val="24"/>
        </w:rPr>
        <w:t>Договора</w:t>
      </w:r>
      <w:r w:rsidRPr="0013114D">
        <w:rPr>
          <w:rFonts w:ascii="Times New Roman" w:hAnsi="Times New Roman" w:cs="Times New Roman"/>
          <w:sz w:val="24"/>
          <w:szCs w:val="24"/>
        </w:rPr>
        <w:t>.</w:t>
      </w:r>
    </w:p>
    <w:p w:rsidR="004F31D6" w:rsidRPr="00497CAB" w:rsidRDefault="00807576" w:rsidP="00D35D9D">
      <w:pPr>
        <w:pStyle w:val="ConsPlusNormal0"/>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4F31D6" w:rsidRPr="0013114D">
        <w:rPr>
          <w:rFonts w:ascii="Times New Roman" w:hAnsi="Times New Roman" w:cs="Times New Roman"/>
          <w:sz w:val="24"/>
          <w:szCs w:val="24"/>
        </w:rPr>
        <w:t>.</w:t>
      </w:r>
      <w:r>
        <w:rPr>
          <w:rFonts w:ascii="Times New Roman" w:hAnsi="Times New Roman" w:cs="Times New Roman"/>
          <w:sz w:val="24"/>
          <w:szCs w:val="24"/>
        </w:rPr>
        <w:t>2</w:t>
      </w:r>
      <w:r w:rsidR="004F31D6" w:rsidRPr="0013114D">
        <w:rPr>
          <w:rFonts w:ascii="Times New Roman" w:hAnsi="Times New Roman" w:cs="Times New Roman"/>
          <w:sz w:val="24"/>
          <w:szCs w:val="24"/>
        </w:rPr>
        <w:t xml:space="preserve">.2. Своевременно предоставлять разъяснения и уточнения по запросам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004F31D6" w:rsidRPr="0013114D">
        <w:rPr>
          <w:rFonts w:ascii="Times New Roman" w:hAnsi="Times New Roman" w:cs="Times New Roman"/>
          <w:sz w:val="24"/>
          <w:szCs w:val="24"/>
        </w:rPr>
        <w:t xml:space="preserve"> в части поставки Товара в соотве</w:t>
      </w:r>
      <w:r w:rsidR="004F31D6">
        <w:rPr>
          <w:rFonts w:ascii="Times New Roman" w:hAnsi="Times New Roman" w:cs="Times New Roman"/>
          <w:sz w:val="24"/>
          <w:szCs w:val="24"/>
        </w:rPr>
        <w:t xml:space="preserve">тствии с условиями настоящего </w:t>
      </w:r>
      <w:r w:rsidR="00F801D6">
        <w:rPr>
          <w:rFonts w:ascii="Times New Roman" w:hAnsi="Times New Roman" w:cs="Times New Roman"/>
          <w:sz w:val="24"/>
          <w:szCs w:val="24"/>
        </w:rPr>
        <w:t>Договора</w:t>
      </w:r>
      <w:r w:rsidR="004F31D6" w:rsidRPr="0013114D">
        <w:rPr>
          <w:rFonts w:ascii="Times New Roman" w:hAnsi="Times New Roman" w:cs="Times New Roman"/>
          <w:sz w:val="24"/>
          <w:szCs w:val="24"/>
        </w:rPr>
        <w:t>.</w:t>
      </w:r>
    </w:p>
    <w:p w:rsidR="005E6F63" w:rsidRPr="00FE6DF6" w:rsidRDefault="005E6F63" w:rsidP="005E6F63">
      <w:pPr>
        <w:tabs>
          <w:tab w:val="left" w:pos="180"/>
          <w:tab w:val="left" w:pos="360"/>
        </w:tabs>
        <w:spacing w:after="0" w:line="240" w:lineRule="auto"/>
        <w:ind w:firstLine="709"/>
        <w:jc w:val="both"/>
        <w:rPr>
          <w:rFonts w:ascii="Times New Roman" w:eastAsia="Times New Roman" w:hAnsi="Times New Roman" w:cs="Times New Roman"/>
          <w:b/>
          <w:sz w:val="24"/>
          <w:szCs w:val="24"/>
        </w:rPr>
      </w:pPr>
      <w:r w:rsidRPr="00FE6DF6">
        <w:rPr>
          <w:rFonts w:ascii="Times New Roman" w:eastAsia="Times New Roman" w:hAnsi="Times New Roman" w:cs="Times New Roman"/>
          <w:b/>
          <w:sz w:val="24"/>
          <w:szCs w:val="24"/>
        </w:rPr>
        <w:t xml:space="preserve">3.3. </w:t>
      </w:r>
      <w:r w:rsidR="00B871DB">
        <w:rPr>
          <w:rFonts w:ascii="Times New Roman" w:eastAsia="Times New Roman" w:hAnsi="Times New Roman" w:cs="Times New Roman"/>
          <w:b/>
          <w:sz w:val="24"/>
          <w:szCs w:val="24"/>
        </w:rPr>
        <w:t>Исполнитель</w:t>
      </w:r>
      <w:r w:rsidRPr="00FE6DF6">
        <w:rPr>
          <w:rFonts w:ascii="Times New Roman" w:eastAsia="Times New Roman" w:hAnsi="Times New Roman" w:cs="Times New Roman"/>
          <w:b/>
          <w:sz w:val="24"/>
          <w:szCs w:val="24"/>
        </w:rPr>
        <w:t xml:space="preserve"> вправе:</w:t>
      </w:r>
    </w:p>
    <w:p w:rsidR="004F31D6" w:rsidRDefault="005E6F63" w:rsidP="00D35D9D">
      <w:pPr>
        <w:tabs>
          <w:tab w:val="left" w:pos="180"/>
          <w:tab w:val="left" w:pos="3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6F63">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5E6F63">
        <w:rPr>
          <w:rFonts w:ascii="Times New Roman" w:eastAsia="Times New Roman" w:hAnsi="Times New Roman" w:cs="Times New Roman"/>
          <w:sz w:val="24"/>
          <w:szCs w:val="24"/>
        </w:rPr>
        <w:t>.</w:t>
      </w:r>
      <w:r w:rsidR="00326DE9">
        <w:rPr>
          <w:rFonts w:ascii="Times New Roman" w:eastAsia="Times New Roman" w:hAnsi="Times New Roman" w:cs="Times New Roman"/>
          <w:sz w:val="24"/>
          <w:szCs w:val="24"/>
        </w:rPr>
        <w:t>1</w:t>
      </w:r>
      <w:r w:rsidRPr="005E6F63">
        <w:rPr>
          <w:rFonts w:ascii="Times New Roman" w:eastAsia="Times New Roman" w:hAnsi="Times New Roman" w:cs="Times New Roman"/>
          <w:sz w:val="24"/>
          <w:szCs w:val="24"/>
        </w:rPr>
        <w:t xml:space="preserve">. Требовать своевременной оплаты за поставленный Товар в соответствии с условиями настоящего </w:t>
      </w:r>
      <w:r w:rsidR="00326DE9">
        <w:rPr>
          <w:rFonts w:ascii="Times New Roman" w:eastAsia="Times New Roman" w:hAnsi="Times New Roman" w:cs="Times New Roman"/>
          <w:sz w:val="24"/>
          <w:szCs w:val="24"/>
        </w:rPr>
        <w:t>Договора</w:t>
      </w:r>
      <w:r w:rsidRPr="005E6F63">
        <w:rPr>
          <w:rFonts w:ascii="Times New Roman" w:eastAsia="Times New Roman" w:hAnsi="Times New Roman" w:cs="Times New Roman"/>
          <w:sz w:val="24"/>
          <w:szCs w:val="24"/>
        </w:rPr>
        <w:t>.</w:t>
      </w:r>
    </w:p>
    <w:p w:rsidR="009D0C2E" w:rsidRPr="00FE6DF6" w:rsidRDefault="00233DAA" w:rsidP="00FE6DF6">
      <w:pPr>
        <w:tabs>
          <w:tab w:val="left" w:pos="180"/>
          <w:tab w:val="left" w:pos="360"/>
        </w:tabs>
        <w:spacing w:after="0" w:line="240" w:lineRule="auto"/>
        <w:ind w:firstLine="709"/>
        <w:jc w:val="both"/>
        <w:rPr>
          <w:rFonts w:ascii="Times New Roman" w:eastAsia="Times New Roman" w:hAnsi="Times New Roman" w:cs="Times New Roman"/>
          <w:b/>
          <w:sz w:val="24"/>
          <w:szCs w:val="24"/>
        </w:rPr>
      </w:pPr>
      <w:r w:rsidRPr="00FE6DF6">
        <w:rPr>
          <w:rFonts w:ascii="Times New Roman" w:eastAsia="Times New Roman" w:hAnsi="Times New Roman" w:cs="Times New Roman"/>
          <w:b/>
          <w:sz w:val="24"/>
          <w:szCs w:val="24"/>
        </w:rPr>
        <w:t>3.4</w:t>
      </w:r>
      <w:r w:rsidR="009D0C2E" w:rsidRPr="00FE6DF6">
        <w:rPr>
          <w:rFonts w:ascii="Times New Roman" w:eastAsia="Times New Roman" w:hAnsi="Times New Roman" w:cs="Times New Roman"/>
          <w:b/>
          <w:sz w:val="24"/>
          <w:szCs w:val="24"/>
        </w:rPr>
        <w:t>. Заказчик вправе:</w:t>
      </w:r>
    </w:p>
    <w:p w:rsidR="009D0C2E" w:rsidRPr="0013114D" w:rsidRDefault="00233DAA" w:rsidP="009D0C2E">
      <w:pPr>
        <w:pStyle w:val="ConsPlusNormal0"/>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3.4</w:t>
      </w:r>
      <w:r w:rsidR="009D0C2E" w:rsidRPr="0013114D">
        <w:rPr>
          <w:rFonts w:ascii="Times New Roman" w:hAnsi="Times New Roman" w:cs="Times New Roman"/>
          <w:sz w:val="24"/>
          <w:szCs w:val="24"/>
        </w:rPr>
        <w:t xml:space="preserve">.1. Требовать от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009D0C2E" w:rsidRPr="0013114D">
        <w:rPr>
          <w:rFonts w:ascii="Times New Roman" w:hAnsi="Times New Roman" w:cs="Times New Roman"/>
          <w:sz w:val="24"/>
          <w:szCs w:val="24"/>
        </w:rPr>
        <w:t xml:space="preserve"> надлежащего исполнения обязательств в соответствии с условиями </w:t>
      </w:r>
      <w:r>
        <w:rPr>
          <w:rFonts w:ascii="Times New Roman" w:hAnsi="Times New Roman" w:cs="Times New Roman"/>
          <w:sz w:val="24"/>
          <w:szCs w:val="24"/>
        </w:rPr>
        <w:t>Договора</w:t>
      </w:r>
      <w:r w:rsidR="009D0C2E" w:rsidRPr="0013114D">
        <w:rPr>
          <w:rFonts w:ascii="Times New Roman" w:hAnsi="Times New Roman" w:cs="Times New Roman"/>
          <w:sz w:val="24"/>
          <w:szCs w:val="24"/>
        </w:rPr>
        <w:t>.</w:t>
      </w:r>
    </w:p>
    <w:p w:rsidR="009D0C2E" w:rsidRPr="0013114D" w:rsidRDefault="00233DAA" w:rsidP="009D0C2E">
      <w:pPr>
        <w:pStyle w:val="ConsPlusNormal0"/>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3.4</w:t>
      </w:r>
      <w:r w:rsidR="009D0C2E" w:rsidRPr="0013114D">
        <w:rPr>
          <w:rFonts w:ascii="Times New Roman" w:hAnsi="Times New Roman" w:cs="Times New Roman"/>
          <w:sz w:val="24"/>
          <w:szCs w:val="24"/>
        </w:rPr>
        <w:t xml:space="preserve">.2. Требовать от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009D0C2E" w:rsidRPr="0013114D">
        <w:rPr>
          <w:rFonts w:ascii="Times New Roman" w:hAnsi="Times New Roman" w:cs="Times New Roman"/>
          <w:sz w:val="24"/>
          <w:szCs w:val="24"/>
        </w:rPr>
        <w:t xml:space="preserve"> представления надлежащим образом оформленных документов, подтверждающих исполнение обязательств в соответствии с условиями </w:t>
      </w:r>
      <w:r>
        <w:rPr>
          <w:rFonts w:ascii="Times New Roman" w:hAnsi="Times New Roman" w:cs="Times New Roman"/>
          <w:sz w:val="24"/>
          <w:szCs w:val="24"/>
        </w:rPr>
        <w:t>Договора</w:t>
      </w:r>
      <w:r w:rsidR="009D0C2E" w:rsidRPr="0013114D">
        <w:rPr>
          <w:rFonts w:ascii="Times New Roman" w:hAnsi="Times New Roman" w:cs="Times New Roman"/>
          <w:sz w:val="24"/>
          <w:szCs w:val="24"/>
        </w:rPr>
        <w:t>.</w:t>
      </w:r>
    </w:p>
    <w:p w:rsidR="009D0C2E" w:rsidRPr="0013114D" w:rsidRDefault="00233DAA" w:rsidP="009D0C2E">
      <w:pPr>
        <w:pStyle w:val="ConsPlusNormal0"/>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3.4</w:t>
      </w:r>
      <w:r w:rsidR="009D0C2E" w:rsidRPr="0013114D">
        <w:rPr>
          <w:rFonts w:ascii="Times New Roman" w:hAnsi="Times New Roman" w:cs="Times New Roman"/>
          <w:sz w:val="24"/>
          <w:szCs w:val="24"/>
        </w:rPr>
        <w:t xml:space="preserve">.3. Запрашивать у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009D0C2E" w:rsidRPr="0013114D">
        <w:rPr>
          <w:rFonts w:ascii="Times New Roman" w:hAnsi="Times New Roman" w:cs="Times New Roman"/>
          <w:sz w:val="24"/>
          <w:szCs w:val="24"/>
        </w:rPr>
        <w:t xml:space="preserve"> информацию о ходе и состоянии исполнения обязательств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009D0C2E">
        <w:rPr>
          <w:rFonts w:ascii="Times New Roman" w:hAnsi="Times New Roman" w:cs="Times New Roman"/>
          <w:sz w:val="24"/>
          <w:szCs w:val="24"/>
        </w:rPr>
        <w:t xml:space="preserve"> по настоящему </w:t>
      </w:r>
      <w:r>
        <w:rPr>
          <w:rFonts w:ascii="Times New Roman" w:hAnsi="Times New Roman" w:cs="Times New Roman"/>
          <w:sz w:val="24"/>
          <w:szCs w:val="24"/>
        </w:rPr>
        <w:t>Договору</w:t>
      </w:r>
      <w:r w:rsidR="009D0C2E" w:rsidRPr="0013114D">
        <w:rPr>
          <w:rFonts w:ascii="Times New Roman" w:hAnsi="Times New Roman" w:cs="Times New Roman"/>
          <w:sz w:val="24"/>
          <w:szCs w:val="24"/>
        </w:rPr>
        <w:t>.</w:t>
      </w:r>
    </w:p>
    <w:p w:rsidR="009D0C2E" w:rsidRPr="00233DAA" w:rsidRDefault="00233DAA" w:rsidP="00233DAA">
      <w:pPr>
        <w:pStyle w:val="ConsPlusNormal0"/>
        <w:widowControl/>
        <w:tabs>
          <w:tab w:val="left" w:pos="709"/>
        </w:tabs>
        <w:ind w:firstLine="709"/>
        <w:jc w:val="both"/>
        <w:rPr>
          <w:rFonts w:ascii="Times New Roman" w:hAnsi="Times New Roman" w:cs="Times New Roman"/>
          <w:sz w:val="24"/>
          <w:szCs w:val="24"/>
        </w:rPr>
      </w:pPr>
      <w:r w:rsidRPr="00233DAA">
        <w:rPr>
          <w:rFonts w:ascii="Times New Roman" w:hAnsi="Times New Roman" w:cs="Times New Roman"/>
          <w:sz w:val="24"/>
          <w:szCs w:val="24"/>
        </w:rPr>
        <w:t>3.4</w:t>
      </w:r>
      <w:r w:rsidR="009D0C2E" w:rsidRPr="00233DAA">
        <w:rPr>
          <w:rFonts w:ascii="Times New Roman" w:hAnsi="Times New Roman" w:cs="Times New Roman"/>
          <w:sz w:val="24"/>
          <w:szCs w:val="24"/>
        </w:rPr>
        <w:t xml:space="preserve">.4. Осуществлять </w:t>
      </w:r>
      <w:proofErr w:type="gramStart"/>
      <w:r w:rsidR="009D0C2E" w:rsidRPr="00233DAA">
        <w:rPr>
          <w:rFonts w:ascii="Times New Roman" w:hAnsi="Times New Roman" w:cs="Times New Roman"/>
          <w:sz w:val="24"/>
          <w:szCs w:val="24"/>
        </w:rPr>
        <w:t>контроль за</w:t>
      </w:r>
      <w:proofErr w:type="gramEnd"/>
      <w:r w:rsidR="009D0C2E" w:rsidRPr="00233DAA">
        <w:rPr>
          <w:rFonts w:ascii="Times New Roman" w:hAnsi="Times New Roman" w:cs="Times New Roman"/>
          <w:sz w:val="24"/>
          <w:szCs w:val="24"/>
        </w:rPr>
        <w:t xml:space="preserve"> порядком и сроками поставки Товара, не вмешиваясь в оперативно-хозяйственную деятельность </w:t>
      </w:r>
      <w:r w:rsidR="00B871DB">
        <w:rPr>
          <w:rFonts w:ascii="Times New Roman" w:hAnsi="Times New Roman" w:cs="Times New Roman"/>
          <w:sz w:val="24"/>
          <w:szCs w:val="24"/>
        </w:rPr>
        <w:t>Исполнител</w:t>
      </w:r>
      <w:r w:rsidR="00142E73">
        <w:rPr>
          <w:rFonts w:ascii="Times New Roman" w:hAnsi="Times New Roman" w:cs="Times New Roman"/>
          <w:sz w:val="24"/>
          <w:szCs w:val="24"/>
        </w:rPr>
        <w:t>я</w:t>
      </w:r>
      <w:r w:rsidR="009D0C2E" w:rsidRPr="00233DAA">
        <w:rPr>
          <w:rFonts w:ascii="Times New Roman" w:hAnsi="Times New Roman" w:cs="Times New Roman"/>
          <w:sz w:val="24"/>
          <w:szCs w:val="24"/>
        </w:rPr>
        <w:t>.</w:t>
      </w:r>
    </w:p>
    <w:p w:rsidR="009D0C2E" w:rsidRPr="00931CA7" w:rsidRDefault="00233DAA" w:rsidP="007314B9">
      <w:pPr>
        <w:pStyle w:val="ConsPlusNormal0"/>
        <w:widowControl/>
        <w:tabs>
          <w:tab w:val="left" w:pos="709"/>
        </w:tabs>
        <w:ind w:firstLine="709"/>
        <w:jc w:val="both"/>
        <w:rPr>
          <w:rFonts w:ascii="Times New Roman" w:hAnsi="Times New Roman" w:cs="Times New Roman"/>
          <w:sz w:val="24"/>
          <w:szCs w:val="24"/>
        </w:rPr>
      </w:pPr>
      <w:r w:rsidRPr="00233DAA">
        <w:rPr>
          <w:rFonts w:ascii="Times New Roman" w:hAnsi="Times New Roman" w:cs="Times New Roman"/>
          <w:sz w:val="24"/>
          <w:szCs w:val="24"/>
        </w:rPr>
        <w:t>3.4</w:t>
      </w:r>
      <w:r w:rsidR="009D0C2E" w:rsidRPr="00233DAA">
        <w:rPr>
          <w:rFonts w:ascii="Times New Roman" w:hAnsi="Times New Roman" w:cs="Times New Roman"/>
          <w:sz w:val="24"/>
          <w:szCs w:val="24"/>
        </w:rPr>
        <w:t>.5. Отказаться от принятия и оплаты Товара, не соответствующего требованиям технического задания.</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p>
    <w:p w:rsidR="00C470A4" w:rsidRPr="00931CA7" w:rsidRDefault="00C470A4" w:rsidP="00C470A4">
      <w:pPr>
        <w:tabs>
          <w:tab w:val="left" w:pos="180"/>
          <w:tab w:val="left" w:pos="360"/>
        </w:tabs>
        <w:spacing w:after="0" w:line="240" w:lineRule="auto"/>
        <w:ind w:firstLine="709"/>
        <w:jc w:val="center"/>
        <w:rPr>
          <w:rFonts w:ascii="Times New Roman" w:hAnsi="Times New Roman" w:cs="Times New Roman"/>
          <w:b/>
          <w:sz w:val="24"/>
          <w:szCs w:val="24"/>
        </w:rPr>
      </w:pPr>
      <w:r w:rsidRPr="00931CA7">
        <w:rPr>
          <w:rFonts w:ascii="Times New Roman" w:hAnsi="Times New Roman" w:cs="Times New Roman"/>
          <w:b/>
          <w:sz w:val="24"/>
          <w:szCs w:val="24"/>
        </w:rPr>
        <w:t>4. Цена  договора  и  порядок  расчетов</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b/>
          <w:sz w:val="24"/>
          <w:szCs w:val="24"/>
        </w:rPr>
      </w:pP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 xml:space="preserve">4.1. </w:t>
      </w:r>
      <w:r w:rsidR="00AD1645" w:rsidRPr="00AD1645">
        <w:rPr>
          <w:rFonts w:ascii="Times New Roman" w:eastAsia="Times New Roman" w:hAnsi="Times New Roman" w:cs="Times New Roman"/>
          <w:sz w:val="24"/>
          <w:szCs w:val="24"/>
        </w:rPr>
        <w:t>Стоимость каждой единицы Товара определяется в соответствии со Спецификацией</w:t>
      </w:r>
      <w:r w:rsidR="00AD1645">
        <w:rPr>
          <w:rFonts w:ascii="Times New Roman" w:eastAsia="Times New Roman" w:hAnsi="Times New Roman" w:cs="Times New Roman"/>
          <w:sz w:val="24"/>
          <w:szCs w:val="24"/>
        </w:rPr>
        <w:t>.</w:t>
      </w:r>
      <w:r w:rsidR="00AD1645" w:rsidRPr="00325A39">
        <w:rPr>
          <w:rFonts w:eastAsia="Calibri" w:cs="Times New Roman"/>
        </w:rPr>
        <w:t xml:space="preserve"> </w:t>
      </w:r>
      <w:r w:rsidRPr="00931CA7">
        <w:rPr>
          <w:rFonts w:ascii="Times New Roman" w:eastAsia="Times New Roman" w:hAnsi="Times New Roman" w:cs="Times New Roman"/>
          <w:sz w:val="24"/>
          <w:szCs w:val="24"/>
        </w:rPr>
        <w:t>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составляет</w:t>
      </w:r>
      <w:proofErr w:type="gramStart"/>
      <w:r w:rsidRPr="00931CA7">
        <w:rPr>
          <w:rFonts w:ascii="Times New Roman" w:eastAsia="Times New Roman" w:hAnsi="Times New Roman" w:cs="Times New Roman"/>
          <w:sz w:val="24"/>
          <w:szCs w:val="24"/>
        </w:rPr>
        <w:t xml:space="preserve"> ___________________</w:t>
      </w:r>
      <w:r w:rsidRPr="00931CA7">
        <w:rPr>
          <w:rFonts w:ascii="Times New Roman" w:eastAsia="Times New Roman" w:hAnsi="Times New Roman" w:cs="Times New Roman"/>
          <w:b/>
          <w:sz w:val="24"/>
          <w:szCs w:val="24"/>
        </w:rPr>
        <w:t xml:space="preserve"> (___________________) </w:t>
      </w:r>
      <w:proofErr w:type="gramEnd"/>
      <w:r w:rsidRPr="00931CA7">
        <w:rPr>
          <w:rFonts w:ascii="Times New Roman" w:eastAsia="Times New Roman" w:hAnsi="Times New Roman" w:cs="Times New Roman"/>
          <w:b/>
          <w:sz w:val="24"/>
          <w:szCs w:val="24"/>
        </w:rPr>
        <w:t>рублей.</w:t>
      </w:r>
      <w:r w:rsidRPr="00931CA7">
        <w:rPr>
          <w:rFonts w:ascii="Times New Roman" w:eastAsia="Times New Roman" w:hAnsi="Times New Roman" w:cs="Times New Roman"/>
          <w:sz w:val="24"/>
          <w:szCs w:val="24"/>
        </w:rPr>
        <w:t xml:space="preserve"> </w:t>
      </w:r>
    </w:p>
    <w:p w:rsidR="00C470A4" w:rsidRDefault="00C470A4" w:rsidP="00C470A4">
      <w:pPr>
        <w:spacing w:after="0" w:line="240" w:lineRule="auto"/>
        <w:ind w:firstLine="709"/>
        <w:jc w:val="both"/>
        <w:rPr>
          <w:rFonts w:ascii="Times New Roman" w:eastAsia="Times New Roman" w:hAnsi="Times New Roman" w:cs="Times New Roman"/>
          <w:sz w:val="24"/>
          <w:szCs w:val="24"/>
        </w:rPr>
      </w:pPr>
      <w:r w:rsidRPr="00931CA7">
        <w:rPr>
          <w:rFonts w:ascii="Times New Roman" w:hAnsi="Times New Roman" w:cs="Times New Roman"/>
          <w:sz w:val="24"/>
          <w:szCs w:val="24"/>
        </w:rPr>
        <w:t xml:space="preserve">4.2. </w:t>
      </w:r>
      <w:r w:rsidRPr="00931CA7">
        <w:rPr>
          <w:rFonts w:ascii="Times New Roman" w:eastAsia="Times New Roman" w:hAnsi="Times New Roman" w:cs="Times New Roman"/>
          <w:sz w:val="24"/>
          <w:szCs w:val="24"/>
        </w:rPr>
        <w:t xml:space="preserve">Оплата Товара производится по безналичному расчету, путем перечисления денежных средств на расчетный счет </w:t>
      </w:r>
      <w:r w:rsidR="00B871DB">
        <w:rPr>
          <w:rFonts w:ascii="Times New Roman" w:eastAsia="Times New Roman" w:hAnsi="Times New Roman" w:cs="Times New Roman"/>
          <w:sz w:val="24"/>
          <w:szCs w:val="24"/>
        </w:rPr>
        <w:t>Исполнител</w:t>
      </w:r>
      <w:r w:rsidR="00142E73">
        <w:rPr>
          <w:rFonts w:ascii="Times New Roman" w:eastAsia="Times New Roman" w:hAnsi="Times New Roman" w:cs="Times New Roman"/>
          <w:sz w:val="24"/>
          <w:szCs w:val="24"/>
        </w:rPr>
        <w:t>я</w:t>
      </w:r>
      <w:r w:rsidRPr="00931CA7">
        <w:rPr>
          <w:rFonts w:ascii="Times New Roman" w:eastAsia="Times New Roman" w:hAnsi="Times New Roman" w:cs="Times New Roman"/>
          <w:sz w:val="24"/>
          <w:szCs w:val="24"/>
        </w:rPr>
        <w:t>, по факту поставки</w:t>
      </w:r>
      <w:r w:rsidR="001A009F">
        <w:rPr>
          <w:rFonts w:ascii="Times New Roman" w:eastAsia="Times New Roman" w:hAnsi="Times New Roman" w:cs="Times New Roman"/>
          <w:sz w:val="24"/>
          <w:szCs w:val="24"/>
        </w:rPr>
        <w:t xml:space="preserve"> и установки</w:t>
      </w:r>
      <w:r w:rsidRPr="00931CA7">
        <w:rPr>
          <w:rFonts w:ascii="Times New Roman" w:eastAsia="Times New Roman" w:hAnsi="Times New Roman" w:cs="Times New Roman"/>
          <w:sz w:val="24"/>
          <w:szCs w:val="24"/>
        </w:rPr>
        <w:t xml:space="preserve"> товара </w:t>
      </w:r>
      <w:r w:rsidR="001A009F">
        <w:rPr>
          <w:rFonts w:ascii="Times New Roman" w:eastAsia="Times New Roman" w:hAnsi="Times New Roman" w:cs="Times New Roman"/>
          <w:sz w:val="24"/>
          <w:szCs w:val="24"/>
        </w:rPr>
        <w:t xml:space="preserve">в течение </w:t>
      </w:r>
      <w:r w:rsidRPr="00931CA7">
        <w:rPr>
          <w:rFonts w:ascii="Times New Roman" w:eastAsia="Times New Roman" w:hAnsi="Times New Roman" w:cs="Times New Roman"/>
          <w:sz w:val="24"/>
          <w:szCs w:val="24"/>
        </w:rPr>
        <w:t>30 календарных  дней</w:t>
      </w:r>
      <w:r w:rsidR="001A009F">
        <w:rPr>
          <w:rFonts w:ascii="Times New Roman" w:eastAsia="Times New Roman" w:hAnsi="Times New Roman" w:cs="Times New Roman"/>
          <w:sz w:val="24"/>
          <w:szCs w:val="24"/>
        </w:rPr>
        <w:t xml:space="preserve"> </w:t>
      </w:r>
      <w:proofErr w:type="gramStart"/>
      <w:r w:rsidR="001A009F">
        <w:rPr>
          <w:rFonts w:ascii="Times New Roman" w:eastAsia="Times New Roman" w:hAnsi="Times New Roman" w:cs="Times New Roman"/>
          <w:sz w:val="24"/>
          <w:szCs w:val="24"/>
        </w:rPr>
        <w:t>с даты выставления</w:t>
      </w:r>
      <w:proofErr w:type="gramEnd"/>
      <w:r w:rsidR="001A009F">
        <w:rPr>
          <w:rFonts w:ascii="Times New Roman" w:eastAsia="Times New Roman" w:hAnsi="Times New Roman" w:cs="Times New Roman"/>
          <w:sz w:val="24"/>
          <w:szCs w:val="24"/>
        </w:rPr>
        <w:t xml:space="preserve"> счета</w:t>
      </w:r>
      <w:r w:rsidRPr="00931CA7">
        <w:rPr>
          <w:rFonts w:ascii="Times New Roman" w:eastAsia="Times New Roman" w:hAnsi="Times New Roman" w:cs="Times New Roman"/>
          <w:sz w:val="24"/>
          <w:szCs w:val="24"/>
        </w:rPr>
        <w:t xml:space="preserve"> </w:t>
      </w:r>
      <w:r w:rsidR="00B871DB">
        <w:rPr>
          <w:rFonts w:ascii="Times New Roman" w:eastAsia="Times New Roman" w:hAnsi="Times New Roman" w:cs="Times New Roman"/>
          <w:sz w:val="24"/>
          <w:szCs w:val="24"/>
        </w:rPr>
        <w:t>Исполнител</w:t>
      </w:r>
      <w:r w:rsidR="00142E73">
        <w:rPr>
          <w:rFonts w:ascii="Times New Roman" w:eastAsia="Times New Roman" w:hAnsi="Times New Roman" w:cs="Times New Roman"/>
          <w:sz w:val="24"/>
          <w:szCs w:val="24"/>
        </w:rPr>
        <w:t>ем</w:t>
      </w:r>
      <w:r w:rsidRPr="00931CA7">
        <w:rPr>
          <w:rFonts w:ascii="Times New Roman" w:eastAsia="Times New Roman" w:hAnsi="Times New Roman" w:cs="Times New Roman"/>
          <w:sz w:val="24"/>
          <w:szCs w:val="24"/>
        </w:rPr>
        <w:t xml:space="preserve"> и приемо-сдаточного акта, подтверждающего передачу</w:t>
      </w:r>
      <w:r w:rsidR="001A009F">
        <w:rPr>
          <w:rFonts w:ascii="Times New Roman" w:eastAsia="Times New Roman" w:hAnsi="Times New Roman" w:cs="Times New Roman"/>
          <w:sz w:val="24"/>
          <w:szCs w:val="24"/>
        </w:rPr>
        <w:t xml:space="preserve"> и установку</w:t>
      </w:r>
      <w:r w:rsidRPr="00931CA7">
        <w:rPr>
          <w:rFonts w:ascii="Times New Roman" w:eastAsia="Times New Roman" w:hAnsi="Times New Roman" w:cs="Times New Roman"/>
          <w:sz w:val="24"/>
          <w:szCs w:val="24"/>
        </w:rPr>
        <w:t xml:space="preserve"> товара </w:t>
      </w:r>
      <w:r w:rsidR="00B871DB">
        <w:rPr>
          <w:rFonts w:ascii="Times New Roman" w:eastAsia="Times New Roman" w:hAnsi="Times New Roman" w:cs="Times New Roman"/>
          <w:sz w:val="24"/>
          <w:szCs w:val="24"/>
        </w:rPr>
        <w:t>Исполнител</w:t>
      </w:r>
      <w:r w:rsidR="00142E73">
        <w:rPr>
          <w:rFonts w:ascii="Times New Roman" w:eastAsia="Times New Roman" w:hAnsi="Times New Roman" w:cs="Times New Roman"/>
          <w:sz w:val="24"/>
          <w:szCs w:val="24"/>
        </w:rPr>
        <w:t>ем</w:t>
      </w:r>
      <w:r w:rsidRPr="00931CA7">
        <w:rPr>
          <w:rFonts w:ascii="Times New Roman" w:eastAsia="Times New Roman" w:hAnsi="Times New Roman" w:cs="Times New Roman"/>
          <w:sz w:val="24"/>
          <w:szCs w:val="24"/>
        </w:rPr>
        <w:t xml:space="preserve"> Покупателю.</w:t>
      </w:r>
    </w:p>
    <w:p w:rsidR="00C470A4" w:rsidRDefault="00C470A4" w:rsidP="00C470A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4.3. Днем оплаты считается день списания денежных сре</w:t>
      </w:r>
      <w:proofErr w:type="gramStart"/>
      <w:r>
        <w:rPr>
          <w:rFonts w:ascii="Times New Roman" w:eastAsia="Times New Roman" w:hAnsi="Times New Roman" w:cs="Times New Roman"/>
          <w:sz w:val="24"/>
          <w:szCs w:val="24"/>
        </w:rPr>
        <w:t>дств с р</w:t>
      </w:r>
      <w:proofErr w:type="gramEnd"/>
      <w:r>
        <w:rPr>
          <w:rFonts w:ascii="Times New Roman" w:eastAsia="Times New Roman" w:hAnsi="Times New Roman" w:cs="Times New Roman"/>
          <w:sz w:val="24"/>
          <w:szCs w:val="24"/>
        </w:rPr>
        <w:t>асчетного счета Заказчика.</w:t>
      </w:r>
    </w:p>
    <w:p w:rsidR="00C470A4" w:rsidRPr="008B64C0" w:rsidRDefault="00C470A4" w:rsidP="008B64C0">
      <w:pPr>
        <w:spacing w:after="0" w:line="240" w:lineRule="auto"/>
        <w:ind w:firstLine="709"/>
        <w:jc w:val="both"/>
        <w:rPr>
          <w:rFonts w:ascii="Times New Roman" w:eastAsia="Times New Roman" w:hAnsi="Times New Roman" w:cs="Times New Roman"/>
          <w:sz w:val="24"/>
          <w:szCs w:val="24"/>
        </w:rPr>
      </w:pPr>
      <w:r w:rsidRPr="008B64C0">
        <w:rPr>
          <w:rFonts w:ascii="Times New Roman" w:eastAsia="Times New Roman" w:hAnsi="Times New Roman" w:cs="Times New Roman"/>
          <w:sz w:val="24"/>
          <w:szCs w:val="24"/>
        </w:rPr>
        <w:t xml:space="preserve">4.4. </w:t>
      </w:r>
      <w:r w:rsidR="008B64C0" w:rsidRPr="008B64C0">
        <w:rPr>
          <w:rFonts w:ascii="Times New Roman" w:eastAsia="Times New Roman" w:hAnsi="Times New Roman" w:cs="Times New Roman"/>
          <w:sz w:val="24"/>
          <w:szCs w:val="24"/>
        </w:rPr>
        <w:t xml:space="preserve">В </w:t>
      </w:r>
      <w:proofErr w:type="gramStart"/>
      <w:r w:rsidR="008B64C0" w:rsidRPr="008B64C0">
        <w:rPr>
          <w:rFonts w:ascii="Times New Roman" w:eastAsia="Times New Roman" w:hAnsi="Times New Roman" w:cs="Times New Roman"/>
          <w:sz w:val="24"/>
          <w:szCs w:val="24"/>
        </w:rPr>
        <w:t>случае</w:t>
      </w:r>
      <w:proofErr w:type="gramEnd"/>
      <w:r w:rsidR="008B64C0" w:rsidRPr="008B64C0">
        <w:rPr>
          <w:rFonts w:ascii="Times New Roman" w:eastAsia="Times New Roman" w:hAnsi="Times New Roman" w:cs="Times New Roman"/>
          <w:sz w:val="24"/>
          <w:szCs w:val="24"/>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C470A4" w:rsidRPr="00D61074" w:rsidRDefault="00C470A4" w:rsidP="00C470A4">
      <w:pPr>
        <w:spacing w:after="0" w:line="240" w:lineRule="auto"/>
        <w:ind w:firstLine="709"/>
        <w:jc w:val="both"/>
        <w:rPr>
          <w:rFonts w:ascii="Times New Roman" w:eastAsia="Times New Roman" w:hAnsi="Times New Roman" w:cs="Times New Roman"/>
          <w:sz w:val="24"/>
          <w:szCs w:val="24"/>
        </w:rPr>
      </w:pPr>
      <w:r w:rsidRPr="00D61074">
        <w:rPr>
          <w:rFonts w:ascii="Times New Roman" w:eastAsia="Times New Roman" w:hAnsi="Times New Roman" w:cs="Times New Roman"/>
          <w:sz w:val="24"/>
          <w:szCs w:val="24"/>
        </w:rPr>
        <w:t>4.5. Изменение цены договора допускается в соответствии с гражданским законодательством Российской Федерации в следующих случаях:</w:t>
      </w:r>
    </w:p>
    <w:p w:rsidR="00D61074" w:rsidRPr="00D61074" w:rsidRDefault="00D61074" w:rsidP="009F4519">
      <w:pPr>
        <w:pStyle w:val="ConsPlusNormal0"/>
        <w:ind w:firstLine="708"/>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4.5.1.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61074" w:rsidRPr="00D61074" w:rsidRDefault="00D61074" w:rsidP="009F4519">
      <w:pPr>
        <w:pStyle w:val="ConsPlusNormal0"/>
        <w:ind w:firstLine="708"/>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4.5.2. При уменьшении потребности заказчика в товарах, работах, услугах, на поставку, выполнение, оказание которых заключен договор.</w:t>
      </w:r>
    </w:p>
    <w:p w:rsidR="00D61074" w:rsidRPr="00D61074" w:rsidRDefault="00D61074" w:rsidP="00D61074">
      <w:pPr>
        <w:pStyle w:val="ConsPlusNormal0"/>
        <w:ind w:firstLine="540"/>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 xml:space="preserve">В данном </w:t>
      </w:r>
      <w:proofErr w:type="gramStart"/>
      <w:r w:rsidRPr="00D61074">
        <w:rPr>
          <w:rFonts w:ascii="Times New Roman" w:hAnsi="Times New Roman" w:cs="Times New Roman"/>
          <w:sz w:val="24"/>
          <w:szCs w:val="24"/>
          <w:lang w:eastAsia="en-US"/>
        </w:rPr>
        <w:t>случае</w:t>
      </w:r>
      <w:proofErr w:type="gramEnd"/>
      <w:r w:rsidRPr="00D61074">
        <w:rPr>
          <w:rFonts w:ascii="Times New Roman" w:hAnsi="Times New Roman" w:cs="Times New Roman"/>
          <w:sz w:val="24"/>
          <w:szCs w:val="24"/>
          <w:lang w:eastAsia="en-US"/>
        </w:rPr>
        <w:t xml:space="preserve"> стороны обязаны уменьшить цену договора исходя из цены единицы товара, работы, услуги. </w:t>
      </w:r>
      <w:proofErr w:type="gramStart"/>
      <w:r w:rsidRPr="00D61074">
        <w:rPr>
          <w:rFonts w:ascii="Times New Roman" w:hAnsi="Times New Roman" w:cs="Times New Roman"/>
          <w:sz w:val="24"/>
          <w:szCs w:val="24"/>
          <w:lang w:eastAsia="en-US"/>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61074" w:rsidRPr="00D61074" w:rsidRDefault="00D61074" w:rsidP="009F4519">
      <w:pPr>
        <w:pStyle w:val="ConsPlusNormal0"/>
        <w:ind w:firstLine="708"/>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 xml:space="preserve">4.5.3. </w:t>
      </w:r>
      <w:proofErr w:type="gramStart"/>
      <w:r w:rsidRPr="00D61074">
        <w:rPr>
          <w:rFonts w:ascii="Times New Roman" w:hAnsi="Times New Roman" w:cs="Times New Roman"/>
          <w:sz w:val="24"/>
          <w:szCs w:val="24"/>
          <w:lang w:eastAsia="en-US"/>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1074">
        <w:rPr>
          <w:rFonts w:ascii="Times New Roman" w:hAnsi="Times New Roman" w:cs="Times New Roman"/>
          <w:sz w:val="24"/>
          <w:szCs w:val="24"/>
          <w:lang w:eastAsia="en-US"/>
        </w:rPr>
        <w:t>, услуги.</w:t>
      </w:r>
    </w:p>
    <w:p w:rsidR="00D61074" w:rsidRPr="00D61074" w:rsidRDefault="00D61074" w:rsidP="00D61074">
      <w:pPr>
        <w:pStyle w:val="ConsPlusNormal0"/>
        <w:ind w:firstLine="540"/>
        <w:jc w:val="both"/>
        <w:rPr>
          <w:rFonts w:ascii="Times New Roman" w:hAnsi="Times New Roman" w:cs="Times New Roman"/>
          <w:sz w:val="24"/>
          <w:szCs w:val="24"/>
          <w:lang w:eastAsia="en-US"/>
        </w:rPr>
      </w:pPr>
      <w:proofErr w:type="gramStart"/>
      <w:r w:rsidRPr="00D61074">
        <w:rPr>
          <w:rFonts w:ascii="Times New Roman" w:hAnsi="Times New Roman" w:cs="Times New Roman"/>
          <w:sz w:val="24"/>
          <w:szCs w:val="24"/>
          <w:lang w:eastAsia="en-US"/>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61074" w:rsidRPr="00D61074" w:rsidRDefault="00D61074" w:rsidP="009F4519">
      <w:pPr>
        <w:pStyle w:val="ConsPlusNormal0"/>
        <w:ind w:firstLine="708"/>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4.5.4. При изменении в соответствии с законодательством Российской Федерации регулируемых государством цен (тарифов) на товары, работы, услуги.</w:t>
      </w:r>
    </w:p>
    <w:p w:rsidR="00D61074" w:rsidRPr="00D61074" w:rsidRDefault="00D61074" w:rsidP="009F4519">
      <w:pPr>
        <w:pStyle w:val="ConsPlusNormal0"/>
        <w:ind w:firstLine="708"/>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 xml:space="preserve">4.5.5. В </w:t>
      </w:r>
      <w:proofErr w:type="gramStart"/>
      <w:r w:rsidRPr="00D61074">
        <w:rPr>
          <w:rFonts w:ascii="Times New Roman" w:hAnsi="Times New Roman" w:cs="Times New Roman"/>
          <w:sz w:val="24"/>
          <w:szCs w:val="24"/>
          <w:lang w:eastAsia="en-US"/>
        </w:rPr>
        <w:t>случае</w:t>
      </w:r>
      <w:proofErr w:type="gramEnd"/>
      <w:r w:rsidRPr="00D61074">
        <w:rPr>
          <w:rFonts w:ascii="Times New Roman" w:hAnsi="Times New Roman" w:cs="Times New Roman"/>
          <w:sz w:val="24"/>
          <w:szCs w:val="24"/>
          <w:lang w:eastAsia="en-US"/>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61074" w:rsidRPr="00D61074" w:rsidRDefault="00D61074" w:rsidP="00D61074">
      <w:pPr>
        <w:pStyle w:val="ConsPlusNormal0"/>
        <w:ind w:firstLine="540"/>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При этом изменение обстоятель</w:t>
      </w:r>
      <w:proofErr w:type="gramStart"/>
      <w:r w:rsidRPr="00D61074">
        <w:rPr>
          <w:rFonts w:ascii="Times New Roman" w:hAnsi="Times New Roman" w:cs="Times New Roman"/>
          <w:sz w:val="24"/>
          <w:szCs w:val="24"/>
          <w:lang w:eastAsia="en-US"/>
        </w:rPr>
        <w:t>ств пр</w:t>
      </w:r>
      <w:proofErr w:type="gramEnd"/>
      <w:r w:rsidRPr="00D61074">
        <w:rPr>
          <w:rFonts w:ascii="Times New Roman" w:hAnsi="Times New Roman" w:cs="Times New Roman"/>
          <w:sz w:val="24"/>
          <w:szCs w:val="24"/>
          <w:lang w:eastAsia="en-US"/>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1074">
        <w:rPr>
          <w:rFonts w:ascii="Times New Roman" w:hAnsi="Times New Roman" w:cs="Times New Roman"/>
          <w:sz w:val="24"/>
          <w:szCs w:val="24"/>
          <w:lang w:eastAsia="en-US"/>
        </w:rPr>
        <w:t>этом</w:t>
      </w:r>
      <w:proofErr w:type="gramEnd"/>
      <w:r w:rsidRPr="00D61074">
        <w:rPr>
          <w:rFonts w:ascii="Times New Roman" w:hAnsi="Times New Roman" w:cs="Times New Roman"/>
          <w:sz w:val="24"/>
          <w:szCs w:val="24"/>
          <w:lang w:eastAsia="en-US"/>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61074" w:rsidRPr="00D61074" w:rsidRDefault="00D61074" w:rsidP="009F4519">
      <w:pPr>
        <w:pStyle w:val="ConsPlusNormal0"/>
        <w:ind w:firstLine="708"/>
        <w:jc w:val="both"/>
        <w:rPr>
          <w:rFonts w:ascii="Times New Roman" w:hAnsi="Times New Roman" w:cs="Times New Roman"/>
          <w:sz w:val="24"/>
          <w:szCs w:val="24"/>
          <w:lang w:eastAsia="en-US"/>
        </w:rPr>
      </w:pPr>
      <w:r w:rsidRPr="00D61074">
        <w:rPr>
          <w:rFonts w:ascii="Times New Roman" w:hAnsi="Times New Roman" w:cs="Times New Roman"/>
          <w:sz w:val="24"/>
          <w:szCs w:val="24"/>
          <w:lang w:eastAsia="en-US"/>
        </w:rPr>
        <w:t xml:space="preserve">4.5.6. В </w:t>
      </w:r>
      <w:proofErr w:type="gramStart"/>
      <w:r w:rsidRPr="00D61074">
        <w:rPr>
          <w:rFonts w:ascii="Times New Roman" w:hAnsi="Times New Roman" w:cs="Times New Roman"/>
          <w:sz w:val="24"/>
          <w:szCs w:val="24"/>
          <w:lang w:eastAsia="en-US"/>
        </w:rPr>
        <w:t>случае</w:t>
      </w:r>
      <w:proofErr w:type="gramEnd"/>
      <w:r w:rsidRPr="00D61074">
        <w:rPr>
          <w:rFonts w:ascii="Times New Roman" w:hAnsi="Times New Roman" w:cs="Times New Roman"/>
          <w:sz w:val="24"/>
          <w:szCs w:val="24"/>
          <w:lang w:eastAsia="en-US"/>
        </w:rPr>
        <w:t xml:space="preserve"> изменения ставки налога на добавленную стоимость.</w:t>
      </w:r>
    </w:p>
    <w:p w:rsidR="00C470A4" w:rsidRPr="00931CA7" w:rsidRDefault="00C470A4" w:rsidP="002B1623">
      <w:pPr>
        <w:tabs>
          <w:tab w:val="left" w:pos="180"/>
          <w:tab w:val="left" w:pos="360"/>
        </w:tabs>
        <w:spacing w:after="0" w:line="240" w:lineRule="auto"/>
        <w:rPr>
          <w:rFonts w:ascii="Times New Roman" w:hAnsi="Times New Roman" w:cs="Times New Roman"/>
          <w:sz w:val="24"/>
          <w:szCs w:val="24"/>
        </w:rPr>
      </w:pPr>
    </w:p>
    <w:p w:rsidR="00C470A4" w:rsidRPr="00931CA7" w:rsidRDefault="00AB33D3" w:rsidP="00C470A4">
      <w:pPr>
        <w:tabs>
          <w:tab w:val="left" w:pos="180"/>
          <w:tab w:val="left" w:pos="3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Сроки  и  условия</w:t>
      </w:r>
      <w:r w:rsidR="00C470A4" w:rsidRPr="00931CA7">
        <w:rPr>
          <w:rFonts w:ascii="Times New Roman" w:hAnsi="Times New Roman" w:cs="Times New Roman"/>
          <w:b/>
          <w:sz w:val="24"/>
          <w:szCs w:val="24"/>
        </w:rPr>
        <w:t xml:space="preserve"> поставки</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b/>
          <w:sz w:val="24"/>
          <w:szCs w:val="24"/>
        </w:rPr>
      </w:pPr>
    </w:p>
    <w:p w:rsidR="00C470A4" w:rsidRPr="00333F8D" w:rsidRDefault="00C470A4" w:rsidP="003D1F83">
      <w:pPr>
        <w:pStyle w:val="ListNum"/>
        <w:tabs>
          <w:tab w:val="clear" w:pos="284"/>
          <w:tab w:val="left" w:pos="709"/>
        </w:tabs>
        <w:spacing w:before="0"/>
        <w:ind w:left="0" w:firstLine="709"/>
        <w:rPr>
          <w:rFonts w:eastAsia="SimSun"/>
          <w:sz w:val="24"/>
          <w:lang w:eastAsia="ar-SA"/>
        </w:rPr>
      </w:pPr>
      <w:r w:rsidRPr="00333F8D">
        <w:rPr>
          <w:sz w:val="24"/>
        </w:rPr>
        <w:t xml:space="preserve">5.1.  </w:t>
      </w:r>
      <w:bookmarkStart w:id="1" w:name="__DdeLink__61_1411727311"/>
      <w:r w:rsidRPr="00333F8D">
        <w:rPr>
          <w:sz w:val="24"/>
        </w:rPr>
        <w:t xml:space="preserve">Поставка  Товара  Заказчику  осуществляется  силами и за счет </w:t>
      </w:r>
      <w:r w:rsidR="00B871DB" w:rsidRPr="00333F8D">
        <w:rPr>
          <w:sz w:val="24"/>
        </w:rPr>
        <w:t>Исполнител</w:t>
      </w:r>
      <w:r w:rsidR="00142E73" w:rsidRPr="00333F8D">
        <w:rPr>
          <w:sz w:val="24"/>
        </w:rPr>
        <w:t>я</w:t>
      </w:r>
      <w:r w:rsidRPr="00333F8D">
        <w:rPr>
          <w:sz w:val="24"/>
        </w:rPr>
        <w:t xml:space="preserve"> по </w:t>
      </w:r>
      <w:r w:rsidRPr="00333F8D">
        <w:rPr>
          <w:rFonts w:eastAsia="SimSun"/>
          <w:sz w:val="24"/>
          <w:lang w:eastAsia="ar-SA"/>
        </w:rPr>
        <w:t>адрес</w:t>
      </w:r>
      <w:r w:rsidR="003D1F83" w:rsidRPr="00333F8D">
        <w:rPr>
          <w:rFonts w:eastAsia="SimSun"/>
          <w:sz w:val="24"/>
          <w:lang w:eastAsia="ar-SA"/>
        </w:rPr>
        <w:t>у</w:t>
      </w:r>
      <w:r w:rsidRPr="00333F8D">
        <w:rPr>
          <w:rFonts w:eastAsia="SimSun"/>
          <w:sz w:val="24"/>
          <w:lang w:eastAsia="ar-SA"/>
        </w:rPr>
        <w:t xml:space="preserve">: </w:t>
      </w:r>
      <w:proofErr w:type="gramStart"/>
      <w:r w:rsidRPr="00333F8D">
        <w:rPr>
          <w:rFonts w:eastAsia="SimSun"/>
          <w:sz w:val="24"/>
          <w:lang w:eastAsia="ar-SA"/>
        </w:rPr>
        <w:t>г</w:t>
      </w:r>
      <w:proofErr w:type="gramEnd"/>
      <w:r w:rsidRPr="00333F8D">
        <w:rPr>
          <w:rFonts w:eastAsia="SimSun"/>
          <w:sz w:val="24"/>
          <w:lang w:eastAsia="ar-SA"/>
        </w:rPr>
        <w:t>. Ярос</w:t>
      </w:r>
      <w:r w:rsidR="003D1F83" w:rsidRPr="00333F8D">
        <w:rPr>
          <w:rFonts w:eastAsia="SimSun"/>
          <w:sz w:val="24"/>
          <w:lang w:eastAsia="ar-SA"/>
        </w:rPr>
        <w:t>лавль, ул. Максимова, д. 17/27.</w:t>
      </w:r>
    </w:p>
    <w:p w:rsidR="00AB33D3" w:rsidRPr="00333F8D"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r w:rsidRPr="00333F8D">
        <w:rPr>
          <w:rFonts w:ascii="Times New Roman" w:hAnsi="Times New Roman" w:cs="Times New Roman"/>
          <w:sz w:val="24"/>
          <w:szCs w:val="24"/>
        </w:rPr>
        <w:t>5.2. Поставка</w:t>
      </w:r>
      <w:r w:rsidR="00AB33D3" w:rsidRPr="00333F8D">
        <w:rPr>
          <w:rFonts w:ascii="Times New Roman" w:hAnsi="Times New Roman" w:cs="Times New Roman"/>
          <w:sz w:val="24"/>
          <w:szCs w:val="24"/>
        </w:rPr>
        <w:t xml:space="preserve"> и установка</w:t>
      </w:r>
      <w:r w:rsidRPr="00333F8D">
        <w:rPr>
          <w:rFonts w:ascii="Times New Roman" w:hAnsi="Times New Roman" w:cs="Times New Roman"/>
          <w:sz w:val="24"/>
          <w:szCs w:val="24"/>
        </w:rPr>
        <w:t xml:space="preserve"> осуществляется</w:t>
      </w:r>
      <w:r w:rsidR="006479BB" w:rsidRPr="00333F8D">
        <w:rPr>
          <w:rFonts w:ascii="Times New Roman" w:hAnsi="Times New Roman" w:cs="Times New Roman"/>
          <w:sz w:val="24"/>
          <w:szCs w:val="24"/>
        </w:rPr>
        <w:t xml:space="preserve"> в </w:t>
      </w:r>
      <w:proofErr w:type="gramStart"/>
      <w:r w:rsidR="006479BB" w:rsidRPr="00333F8D">
        <w:rPr>
          <w:rFonts w:ascii="Times New Roman" w:hAnsi="Times New Roman" w:cs="Times New Roman"/>
          <w:sz w:val="24"/>
          <w:szCs w:val="24"/>
        </w:rPr>
        <w:t>сроки</w:t>
      </w:r>
      <w:proofErr w:type="gramEnd"/>
      <w:r w:rsidR="006479BB" w:rsidRPr="00333F8D">
        <w:rPr>
          <w:rFonts w:ascii="Times New Roman" w:hAnsi="Times New Roman" w:cs="Times New Roman"/>
          <w:sz w:val="24"/>
          <w:szCs w:val="24"/>
        </w:rPr>
        <w:t xml:space="preserve"> установленные в Техническом задании</w:t>
      </w:r>
      <w:r w:rsidRPr="00333F8D">
        <w:rPr>
          <w:rFonts w:ascii="Times New Roman" w:hAnsi="Times New Roman" w:cs="Times New Roman"/>
          <w:sz w:val="24"/>
          <w:szCs w:val="24"/>
        </w:rPr>
        <w:t xml:space="preserve"> только в рабочие дни Заказчика (пн.- пт.; сб., вс. – выходной) с 9-00 до 16-00 часов. Время поставки </w:t>
      </w:r>
      <w:r w:rsidR="00AB33D3" w:rsidRPr="00333F8D">
        <w:rPr>
          <w:rFonts w:ascii="Times New Roman" w:hAnsi="Times New Roman" w:cs="Times New Roman"/>
          <w:sz w:val="24"/>
          <w:szCs w:val="24"/>
        </w:rPr>
        <w:t xml:space="preserve">и установки </w:t>
      </w:r>
      <w:r w:rsidRPr="00333F8D">
        <w:rPr>
          <w:rFonts w:ascii="Times New Roman" w:hAnsi="Times New Roman" w:cs="Times New Roman"/>
          <w:sz w:val="24"/>
          <w:szCs w:val="24"/>
        </w:rPr>
        <w:t xml:space="preserve">согласуется с Заказчиком. </w:t>
      </w:r>
    </w:p>
    <w:p w:rsidR="00C470A4" w:rsidRPr="00333F8D" w:rsidRDefault="00C470A4" w:rsidP="00C470A4">
      <w:pPr>
        <w:tabs>
          <w:tab w:val="left" w:pos="180"/>
          <w:tab w:val="left" w:pos="360"/>
        </w:tabs>
        <w:spacing w:after="0" w:line="240" w:lineRule="auto"/>
        <w:ind w:firstLine="709"/>
        <w:jc w:val="both"/>
        <w:rPr>
          <w:rFonts w:ascii="Times New Roman" w:eastAsia="Times New Roman" w:hAnsi="Times New Roman" w:cs="Times New Roman"/>
          <w:sz w:val="24"/>
          <w:szCs w:val="24"/>
          <w:lang w:eastAsia="ru-RU"/>
        </w:rPr>
      </w:pPr>
      <w:r w:rsidRPr="00333F8D">
        <w:rPr>
          <w:rFonts w:ascii="Times New Roman" w:eastAsia="Times New Roman" w:hAnsi="Times New Roman" w:cs="Times New Roman"/>
          <w:sz w:val="24"/>
          <w:szCs w:val="24"/>
          <w:lang w:eastAsia="ru-RU"/>
        </w:rPr>
        <w:t xml:space="preserve">5.3. </w:t>
      </w:r>
      <w:r w:rsidR="00693C9E" w:rsidRPr="00333F8D">
        <w:rPr>
          <w:rFonts w:ascii="Times New Roman" w:eastAsia="Times New Roman" w:hAnsi="Times New Roman" w:cs="Times New Roman"/>
          <w:sz w:val="24"/>
          <w:szCs w:val="24"/>
          <w:lang w:eastAsia="ru-RU"/>
        </w:rPr>
        <w:t>Приемка товара осуществляется Заказчиком после установки,  опломбирования и ввода в эксплуатацию товара в соответствии с условиями настоящего Договора.</w:t>
      </w:r>
      <w:bookmarkEnd w:id="1"/>
    </w:p>
    <w:p w:rsidR="00693C9E" w:rsidRPr="00333F8D" w:rsidRDefault="00693C9E" w:rsidP="00C470A4">
      <w:pPr>
        <w:tabs>
          <w:tab w:val="left" w:pos="180"/>
          <w:tab w:val="left" w:pos="360"/>
        </w:tabs>
        <w:spacing w:after="0" w:line="240" w:lineRule="auto"/>
        <w:ind w:firstLine="709"/>
        <w:jc w:val="both"/>
        <w:rPr>
          <w:rFonts w:ascii="Times New Roman" w:eastAsia="Times New Roman" w:hAnsi="Times New Roman" w:cs="Times New Roman"/>
          <w:sz w:val="24"/>
          <w:szCs w:val="24"/>
          <w:lang w:eastAsia="ru-RU"/>
        </w:rPr>
      </w:pPr>
      <w:r w:rsidRPr="00333F8D">
        <w:rPr>
          <w:rFonts w:ascii="Times New Roman" w:eastAsia="Times New Roman" w:hAnsi="Times New Roman" w:cs="Times New Roman"/>
          <w:sz w:val="24"/>
          <w:szCs w:val="24"/>
          <w:lang w:eastAsia="ru-RU"/>
        </w:rPr>
        <w:t xml:space="preserve">5.4. Обязанность </w:t>
      </w:r>
      <w:r w:rsidR="00B871DB" w:rsidRPr="00333F8D">
        <w:rPr>
          <w:rFonts w:ascii="Times New Roman" w:eastAsia="Times New Roman" w:hAnsi="Times New Roman" w:cs="Times New Roman"/>
          <w:sz w:val="24"/>
          <w:szCs w:val="24"/>
          <w:lang w:eastAsia="ru-RU"/>
        </w:rPr>
        <w:t>Исполнител</w:t>
      </w:r>
      <w:r w:rsidR="00142E73" w:rsidRPr="00333F8D">
        <w:rPr>
          <w:rFonts w:ascii="Times New Roman" w:eastAsia="Times New Roman" w:hAnsi="Times New Roman" w:cs="Times New Roman"/>
          <w:sz w:val="24"/>
          <w:szCs w:val="24"/>
          <w:lang w:eastAsia="ru-RU"/>
        </w:rPr>
        <w:t>я</w:t>
      </w:r>
      <w:r w:rsidRPr="00333F8D">
        <w:rPr>
          <w:rFonts w:ascii="Times New Roman" w:eastAsia="Times New Roman" w:hAnsi="Times New Roman" w:cs="Times New Roman"/>
          <w:sz w:val="24"/>
          <w:szCs w:val="24"/>
          <w:lang w:eastAsia="ru-RU"/>
        </w:rPr>
        <w:t xml:space="preserve"> по поставке товара Заказчику считается исполненной с момента подписания Сторонами товарной накладной или УПД.</w:t>
      </w:r>
    </w:p>
    <w:p w:rsidR="00142E73" w:rsidRDefault="00142E73" w:rsidP="00C470A4">
      <w:pPr>
        <w:tabs>
          <w:tab w:val="left" w:pos="180"/>
          <w:tab w:val="left" w:pos="360"/>
        </w:tabs>
        <w:spacing w:after="0" w:line="240" w:lineRule="auto"/>
        <w:ind w:firstLine="709"/>
        <w:jc w:val="both"/>
        <w:rPr>
          <w:rFonts w:ascii="Times New Roman" w:eastAsia="Times New Roman" w:hAnsi="Times New Roman" w:cs="Times New Roman"/>
          <w:sz w:val="24"/>
          <w:szCs w:val="24"/>
          <w:highlight w:val="yellow"/>
          <w:lang w:eastAsia="ru-RU"/>
        </w:rPr>
      </w:pPr>
    </w:p>
    <w:p w:rsidR="00142E73" w:rsidRDefault="00142E73" w:rsidP="00C470A4">
      <w:pPr>
        <w:tabs>
          <w:tab w:val="left" w:pos="180"/>
          <w:tab w:val="left" w:pos="360"/>
        </w:tabs>
        <w:spacing w:after="0" w:line="240" w:lineRule="auto"/>
        <w:ind w:firstLine="709"/>
        <w:jc w:val="both"/>
        <w:rPr>
          <w:rFonts w:ascii="Times New Roman" w:eastAsia="Times New Roman" w:hAnsi="Times New Roman" w:cs="Times New Roman"/>
          <w:sz w:val="24"/>
          <w:szCs w:val="24"/>
          <w:highlight w:val="yellow"/>
          <w:lang w:eastAsia="ru-RU"/>
        </w:rPr>
      </w:pPr>
    </w:p>
    <w:p w:rsidR="00142E73" w:rsidRDefault="00142E73" w:rsidP="00C470A4">
      <w:pPr>
        <w:tabs>
          <w:tab w:val="left" w:pos="180"/>
          <w:tab w:val="left" w:pos="360"/>
        </w:tabs>
        <w:spacing w:after="0" w:line="240" w:lineRule="auto"/>
        <w:ind w:firstLine="709"/>
        <w:jc w:val="both"/>
        <w:rPr>
          <w:rFonts w:ascii="Times New Roman" w:eastAsia="Times New Roman" w:hAnsi="Times New Roman" w:cs="Times New Roman"/>
          <w:sz w:val="24"/>
          <w:szCs w:val="24"/>
          <w:highlight w:val="yellow"/>
          <w:lang w:eastAsia="ru-RU"/>
        </w:rPr>
      </w:pPr>
    </w:p>
    <w:p w:rsidR="00142E73" w:rsidRPr="00693C9E" w:rsidRDefault="00142E73" w:rsidP="00C470A4">
      <w:pPr>
        <w:tabs>
          <w:tab w:val="left" w:pos="180"/>
          <w:tab w:val="left" w:pos="360"/>
        </w:tabs>
        <w:spacing w:after="0" w:line="240" w:lineRule="auto"/>
        <w:ind w:firstLine="709"/>
        <w:jc w:val="both"/>
        <w:rPr>
          <w:rFonts w:ascii="Times New Roman" w:eastAsia="Times New Roman" w:hAnsi="Times New Roman" w:cs="Times New Roman"/>
          <w:sz w:val="24"/>
          <w:szCs w:val="24"/>
          <w:highlight w:val="yellow"/>
          <w:lang w:eastAsia="ru-RU"/>
        </w:rPr>
      </w:pP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p>
    <w:p w:rsidR="00C470A4" w:rsidRPr="00931CA7" w:rsidRDefault="00C470A4" w:rsidP="00C470A4">
      <w:pPr>
        <w:tabs>
          <w:tab w:val="left" w:pos="180"/>
          <w:tab w:val="left" w:pos="360"/>
        </w:tabs>
        <w:spacing w:after="0" w:line="240" w:lineRule="auto"/>
        <w:ind w:firstLine="709"/>
        <w:jc w:val="center"/>
        <w:rPr>
          <w:rFonts w:ascii="Times New Roman" w:hAnsi="Times New Roman" w:cs="Times New Roman"/>
          <w:b/>
          <w:sz w:val="24"/>
          <w:szCs w:val="24"/>
        </w:rPr>
      </w:pPr>
      <w:r w:rsidRPr="00931CA7">
        <w:rPr>
          <w:rFonts w:ascii="Times New Roman" w:hAnsi="Times New Roman" w:cs="Times New Roman"/>
          <w:b/>
          <w:sz w:val="24"/>
          <w:szCs w:val="24"/>
        </w:rPr>
        <w:lastRenderedPageBreak/>
        <w:t>6. Ответственность  сторон</w:t>
      </w: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b/>
          <w:sz w:val="24"/>
          <w:szCs w:val="24"/>
        </w:rPr>
      </w:pPr>
    </w:p>
    <w:p w:rsidR="00C470A4" w:rsidRPr="00931CA7" w:rsidRDefault="00C470A4" w:rsidP="00C470A4">
      <w:pPr>
        <w:tabs>
          <w:tab w:val="left" w:pos="180"/>
          <w:tab w:val="left" w:pos="360"/>
        </w:tabs>
        <w:spacing w:after="0" w:line="240" w:lineRule="auto"/>
        <w:ind w:firstLine="709"/>
        <w:jc w:val="both"/>
        <w:rPr>
          <w:rFonts w:ascii="Times New Roman" w:hAnsi="Times New Roman" w:cs="Times New Roman"/>
          <w:sz w:val="24"/>
          <w:szCs w:val="24"/>
        </w:rPr>
      </w:pPr>
      <w:r w:rsidRPr="00931CA7">
        <w:rPr>
          <w:rFonts w:ascii="Times New Roman" w:hAnsi="Times New Roman" w:cs="Times New Roman"/>
          <w:sz w:val="24"/>
          <w:szCs w:val="24"/>
        </w:rPr>
        <w:t xml:space="preserve">6.1. </w:t>
      </w:r>
      <w:r w:rsidRPr="0079082B">
        <w:rPr>
          <w:rFonts w:ascii="Times New Roman" w:hAnsi="Times New Roman" w:cs="Times New Roman"/>
          <w:sz w:val="24"/>
          <w:szCs w:val="24"/>
        </w:rPr>
        <w:t xml:space="preserve">За неисполнение или ненадлежащее исполнение обязательств по Договору </w:t>
      </w:r>
      <w:r w:rsidRPr="00931CA7">
        <w:rPr>
          <w:rFonts w:ascii="Times New Roman" w:hAnsi="Times New Roman" w:cs="Times New Roman"/>
          <w:sz w:val="24"/>
          <w:szCs w:val="24"/>
        </w:rPr>
        <w:t>Стороны  несут  ответственность  в   соответствии  с  действующим  законодательством  Российской Федерации.</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6.2. В </w:t>
      </w:r>
      <w:proofErr w:type="gramStart"/>
      <w:r w:rsidRPr="00563B28">
        <w:rPr>
          <w:rFonts w:ascii="Times New Roman" w:hAnsi="Times New Roman"/>
          <w:bCs/>
          <w:sz w:val="24"/>
          <w:szCs w:val="24"/>
        </w:rPr>
        <w:t>случае</w:t>
      </w:r>
      <w:proofErr w:type="gramEnd"/>
      <w:r w:rsidRPr="00563B28">
        <w:rPr>
          <w:rFonts w:ascii="Times New Roman" w:hAnsi="Times New Roman"/>
          <w:bCs/>
          <w:sz w:val="24"/>
          <w:szCs w:val="24"/>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B871DB">
        <w:rPr>
          <w:rFonts w:ascii="Times New Roman" w:hAnsi="Times New Roman"/>
          <w:bCs/>
          <w:sz w:val="24"/>
          <w:szCs w:val="24"/>
        </w:rPr>
        <w:t>Исполнитель</w:t>
      </w:r>
      <w:r w:rsidRPr="00563B28">
        <w:rPr>
          <w:rFonts w:ascii="Times New Roman" w:hAnsi="Times New Roman"/>
          <w:bCs/>
          <w:sz w:val="24"/>
          <w:szCs w:val="24"/>
        </w:rPr>
        <w:t xml:space="preserve">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563B28">
        <w:rPr>
          <w:rFonts w:ascii="Times New Roman" w:hAnsi="Times New Roman"/>
          <w:sz w:val="24"/>
          <w:szCs w:val="24"/>
        </w:rPr>
        <w:t xml:space="preserve">пени ключевой ставки </w:t>
      </w:r>
      <w:r w:rsidRPr="00563B28">
        <w:rPr>
          <w:rFonts w:ascii="Times New Roman" w:hAnsi="Times New Roman"/>
          <w:bCs/>
          <w:sz w:val="24"/>
          <w:szCs w:val="24"/>
        </w:rPr>
        <w:t>Центрального банка Российской Федерации от не уплаченной в срок суммы.</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B871DB">
        <w:rPr>
          <w:rFonts w:ascii="Times New Roman" w:hAnsi="Times New Roman"/>
          <w:bCs/>
          <w:sz w:val="24"/>
          <w:szCs w:val="24"/>
        </w:rPr>
        <w:t>Исполнитель</w:t>
      </w:r>
      <w:r w:rsidRPr="00563B28">
        <w:rPr>
          <w:rFonts w:ascii="Times New Roman" w:hAnsi="Times New Roman"/>
          <w:bCs/>
          <w:sz w:val="24"/>
          <w:szCs w:val="24"/>
        </w:rPr>
        <w:t xml:space="preserve"> вправе взыскать с Заказчика штраф в размере ______________ рублей.</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а) 1000 рублей, если цена Договора не превышает 3 млн.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б) 5000 рублей, если цена Договора составляет от 3 млн. рублей до 50 млн.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в) 10000 рублей, если цена Договора составляет от 50 млн. рублей до 100 млн.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г) 100000 рублей, если цена Договора превышает 100 млн. рублей.</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6.3. </w:t>
      </w:r>
      <w:proofErr w:type="gramStart"/>
      <w:r w:rsidRPr="00563B28">
        <w:rPr>
          <w:rFonts w:ascii="Times New Roman" w:hAnsi="Times New Roman"/>
          <w:bCs/>
          <w:sz w:val="24"/>
          <w:szCs w:val="24"/>
        </w:rPr>
        <w:t xml:space="preserve">В случае просрочки исполнения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 предусмотренных Договором, начисляется пеня за каждый день просрочки исполнения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обязательства, предусмотренного Договором, в размере одной трехсотой действующей на дату уплаты </w:t>
      </w:r>
      <w:r w:rsidRPr="00563B28">
        <w:rPr>
          <w:rFonts w:ascii="Times New Roman" w:hAnsi="Times New Roman"/>
          <w:sz w:val="24"/>
          <w:szCs w:val="24"/>
        </w:rPr>
        <w:t>пени ключевой ставки</w:t>
      </w:r>
      <w:r w:rsidRPr="00563B28">
        <w:rPr>
          <w:rFonts w:ascii="Times New Roman" w:hAnsi="Times New Roman"/>
          <w:bCs/>
          <w:sz w:val="24"/>
          <w:szCs w:val="24"/>
        </w:rPr>
        <w:t xml:space="preserve"> Центрального банка Российской Федерации </w:t>
      </w:r>
      <w:r w:rsidRPr="00563B28">
        <w:rPr>
          <w:rFonts w:ascii="Times New Roman" w:hAnsi="Times New Roman"/>
          <w:sz w:val="24"/>
          <w:szCs w:val="24"/>
        </w:rPr>
        <w:t xml:space="preserve">от цены договора, уменьшенной на сумму, пропорциональную объему обязательств, предусмотренных договором и фактически исполненных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w:t>
      </w:r>
      <w:proofErr w:type="gramEnd"/>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6.4. За каждый факт неисполнения или ненадлежащего исполнения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B871DB">
        <w:rPr>
          <w:rFonts w:ascii="Times New Roman" w:hAnsi="Times New Roman"/>
          <w:bCs/>
          <w:sz w:val="24"/>
          <w:szCs w:val="24"/>
        </w:rPr>
        <w:t>Исполнитель</w:t>
      </w:r>
      <w:r w:rsidRPr="00563B28">
        <w:rPr>
          <w:rFonts w:ascii="Times New Roman" w:hAnsi="Times New Roman"/>
          <w:bCs/>
          <w:sz w:val="24"/>
          <w:szCs w:val="24"/>
        </w:rPr>
        <w:t xml:space="preserve"> выплачивает Заказчику штраф в размере _____ рублей.</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а) 10 процентов цены Договора (этапа) в случае, если цена Договора (этапа) не превышает 3 млн. рублей;</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б) 5 процентов цены Договора (этапа) в случае, если цена Договора (этапа) составляет от 3 млн. рублей до 50 млн.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в) 1 процент цены Договора (этапа) в случае, если цена Договора (этапа) составляет от 50 млн. рублей до 100 млн.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г) 0,5 процента цены Договора (этапа) в случае, если цена Договора (этапа) составляет от 100 млн. рублей до 500 млн.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proofErr w:type="spellStart"/>
      <w:r w:rsidRPr="00563B28">
        <w:rPr>
          <w:rFonts w:ascii="Times New Roman" w:hAnsi="Times New Roman"/>
          <w:sz w:val="24"/>
          <w:szCs w:val="24"/>
        </w:rPr>
        <w:t>д</w:t>
      </w:r>
      <w:proofErr w:type="spellEnd"/>
      <w:r w:rsidRPr="00563B28">
        <w:rPr>
          <w:rFonts w:ascii="Times New Roman" w:hAnsi="Times New Roman"/>
          <w:sz w:val="24"/>
          <w:szCs w:val="24"/>
        </w:rPr>
        <w:t>) 0,4 процента цены Договора (этапа) в случае, если цена Договора (этапа) составляет от 500 млн. рублей до 1 млрд.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е) 0,3 процента цены Договора (этапа) в случае, если цена Договора (этапа) составляет от 1 млрд. рублей до 2 млрд.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ж) 0,25 процента цены Договора (этапа) в случае, если цена Договора (этапа) составляет от 2 млрд. рублей до 5 млрд.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proofErr w:type="spellStart"/>
      <w:r w:rsidRPr="00563B28">
        <w:rPr>
          <w:rFonts w:ascii="Times New Roman" w:hAnsi="Times New Roman"/>
          <w:sz w:val="24"/>
          <w:szCs w:val="24"/>
        </w:rPr>
        <w:lastRenderedPageBreak/>
        <w:t>з</w:t>
      </w:r>
      <w:proofErr w:type="spellEnd"/>
      <w:r w:rsidRPr="00563B28">
        <w:rPr>
          <w:rFonts w:ascii="Times New Roman" w:hAnsi="Times New Roman"/>
          <w:sz w:val="24"/>
          <w:szCs w:val="24"/>
        </w:rPr>
        <w:t>) 0,2 процента цены Договора (этапа) в случае, если цена Договора (этапа) составляет от 5 млрд. рублей до 10 млрд. рублей (включительно);</w:t>
      </w:r>
    </w:p>
    <w:p w:rsidR="00C470A4" w:rsidRPr="00563B28" w:rsidRDefault="00C470A4" w:rsidP="00C470A4">
      <w:pPr>
        <w:tabs>
          <w:tab w:val="left" w:pos="180"/>
          <w:tab w:val="left" w:pos="360"/>
        </w:tabs>
        <w:spacing w:after="0" w:line="240" w:lineRule="auto"/>
        <w:ind w:firstLine="709"/>
        <w:jc w:val="both"/>
        <w:rPr>
          <w:rFonts w:ascii="Times New Roman" w:hAnsi="Times New Roman"/>
          <w:sz w:val="24"/>
          <w:szCs w:val="24"/>
        </w:rPr>
      </w:pPr>
      <w:r w:rsidRPr="00563B28">
        <w:rPr>
          <w:rFonts w:ascii="Times New Roman" w:hAnsi="Times New Roman"/>
          <w:sz w:val="24"/>
          <w:szCs w:val="24"/>
        </w:rPr>
        <w:t xml:space="preserve">и) 0,1 процента цены Договора (этапа) в случае, если цена Договора (этапа) превышает 10 млрд. рублей. </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6.5. В </w:t>
      </w:r>
      <w:proofErr w:type="gramStart"/>
      <w:r w:rsidRPr="00563B28">
        <w:rPr>
          <w:rFonts w:ascii="Times New Roman" w:hAnsi="Times New Roman"/>
          <w:bCs/>
          <w:sz w:val="24"/>
          <w:szCs w:val="24"/>
        </w:rPr>
        <w:t>случае</w:t>
      </w:r>
      <w:proofErr w:type="gramEnd"/>
      <w:r w:rsidRPr="00563B28">
        <w:rPr>
          <w:rFonts w:ascii="Times New Roman" w:hAnsi="Times New Roman"/>
          <w:bCs/>
          <w:sz w:val="24"/>
          <w:szCs w:val="24"/>
        </w:rPr>
        <w:t xml:space="preserve"> неисполнения или ненадлежащего исполнения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6.6. В </w:t>
      </w:r>
      <w:proofErr w:type="gramStart"/>
      <w:r w:rsidRPr="00563B28">
        <w:rPr>
          <w:rFonts w:ascii="Times New Roman" w:hAnsi="Times New Roman"/>
          <w:bCs/>
          <w:sz w:val="24"/>
          <w:szCs w:val="24"/>
        </w:rPr>
        <w:t>случае</w:t>
      </w:r>
      <w:proofErr w:type="gramEnd"/>
      <w:r w:rsidRPr="00563B28">
        <w:rPr>
          <w:rFonts w:ascii="Times New Roman" w:hAnsi="Times New Roman"/>
          <w:bCs/>
          <w:sz w:val="24"/>
          <w:szCs w:val="24"/>
        </w:rPr>
        <w:t xml:space="preserve"> просрочки исполнения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 предусмотренных Договором, Заказчик направляет </w:t>
      </w:r>
      <w:r w:rsidR="00B871DB">
        <w:rPr>
          <w:rFonts w:ascii="Times New Roman" w:hAnsi="Times New Roman"/>
          <w:bCs/>
          <w:sz w:val="24"/>
          <w:szCs w:val="24"/>
        </w:rPr>
        <w:t>Исполнител</w:t>
      </w:r>
      <w:r w:rsidR="00142E73">
        <w:rPr>
          <w:rFonts w:ascii="Times New Roman" w:hAnsi="Times New Roman"/>
          <w:bCs/>
          <w:sz w:val="24"/>
          <w:szCs w:val="24"/>
        </w:rPr>
        <w:t>ю</w:t>
      </w:r>
      <w:r w:rsidRPr="00563B28">
        <w:rPr>
          <w:rFonts w:ascii="Times New Roman" w:hAnsi="Times New Roman"/>
          <w:bCs/>
          <w:sz w:val="24"/>
          <w:szCs w:val="24"/>
        </w:rPr>
        <w:t xml:space="preserve"> требование об уплате неустоек (штрафов, пени).</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6.7. Общая сумма начисленной неустойки (штрафов, пени) за неисполнение или ненадлежащее исполнение </w:t>
      </w:r>
      <w:r w:rsidR="00B871DB">
        <w:rPr>
          <w:rFonts w:ascii="Times New Roman" w:hAnsi="Times New Roman"/>
          <w:bCs/>
          <w:sz w:val="24"/>
          <w:szCs w:val="24"/>
        </w:rPr>
        <w:t>Исполнител</w:t>
      </w:r>
      <w:r w:rsidR="00142E73">
        <w:rPr>
          <w:rFonts w:ascii="Times New Roman" w:hAnsi="Times New Roman"/>
          <w:bCs/>
          <w:sz w:val="24"/>
          <w:szCs w:val="24"/>
        </w:rPr>
        <w:t>ем</w:t>
      </w:r>
      <w:r w:rsidRPr="00563B28">
        <w:rPr>
          <w:rFonts w:ascii="Times New Roman" w:hAnsi="Times New Roman"/>
          <w:bCs/>
          <w:sz w:val="24"/>
          <w:szCs w:val="24"/>
        </w:rPr>
        <w:t xml:space="preserve"> обязательств, предусмотренных Договором, не может превышать цену Договора.</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w:t>
      </w:r>
      <w:r w:rsidR="00B871DB">
        <w:rPr>
          <w:rFonts w:ascii="Times New Roman" w:hAnsi="Times New Roman"/>
          <w:bCs/>
          <w:sz w:val="24"/>
          <w:szCs w:val="24"/>
        </w:rPr>
        <w:t>Исполнител</w:t>
      </w:r>
      <w:r w:rsidR="00142E73">
        <w:rPr>
          <w:rFonts w:ascii="Times New Roman" w:hAnsi="Times New Roman"/>
          <w:bCs/>
          <w:sz w:val="24"/>
          <w:szCs w:val="24"/>
        </w:rPr>
        <w:t>я</w:t>
      </w:r>
      <w:r w:rsidRPr="00563B28">
        <w:rPr>
          <w:rFonts w:ascii="Times New Roman" w:hAnsi="Times New Roman"/>
          <w:bCs/>
          <w:sz w:val="24"/>
          <w:szCs w:val="24"/>
        </w:rPr>
        <w:t>, отсутствие на рынке нужных для исполнения товаров, отсутствие необходимых денежных средств.</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63B28">
        <w:rPr>
          <w:rFonts w:ascii="Times New Roman" w:hAnsi="Times New Roman"/>
          <w:bCs/>
          <w:sz w:val="24"/>
          <w:szCs w:val="24"/>
        </w:rPr>
        <w:t>предоставить надлежащее доказательство</w:t>
      </w:r>
      <w:proofErr w:type="gramEnd"/>
      <w:r w:rsidRPr="00563B28">
        <w:rPr>
          <w:rFonts w:ascii="Times New Roman" w:hAnsi="Times New Roman"/>
          <w:bCs/>
          <w:sz w:val="24"/>
          <w:szCs w:val="24"/>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63B28">
        <w:rPr>
          <w:rFonts w:ascii="Times New Roman" w:hAnsi="Times New Roman"/>
          <w:bCs/>
          <w:sz w:val="24"/>
          <w:szCs w:val="24"/>
        </w:rPr>
        <w:t>неизвещением</w:t>
      </w:r>
      <w:proofErr w:type="spellEnd"/>
      <w:r w:rsidRPr="00563B28">
        <w:rPr>
          <w:rFonts w:ascii="Times New Roman" w:hAnsi="Times New Roman"/>
          <w:bCs/>
          <w:sz w:val="24"/>
          <w:szCs w:val="24"/>
        </w:rPr>
        <w:t xml:space="preserve"> или несвоевременным извещением.</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 xml:space="preserve">6.12. </w:t>
      </w:r>
      <w:proofErr w:type="gramStart"/>
      <w:r w:rsidRPr="00563B28">
        <w:rPr>
          <w:rFonts w:ascii="Times New Roman" w:hAnsi="Times New Roman"/>
          <w:bCs/>
          <w:sz w:val="24"/>
          <w:szCs w:val="24"/>
        </w:rPr>
        <w:t>Стороны</w:t>
      </w:r>
      <w:proofErr w:type="gramEnd"/>
      <w:r w:rsidRPr="00563B28">
        <w:rPr>
          <w:rFonts w:ascii="Times New Roman" w:hAnsi="Times New Roman"/>
          <w:bCs/>
          <w:sz w:val="24"/>
          <w:szCs w:val="24"/>
        </w:rPr>
        <w:t xml:space="preserve"> ни при </w:t>
      </w:r>
      <w:proofErr w:type="gramStart"/>
      <w:r w:rsidRPr="00563B28">
        <w:rPr>
          <w:rFonts w:ascii="Times New Roman" w:hAnsi="Times New Roman"/>
          <w:bCs/>
          <w:sz w:val="24"/>
          <w:szCs w:val="24"/>
        </w:rPr>
        <w:t>каких</w:t>
      </w:r>
      <w:proofErr w:type="gramEnd"/>
      <w:r w:rsidRPr="00563B28">
        <w:rPr>
          <w:rFonts w:ascii="Times New Roman" w:hAnsi="Times New Roman"/>
          <w:bCs/>
          <w:sz w:val="24"/>
          <w:szCs w:val="24"/>
        </w:rPr>
        <w:t xml:space="preserve"> условиях не начисляют проценты, установленные ст. 317.1 Гражданского кодекса Российской Федерации.</w:t>
      </w:r>
    </w:p>
    <w:p w:rsidR="00C470A4" w:rsidRPr="00563B28" w:rsidRDefault="00C470A4" w:rsidP="00C470A4">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C470A4" w:rsidRPr="00E43CDF" w:rsidRDefault="00C470A4" w:rsidP="00E43CDF">
      <w:pPr>
        <w:tabs>
          <w:tab w:val="left" w:pos="180"/>
          <w:tab w:val="left" w:pos="360"/>
        </w:tabs>
        <w:spacing w:after="0" w:line="240" w:lineRule="auto"/>
        <w:ind w:firstLine="709"/>
        <w:jc w:val="both"/>
        <w:rPr>
          <w:rFonts w:ascii="Times New Roman" w:hAnsi="Times New Roman"/>
          <w:bCs/>
          <w:sz w:val="24"/>
          <w:szCs w:val="24"/>
        </w:rPr>
      </w:pPr>
      <w:r w:rsidRPr="00563B28">
        <w:rPr>
          <w:rFonts w:ascii="Times New Roman" w:hAnsi="Times New Roman"/>
          <w:bCs/>
          <w:sz w:val="24"/>
          <w:szCs w:val="24"/>
        </w:rPr>
        <w:t>6.1</w:t>
      </w:r>
      <w:r w:rsidR="00AB33D3">
        <w:rPr>
          <w:rFonts w:ascii="Times New Roman" w:hAnsi="Times New Roman"/>
          <w:bCs/>
          <w:sz w:val="24"/>
          <w:szCs w:val="24"/>
        </w:rPr>
        <w:t>4</w:t>
      </w:r>
      <w:r w:rsidRPr="00563B28">
        <w:rPr>
          <w:rFonts w:ascii="Times New Roman" w:hAnsi="Times New Roman"/>
          <w:bCs/>
          <w:sz w:val="24"/>
          <w:szCs w:val="24"/>
        </w:rPr>
        <w:t>.  Выплата неустоек, пени и возмещение убытков не освобождает Стороны от исполнения своих обязательств по настоящему Договору.</w:t>
      </w:r>
    </w:p>
    <w:p w:rsidR="00C470A4" w:rsidRPr="00931CA7" w:rsidRDefault="00C470A4" w:rsidP="00C470A4">
      <w:pPr>
        <w:tabs>
          <w:tab w:val="left" w:pos="180"/>
          <w:tab w:val="left" w:pos="360"/>
        </w:tabs>
        <w:spacing w:after="0" w:line="240" w:lineRule="auto"/>
        <w:ind w:right="113" w:firstLine="709"/>
        <w:jc w:val="both"/>
        <w:rPr>
          <w:rFonts w:ascii="Times New Roman" w:hAnsi="Times New Roman" w:cs="Times New Roman"/>
          <w:sz w:val="24"/>
          <w:szCs w:val="24"/>
        </w:rPr>
      </w:pPr>
    </w:p>
    <w:p w:rsidR="00C470A4" w:rsidRPr="00563B28" w:rsidRDefault="00C470A4" w:rsidP="00C470A4">
      <w:pPr>
        <w:widowControl w:val="0"/>
        <w:numPr>
          <w:ilvl w:val="0"/>
          <w:numId w:val="43"/>
        </w:numPr>
        <w:suppressAutoHyphens/>
        <w:spacing w:after="0" w:line="240" w:lineRule="auto"/>
        <w:ind w:right="113"/>
        <w:jc w:val="center"/>
        <w:rPr>
          <w:rFonts w:ascii="Times New Roman" w:hAnsi="Times New Roman"/>
          <w:b/>
          <w:bCs/>
          <w:sz w:val="24"/>
          <w:szCs w:val="24"/>
        </w:rPr>
      </w:pPr>
      <w:r w:rsidRPr="00563B28">
        <w:rPr>
          <w:rFonts w:ascii="Times New Roman" w:hAnsi="Times New Roman"/>
          <w:b/>
          <w:bCs/>
          <w:sz w:val="24"/>
          <w:szCs w:val="24"/>
        </w:rPr>
        <w:t>Конфиденциальность</w:t>
      </w:r>
    </w:p>
    <w:p w:rsidR="00C470A4" w:rsidRPr="00563B28" w:rsidRDefault="00C470A4" w:rsidP="00C470A4">
      <w:pPr>
        <w:widowControl w:val="0"/>
        <w:spacing w:after="0" w:line="240" w:lineRule="auto"/>
        <w:ind w:right="113" w:firstLine="709"/>
        <w:jc w:val="both"/>
        <w:rPr>
          <w:rFonts w:ascii="Times New Roman" w:hAnsi="Times New Roman"/>
          <w:sz w:val="24"/>
          <w:szCs w:val="24"/>
        </w:rPr>
      </w:pPr>
      <w:r w:rsidRPr="00563B28">
        <w:rPr>
          <w:rFonts w:ascii="Times New Roman" w:hAnsi="Times New Roman"/>
          <w:sz w:val="24"/>
          <w:szCs w:val="24"/>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C470A4" w:rsidRDefault="00C470A4" w:rsidP="00C470A4">
      <w:pPr>
        <w:widowControl w:val="0"/>
        <w:spacing w:after="0" w:line="240" w:lineRule="auto"/>
        <w:ind w:right="113" w:firstLine="709"/>
        <w:jc w:val="center"/>
        <w:rPr>
          <w:rFonts w:ascii="Times New Roman" w:hAnsi="Times New Roman"/>
          <w:b/>
          <w:bCs/>
          <w:sz w:val="24"/>
          <w:szCs w:val="24"/>
        </w:rPr>
      </w:pPr>
    </w:p>
    <w:p w:rsidR="00E43CDF" w:rsidRPr="00563B28" w:rsidRDefault="00E43CDF" w:rsidP="00C470A4">
      <w:pPr>
        <w:widowControl w:val="0"/>
        <w:spacing w:after="0" w:line="240" w:lineRule="auto"/>
        <w:ind w:right="113" w:firstLine="709"/>
        <w:jc w:val="center"/>
        <w:rPr>
          <w:rFonts w:ascii="Times New Roman" w:hAnsi="Times New Roman"/>
          <w:b/>
          <w:bCs/>
          <w:sz w:val="24"/>
          <w:szCs w:val="24"/>
        </w:rPr>
      </w:pPr>
    </w:p>
    <w:p w:rsidR="00C470A4" w:rsidRPr="00563B28" w:rsidRDefault="00C470A4" w:rsidP="00C470A4">
      <w:pPr>
        <w:widowControl w:val="0"/>
        <w:spacing w:after="0" w:line="240" w:lineRule="auto"/>
        <w:ind w:right="113" w:firstLine="709"/>
        <w:jc w:val="center"/>
        <w:rPr>
          <w:rFonts w:ascii="Times New Roman" w:hAnsi="Times New Roman"/>
          <w:b/>
          <w:bCs/>
          <w:sz w:val="24"/>
          <w:szCs w:val="24"/>
        </w:rPr>
      </w:pPr>
      <w:r w:rsidRPr="00563B28">
        <w:rPr>
          <w:rFonts w:ascii="Times New Roman" w:hAnsi="Times New Roman"/>
          <w:b/>
          <w:bCs/>
          <w:sz w:val="24"/>
          <w:szCs w:val="24"/>
        </w:rPr>
        <w:lastRenderedPageBreak/>
        <w:t>8. Разрешение споров</w:t>
      </w:r>
    </w:p>
    <w:p w:rsidR="00C470A4" w:rsidRPr="00563B28" w:rsidRDefault="00C470A4" w:rsidP="00C470A4">
      <w:pPr>
        <w:widowControl w:val="0"/>
        <w:spacing w:after="0" w:line="240" w:lineRule="auto"/>
        <w:ind w:right="113" w:firstLine="709"/>
        <w:jc w:val="both"/>
        <w:rPr>
          <w:rFonts w:ascii="Times New Roman" w:hAnsi="Times New Roman"/>
          <w:bCs/>
          <w:sz w:val="24"/>
          <w:szCs w:val="24"/>
        </w:rPr>
      </w:pPr>
      <w:r w:rsidRPr="00563B28">
        <w:rPr>
          <w:rFonts w:ascii="Times New Roman" w:hAnsi="Times New Roman"/>
          <w:bCs/>
          <w:sz w:val="24"/>
          <w:szCs w:val="24"/>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470A4" w:rsidRPr="00563B28" w:rsidRDefault="00C470A4" w:rsidP="00C470A4">
      <w:pPr>
        <w:widowControl w:val="0"/>
        <w:spacing w:after="0" w:line="240" w:lineRule="auto"/>
        <w:ind w:right="113" w:firstLine="709"/>
        <w:jc w:val="both"/>
        <w:rPr>
          <w:rFonts w:ascii="Times New Roman" w:hAnsi="Times New Roman"/>
          <w:bCs/>
          <w:sz w:val="24"/>
          <w:szCs w:val="24"/>
        </w:rPr>
      </w:pPr>
      <w:r w:rsidRPr="00563B28">
        <w:rPr>
          <w:rFonts w:ascii="Times New Roman" w:hAnsi="Times New Roman"/>
          <w:bCs/>
          <w:sz w:val="24"/>
          <w:szCs w:val="24"/>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470A4" w:rsidRPr="00563B28" w:rsidRDefault="00C470A4" w:rsidP="00C470A4">
      <w:pPr>
        <w:widowControl w:val="0"/>
        <w:spacing w:after="0" w:line="240" w:lineRule="auto"/>
        <w:ind w:right="113" w:firstLine="709"/>
        <w:jc w:val="both"/>
        <w:rPr>
          <w:rFonts w:ascii="Times New Roman" w:hAnsi="Times New Roman"/>
          <w:bCs/>
          <w:sz w:val="24"/>
          <w:szCs w:val="24"/>
        </w:rPr>
      </w:pPr>
      <w:r w:rsidRPr="00563B28">
        <w:rPr>
          <w:rFonts w:ascii="Times New Roman" w:hAnsi="Times New Roman"/>
          <w:bCs/>
          <w:sz w:val="24"/>
          <w:szCs w:val="24"/>
        </w:rPr>
        <w:t>8.3. Срок рассмотрения писем, уведомлений или претензий не может превышать 10 (десять) рабочих дней со дня их получения.</w:t>
      </w:r>
    </w:p>
    <w:p w:rsidR="00C470A4" w:rsidRPr="00563B28" w:rsidRDefault="00C470A4" w:rsidP="00C470A4">
      <w:pPr>
        <w:widowControl w:val="0"/>
        <w:spacing w:after="0" w:line="240" w:lineRule="auto"/>
        <w:ind w:right="113" w:firstLine="709"/>
        <w:jc w:val="both"/>
        <w:rPr>
          <w:rFonts w:ascii="Times New Roman" w:hAnsi="Times New Roman"/>
          <w:bCs/>
          <w:sz w:val="24"/>
          <w:szCs w:val="24"/>
        </w:rPr>
      </w:pPr>
      <w:r w:rsidRPr="00563B28">
        <w:rPr>
          <w:rFonts w:ascii="Times New Roman" w:hAnsi="Times New Roman"/>
          <w:bCs/>
          <w:sz w:val="24"/>
          <w:szCs w:val="24"/>
        </w:rPr>
        <w:t xml:space="preserve">8.4. </w:t>
      </w:r>
      <w:proofErr w:type="gramStart"/>
      <w:r w:rsidRPr="00563B28">
        <w:rPr>
          <w:rFonts w:ascii="Times New Roman" w:hAnsi="Times New Roman"/>
          <w:bCs/>
          <w:sz w:val="24"/>
          <w:szCs w:val="24"/>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C470A4" w:rsidRPr="009C0264" w:rsidRDefault="00C470A4" w:rsidP="00C470A4">
      <w:pPr>
        <w:widowControl w:val="0"/>
        <w:spacing w:after="0" w:line="240" w:lineRule="auto"/>
        <w:ind w:right="113" w:firstLine="709"/>
        <w:jc w:val="both"/>
        <w:rPr>
          <w:rFonts w:ascii="Times New Roman" w:hAnsi="Times New Roman"/>
          <w:bCs/>
          <w:sz w:val="20"/>
          <w:szCs w:val="20"/>
        </w:rPr>
      </w:pPr>
    </w:p>
    <w:p w:rsidR="00C470A4" w:rsidRPr="00563B28" w:rsidRDefault="00C470A4" w:rsidP="00C470A4">
      <w:pPr>
        <w:widowControl w:val="0"/>
        <w:spacing w:after="0" w:line="240" w:lineRule="auto"/>
        <w:ind w:left="426" w:right="-285" w:firstLine="709"/>
        <w:jc w:val="center"/>
        <w:rPr>
          <w:rFonts w:ascii="Times New Roman" w:hAnsi="Times New Roman"/>
          <w:b/>
          <w:bCs/>
          <w:sz w:val="24"/>
          <w:szCs w:val="24"/>
        </w:rPr>
      </w:pPr>
      <w:r w:rsidRPr="00563B28">
        <w:rPr>
          <w:rFonts w:ascii="Times New Roman" w:hAnsi="Times New Roman"/>
          <w:b/>
          <w:bCs/>
          <w:sz w:val="24"/>
          <w:szCs w:val="24"/>
        </w:rPr>
        <w:t xml:space="preserve">9. </w:t>
      </w:r>
      <w:proofErr w:type="spellStart"/>
      <w:r w:rsidRPr="00563B28">
        <w:rPr>
          <w:rFonts w:ascii="Times New Roman" w:hAnsi="Times New Roman"/>
          <w:b/>
          <w:bCs/>
          <w:sz w:val="24"/>
          <w:szCs w:val="24"/>
        </w:rPr>
        <w:t>Антикоррупционная</w:t>
      </w:r>
      <w:proofErr w:type="spellEnd"/>
      <w:r w:rsidRPr="00563B28">
        <w:rPr>
          <w:rFonts w:ascii="Times New Roman" w:hAnsi="Times New Roman"/>
          <w:b/>
          <w:bCs/>
          <w:sz w:val="24"/>
          <w:szCs w:val="24"/>
        </w:rPr>
        <w:t xml:space="preserve"> оговорка</w:t>
      </w:r>
    </w:p>
    <w:p w:rsidR="00C470A4" w:rsidRPr="00563B28" w:rsidRDefault="00C470A4" w:rsidP="00C470A4">
      <w:pPr>
        <w:widowControl w:val="0"/>
        <w:spacing w:after="0" w:line="240" w:lineRule="auto"/>
        <w:ind w:firstLine="708"/>
        <w:jc w:val="both"/>
        <w:rPr>
          <w:rFonts w:ascii="Times New Roman" w:hAnsi="Times New Roman"/>
          <w:sz w:val="24"/>
          <w:szCs w:val="24"/>
        </w:rPr>
      </w:pPr>
      <w:r w:rsidRPr="00563B28">
        <w:rPr>
          <w:rFonts w:ascii="Times New Roman" w:hAnsi="Times New Roman"/>
          <w:sz w:val="24"/>
          <w:szCs w:val="24"/>
        </w:rPr>
        <w:t xml:space="preserve">9.1. При исполнении своих обязательств по настоящему Договору, Стороны, их </w:t>
      </w:r>
      <w:proofErr w:type="spellStart"/>
      <w:r w:rsidRPr="00563B28">
        <w:rPr>
          <w:rFonts w:ascii="Times New Roman" w:hAnsi="Times New Roman"/>
          <w:sz w:val="24"/>
          <w:szCs w:val="24"/>
        </w:rPr>
        <w:t>аффилированные</w:t>
      </w:r>
      <w:proofErr w:type="spellEnd"/>
      <w:r w:rsidRPr="00563B28">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470A4" w:rsidRPr="00563B28" w:rsidRDefault="00C470A4" w:rsidP="00C470A4">
      <w:pPr>
        <w:widowControl w:val="0"/>
        <w:spacing w:after="0" w:line="240" w:lineRule="auto"/>
        <w:ind w:firstLine="708"/>
        <w:jc w:val="both"/>
        <w:rPr>
          <w:rFonts w:ascii="Times New Roman" w:hAnsi="Times New Roman"/>
          <w:sz w:val="24"/>
          <w:szCs w:val="24"/>
        </w:rPr>
      </w:pPr>
      <w:r w:rsidRPr="00563B28">
        <w:rPr>
          <w:rFonts w:ascii="Times New Roman" w:hAnsi="Times New Roman"/>
          <w:sz w:val="24"/>
          <w:szCs w:val="24"/>
        </w:rPr>
        <w:t xml:space="preserve">9.2. </w:t>
      </w:r>
      <w:proofErr w:type="gramStart"/>
      <w:r w:rsidRPr="00563B28">
        <w:rPr>
          <w:rFonts w:ascii="Times New Roman" w:hAnsi="Times New Roman"/>
          <w:sz w:val="24"/>
          <w:szCs w:val="24"/>
        </w:rPr>
        <w:t xml:space="preserve">При исполнении своих обязательств по настоящему Договору, Стороны, их </w:t>
      </w:r>
      <w:proofErr w:type="spellStart"/>
      <w:r w:rsidRPr="00563B28">
        <w:rPr>
          <w:rFonts w:ascii="Times New Roman" w:hAnsi="Times New Roman"/>
          <w:sz w:val="24"/>
          <w:szCs w:val="24"/>
        </w:rPr>
        <w:t>аффилированные</w:t>
      </w:r>
      <w:proofErr w:type="spellEnd"/>
      <w:r w:rsidRPr="00563B28">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470A4" w:rsidRPr="00563B28" w:rsidRDefault="00C470A4" w:rsidP="00C470A4">
      <w:pPr>
        <w:widowControl w:val="0"/>
        <w:spacing w:after="0" w:line="240" w:lineRule="auto"/>
        <w:ind w:firstLine="708"/>
        <w:jc w:val="both"/>
        <w:rPr>
          <w:rFonts w:ascii="Times New Roman" w:hAnsi="Times New Roman"/>
          <w:sz w:val="24"/>
          <w:szCs w:val="24"/>
        </w:rPr>
      </w:pPr>
      <w:r w:rsidRPr="00563B28">
        <w:rPr>
          <w:rFonts w:ascii="Times New Roman" w:hAnsi="Times New Roman"/>
          <w:sz w:val="24"/>
          <w:szCs w:val="24"/>
        </w:rPr>
        <w:t xml:space="preserve">9.3. В </w:t>
      </w:r>
      <w:proofErr w:type="gramStart"/>
      <w:r w:rsidRPr="00563B28">
        <w:rPr>
          <w:rFonts w:ascii="Times New Roman" w:hAnsi="Times New Roman"/>
          <w:sz w:val="24"/>
          <w:szCs w:val="24"/>
        </w:rPr>
        <w:t>случае</w:t>
      </w:r>
      <w:proofErr w:type="gramEnd"/>
      <w:r w:rsidRPr="00563B28">
        <w:rPr>
          <w:rFonts w:ascii="Times New Roman" w:hAnsi="Times New Roman"/>
          <w:sz w:val="24"/>
          <w:szCs w:val="24"/>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63B28">
        <w:rPr>
          <w:rFonts w:ascii="Times New Roman" w:hAnsi="Times New Roman"/>
          <w:sz w:val="24"/>
          <w:szCs w:val="24"/>
        </w:rPr>
        <w:t>с даты получения</w:t>
      </w:r>
      <w:proofErr w:type="gramEnd"/>
      <w:r w:rsidRPr="00563B28">
        <w:rPr>
          <w:rFonts w:ascii="Times New Roman" w:hAnsi="Times New Roman"/>
          <w:sz w:val="24"/>
          <w:szCs w:val="24"/>
        </w:rPr>
        <w:t xml:space="preserve"> письменного уведомления.</w:t>
      </w:r>
    </w:p>
    <w:p w:rsidR="00C470A4" w:rsidRPr="00563B28" w:rsidRDefault="00C470A4" w:rsidP="00C470A4">
      <w:pPr>
        <w:widowControl w:val="0"/>
        <w:autoSpaceDE w:val="0"/>
        <w:autoSpaceDN w:val="0"/>
        <w:adjustRightInd w:val="0"/>
        <w:spacing w:after="0" w:line="240" w:lineRule="auto"/>
        <w:ind w:firstLine="567"/>
        <w:jc w:val="both"/>
        <w:rPr>
          <w:rFonts w:ascii="Times New Roman" w:hAnsi="Times New Roman"/>
          <w:b/>
          <w:sz w:val="24"/>
          <w:szCs w:val="24"/>
        </w:rPr>
      </w:pPr>
      <w:r w:rsidRPr="00563B28">
        <w:rPr>
          <w:rFonts w:ascii="Times New Roman" w:hAnsi="Times New Roman"/>
          <w:b/>
          <w:sz w:val="24"/>
          <w:szCs w:val="24"/>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470A4" w:rsidRPr="00563B28" w:rsidRDefault="00C470A4" w:rsidP="00C470A4">
      <w:pPr>
        <w:widowControl w:val="0"/>
        <w:autoSpaceDE w:val="0"/>
        <w:autoSpaceDN w:val="0"/>
        <w:adjustRightInd w:val="0"/>
        <w:spacing w:after="0" w:line="240" w:lineRule="auto"/>
        <w:ind w:firstLine="708"/>
        <w:jc w:val="both"/>
        <w:rPr>
          <w:rFonts w:ascii="Times New Roman" w:hAnsi="Times New Roman"/>
          <w:sz w:val="24"/>
          <w:szCs w:val="24"/>
        </w:rPr>
      </w:pPr>
      <w:r w:rsidRPr="00563B28">
        <w:rPr>
          <w:rFonts w:ascii="Times New Roman" w:hAnsi="Times New Roman"/>
          <w:sz w:val="24"/>
          <w:szCs w:val="24"/>
        </w:rPr>
        <w:t xml:space="preserve">9.4. </w:t>
      </w:r>
      <w:proofErr w:type="gramStart"/>
      <w:r w:rsidRPr="00563B28">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63B28">
        <w:rPr>
          <w:rFonts w:ascii="Times New Roman" w:hAnsi="Times New Roman"/>
          <w:sz w:val="24"/>
          <w:szCs w:val="24"/>
        </w:rPr>
        <w:t>аффилированными</w:t>
      </w:r>
      <w:proofErr w:type="spellEnd"/>
      <w:r w:rsidRPr="00563B28">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63B28">
        <w:rPr>
          <w:rFonts w:ascii="Times New Roman" w:hAnsi="Times New Roman"/>
          <w:sz w:val="24"/>
          <w:szCs w:val="24"/>
        </w:rPr>
        <w:t xml:space="preserve"> легализации доходов, полученных преступным путем.</w:t>
      </w:r>
    </w:p>
    <w:p w:rsidR="00C470A4" w:rsidRPr="00563B28" w:rsidRDefault="00C470A4" w:rsidP="00C470A4">
      <w:pPr>
        <w:widowControl w:val="0"/>
        <w:autoSpaceDE w:val="0"/>
        <w:autoSpaceDN w:val="0"/>
        <w:adjustRightInd w:val="0"/>
        <w:spacing w:after="0" w:line="240" w:lineRule="auto"/>
        <w:ind w:firstLine="708"/>
        <w:jc w:val="both"/>
        <w:rPr>
          <w:rFonts w:ascii="Times New Roman" w:hAnsi="Times New Roman"/>
          <w:sz w:val="24"/>
          <w:szCs w:val="24"/>
        </w:rPr>
      </w:pPr>
      <w:r w:rsidRPr="00563B28">
        <w:rPr>
          <w:rFonts w:ascii="Times New Roman" w:hAnsi="Times New Roman"/>
          <w:sz w:val="24"/>
          <w:szCs w:val="24"/>
        </w:rPr>
        <w:t xml:space="preserve">9.5. </w:t>
      </w:r>
      <w:proofErr w:type="gramStart"/>
      <w:r w:rsidRPr="00563B28">
        <w:rPr>
          <w:rFonts w:ascii="Times New Roman" w:hAnsi="Times New Roman"/>
          <w:sz w:val="24"/>
          <w:szCs w:val="24"/>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63B28">
        <w:rPr>
          <w:rFonts w:ascii="Times New Roman" w:hAnsi="Times New Roman"/>
          <w:sz w:val="24"/>
          <w:szCs w:val="24"/>
        </w:rPr>
        <w:t xml:space="preserve"> Сторона, по чьей инициативе </w:t>
      </w:r>
      <w:proofErr w:type="gramStart"/>
      <w:r w:rsidRPr="00563B28">
        <w:rPr>
          <w:rFonts w:ascii="Times New Roman" w:hAnsi="Times New Roman"/>
          <w:sz w:val="24"/>
          <w:szCs w:val="24"/>
        </w:rPr>
        <w:t>был</w:t>
      </w:r>
      <w:proofErr w:type="gramEnd"/>
      <w:r w:rsidRPr="00563B28">
        <w:rPr>
          <w:rFonts w:ascii="Times New Roman" w:hAnsi="Times New Roman"/>
          <w:sz w:val="24"/>
          <w:szCs w:val="2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470A4" w:rsidRPr="00563B28" w:rsidRDefault="00C470A4" w:rsidP="00C470A4">
      <w:pPr>
        <w:widowControl w:val="0"/>
        <w:autoSpaceDE w:val="0"/>
        <w:autoSpaceDN w:val="0"/>
        <w:adjustRightInd w:val="0"/>
        <w:spacing w:after="0" w:line="240" w:lineRule="auto"/>
        <w:ind w:firstLine="708"/>
        <w:jc w:val="both"/>
        <w:rPr>
          <w:rFonts w:ascii="Times New Roman" w:hAnsi="Times New Roman"/>
          <w:sz w:val="24"/>
          <w:szCs w:val="24"/>
        </w:rPr>
      </w:pPr>
      <w:r w:rsidRPr="00563B28">
        <w:rPr>
          <w:rFonts w:ascii="Times New Roman" w:hAnsi="Times New Roman"/>
          <w:sz w:val="24"/>
          <w:szCs w:val="24"/>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470A4" w:rsidRPr="00563B28" w:rsidRDefault="00C470A4" w:rsidP="00C470A4">
      <w:pPr>
        <w:widowControl w:val="0"/>
        <w:autoSpaceDE w:val="0"/>
        <w:autoSpaceDN w:val="0"/>
        <w:adjustRightInd w:val="0"/>
        <w:spacing w:after="0" w:line="240" w:lineRule="auto"/>
        <w:ind w:firstLine="708"/>
        <w:jc w:val="both"/>
        <w:rPr>
          <w:rFonts w:ascii="Times New Roman" w:hAnsi="Times New Roman"/>
          <w:sz w:val="24"/>
          <w:szCs w:val="24"/>
        </w:rPr>
      </w:pPr>
      <w:r w:rsidRPr="00563B28">
        <w:rPr>
          <w:rFonts w:ascii="Times New Roman" w:hAnsi="Times New Roman"/>
          <w:sz w:val="24"/>
          <w:szCs w:val="24"/>
        </w:rPr>
        <w:t xml:space="preserve">9.7. Все обязательства в отношении конфиденциальности в вопросах, связанных с </w:t>
      </w:r>
      <w:r w:rsidRPr="00563B28">
        <w:rPr>
          <w:rFonts w:ascii="Times New Roman" w:hAnsi="Times New Roman"/>
          <w:sz w:val="24"/>
          <w:szCs w:val="24"/>
        </w:rPr>
        <w:lastRenderedPageBreak/>
        <w:t>исполнением настоящего Договора, Стороны обязуются соблюдать, и после прекращения действия настоящего Договора в течение 3 (Трех) лет.</w:t>
      </w:r>
    </w:p>
    <w:p w:rsidR="00C470A4" w:rsidRPr="00563B28" w:rsidRDefault="00C470A4" w:rsidP="00C470A4">
      <w:pPr>
        <w:widowControl w:val="0"/>
        <w:spacing w:after="0" w:line="240" w:lineRule="auto"/>
        <w:ind w:firstLine="708"/>
        <w:jc w:val="both"/>
        <w:rPr>
          <w:rFonts w:ascii="Times New Roman" w:hAnsi="Times New Roman"/>
          <w:sz w:val="24"/>
          <w:szCs w:val="24"/>
        </w:rPr>
      </w:pPr>
      <w:r w:rsidRPr="00563B28">
        <w:rPr>
          <w:rFonts w:ascii="Times New Roman" w:hAnsi="Times New Roman"/>
          <w:sz w:val="24"/>
          <w:szCs w:val="24"/>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470A4" w:rsidRPr="00563B28" w:rsidRDefault="00C470A4" w:rsidP="00C470A4">
      <w:pPr>
        <w:widowControl w:val="0"/>
        <w:spacing w:after="0" w:line="240" w:lineRule="auto"/>
        <w:ind w:firstLine="708"/>
        <w:jc w:val="both"/>
        <w:rPr>
          <w:rFonts w:ascii="Times New Roman" w:hAnsi="Times New Roman"/>
          <w:sz w:val="24"/>
          <w:szCs w:val="24"/>
        </w:rPr>
      </w:pPr>
    </w:p>
    <w:p w:rsidR="00C470A4" w:rsidRPr="00563B28" w:rsidRDefault="00C470A4" w:rsidP="00C470A4">
      <w:pPr>
        <w:widowControl w:val="0"/>
        <w:spacing w:after="0" w:line="240" w:lineRule="auto"/>
        <w:ind w:firstLine="709"/>
        <w:jc w:val="center"/>
        <w:rPr>
          <w:rFonts w:ascii="Times New Roman" w:hAnsi="Times New Roman"/>
          <w:b/>
          <w:bCs/>
          <w:sz w:val="24"/>
          <w:szCs w:val="24"/>
        </w:rPr>
      </w:pPr>
      <w:r w:rsidRPr="00563B28">
        <w:rPr>
          <w:rFonts w:ascii="Times New Roman" w:hAnsi="Times New Roman"/>
          <w:b/>
          <w:bCs/>
          <w:sz w:val="24"/>
          <w:szCs w:val="24"/>
        </w:rPr>
        <w:t>10. Заключительные положения</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10.2.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10.5.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 xml:space="preserve">10.6. </w:t>
      </w:r>
      <w:r w:rsidRPr="00563B28">
        <w:rPr>
          <w:rFonts w:ascii="Times New Roman" w:hAnsi="Times New Roman"/>
          <w:color w:val="000000"/>
          <w:sz w:val="24"/>
          <w:szCs w:val="24"/>
        </w:rPr>
        <w:t xml:space="preserve">Вся корреспонденция, направляемая Сторонами друг другу, доставляется по согласованным адресам курьерской </w:t>
      </w:r>
      <w:r w:rsidRPr="00563B28">
        <w:rPr>
          <w:rFonts w:ascii="Times New Roman" w:hAnsi="Times New Roman"/>
          <w:sz w:val="24"/>
          <w:szCs w:val="24"/>
        </w:rPr>
        <w:t>службой или почтовой связью с обязательным дублированием посредством факсимильной связи по согласованным факсам, телефонным номерам.</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Корреспонденция считается доставленной:</w:t>
      </w:r>
    </w:p>
    <w:p w:rsidR="00C470A4" w:rsidRPr="00563B28" w:rsidRDefault="00C470A4" w:rsidP="00C470A4">
      <w:pPr>
        <w:widowControl w:val="0"/>
        <w:numPr>
          <w:ilvl w:val="0"/>
          <w:numId w:val="18"/>
        </w:numPr>
        <w:tabs>
          <w:tab w:val="clear" w:pos="0"/>
          <w:tab w:val="num" w:pos="720"/>
          <w:tab w:val="left" w:pos="1069"/>
        </w:tabs>
        <w:suppressAutoHyphens/>
        <w:spacing w:after="0" w:line="240" w:lineRule="auto"/>
        <w:ind w:left="1069" w:hanging="360"/>
        <w:jc w:val="both"/>
        <w:rPr>
          <w:rFonts w:ascii="Times New Roman" w:hAnsi="Times New Roman"/>
          <w:sz w:val="24"/>
          <w:szCs w:val="24"/>
        </w:rPr>
      </w:pPr>
      <w:r w:rsidRPr="00563B28">
        <w:rPr>
          <w:rFonts w:ascii="Times New Roman" w:hAnsi="Times New Roman"/>
          <w:sz w:val="24"/>
          <w:szCs w:val="24"/>
        </w:rPr>
        <w:t xml:space="preserve">в случае направления почтового отправления с уведомлением о вручении – в день доставки, указанный в уведомлении о вручении; </w:t>
      </w:r>
    </w:p>
    <w:p w:rsidR="00C470A4" w:rsidRPr="00563B28" w:rsidRDefault="00C470A4" w:rsidP="00C470A4">
      <w:pPr>
        <w:widowControl w:val="0"/>
        <w:numPr>
          <w:ilvl w:val="0"/>
          <w:numId w:val="18"/>
        </w:numPr>
        <w:tabs>
          <w:tab w:val="clear" w:pos="0"/>
          <w:tab w:val="num" w:pos="720"/>
          <w:tab w:val="left" w:pos="1069"/>
        </w:tabs>
        <w:suppressAutoHyphens/>
        <w:spacing w:after="0" w:line="240" w:lineRule="auto"/>
        <w:ind w:left="1069" w:hanging="360"/>
        <w:jc w:val="both"/>
        <w:rPr>
          <w:rFonts w:ascii="Times New Roman" w:hAnsi="Times New Roman"/>
          <w:sz w:val="24"/>
          <w:szCs w:val="24"/>
        </w:rPr>
      </w:pPr>
      <w:r w:rsidRPr="00563B28">
        <w:rPr>
          <w:rFonts w:ascii="Times New Roman" w:hAnsi="Times New Roman"/>
          <w:sz w:val="24"/>
          <w:szCs w:val="24"/>
        </w:rPr>
        <w:t>в случае доставки курьером - в день доставки, если это происходит с 09.00 до 16.00 часов по местному времени Стороны-адресата.</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 xml:space="preserve">10.7. </w:t>
      </w:r>
      <w:proofErr w:type="gramStart"/>
      <w:r w:rsidRPr="00563B28">
        <w:rPr>
          <w:rFonts w:ascii="Times New Roman" w:hAnsi="Times New Roman"/>
          <w:sz w:val="24"/>
          <w:szCs w:val="24"/>
        </w:rPr>
        <w:t>Договор</w:t>
      </w:r>
      <w:proofErr w:type="gramEnd"/>
      <w:r w:rsidRPr="00563B28">
        <w:rPr>
          <w:rFonts w:ascii="Times New Roman" w:hAnsi="Times New Roman"/>
          <w:sz w:val="24"/>
          <w:szCs w:val="24"/>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 xml:space="preserve">10.8. Заказчик вправе отказаться от исполнения договора в одностороннем порядке в случае неисполнения (ненадлежащего исполнения) </w:t>
      </w:r>
      <w:r w:rsidR="00B871DB">
        <w:rPr>
          <w:rFonts w:ascii="Times New Roman" w:hAnsi="Times New Roman"/>
          <w:sz w:val="24"/>
          <w:szCs w:val="24"/>
        </w:rPr>
        <w:t>Исполнител</w:t>
      </w:r>
      <w:r w:rsidR="00142E73">
        <w:rPr>
          <w:rFonts w:ascii="Times New Roman" w:hAnsi="Times New Roman"/>
          <w:sz w:val="24"/>
          <w:szCs w:val="24"/>
        </w:rPr>
        <w:t>ем</w:t>
      </w:r>
      <w:r w:rsidRPr="00563B28">
        <w:rPr>
          <w:rFonts w:ascii="Times New Roman" w:hAnsi="Times New Roman"/>
          <w:sz w:val="24"/>
          <w:szCs w:val="24"/>
        </w:rPr>
        <w:t xml:space="preserve"> обязательств, предусмотренных договором.</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 xml:space="preserve">10.9. В </w:t>
      </w:r>
      <w:proofErr w:type="gramStart"/>
      <w:r w:rsidRPr="00563B28">
        <w:rPr>
          <w:rFonts w:ascii="Times New Roman" w:hAnsi="Times New Roman"/>
          <w:sz w:val="24"/>
          <w:szCs w:val="24"/>
        </w:rPr>
        <w:t>случае</w:t>
      </w:r>
      <w:proofErr w:type="gramEnd"/>
      <w:r w:rsidRPr="00563B28">
        <w:rPr>
          <w:rFonts w:ascii="Times New Roman" w:hAnsi="Times New Roman"/>
          <w:sz w:val="24"/>
          <w:szCs w:val="24"/>
        </w:rPr>
        <w:t xml:space="preserve"> установления факта представления </w:t>
      </w:r>
      <w:r w:rsidR="00B871DB">
        <w:rPr>
          <w:rFonts w:ascii="Times New Roman" w:hAnsi="Times New Roman"/>
          <w:sz w:val="24"/>
          <w:szCs w:val="24"/>
        </w:rPr>
        <w:t>Исполнител</w:t>
      </w:r>
      <w:r w:rsidR="00142E73">
        <w:rPr>
          <w:rFonts w:ascii="Times New Roman" w:hAnsi="Times New Roman"/>
          <w:sz w:val="24"/>
          <w:szCs w:val="24"/>
        </w:rPr>
        <w:t>ем</w:t>
      </w:r>
      <w:r w:rsidRPr="00563B28">
        <w:rPr>
          <w:rFonts w:ascii="Times New Roman" w:hAnsi="Times New Roman"/>
          <w:sz w:val="24"/>
          <w:szCs w:val="24"/>
        </w:rPr>
        <w:t xml:space="preserve">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 xml:space="preserve">10.10. При исполнении договора не допускается замена </w:t>
      </w:r>
      <w:r w:rsidR="00B871DB">
        <w:rPr>
          <w:rFonts w:ascii="Times New Roman" w:hAnsi="Times New Roman"/>
          <w:sz w:val="24"/>
          <w:szCs w:val="24"/>
        </w:rPr>
        <w:t>Исполнител</w:t>
      </w:r>
      <w:r w:rsidR="00142E73">
        <w:rPr>
          <w:rFonts w:ascii="Times New Roman" w:hAnsi="Times New Roman"/>
          <w:sz w:val="24"/>
          <w:szCs w:val="24"/>
        </w:rPr>
        <w:t>я</w:t>
      </w:r>
      <w:r w:rsidRPr="00563B28">
        <w:rPr>
          <w:rFonts w:ascii="Times New Roman" w:hAnsi="Times New Roman"/>
          <w:sz w:val="24"/>
          <w:szCs w:val="24"/>
        </w:rPr>
        <w:t xml:space="preserve"> (подрядчика, исполнителя), за исключением случаев, когда новый </w:t>
      </w:r>
      <w:r w:rsidR="00B871DB">
        <w:rPr>
          <w:rFonts w:ascii="Times New Roman" w:hAnsi="Times New Roman"/>
          <w:sz w:val="24"/>
          <w:szCs w:val="24"/>
        </w:rPr>
        <w:t>Исполнитель</w:t>
      </w:r>
      <w:r w:rsidRPr="00563B28">
        <w:rPr>
          <w:rFonts w:ascii="Times New Roman" w:hAnsi="Times New Roman"/>
          <w:sz w:val="24"/>
          <w:szCs w:val="24"/>
        </w:rPr>
        <w:t xml:space="preserve"> (подрядчик, исполнитель) является правопреемником предыдущего </w:t>
      </w:r>
      <w:r w:rsidR="00B871DB">
        <w:rPr>
          <w:rFonts w:ascii="Times New Roman" w:hAnsi="Times New Roman"/>
          <w:sz w:val="24"/>
          <w:szCs w:val="24"/>
        </w:rPr>
        <w:t>Исполнител</w:t>
      </w:r>
      <w:r w:rsidR="00142E73">
        <w:rPr>
          <w:rFonts w:ascii="Times New Roman" w:hAnsi="Times New Roman"/>
          <w:sz w:val="24"/>
          <w:szCs w:val="24"/>
        </w:rPr>
        <w:t>я</w:t>
      </w:r>
      <w:r w:rsidRPr="00563B28">
        <w:rPr>
          <w:rFonts w:ascii="Times New Roman" w:hAnsi="Times New Roman"/>
          <w:sz w:val="24"/>
          <w:szCs w:val="24"/>
        </w:rPr>
        <w:t xml:space="preserve">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63B28">
        <w:rPr>
          <w:rFonts w:ascii="Times New Roman" w:hAnsi="Times New Roman"/>
          <w:sz w:val="24"/>
          <w:szCs w:val="24"/>
        </w:rPr>
        <w:t>случае</w:t>
      </w:r>
      <w:proofErr w:type="gramEnd"/>
      <w:r w:rsidRPr="00563B28">
        <w:rPr>
          <w:rFonts w:ascii="Times New Roman" w:hAnsi="Times New Roman"/>
          <w:sz w:val="24"/>
          <w:szCs w:val="24"/>
        </w:rPr>
        <w:t xml:space="preserve"> перемены </w:t>
      </w:r>
      <w:r w:rsidR="00B871DB">
        <w:rPr>
          <w:rFonts w:ascii="Times New Roman" w:hAnsi="Times New Roman"/>
          <w:sz w:val="24"/>
          <w:szCs w:val="24"/>
        </w:rPr>
        <w:t>Исполнител</w:t>
      </w:r>
      <w:r w:rsidR="00142E73">
        <w:rPr>
          <w:rFonts w:ascii="Times New Roman" w:hAnsi="Times New Roman"/>
          <w:sz w:val="24"/>
          <w:szCs w:val="24"/>
        </w:rPr>
        <w:t>я</w:t>
      </w:r>
      <w:r w:rsidRPr="00563B28">
        <w:rPr>
          <w:rFonts w:ascii="Times New Roman" w:hAnsi="Times New Roman"/>
          <w:sz w:val="24"/>
          <w:szCs w:val="24"/>
        </w:rPr>
        <w:t xml:space="preserve"> (подрядчика, исполнителя) его права и обязанности переходят к новому </w:t>
      </w:r>
      <w:r w:rsidR="00B871DB">
        <w:rPr>
          <w:rFonts w:ascii="Times New Roman" w:hAnsi="Times New Roman"/>
          <w:sz w:val="24"/>
          <w:szCs w:val="24"/>
        </w:rPr>
        <w:t>Исполнител</w:t>
      </w:r>
      <w:r w:rsidR="00142E73">
        <w:rPr>
          <w:rFonts w:ascii="Times New Roman" w:hAnsi="Times New Roman"/>
          <w:sz w:val="24"/>
          <w:szCs w:val="24"/>
        </w:rPr>
        <w:t xml:space="preserve">ю </w:t>
      </w:r>
      <w:r w:rsidRPr="00563B28">
        <w:rPr>
          <w:rFonts w:ascii="Times New Roman" w:hAnsi="Times New Roman"/>
          <w:sz w:val="24"/>
          <w:szCs w:val="24"/>
        </w:rPr>
        <w:t xml:space="preserve">(подрядчику, исполнителю) на тех же </w:t>
      </w:r>
      <w:r w:rsidRPr="00563B28">
        <w:rPr>
          <w:rFonts w:ascii="Times New Roman" w:hAnsi="Times New Roman"/>
          <w:sz w:val="24"/>
          <w:szCs w:val="24"/>
        </w:rPr>
        <w:lastRenderedPageBreak/>
        <w:t>условиях и в том же объеме.</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10.12. В части отношений между Сторонами, неурегулированной положениями Договора, применяется действующее законодательство Российской Федерации.</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10.13. Если какое-либо из положений Договора становится недействительным, это не затрагивает действительности остальных его положений.</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10.14. Приложения к Договору являются неотъемлемой частью настоящего Договора.</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10.15. Акты по настоящему Договору могут подписываться полномочными представителями Сторон как путем проставления собственноручной подписи, так и в электронном виде, путем использования электронной цифровой подписи.</w:t>
      </w:r>
    </w:p>
    <w:p w:rsidR="00C470A4" w:rsidRPr="00563B28" w:rsidRDefault="00C470A4" w:rsidP="00C470A4">
      <w:pPr>
        <w:widowControl w:val="0"/>
        <w:spacing w:after="0" w:line="240" w:lineRule="auto"/>
        <w:ind w:firstLine="709"/>
        <w:jc w:val="both"/>
        <w:rPr>
          <w:rFonts w:ascii="Times New Roman" w:hAnsi="Times New Roman"/>
          <w:sz w:val="24"/>
          <w:szCs w:val="24"/>
        </w:rPr>
      </w:pPr>
      <w:r w:rsidRPr="00563B28">
        <w:rPr>
          <w:rFonts w:ascii="Times New Roman" w:hAnsi="Times New Roman"/>
          <w:sz w:val="24"/>
          <w:szCs w:val="24"/>
        </w:rPr>
        <w:t>10.16.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C470A4" w:rsidRPr="00931CA7" w:rsidRDefault="00C470A4" w:rsidP="00C470A4">
      <w:pPr>
        <w:tabs>
          <w:tab w:val="left" w:pos="180"/>
          <w:tab w:val="left" w:pos="360"/>
        </w:tabs>
        <w:spacing w:after="0" w:line="240" w:lineRule="auto"/>
        <w:ind w:firstLine="709"/>
        <w:jc w:val="center"/>
        <w:rPr>
          <w:rFonts w:ascii="Times New Roman" w:hAnsi="Times New Roman" w:cs="Times New Roman"/>
          <w:b/>
          <w:sz w:val="24"/>
          <w:szCs w:val="24"/>
        </w:rPr>
      </w:pPr>
    </w:p>
    <w:p w:rsidR="00C470A4" w:rsidRPr="0003316B" w:rsidRDefault="00C470A4" w:rsidP="0003316B">
      <w:pPr>
        <w:tabs>
          <w:tab w:val="left" w:pos="180"/>
          <w:tab w:val="left" w:pos="3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11</w:t>
      </w:r>
      <w:r w:rsidRPr="00931CA7">
        <w:rPr>
          <w:rFonts w:ascii="Times New Roman" w:hAnsi="Times New Roman" w:cs="Times New Roman"/>
          <w:b/>
          <w:sz w:val="24"/>
          <w:szCs w:val="24"/>
        </w:rPr>
        <w:t>. Юридические адреса, банковские реквизиты  и  подписи  сторон</w:t>
      </w:r>
    </w:p>
    <w:p w:rsidR="00C470A4" w:rsidRPr="00931CA7" w:rsidRDefault="00C470A4" w:rsidP="00C470A4">
      <w:pPr>
        <w:spacing w:after="0" w:line="240" w:lineRule="auto"/>
        <w:ind w:firstLine="709"/>
        <w:jc w:val="both"/>
        <w:rPr>
          <w:rFonts w:ascii="Times New Roman" w:hAnsi="Times New Roman" w:cs="Times New Roman"/>
          <w:b/>
          <w:sz w:val="24"/>
          <w:szCs w:val="24"/>
        </w:rPr>
      </w:pPr>
      <w:r w:rsidRPr="00931CA7">
        <w:rPr>
          <w:rFonts w:ascii="Times New Roman" w:eastAsia="Times New Roman" w:hAnsi="Times New Roman" w:cs="Times New Roman"/>
          <w:b/>
          <w:sz w:val="24"/>
          <w:szCs w:val="24"/>
        </w:rPr>
        <w:t xml:space="preserve">     Заказчик:                                                                                  </w:t>
      </w:r>
      <w:r w:rsidR="00B871DB">
        <w:rPr>
          <w:rFonts w:ascii="Times New Roman" w:eastAsia="Times New Roman" w:hAnsi="Times New Roman" w:cs="Times New Roman"/>
          <w:b/>
          <w:sz w:val="24"/>
          <w:szCs w:val="24"/>
        </w:rPr>
        <w:t>Исполнитель</w:t>
      </w:r>
      <w:r w:rsidRPr="00931CA7">
        <w:rPr>
          <w:rFonts w:ascii="Times New Roman" w:eastAsia="Times New Roman" w:hAnsi="Times New Roman" w:cs="Times New Roman"/>
          <w:b/>
          <w:sz w:val="24"/>
          <w:szCs w:val="24"/>
        </w:rPr>
        <w:t>:</w:t>
      </w:r>
    </w:p>
    <w:tbl>
      <w:tblPr>
        <w:tblW w:w="0" w:type="auto"/>
        <w:tblInd w:w="137" w:type="dxa"/>
        <w:tblLayout w:type="fixed"/>
        <w:tblLook w:val="0000"/>
      </w:tblPr>
      <w:tblGrid>
        <w:gridCol w:w="5313"/>
        <w:gridCol w:w="4562"/>
      </w:tblGrid>
      <w:tr w:rsidR="00C470A4" w:rsidRPr="00931CA7" w:rsidTr="00A84AAC">
        <w:tc>
          <w:tcPr>
            <w:tcW w:w="5313" w:type="dxa"/>
            <w:shd w:val="clear" w:color="auto" w:fill="auto"/>
          </w:tcPr>
          <w:p w:rsidR="00C470A4" w:rsidRPr="00931CA7" w:rsidRDefault="00C470A4" w:rsidP="00A84AAC">
            <w:pPr>
              <w:snapToGrid w:val="0"/>
              <w:spacing w:after="0" w:line="240" w:lineRule="auto"/>
              <w:ind w:firstLine="709"/>
              <w:rPr>
                <w:rFonts w:ascii="Times New Roman" w:hAnsi="Times New Roman" w:cs="Times New Roman"/>
                <w:sz w:val="24"/>
                <w:szCs w:val="24"/>
              </w:rPr>
            </w:pPr>
          </w:p>
          <w:p w:rsidR="00C470A4" w:rsidRPr="00F10B03" w:rsidRDefault="00C470A4" w:rsidP="00A84AAC">
            <w:pPr>
              <w:pStyle w:val="Standard"/>
              <w:spacing w:line="240" w:lineRule="auto"/>
              <w:ind w:left="0" w:firstLine="0"/>
              <w:rPr>
                <w:b/>
                <w:color w:val="000000"/>
                <w:sz w:val="24"/>
                <w:szCs w:val="24"/>
              </w:rPr>
            </w:pPr>
            <w:r w:rsidRPr="00F10B03">
              <w:rPr>
                <w:b/>
                <w:color w:val="000000"/>
                <w:sz w:val="24"/>
                <w:szCs w:val="24"/>
              </w:rPr>
              <w:t>ГАУ ЯО «Информационное агентство «Верхняя Волга»</w:t>
            </w:r>
          </w:p>
          <w:p w:rsidR="00AB33D3" w:rsidRPr="00AB33D3" w:rsidRDefault="00AB33D3" w:rsidP="00AB33D3">
            <w:pPr>
              <w:pStyle w:val="Standard"/>
              <w:spacing w:line="240" w:lineRule="auto"/>
              <w:ind w:left="0" w:firstLine="0"/>
              <w:rPr>
                <w:color w:val="000000"/>
                <w:sz w:val="24"/>
                <w:szCs w:val="24"/>
              </w:rPr>
            </w:pPr>
            <w:r w:rsidRPr="00AB33D3">
              <w:rPr>
                <w:color w:val="000000"/>
                <w:sz w:val="24"/>
                <w:szCs w:val="24"/>
              </w:rPr>
              <w:t>Юридический адрес: 150000, г. Ярославль, ул. Максимова, д. 17/27.</w:t>
            </w:r>
          </w:p>
          <w:p w:rsidR="00AB33D3" w:rsidRPr="00AB33D3" w:rsidRDefault="00AB33D3" w:rsidP="00AB33D3">
            <w:pPr>
              <w:pStyle w:val="Standard"/>
              <w:spacing w:line="240" w:lineRule="auto"/>
              <w:ind w:left="0" w:firstLine="0"/>
              <w:rPr>
                <w:color w:val="000000"/>
                <w:sz w:val="24"/>
                <w:szCs w:val="24"/>
              </w:rPr>
            </w:pPr>
            <w:r w:rsidRPr="00AB33D3">
              <w:rPr>
                <w:color w:val="000000"/>
                <w:sz w:val="24"/>
                <w:szCs w:val="24"/>
              </w:rPr>
              <w:t>ИНН 7604026974 /КПП 760401001</w:t>
            </w:r>
          </w:p>
          <w:p w:rsidR="00AB33D3" w:rsidRPr="00AB33D3" w:rsidRDefault="00AB33D3" w:rsidP="00AB33D3">
            <w:pPr>
              <w:pStyle w:val="Standard"/>
              <w:spacing w:line="240" w:lineRule="auto"/>
              <w:ind w:left="0" w:firstLine="0"/>
              <w:rPr>
                <w:color w:val="000000"/>
                <w:sz w:val="24"/>
                <w:szCs w:val="24"/>
              </w:rPr>
            </w:pPr>
            <w:r w:rsidRPr="00AB33D3">
              <w:rPr>
                <w:color w:val="000000"/>
                <w:sz w:val="24"/>
                <w:szCs w:val="24"/>
              </w:rPr>
              <w:t xml:space="preserve">Департамент финансов ЯО (ГАУ ЯО «Информационное агентство «Верхняя Волга», </w:t>
            </w:r>
            <w:proofErr w:type="gramStart"/>
            <w:r w:rsidRPr="00AB33D3">
              <w:rPr>
                <w:color w:val="000000"/>
                <w:sz w:val="24"/>
                <w:szCs w:val="24"/>
              </w:rPr>
              <w:t>л</w:t>
            </w:r>
            <w:proofErr w:type="gramEnd"/>
            <w:r w:rsidRPr="00AB33D3">
              <w:rPr>
                <w:color w:val="000000"/>
                <w:sz w:val="24"/>
                <w:szCs w:val="24"/>
              </w:rPr>
              <w:t>/с 946080016) казначейский счет   03224643780000007101</w:t>
            </w:r>
          </w:p>
          <w:p w:rsidR="00AB33D3" w:rsidRPr="00AB33D3" w:rsidRDefault="00AB33D3" w:rsidP="00AB33D3">
            <w:pPr>
              <w:pStyle w:val="Standard"/>
              <w:spacing w:line="240" w:lineRule="auto"/>
              <w:ind w:left="0" w:firstLine="0"/>
              <w:rPr>
                <w:color w:val="000000"/>
                <w:sz w:val="24"/>
                <w:szCs w:val="24"/>
              </w:rPr>
            </w:pPr>
            <w:r w:rsidRPr="00AB33D3">
              <w:rPr>
                <w:color w:val="000000"/>
                <w:sz w:val="24"/>
                <w:szCs w:val="24"/>
              </w:rPr>
              <w:t>БАНК: ОТДЕЛЕНИЕ ЯРОСЛАВЛЬ//УФК по Ярославской области г</w:t>
            </w:r>
            <w:proofErr w:type="gramStart"/>
            <w:r w:rsidRPr="00AB33D3">
              <w:rPr>
                <w:color w:val="000000"/>
                <w:sz w:val="24"/>
                <w:szCs w:val="24"/>
              </w:rPr>
              <w:t>.Я</w:t>
            </w:r>
            <w:proofErr w:type="gramEnd"/>
            <w:r w:rsidRPr="00AB33D3">
              <w:rPr>
                <w:color w:val="000000"/>
                <w:sz w:val="24"/>
                <w:szCs w:val="24"/>
              </w:rPr>
              <w:t>рославль, единый казначейский счет 40102810245370000065</w:t>
            </w:r>
          </w:p>
          <w:p w:rsidR="00AB33D3" w:rsidRPr="00AB33D3" w:rsidRDefault="00AB33D3" w:rsidP="00AB33D3">
            <w:pPr>
              <w:pStyle w:val="Standard"/>
              <w:spacing w:line="240" w:lineRule="auto"/>
              <w:ind w:left="0" w:firstLine="0"/>
              <w:rPr>
                <w:color w:val="000000"/>
                <w:sz w:val="24"/>
                <w:szCs w:val="24"/>
              </w:rPr>
            </w:pPr>
            <w:r w:rsidRPr="00AB33D3">
              <w:rPr>
                <w:color w:val="000000"/>
                <w:sz w:val="24"/>
                <w:szCs w:val="24"/>
              </w:rPr>
              <w:t xml:space="preserve">БИК  017888102  </w:t>
            </w:r>
          </w:p>
          <w:p w:rsidR="00AB33D3" w:rsidRPr="00AB33D3" w:rsidRDefault="00AB33D3" w:rsidP="00AB33D3">
            <w:pPr>
              <w:pStyle w:val="Standard"/>
              <w:spacing w:line="240" w:lineRule="auto"/>
              <w:ind w:left="0" w:firstLine="0"/>
              <w:rPr>
                <w:color w:val="000000"/>
                <w:sz w:val="24"/>
                <w:szCs w:val="24"/>
              </w:rPr>
            </w:pPr>
            <w:r w:rsidRPr="00AB33D3">
              <w:rPr>
                <w:color w:val="000000"/>
                <w:sz w:val="24"/>
                <w:szCs w:val="24"/>
              </w:rPr>
              <w:t xml:space="preserve">ОКТМО    78701000 </w:t>
            </w:r>
          </w:p>
          <w:p w:rsidR="00AB33D3" w:rsidRDefault="00AB33D3" w:rsidP="00AB33D3">
            <w:pPr>
              <w:pStyle w:val="Standard"/>
              <w:spacing w:line="240" w:lineRule="auto"/>
              <w:ind w:left="0" w:firstLine="0"/>
              <w:rPr>
                <w:color w:val="000000"/>
                <w:sz w:val="24"/>
                <w:szCs w:val="24"/>
              </w:rPr>
            </w:pPr>
            <w:r w:rsidRPr="00AB33D3">
              <w:rPr>
                <w:color w:val="000000"/>
                <w:sz w:val="24"/>
                <w:szCs w:val="24"/>
              </w:rPr>
              <w:t>КБК 00000000000000000130</w:t>
            </w:r>
          </w:p>
          <w:p w:rsidR="00AB33D3" w:rsidRDefault="00AB33D3" w:rsidP="00AB33D3">
            <w:pPr>
              <w:pStyle w:val="Standard"/>
              <w:spacing w:line="240" w:lineRule="auto"/>
              <w:ind w:left="0" w:firstLine="0"/>
              <w:rPr>
                <w:color w:val="000000"/>
                <w:sz w:val="24"/>
                <w:szCs w:val="24"/>
              </w:rPr>
            </w:pPr>
          </w:p>
          <w:p w:rsidR="00AB33D3" w:rsidRPr="00AB33D3" w:rsidRDefault="00AB33D3" w:rsidP="00AB33D3">
            <w:pPr>
              <w:pStyle w:val="Standard"/>
              <w:spacing w:line="240" w:lineRule="auto"/>
              <w:ind w:left="0" w:firstLine="0"/>
              <w:rPr>
                <w:color w:val="000000"/>
                <w:sz w:val="24"/>
                <w:szCs w:val="24"/>
              </w:rPr>
            </w:pPr>
          </w:p>
          <w:p w:rsidR="00C470A4" w:rsidRDefault="00C470A4" w:rsidP="00A84AAC">
            <w:pPr>
              <w:spacing w:after="0" w:line="240" w:lineRule="auto"/>
              <w:rPr>
                <w:rFonts w:ascii="Times New Roman" w:hAnsi="Times New Roman" w:cs="Times New Roman"/>
                <w:color w:val="000000"/>
                <w:sz w:val="24"/>
                <w:szCs w:val="24"/>
              </w:rPr>
            </w:pPr>
            <w:r w:rsidRPr="00931CA7">
              <w:rPr>
                <w:rFonts w:ascii="Times New Roman" w:hAnsi="Times New Roman" w:cs="Times New Roman"/>
                <w:iCs/>
                <w:color w:val="000000"/>
                <w:sz w:val="24"/>
                <w:szCs w:val="24"/>
              </w:rPr>
              <w:t xml:space="preserve">________________  </w:t>
            </w:r>
            <w:r w:rsidRPr="00931CA7">
              <w:rPr>
                <w:rFonts w:ascii="Times New Roman" w:hAnsi="Times New Roman" w:cs="Times New Roman"/>
                <w:color w:val="000000"/>
                <w:sz w:val="24"/>
                <w:szCs w:val="24"/>
              </w:rPr>
              <w:t xml:space="preserve"> </w:t>
            </w:r>
          </w:p>
          <w:p w:rsidR="00C470A4" w:rsidRPr="00931CA7" w:rsidRDefault="00C470A4" w:rsidP="00A84AAC">
            <w:pPr>
              <w:spacing w:after="0" w:line="240" w:lineRule="auto"/>
              <w:rPr>
                <w:rFonts w:ascii="Times New Roman" w:eastAsia="Times New Roman" w:hAnsi="Times New Roman" w:cs="Times New Roman"/>
                <w:sz w:val="24"/>
                <w:szCs w:val="24"/>
              </w:rPr>
            </w:pPr>
            <w:r w:rsidRPr="00931CA7">
              <w:rPr>
                <w:rFonts w:ascii="Times New Roman" w:eastAsia="Tahoma" w:hAnsi="Times New Roman" w:cs="Times New Roman"/>
                <w:sz w:val="24"/>
                <w:szCs w:val="24"/>
              </w:rPr>
              <w:t>М.П.</w:t>
            </w:r>
          </w:p>
        </w:tc>
        <w:tc>
          <w:tcPr>
            <w:tcW w:w="4562" w:type="dxa"/>
            <w:shd w:val="clear" w:color="auto" w:fill="auto"/>
          </w:tcPr>
          <w:p w:rsidR="00C470A4" w:rsidRPr="00931CA7" w:rsidRDefault="00C470A4" w:rsidP="00A84AAC">
            <w:pPr>
              <w:snapToGrid w:val="0"/>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B33D3">
            <w:pPr>
              <w:spacing w:after="0" w:line="240" w:lineRule="auto"/>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p>
          <w:p w:rsidR="00C470A4" w:rsidRDefault="00C470A4" w:rsidP="00A84AAC">
            <w:pPr>
              <w:spacing w:after="0" w:line="240" w:lineRule="auto"/>
              <w:ind w:firstLine="709"/>
              <w:jc w:val="both"/>
              <w:rPr>
                <w:rFonts w:ascii="Times New Roman" w:eastAsia="Times New Roman" w:hAnsi="Times New Roman" w:cs="Times New Roman"/>
                <w:sz w:val="24"/>
                <w:szCs w:val="24"/>
              </w:rPr>
            </w:pPr>
          </w:p>
          <w:p w:rsidR="00AB33D3" w:rsidRDefault="00AB33D3" w:rsidP="00A84AAC">
            <w:pPr>
              <w:spacing w:after="0" w:line="240" w:lineRule="auto"/>
              <w:ind w:firstLine="709"/>
              <w:jc w:val="both"/>
              <w:rPr>
                <w:rFonts w:ascii="Times New Roman" w:eastAsia="Times New Roman" w:hAnsi="Times New Roman" w:cs="Times New Roman"/>
                <w:sz w:val="24"/>
                <w:szCs w:val="24"/>
              </w:rPr>
            </w:pPr>
          </w:p>
          <w:p w:rsidR="00AB33D3" w:rsidRPr="00931CA7" w:rsidRDefault="00AB33D3" w:rsidP="00A84AAC">
            <w:pPr>
              <w:spacing w:after="0" w:line="240" w:lineRule="auto"/>
              <w:ind w:firstLine="709"/>
              <w:jc w:val="both"/>
              <w:rPr>
                <w:rFonts w:ascii="Times New Roman" w:eastAsia="Times New Roman" w:hAnsi="Times New Roman" w:cs="Times New Roman"/>
                <w:sz w:val="24"/>
                <w:szCs w:val="24"/>
              </w:rPr>
            </w:pP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r w:rsidRPr="00931CA7">
              <w:rPr>
                <w:rFonts w:ascii="Times New Roman" w:eastAsia="Times New Roman" w:hAnsi="Times New Roman" w:cs="Times New Roman"/>
                <w:sz w:val="24"/>
                <w:szCs w:val="24"/>
              </w:rPr>
              <w:t>Руководитель</w:t>
            </w:r>
          </w:p>
          <w:p w:rsidR="00C470A4" w:rsidRPr="00931CA7" w:rsidRDefault="00C470A4" w:rsidP="00A84AAC">
            <w:pPr>
              <w:spacing w:after="0" w:line="240" w:lineRule="auto"/>
              <w:ind w:firstLine="709"/>
              <w:jc w:val="both"/>
              <w:rPr>
                <w:rFonts w:ascii="Times New Roman" w:eastAsia="Times New Roman" w:hAnsi="Times New Roman" w:cs="Times New Roman"/>
                <w:i/>
                <w:sz w:val="24"/>
                <w:szCs w:val="24"/>
              </w:rPr>
            </w:pPr>
            <w:r w:rsidRPr="00931CA7">
              <w:rPr>
                <w:rFonts w:ascii="Times New Roman" w:eastAsia="Times New Roman" w:hAnsi="Times New Roman" w:cs="Times New Roman"/>
                <w:sz w:val="24"/>
                <w:szCs w:val="24"/>
              </w:rPr>
              <w:t>______________________</w:t>
            </w:r>
          </w:p>
          <w:p w:rsidR="00C470A4" w:rsidRPr="00931CA7" w:rsidRDefault="00C470A4" w:rsidP="00A84AAC">
            <w:pPr>
              <w:spacing w:after="0" w:line="240" w:lineRule="auto"/>
              <w:ind w:firstLine="709"/>
              <w:jc w:val="both"/>
              <w:rPr>
                <w:rFonts w:ascii="Times New Roman" w:eastAsia="Times New Roman" w:hAnsi="Times New Roman" w:cs="Times New Roman"/>
                <w:sz w:val="24"/>
                <w:szCs w:val="24"/>
              </w:rPr>
            </w:pPr>
            <w:r w:rsidRPr="00931CA7">
              <w:rPr>
                <w:rFonts w:ascii="Times New Roman" w:eastAsia="Times New Roman" w:hAnsi="Times New Roman" w:cs="Times New Roman"/>
                <w:i/>
                <w:sz w:val="24"/>
                <w:szCs w:val="24"/>
              </w:rPr>
              <w:t xml:space="preserve">     (подпись)</w:t>
            </w:r>
          </w:p>
          <w:p w:rsidR="00C470A4" w:rsidRPr="00931CA7" w:rsidRDefault="00C470A4" w:rsidP="00A84AAC">
            <w:pPr>
              <w:spacing w:after="0" w:line="240" w:lineRule="auto"/>
              <w:ind w:firstLine="709"/>
              <w:jc w:val="both"/>
              <w:rPr>
                <w:rFonts w:ascii="Times New Roman" w:hAnsi="Times New Roman" w:cs="Times New Roman"/>
                <w:sz w:val="24"/>
                <w:szCs w:val="24"/>
              </w:rPr>
            </w:pPr>
            <w:r w:rsidRPr="00931CA7">
              <w:rPr>
                <w:rFonts w:ascii="Times New Roman" w:eastAsia="Times New Roman" w:hAnsi="Times New Roman" w:cs="Times New Roman"/>
                <w:sz w:val="24"/>
                <w:szCs w:val="24"/>
              </w:rPr>
              <w:t>М.П.</w:t>
            </w:r>
          </w:p>
        </w:tc>
      </w:tr>
    </w:tbl>
    <w:p w:rsidR="00C470A4" w:rsidRDefault="00C470A4" w:rsidP="00C470A4">
      <w:pPr>
        <w:sectPr w:rsidR="00C470A4" w:rsidSect="007C0FE0">
          <w:pgSz w:w="11906" w:h="16838"/>
          <w:pgMar w:top="851" w:right="1134" w:bottom="851" w:left="1134" w:header="720" w:footer="720" w:gutter="0"/>
          <w:cols w:space="720"/>
          <w:docGrid w:linePitch="600" w:charSpace="36864"/>
        </w:sectPr>
      </w:pPr>
    </w:p>
    <w:p w:rsidR="004E129C" w:rsidRDefault="004E129C" w:rsidP="0003316B">
      <w:pPr>
        <w:tabs>
          <w:tab w:val="left" w:pos="3969"/>
        </w:tabs>
        <w:spacing w:after="0"/>
        <w:jc w:val="right"/>
        <w:rPr>
          <w:rFonts w:ascii="Times New Roman" w:hAnsi="Times New Roman"/>
          <w:b/>
          <w:i/>
          <w:sz w:val="20"/>
          <w:szCs w:val="20"/>
        </w:rPr>
      </w:pPr>
    </w:p>
    <w:p w:rsidR="00EB77E9" w:rsidRDefault="00EB77E9" w:rsidP="00EB77E9">
      <w:pPr>
        <w:tabs>
          <w:tab w:val="left" w:pos="3969"/>
        </w:tabs>
        <w:spacing w:after="0"/>
        <w:rPr>
          <w:rFonts w:ascii="Times New Roman" w:hAnsi="Times New Roman"/>
          <w:b/>
          <w:i/>
          <w:sz w:val="20"/>
          <w:szCs w:val="20"/>
        </w:rPr>
      </w:pPr>
    </w:p>
    <w:p w:rsidR="004E129C" w:rsidRPr="00EB77E9" w:rsidRDefault="00EB77E9" w:rsidP="00EB77E9">
      <w:pPr>
        <w:tabs>
          <w:tab w:val="left" w:pos="3969"/>
        </w:tabs>
        <w:spacing w:after="0"/>
        <w:jc w:val="right"/>
        <w:rPr>
          <w:rFonts w:ascii="Times New Roman" w:hAnsi="Times New Roman"/>
          <w:b/>
        </w:rPr>
      </w:pPr>
      <w:r w:rsidRPr="00EB77E9">
        <w:rPr>
          <w:rFonts w:ascii="Times New Roman" w:hAnsi="Times New Roman"/>
          <w:b/>
        </w:rPr>
        <w:t xml:space="preserve">Приложение № 1 к договору № _________ </w:t>
      </w:r>
      <w:proofErr w:type="gramStart"/>
      <w:r w:rsidRPr="00EB77E9">
        <w:rPr>
          <w:rFonts w:ascii="Times New Roman" w:hAnsi="Times New Roman"/>
          <w:b/>
        </w:rPr>
        <w:t>от</w:t>
      </w:r>
      <w:proofErr w:type="gramEnd"/>
      <w:r w:rsidRPr="00EB77E9">
        <w:rPr>
          <w:rFonts w:ascii="Times New Roman" w:hAnsi="Times New Roman"/>
          <w:b/>
        </w:rPr>
        <w:t xml:space="preserve"> ______________</w:t>
      </w:r>
    </w:p>
    <w:p w:rsidR="003E4809" w:rsidRPr="00EB77E9" w:rsidRDefault="003E4809" w:rsidP="00EB77E9">
      <w:pPr>
        <w:tabs>
          <w:tab w:val="left" w:pos="3969"/>
        </w:tabs>
        <w:spacing w:after="0"/>
        <w:jc w:val="both"/>
        <w:rPr>
          <w:rFonts w:ascii="Times New Roman" w:hAnsi="Times New Roman" w:cs="Times New Roman"/>
          <w:b/>
          <w:i/>
          <w:sz w:val="20"/>
          <w:szCs w:val="20"/>
        </w:rPr>
      </w:pPr>
    </w:p>
    <w:p w:rsidR="00EB77E9" w:rsidRPr="00EB77E9" w:rsidRDefault="00EB77E9" w:rsidP="00EB77E9">
      <w:pPr>
        <w:spacing w:after="0"/>
        <w:jc w:val="both"/>
        <w:rPr>
          <w:rFonts w:ascii="Times New Roman" w:hAnsi="Times New Roman" w:cs="Times New Roman"/>
          <w:b/>
          <w:bCs/>
          <w:sz w:val="20"/>
          <w:szCs w:val="20"/>
        </w:rPr>
      </w:pPr>
    </w:p>
    <w:p w:rsidR="00EB77E9" w:rsidRPr="00EB77E9" w:rsidRDefault="00EB77E9" w:rsidP="00EB77E9">
      <w:pPr>
        <w:suppressAutoHyphens/>
        <w:spacing w:after="0"/>
        <w:jc w:val="center"/>
        <w:rPr>
          <w:rFonts w:ascii="Times New Roman" w:hAnsi="Times New Roman" w:cs="Times New Roman"/>
          <w:b/>
          <w:kern w:val="1"/>
          <w:sz w:val="20"/>
          <w:szCs w:val="20"/>
          <w:lang w:eastAsia="ar-SA"/>
        </w:rPr>
      </w:pPr>
      <w:r w:rsidRPr="00EB77E9">
        <w:rPr>
          <w:rFonts w:ascii="Times New Roman" w:hAnsi="Times New Roman" w:cs="Times New Roman"/>
          <w:b/>
          <w:kern w:val="1"/>
          <w:sz w:val="20"/>
          <w:szCs w:val="20"/>
          <w:lang w:eastAsia="ar-SA"/>
        </w:rPr>
        <w:t>ТЕХНИЧЕСКОЕ ЗАДАНИЕ</w:t>
      </w:r>
    </w:p>
    <w:p w:rsidR="00EB77E9" w:rsidRPr="00EB77E9" w:rsidRDefault="00EB77E9" w:rsidP="00EB77E9">
      <w:pPr>
        <w:spacing w:after="0"/>
        <w:jc w:val="both"/>
        <w:rPr>
          <w:rFonts w:ascii="Times New Roman" w:eastAsia="Calibri" w:hAnsi="Times New Roman" w:cs="Times New Roman"/>
          <w:b/>
          <w:sz w:val="20"/>
          <w:szCs w:val="20"/>
        </w:rPr>
      </w:pPr>
    </w:p>
    <w:p w:rsidR="00EB77E9" w:rsidRPr="00EB77E9" w:rsidRDefault="00EB77E9" w:rsidP="00EB77E9">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Предмет закупки:</w:t>
      </w:r>
      <w:r w:rsidRPr="00EB77E9">
        <w:rPr>
          <w:rFonts w:ascii="Times New Roman" w:eastAsia="Calibri" w:hAnsi="Times New Roman" w:cs="Times New Roman"/>
          <w:sz w:val="20"/>
          <w:szCs w:val="20"/>
        </w:rPr>
        <w:t xml:space="preserve">  </w:t>
      </w:r>
      <w:r w:rsidRPr="00EB77E9">
        <w:rPr>
          <w:rFonts w:ascii="Times New Roman" w:hAnsi="Times New Roman" w:cs="Times New Roman"/>
          <w:sz w:val="20"/>
          <w:szCs w:val="20"/>
        </w:rPr>
        <w:t xml:space="preserve">поставка и установка технических средств </w:t>
      </w:r>
      <w:proofErr w:type="gramStart"/>
      <w:r w:rsidRPr="00EB77E9">
        <w:rPr>
          <w:rFonts w:ascii="Times New Roman" w:hAnsi="Times New Roman" w:cs="Times New Roman"/>
          <w:sz w:val="20"/>
          <w:szCs w:val="20"/>
        </w:rPr>
        <w:t>контроля за</w:t>
      </w:r>
      <w:proofErr w:type="gramEnd"/>
      <w:r w:rsidRPr="00EB77E9">
        <w:rPr>
          <w:rFonts w:ascii="Times New Roman" w:hAnsi="Times New Roman" w:cs="Times New Roman"/>
          <w:sz w:val="20"/>
          <w:szCs w:val="20"/>
        </w:rPr>
        <w:t xml:space="preserve"> соблюдением водителями режимов движения, труда и отдыха (</w:t>
      </w:r>
      <w:proofErr w:type="spellStart"/>
      <w:r w:rsidRPr="00EB77E9">
        <w:rPr>
          <w:rFonts w:ascii="Times New Roman" w:hAnsi="Times New Roman" w:cs="Times New Roman"/>
          <w:sz w:val="20"/>
          <w:szCs w:val="20"/>
        </w:rPr>
        <w:t>тахографа</w:t>
      </w:r>
      <w:proofErr w:type="spellEnd"/>
      <w:r w:rsidRPr="00EB77E9">
        <w:rPr>
          <w:rFonts w:ascii="Times New Roman" w:hAnsi="Times New Roman" w:cs="Times New Roman"/>
          <w:sz w:val="20"/>
          <w:szCs w:val="20"/>
        </w:rPr>
        <w:t>).</w:t>
      </w:r>
    </w:p>
    <w:p w:rsidR="00EB77E9" w:rsidRPr="00EB77E9" w:rsidRDefault="00EB77E9" w:rsidP="00EB77E9">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Цели и правовое основание для поставки товара: </w:t>
      </w:r>
      <w:r w:rsidRPr="00EB77E9">
        <w:rPr>
          <w:rFonts w:ascii="Times New Roman" w:eastAsia="Calibri" w:hAnsi="Times New Roman" w:cs="Times New Roman"/>
          <w:sz w:val="20"/>
          <w:szCs w:val="20"/>
        </w:rPr>
        <w:t>Федеральный закон от 10 декабря 1995 г. №196-ФЗ «О безопасности дорожного движения».</w:t>
      </w:r>
    </w:p>
    <w:p w:rsidR="00EB77E9" w:rsidRPr="00EB77E9" w:rsidRDefault="00EB77E9" w:rsidP="00EB77E9">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Приказ Минтранса РФ от 28 октября 2020 г. №440 «Об утверждении требований к </w:t>
      </w:r>
      <w:proofErr w:type="spellStart"/>
      <w:r w:rsidRPr="00EB77E9">
        <w:rPr>
          <w:rFonts w:ascii="Times New Roman" w:eastAsia="Calibri" w:hAnsi="Times New Roman" w:cs="Times New Roman"/>
          <w:sz w:val="20"/>
          <w:szCs w:val="20"/>
        </w:rPr>
        <w:t>тахографам</w:t>
      </w:r>
      <w:proofErr w:type="spellEnd"/>
      <w:r w:rsidRPr="00EB77E9">
        <w:rPr>
          <w:rFonts w:ascii="Times New Roman" w:eastAsia="Calibri" w:hAnsi="Times New Roman" w:cs="Times New Roman"/>
          <w:sz w:val="20"/>
          <w:szCs w:val="20"/>
        </w:rPr>
        <w:t xml:space="preserve">, устанавливаемым на транспортные средства, категорий и видов транспортных средств, оснащаемых </w:t>
      </w:r>
      <w:proofErr w:type="spellStart"/>
      <w:r w:rsidRPr="00EB77E9">
        <w:rPr>
          <w:rFonts w:ascii="Times New Roman" w:eastAsia="Calibri" w:hAnsi="Times New Roman" w:cs="Times New Roman"/>
          <w:sz w:val="20"/>
          <w:szCs w:val="20"/>
        </w:rPr>
        <w:t>тахографами</w:t>
      </w:r>
      <w:proofErr w:type="spellEnd"/>
      <w:r w:rsidRPr="00EB77E9">
        <w:rPr>
          <w:rFonts w:ascii="Times New Roman" w:eastAsia="Calibri" w:hAnsi="Times New Roman" w:cs="Times New Roman"/>
          <w:sz w:val="20"/>
          <w:szCs w:val="20"/>
        </w:rPr>
        <w:t xml:space="preserve">, правил использования, обслуживания и контроля работы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установленных на транспортные средства».</w:t>
      </w:r>
    </w:p>
    <w:p w:rsidR="00EB77E9" w:rsidRDefault="00EB77E9" w:rsidP="00EB77E9">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Перечень выполняемых работ по установке, перечень товара:</w:t>
      </w:r>
    </w:p>
    <w:p w:rsidR="003E4809" w:rsidRPr="00EB77E9" w:rsidRDefault="003E4809" w:rsidP="00EB77E9">
      <w:pPr>
        <w:spacing w:after="0"/>
        <w:ind w:firstLine="708"/>
        <w:jc w:val="both"/>
        <w:rPr>
          <w:rFonts w:ascii="Times New Roman" w:eastAsia="Calibri" w:hAnsi="Times New Roman" w:cs="Times New Roman"/>
          <w:b/>
          <w:sz w:val="20"/>
          <w:szCs w:val="20"/>
        </w:rPr>
      </w:pPr>
    </w:p>
    <w:tbl>
      <w:tblPr>
        <w:tblW w:w="8829" w:type="dxa"/>
        <w:tblInd w:w="-30" w:type="dxa"/>
        <w:tblLayout w:type="fixed"/>
        <w:tblCellMar>
          <w:left w:w="10" w:type="dxa"/>
          <w:right w:w="10" w:type="dxa"/>
        </w:tblCellMar>
        <w:tblLook w:val="0000"/>
      </w:tblPr>
      <w:tblGrid>
        <w:gridCol w:w="5569"/>
        <w:gridCol w:w="1559"/>
        <w:gridCol w:w="1701"/>
      </w:tblGrid>
      <w:tr w:rsidR="00EB77E9" w:rsidRPr="00EB77E9" w:rsidTr="003B719D">
        <w:trPr>
          <w:trHeight w:val="594"/>
        </w:trPr>
        <w:tc>
          <w:tcPr>
            <w:tcW w:w="5569" w:type="dxa"/>
            <w:tcBorders>
              <w:top w:val="single" w:sz="2" w:space="0" w:color="000000"/>
              <w:left w:val="single" w:sz="2" w:space="0" w:color="000000"/>
              <w:bottom w:val="single" w:sz="2" w:space="0" w:color="000000"/>
            </w:tcBorders>
            <w:shd w:val="clear" w:color="auto" w:fill="auto"/>
          </w:tcPr>
          <w:p w:rsidR="00EB77E9" w:rsidRPr="00EB77E9" w:rsidRDefault="00EB77E9" w:rsidP="00C3722F">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Наименование товаров/ работ/услуг</w:t>
            </w:r>
          </w:p>
        </w:tc>
        <w:tc>
          <w:tcPr>
            <w:tcW w:w="1559" w:type="dxa"/>
            <w:tcBorders>
              <w:top w:val="single" w:sz="2" w:space="0" w:color="000000"/>
              <w:left w:val="single" w:sz="2" w:space="0" w:color="000000"/>
              <w:bottom w:val="single" w:sz="2" w:space="0" w:color="000000"/>
            </w:tcBorders>
            <w:shd w:val="clear" w:color="auto" w:fill="auto"/>
          </w:tcPr>
          <w:p w:rsidR="00EB77E9" w:rsidRPr="00EB77E9" w:rsidRDefault="00EB77E9" w:rsidP="00C3722F">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Единицы измерения</w:t>
            </w:r>
          </w:p>
        </w:tc>
        <w:tc>
          <w:tcPr>
            <w:tcW w:w="1701" w:type="dxa"/>
            <w:tcBorders>
              <w:top w:val="single" w:sz="2" w:space="0" w:color="000000"/>
              <w:left w:val="single" w:sz="2" w:space="0" w:color="000000"/>
              <w:bottom w:val="single" w:sz="2" w:space="0" w:color="000000"/>
              <w:right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Количество</w:t>
            </w:r>
          </w:p>
        </w:tc>
      </w:tr>
      <w:tr w:rsidR="00EB77E9" w:rsidRPr="00EB77E9" w:rsidTr="003B719D">
        <w:trPr>
          <w:trHeight w:val="594"/>
        </w:trPr>
        <w:tc>
          <w:tcPr>
            <w:tcW w:w="8829" w:type="dxa"/>
            <w:gridSpan w:val="3"/>
            <w:tcBorders>
              <w:top w:val="single" w:sz="2" w:space="0" w:color="000000"/>
              <w:left w:val="single" w:sz="2" w:space="0" w:color="000000"/>
              <w:bottom w:val="single" w:sz="2" w:space="0" w:color="000000"/>
              <w:right w:val="single" w:sz="4" w:space="0" w:color="000000"/>
            </w:tcBorders>
            <w:shd w:val="clear" w:color="auto" w:fill="auto"/>
          </w:tcPr>
          <w:p w:rsidR="00EB77E9" w:rsidRPr="00EB77E9" w:rsidRDefault="00EB77E9" w:rsidP="00EB77E9">
            <w:pPr>
              <w:spacing w:after="0"/>
              <w:jc w:val="both"/>
              <w:rPr>
                <w:rFonts w:ascii="Times New Roman" w:eastAsia="Calibri" w:hAnsi="Times New Roman" w:cs="Times New Roman"/>
                <w:b/>
                <w:sz w:val="20"/>
                <w:szCs w:val="20"/>
              </w:rPr>
            </w:pPr>
          </w:p>
          <w:p w:rsidR="00EB77E9" w:rsidRPr="00EB77E9" w:rsidRDefault="00EB77E9" w:rsidP="00BA44C3">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Наименование товара</w:t>
            </w:r>
          </w:p>
          <w:p w:rsidR="00EB77E9" w:rsidRPr="00EB77E9" w:rsidRDefault="00EB77E9" w:rsidP="00EB77E9">
            <w:pPr>
              <w:spacing w:after="0"/>
              <w:jc w:val="both"/>
              <w:rPr>
                <w:rFonts w:ascii="Times New Roman" w:eastAsia="Calibri" w:hAnsi="Times New Roman" w:cs="Times New Roman"/>
                <w:b/>
                <w:sz w:val="20"/>
                <w:szCs w:val="20"/>
              </w:rPr>
            </w:pPr>
          </w:p>
        </w:tc>
      </w:tr>
      <w:tr w:rsidR="00EB77E9" w:rsidRPr="00EB77E9" w:rsidTr="003B719D">
        <w:trPr>
          <w:trHeight w:val="170"/>
        </w:trPr>
        <w:tc>
          <w:tcPr>
            <w:tcW w:w="5569" w:type="dxa"/>
            <w:tcBorders>
              <w:left w:val="single" w:sz="2" w:space="0" w:color="000000"/>
              <w:bottom w:val="single" w:sz="2" w:space="0" w:color="000000"/>
            </w:tcBorders>
            <w:shd w:val="clear" w:color="auto" w:fill="auto"/>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Цифровой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с СКЗИ </w:t>
            </w:r>
          </w:p>
        </w:tc>
        <w:tc>
          <w:tcPr>
            <w:tcW w:w="1559" w:type="dxa"/>
            <w:tcBorders>
              <w:left w:val="single" w:sz="2" w:space="0" w:color="000000"/>
              <w:bottom w:val="single" w:sz="2"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шт.</w:t>
            </w:r>
          </w:p>
        </w:tc>
        <w:tc>
          <w:tcPr>
            <w:tcW w:w="1701" w:type="dxa"/>
            <w:tcBorders>
              <w:top w:val="single" w:sz="2" w:space="0" w:color="000000"/>
              <w:left w:val="single" w:sz="2" w:space="0" w:color="000000"/>
              <w:bottom w:val="single" w:sz="2" w:space="0" w:color="000000"/>
              <w:right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r>
      <w:tr w:rsidR="00EB77E9" w:rsidRPr="00EB77E9" w:rsidTr="003B719D">
        <w:trPr>
          <w:trHeight w:val="170"/>
        </w:trPr>
        <w:tc>
          <w:tcPr>
            <w:tcW w:w="5569" w:type="dxa"/>
            <w:tcBorders>
              <w:top w:val="single" w:sz="4" w:space="0" w:color="000000"/>
              <w:left w:val="single" w:sz="4" w:space="0" w:color="000000"/>
              <w:bottom w:val="single" w:sz="4" w:space="0" w:color="000000"/>
            </w:tcBorders>
            <w:shd w:val="clear" w:color="auto" w:fill="auto"/>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водителя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w:t>
            </w:r>
          </w:p>
        </w:tc>
        <w:tc>
          <w:tcPr>
            <w:tcW w:w="1559" w:type="dxa"/>
            <w:tcBorders>
              <w:top w:val="single" w:sz="4" w:space="0" w:color="000000"/>
              <w:left w:val="single" w:sz="4" w:space="0" w:color="000000"/>
              <w:bottom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шт.</w:t>
            </w:r>
          </w:p>
        </w:tc>
        <w:tc>
          <w:tcPr>
            <w:tcW w:w="1701" w:type="dxa"/>
            <w:tcBorders>
              <w:top w:val="single" w:sz="2" w:space="0" w:color="000000"/>
              <w:left w:val="single" w:sz="4" w:space="0" w:color="000000"/>
              <w:bottom w:val="single" w:sz="2" w:space="0" w:color="000000"/>
              <w:right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2</w:t>
            </w:r>
          </w:p>
        </w:tc>
      </w:tr>
      <w:tr w:rsidR="00EB77E9" w:rsidRPr="00EB77E9" w:rsidTr="003B719D">
        <w:trPr>
          <w:trHeight w:val="170"/>
        </w:trPr>
        <w:tc>
          <w:tcPr>
            <w:tcW w:w="5569" w:type="dxa"/>
            <w:tcBorders>
              <w:top w:val="single" w:sz="4" w:space="0" w:color="000000"/>
              <w:left w:val="single" w:sz="4" w:space="0" w:color="000000"/>
              <w:bottom w:val="single" w:sz="4" w:space="0" w:color="000000"/>
            </w:tcBorders>
            <w:shd w:val="clear" w:color="auto" w:fill="auto"/>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предприятия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w:t>
            </w:r>
          </w:p>
        </w:tc>
        <w:tc>
          <w:tcPr>
            <w:tcW w:w="1559" w:type="dxa"/>
            <w:tcBorders>
              <w:top w:val="single" w:sz="4" w:space="0" w:color="000000"/>
              <w:left w:val="single" w:sz="4" w:space="0" w:color="000000"/>
              <w:bottom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шт.</w:t>
            </w:r>
          </w:p>
        </w:tc>
        <w:tc>
          <w:tcPr>
            <w:tcW w:w="1701" w:type="dxa"/>
            <w:tcBorders>
              <w:top w:val="single" w:sz="2" w:space="0" w:color="000000"/>
              <w:left w:val="single" w:sz="4" w:space="0" w:color="000000"/>
              <w:bottom w:val="single" w:sz="2" w:space="0" w:color="000000"/>
              <w:right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r>
      <w:tr w:rsidR="00EB77E9" w:rsidRPr="00EB77E9" w:rsidTr="003B719D">
        <w:trPr>
          <w:trHeight w:val="170"/>
        </w:trPr>
        <w:tc>
          <w:tcPr>
            <w:tcW w:w="8829" w:type="dxa"/>
            <w:gridSpan w:val="3"/>
            <w:tcBorders>
              <w:top w:val="single" w:sz="4" w:space="0" w:color="000000"/>
              <w:left w:val="single" w:sz="4" w:space="0" w:color="000000"/>
              <w:bottom w:val="single" w:sz="4" w:space="0" w:color="000000"/>
              <w:right w:val="single" w:sz="4" w:space="0" w:color="000000"/>
            </w:tcBorders>
            <w:shd w:val="clear" w:color="auto" w:fill="auto"/>
          </w:tcPr>
          <w:p w:rsidR="00EB77E9" w:rsidRPr="00EB77E9" w:rsidRDefault="00EB77E9" w:rsidP="00EB77E9">
            <w:pPr>
              <w:spacing w:after="0"/>
              <w:jc w:val="both"/>
              <w:rPr>
                <w:rFonts w:ascii="Times New Roman" w:hAnsi="Times New Roman" w:cs="Times New Roman"/>
                <w:b/>
                <w:sz w:val="20"/>
                <w:szCs w:val="20"/>
              </w:rPr>
            </w:pPr>
          </w:p>
          <w:p w:rsidR="00EB77E9" w:rsidRPr="00EB77E9" w:rsidRDefault="00EB77E9" w:rsidP="00BA44C3">
            <w:pPr>
              <w:spacing w:after="0"/>
              <w:jc w:val="center"/>
              <w:rPr>
                <w:rFonts w:ascii="Times New Roman" w:hAnsi="Times New Roman" w:cs="Times New Roman"/>
                <w:b/>
                <w:sz w:val="20"/>
                <w:szCs w:val="20"/>
              </w:rPr>
            </w:pPr>
            <w:r w:rsidRPr="00EB77E9">
              <w:rPr>
                <w:rFonts w:ascii="Times New Roman" w:hAnsi="Times New Roman" w:cs="Times New Roman"/>
                <w:b/>
                <w:sz w:val="20"/>
                <w:szCs w:val="20"/>
              </w:rPr>
              <w:t>Наименование работ</w:t>
            </w:r>
          </w:p>
          <w:p w:rsidR="00EB77E9" w:rsidRPr="00EB77E9" w:rsidRDefault="00EB77E9" w:rsidP="00EB77E9">
            <w:pPr>
              <w:spacing w:after="0"/>
              <w:jc w:val="both"/>
              <w:rPr>
                <w:rFonts w:ascii="Times New Roman" w:eastAsia="Calibri" w:hAnsi="Times New Roman" w:cs="Times New Roman"/>
                <w:sz w:val="20"/>
                <w:szCs w:val="20"/>
              </w:rPr>
            </w:pPr>
          </w:p>
        </w:tc>
      </w:tr>
      <w:tr w:rsidR="00EB77E9" w:rsidRPr="00EB77E9" w:rsidTr="003B719D">
        <w:trPr>
          <w:trHeight w:val="170"/>
        </w:trPr>
        <w:tc>
          <w:tcPr>
            <w:tcW w:w="5569" w:type="dxa"/>
            <w:tcBorders>
              <w:top w:val="single" w:sz="4" w:space="0" w:color="000000"/>
              <w:left w:val="single" w:sz="4" w:space="0" w:color="000000"/>
              <w:bottom w:val="single" w:sz="4" w:space="0" w:color="000000"/>
            </w:tcBorders>
            <w:shd w:val="clear" w:color="auto" w:fill="auto"/>
          </w:tcPr>
          <w:p w:rsidR="00EB77E9" w:rsidRPr="003B719D" w:rsidRDefault="00EB77E9" w:rsidP="00EB77E9">
            <w:pPr>
              <w:spacing w:after="0"/>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 xml:space="preserve">Установка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активация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настройка и опломбирование </w:t>
            </w:r>
            <w:proofErr w:type="spellStart"/>
            <w:r w:rsidRPr="003B719D">
              <w:rPr>
                <w:rFonts w:ascii="Times New Roman" w:eastAsia="Calibri" w:hAnsi="Times New Roman" w:cs="Times New Roman"/>
                <w:sz w:val="20"/>
                <w:szCs w:val="20"/>
              </w:rPr>
              <w:t>тахографа</w:t>
            </w:r>
            <w:proofErr w:type="spellEnd"/>
          </w:p>
        </w:tc>
        <w:tc>
          <w:tcPr>
            <w:tcW w:w="1559" w:type="dxa"/>
            <w:tcBorders>
              <w:top w:val="single" w:sz="4" w:space="0" w:color="000000"/>
              <w:left w:val="single" w:sz="4" w:space="0" w:color="000000"/>
              <w:bottom w:val="single" w:sz="4" w:space="0" w:color="000000"/>
            </w:tcBorders>
            <w:shd w:val="clear" w:color="auto" w:fill="auto"/>
          </w:tcPr>
          <w:p w:rsidR="00EB77E9" w:rsidRPr="003B719D" w:rsidRDefault="00EB77E9" w:rsidP="00C3722F">
            <w:pPr>
              <w:spacing w:after="0"/>
              <w:jc w:val="center"/>
              <w:rPr>
                <w:rFonts w:ascii="Times New Roman" w:eastAsia="Calibri" w:hAnsi="Times New Roman" w:cs="Times New Roman"/>
                <w:sz w:val="20"/>
                <w:szCs w:val="20"/>
              </w:rPr>
            </w:pPr>
            <w:proofErr w:type="spellStart"/>
            <w:r w:rsidRPr="003B719D">
              <w:rPr>
                <w:rFonts w:ascii="Times New Roman" w:eastAsia="Calibri" w:hAnsi="Times New Roman" w:cs="Times New Roman"/>
                <w:sz w:val="20"/>
                <w:szCs w:val="20"/>
              </w:rPr>
              <w:t>усл.ед</w:t>
            </w:r>
            <w:proofErr w:type="spellEnd"/>
            <w:r w:rsidRPr="003B719D">
              <w:rPr>
                <w:rFonts w:ascii="Times New Roman" w:eastAsia="Calibri" w:hAnsi="Times New Roman" w:cs="Times New Roman"/>
                <w:sz w:val="20"/>
                <w:szCs w:val="20"/>
              </w:rPr>
              <w:t>.</w:t>
            </w:r>
          </w:p>
        </w:tc>
        <w:tc>
          <w:tcPr>
            <w:tcW w:w="1701" w:type="dxa"/>
            <w:tcBorders>
              <w:top w:val="single" w:sz="2" w:space="0" w:color="000000"/>
              <w:left w:val="single" w:sz="4" w:space="0" w:color="000000"/>
              <w:bottom w:val="single" w:sz="2" w:space="0" w:color="000000"/>
              <w:right w:val="single" w:sz="4" w:space="0" w:color="000000"/>
            </w:tcBorders>
            <w:shd w:val="clear" w:color="auto" w:fill="auto"/>
          </w:tcPr>
          <w:p w:rsidR="00EB77E9" w:rsidRPr="00EB77E9" w:rsidRDefault="00EB77E9" w:rsidP="00C3722F">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r>
    </w:tbl>
    <w:p w:rsidR="00EB77E9" w:rsidRPr="00EB77E9" w:rsidRDefault="00EB77E9" w:rsidP="00EB77E9">
      <w:pPr>
        <w:spacing w:after="0"/>
        <w:jc w:val="both"/>
        <w:rPr>
          <w:rFonts w:ascii="Times New Roman" w:eastAsia="Calibri" w:hAnsi="Times New Roman" w:cs="Times New Roman"/>
          <w:sz w:val="20"/>
          <w:szCs w:val="20"/>
        </w:rPr>
      </w:pPr>
    </w:p>
    <w:p w:rsidR="00EB77E9" w:rsidRDefault="00EB77E9" w:rsidP="003E4809">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Перечень транспортных средств, подлежащих оснащению </w:t>
      </w:r>
      <w:proofErr w:type="spellStart"/>
      <w:r w:rsidRPr="00EB77E9">
        <w:rPr>
          <w:rFonts w:ascii="Times New Roman" w:eastAsia="Calibri" w:hAnsi="Times New Roman" w:cs="Times New Roman"/>
          <w:b/>
          <w:sz w:val="20"/>
          <w:szCs w:val="20"/>
        </w:rPr>
        <w:t>тахографами</w:t>
      </w:r>
      <w:proofErr w:type="spellEnd"/>
      <w:r w:rsidRPr="00EB77E9">
        <w:rPr>
          <w:rFonts w:ascii="Times New Roman" w:eastAsia="Calibri" w:hAnsi="Times New Roman" w:cs="Times New Roman"/>
          <w:b/>
          <w:sz w:val="20"/>
          <w:szCs w:val="20"/>
        </w:rPr>
        <w:t xml:space="preserve">: </w:t>
      </w:r>
    </w:p>
    <w:p w:rsidR="003E4809" w:rsidRPr="00EB77E9" w:rsidRDefault="003E4809" w:rsidP="003E4809">
      <w:pPr>
        <w:spacing w:after="0"/>
        <w:ind w:firstLine="708"/>
        <w:jc w:val="both"/>
        <w:rPr>
          <w:rFonts w:ascii="Times New Roman" w:eastAsia="Calibri" w:hAnsi="Times New Roman" w:cs="Times New Roman"/>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134"/>
        <w:gridCol w:w="1843"/>
        <w:gridCol w:w="1559"/>
        <w:gridCol w:w="1418"/>
      </w:tblGrid>
      <w:tr w:rsidR="00EB77E9" w:rsidRPr="00EB77E9" w:rsidTr="003B719D">
        <w:trPr>
          <w:trHeight w:val="513"/>
        </w:trPr>
        <w:tc>
          <w:tcPr>
            <w:tcW w:w="534" w:type="dxa"/>
            <w:shd w:val="clear" w:color="auto" w:fill="auto"/>
          </w:tcPr>
          <w:p w:rsidR="00EB77E9" w:rsidRPr="00EB77E9" w:rsidRDefault="00EB77E9" w:rsidP="00EB77E9">
            <w:pPr>
              <w:spacing w:after="0"/>
              <w:jc w:val="both"/>
              <w:rPr>
                <w:rFonts w:ascii="Times New Roman" w:eastAsia="Calibri" w:hAnsi="Times New Roman" w:cs="Times New Roman"/>
                <w:b/>
                <w:sz w:val="20"/>
                <w:szCs w:val="20"/>
              </w:rPr>
            </w:pP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 </w:t>
            </w:r>
            <w:proofErr w:type="spellStart"/>
            <w:proofErr w:type="gramStart"/>
            <w:r w:rsidRPr="00EB77E9">
              <w:rPr>
                <w:rFonts w:ascii="Times New Roman" w:eastAsia="Calibri" w:hAnsi="Times New Roman" w:cs="Times New Roman"/>
                <w:b/>
                <w:sz w:val="20"/>
                <w:szCs w:val="20"/>
              </w:rPr>
              <w:t>п</w:t>
            </w:r>
            <w:proofErr w:type="spellEnd"/>
            <w:proofErr w:type="gramEnd"/>
            <w:r w:rsidRPr="00EB77E9">
              <w:rPr>
                <w:rFonts w:ascii="Times New Roman" w:eastAsia="Calibri" w:hAnsi="Times New Roman" w:cs="Times New Roman"/>
                <w:b/>
                <w:sz w:val="20"/>
                <w:szCs w:val="20"/>
              </w:rPr>
              <w:t>/</w:t>
            </w:r>
            <w:proofErr w:type="spellStart"/>
            <w:r w:rsidRPr="00EB77E9">
              <w:rPr>
                <w:rFonts w:ascii="Times New Roman" w:eastAsia="Calibri" w:hAnsi="Times New Roman" w:cs="Times New Roman"/>
                <w:b/>
                <w:sz w:val="20"/>
                <w:szCs w:val="20"/>
              </w:rPr>
              <w:t>п</w:t>
            </w:r>
            <w:proofErr w:type="spellEnd"/>
          </w:p>
        </w:tc>
        <w:tc>
          <w:tcPr>
            <w:tcW w:w="2409" w:type="dxa"/>
            <w:shd w:val="clear" w:color="auto" w:fill="auto"/>
          </w:tcPr>
          <w:p w:rsidR="00EB77E9" w:rsidRPr="00EB77E9" w:rsidRDefault="00EB77E9" w:rsidP="00F908C5">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Марка (модель) ТС</w:t>
            </w:r>
          </w:p>
        </w:tc>
        <w:tc>
          <w:tcPr>
            <w:tcW w:w="1134" w:type="dxa"/>
            <w:shd w:val="clear" w:color="auto" w:fill="auto"/>
          </w:tcPr>
          <w:p w:rsidR="00EB77E9" w:rsidRPr="00EB77E9" w:rsidRDefault="00EB77E9" w:rsidP="00F908C5">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Год выпуска</w:t>
            </w:r>
          </w:p>
        </w:tc>
        <w:tc>
          <w:tcPr>
            <w:tcW w:w="1843" w:type="dxa"/>
            <w:shd w:val="clear" w:color="auto" w:fill="auto"/>
          </w:tcPr>
          <w:p w:rsidR="00EB77E9" w:rsidRPr="00EB77E9" w:rsidRDefault="00EB77E9" w:rsidP="00F908C5">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Тип установленного спидометра</w:t>
            </w:r>
          </w:p>
        </w:tc>
        <w:tc>
          <w:tcPr>
            <w:tcW w:w="1559" w:type="dxa"/>
            <w:shd w:val="clear" w:color="auto" w:fill="auto"/>
          </w:tcPr>
          <w:p w:rsidR="00EB77E9" w:rsidRPr="00EB77E9" w:rsidRDefault="00EB77E9" w:rsidP="00F908C5">
            <w:pPr>
              <w:spacing w:after="0"/>
              <w:jc w:val="center"/>
              <w:rPr>
                <w:rFonts w:ascii="Times New Roman" w:eastAsia="Calibri" w:hAnsi="Times New Roman" w:cs="Times New Roman"/>
                <w:b/>
                <w:sz w:val="20"/>
                <w:szCs w:val="20"/>
              </w:rPr>
            </w:pPr>
            <w:r w:rsidRPr="00EB77E9">
              <w:rPr>
                <w:rFonts w:ascii="Times New Roman" w:eastAsia="Calibri" w:hAnsi="Times New Roman" w:cs="Times New Roman"/>
                <w:b/>
                <w:sz w:val="20"/>
                <w:szCs w:val="20"/>
              </w:rPr>
              <w:t>Местонахождение</w:t>
            </w:r>
            <w:proofErr w:type="gramStart"/>
            <w:r w:rsidRPr="00EB77E9">
              <w:rPr>
                <w:rFonts w:ascii="Times New Roman" w:eastAsia="Calibri" w:hAnsi="Times New Roman" w:cs="Times New Roman"/>
                <w:b/>
                <w:sz w:val="20"/>
                <w:szCs w:val="20"/>
              </w:rPr>
              <w:t xml:space="preserve"> Т</w:t>
            </w:r>
            <w:proofErr w:type="gramEnd"/>
            <w:r w:rsidRPr="00EB77E9">
              <w:rPr>
                <w:rFonts w:ascii="Times New Roman" w:eastAsia="Calibri" w:hAnsi="Times New Roman" w:cs="Times New Roman"/>
                <w:b/>
                <w:sz w:val="20"/>
                <w:szCs w:val="20"/>
              </w:rPr>
              <w:t>/С</w:t>
            </w:r>
          </w:p>
        </w:tc>
        <w:tc>
          <w:tcPr>
            <w:tcW w:w="1418" w:type="dxa"/>
          </w:tcPr>
          <w:p w:rsidR="00EB77E9" w:rsidRPr="003B719D" w:rsidRDefault="00EB77E9" w:rsidP="00F908C5">
            <w:pPr>
              <w:spacing w:after="0"/>
              <w:jc w:val="center"/>
              <w:rPr>
                <w:rFonts w:ascii="Times New Roman" w:eastAsia="Calibri" w:hAnsi="Times New Roman" w:cs="Times New Roman"/>
                <w:b/>
                <w:sz w:val="20"/>
                <w:szCs w:val="20"/>
              </w:rPr>
            </w:pPr>
            <w:r w:rsidRPr="003B719D">
              <w:rPr>
                <w:rFonts w:ascii="Times New Roman" w:eastAsia="Calibri" w:hAnsi="Times New Roman" w:cs="Times New Roman"/>
                <w:b/>
                <w:sz w:val="20"/>
                <w:szCs w:val="20"/>
              </w:rPr>
              <w:t>Количество, шт.</w:t>
            </w:r>
          </w:p>
        </w:tc>
      </w:tr>
      <w:tr w:rsidR="00EB77E9" w:rsidRPr="00EB77E9" w:rsidTr="003B719D">
        <w:trPr>
          <w:trHeight w:val="513"/>
        </w:trPr>
        <w:tc>
          <w:tcPr>
            <w:tcW w:w="534" w:type="dxa"/>
            <w:shd w:val="clear" w:color="auto" w:fill="auto"/>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1.</w:t>
            </w:r>
          </w:p>
        </w:tc>
        <w:tc>
          <w:tcPr>
            <w:tcW w:w="2409" w:type="dxa"/>
            <w:shd w:val="clear" w:color="auto" w:fill="auto"/>
          </w:tcPr>
          <w:p w:rsidR="00EB77E9" w:rsidRPr="00EB77E9" w:rsidRDefault="00EB77E9" w:rsidP="00F908C5">
            <w:pPr>
              <w:spacing w:after="0"/>
              <w:jc w:val="center"/>
              <w:rPr>
                <w:rFonts w:ascii="Times New Roman" w:eastAsia="Calibri" w:hAnsi="Times New Roman" w:cs="Times New Roman"/>
                <w:sz w:val="20"/>
                <w:szCs w:val="20"/>
              </w:rPr>
            </w:pPr>
            <w:r w:rsidRPr="00EB77E9">
              <w:rPr>
                <w:rFonts w:ascii="Times New Roman" w:hAnsi="Times New Roman" w:cs="Times New Roman"/>
                <w:sz w:val="20"/>
                <w:szCs w:val="20"/>
                <w:lang w:val="en-US"/>
              </w:rPr>
              <w:t>Mercedes-Benz Sprinter 413 CDI</w:t>
            </w:r>
          </w:p>
        </w:tc>
        <w:tc>
          <w:tcPr>
            <w:tcW w:w="1134" w:type="dxa"/>
            <w:shd w:val="clear" w:color="auto" w:fill="auto"/>
          </w:tcPr>
          <w:p w:rsidR="00EB77E9" w:rsidRPr="00EB77E9" w:rsidRDefault="00EB77E9" w:rsidP="00F908C5">
            <w:pPr>
              <w:spacing w:after="0"/>
              <w:jc w:val="center"/>
              <w:rPr>
                <w:rFonts w:ascii="Times New Roman" w:eastAsia="Calibri" w:hAnsi="Times New Roman" w:cs="Times New Roman"/>
                <w:sz w:val="20"/>
                <w:szCs w:val="20"/>
              </w:rPr>
            </w:pPr>
            <w:r w:rsidRPr="00EB77E9">
              <w:rPr>
                <w:rFonts w:ascii="Times New Roman" w:hAnsi="Times New Roman" w:cs="Times New Roman"/>
                <w:sz w:val="20"/>
                <w:szCs w:val="20"/>
              </w:rPr>
              <w:t>2001</w:t>
            </w:r>
          </w:p>
        </w:tc>
        <w:tc>
          <w:tcPr>
            <w:tcW w:w="1843" w:type="dxa"/>
            <w:shd w:val="clear" w:color="auto" w:fill="auto"/>
          </w:tcPr>
          <w:p w:rsidR="00EB77E9" w:rsidRPr="00EB77E9" w:rsidRDefault="00EB77E9" w:rsidP="00F908C5">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электронный</w:t>
            </w:r>
          </w:p>
        </w:tc>
        <w:tc>
          <w:tcPr>
            <w:tcW w:w="1559" w:type="dxa"/>
            <w:shd w:val="clear" w:color="auto" w:fill="auto"/>
          </w:tcPr>
          <w:p w:rsidR="00EB77E9" w:rsidRPr="00EB77E9" w:rsidRDefault="00EB77E9" w:rsidP="00F908C5">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г</w:t>
            </w:r>
            <w:proofErr w:type="gramStart"/>
            <w:r w:rsidRPr="00EB77E9">
              <w:rPr>
                <w:rFonts w:ascii="Times New Roman" w:eastAsia="Calibri" w:hAnsi="Times New Roman" w:cs="Times New Roman"/>
                <w:sz w:val="20"/>
                <w:szCs w:val="20"/>
              </w:rPr>
              <w:t>.Я</w:t>
            </w:r>
            <w:proofErr w:type="gramEnd"/>
            <w:r w:rsidRPr="00EB77E9">
              <w:rPr>
                <w:rFonts w:ascii="Times New Roman" w:eastAsia="Calibri" w:hAnsi="Times New Roman" w:cs="Times New Roman"/>
                <w:sz w:val="20"/>
                <w:szCs w:val="20"/>
              </w:rPr>
              <w:t>рославль</w:t>
            </w:r>
          </w:p>
        </w:tc>
        <w:tc>
          <w:tcPr>
            <w:tcW w:w="1418" w:type="dxa"/>
          </w:tcPr>
          <w:p w:rsidR="00EB77E9" w:rsidRPr="003B719D" w:rsidRDefault="00EB77E9" w:rsidP="00F908C5">
            <w:pPr>
              <w:spacing w:after="0"/>
              <w:jc w:val="center"/>
              <w:rPr>
                <w:rFonts w:ascii="Times New Roman" w:eastAsia="Calibri" w:hAnsi="Times New Roman" w:cs="Times New Roman"/>
                <w:sz w:val="20"/>
                <w:szCs w:val="20"/>
              </w:rPr>
            </w:pPr>
            <w:r w:rsidRPr="003B719D">
              <w:rPr>
                <w:rFonts w:ascii="Times New Roman" w:eastAsia="Calibri" w:hAnsi="Times New Roman" w:cs="Times New Roman"/>
                <w:sz w:val="20"/>
                <w:szCs w:val="20"/>
              </w:rPr>
              <w:t>1</w:t>
            </w:r>
          </w:p>
        </w:tc>
      </w:tr>
    </w:tbl>
    <w:p w:rsidR="00EB77E9" w:rsidRPr="00EB77E9" w:rsidRDefault="00EB77E9" w:rsidP="00EB77E9">
      <w:pPr>
        <w:spacing w:after="0"/>
        <w:jc w:val="both"/>
        <w:rPr>
          <w:rFonts w:ascii="Times New Roman" w:eastAsia="Calibri" w:hAnsi="Times New Roman" w:cs="Times New Roman"/>
          <w:sz w:val="20"/>
          <w:szCs w:val="20"/>
        </w:rPr>
      </w:pPr>
    </w:p>
    <w:p w:rsidR="00EB77E9" w:rsidRPr="00EB77E9" w:rsidRDefault="00EB77E9" w:rsidP="00EB77E9">
      <w:pPr>
        <w:spacing w:after="0"/>
        <w:ind w:firstLine="708"/>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Общие требования к поставке товара:</w:t>
      </w:r>
    </w:p>
    <w:p w:rsidR="00EB77E9" w:rsidRPr="00EB77E9" w:rsidRDefault="00EB77E9" w:rsidP="00EB77E9">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Поставляемые устройства должны быть новыми (не бывшими в употреблении, не прошедшими ремонт или восстановление, замену составных частей, восстановление потребительских свойств), не находящимися в залоге или другом обременении, соответствующими техническому описанию модели и требованиям приказа Минтранса РФ от 28.10.2020 г. № 440.</w:t>
      </w:r>
    </w:p>
    <w:p w:rsidR="00EB77E9" w:rsidRPr="00EB77E9" w:rsidRDefault="00EB77E9" w:rsidP="00EB77E9">
      <w:pPr>
        <w:spacing w:after="0"/>
        <w:ind w:firstLine="709"/>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Тахографы</w:t>
      </w:r>
      <w:proofErr w:type="spellEnd"/>
      <w:r w:rsidRPr="00EB77E9">
        <w:rPr>
          <w:rFonts w:ascii="Times New Roman" w:eastAsia="Calibri" w:hAnsi="Times New Roman" w:cs="Times New Roman"/>
          <w:sz w:val="20"/>
          <w:szCs w:val="20"/>
        </w:rPr>
        <w:t xml:space="preserve"> должны соответствовать Техническому регламенту Таможенного союза </w:t>
      </w:r>
      <w:proofErr w:type="gramStart"/>
      <w:r w:rsidRPr="00EB77E9">
        <w:rPr>
          <w:rFonts w:ascii="Times New Roman" w:eastAsia="Calibri" w:hAnsi="Times New Roman" w:cs="Times New Roman"/>
          <w:sz w:val="20"/>
          <w:szCs w:val="20"/>
        </w:rPr>
        <w:t>ТР</w:t>
      </w:r>
      <w:proofErr w:type="gramEnd"/>
      <w:r w:rsidRPr="00EB77E9">
        <w:rPr>
          <w:rFonts w:ascii="Times New Roman" w:eastAsia="Calibri" w:hAnsi="Times New Roman" w:cs="Times New Roman"/>
          <w:sz w:val="20"/>
          <w:szCs w:val="20"/>
        </w:rPr>
        <w:t xml:space="preserve"> ТС 018/2011 «О безопасности колесных транспортных средств».</w:t>
      </w:r>
    </w:p>
    <w:p w:rsidR="00EB77E9" w:rsidRPr="00EB77E9" w:rsidRDefault="00EB77E9" w:rsidP="00EB77E9">
      <w:pPr>
        <w:spacing w:after="0"/>
        <w:ind w:firstLine="709"/>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Тахографы</w:t>
      </w:r>
      <w:proofErr w:type="spellEnd"/>
      <w:r w:rsidRPr="00EB77E9">
        <w:rPr>
          <w:rFonts w:ascii="Times New Roman" w:eastAsia="Calibri" w:hAnsi="Times New Roman" w:cs="Times New Roman"/>
          <w:sz w:val="20"/>
          <w:szCs w:val="20"/>
        </w:rPr>
        <w:t xml:space="preserve"> поставляются в оригинальной упаковке производителя, не имеющей повреждений, с сохранением всех защитных знаков производителя, которые могли бы обеспечивать сохранность, товарный вид, предохранять от всякого рода повреждений при транспортировке.</w:t>
      </w:r>
    </w:p>
    <w:p w:rsidR="00EB77E9" w:rsidRPr="00EB77E9" w:rsidRDefault="00EB77E9" w:rsidP="00EB77E9">
      <w:pPr>
        <w:spacing w:after="0"/>
        <w:ind w:firstLine="709"/>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должен являться средством измерения с интервалом поверки 7 лет в соответствии с Федеральным законом №102-ФЗ «Об обеспечении единства измерений», сведения о котором включены в Федеральный  информационный фонд по обеспечению единства измерений.</w:t>
      </w:r>
    </w:p>
    <w:p w:rsidR="00EB77E9" w:rsidRPr="00EB77E9" w:rsidRDefault="00EB77E9" w:rsidP="00EB77E9">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Сведения о поставляемых устройствах должны быть включены Федеральным бюджетным учреждением «Агентство автомобильного транспорта» (далее -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w:t>
      </w:r>
    </w:p>
    <w:p w:rsidR="00EB77E9" w:rsidRPr="00EB77E9" w:rsidRDefault="00EB77E9" w:rsidP="00EB77E9">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 о </w:t>
      </w:r>
      <w:proofErr w:type="spellStart"/>
      <w:r w:rsidRPr="00EB77E9">
        <w:rPr>
          <w:rFonts w:ascii="Times New Roman" w:eastAsia="Calibri" w:hAnsi="Times New Roman" w:cs="Times New Roman"/>
          <w:sz w:val="20"/>
          <w:szCs w:val="20"/>
        </w:rPr>
        <w:t>тахографах</w:t>
      </w:r>
      <w:proofErr w:type="spellEnd"/>
      <w:r w:rsidRPr="00EB77E9">
        <w:rPr>
          <w:rFonts w:ascii="Times New Roman" w:eastAsia="Calibri" w:hAnsi="Times New Roman" w:cs="Times New Roman"/>
          <w:sz w:val="20"/>
          <w:szCs w:val="20"/>
        </w:rPr>
        <w:t xml:space="preserve"> - в перечне сведений о моделях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xml:space="preserve"> и иметь действующий статус записи;</w:t>
      </w:r>
    </w:p>
    <w:p w:rsidR="00EB77E9" w:rsidRPr="00EB77E9" w:rsidRDefault="00EB77E9" w:rsidP="00EB77E9">
      <w:pPr>
        <w:spacing w:after="0"/>
        <w:ind w:firstLine="709"/>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lastRenderedPageBreak/>
        <w:t xml:space="preserve">- блок СКЗИ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 в перечне сведений о моделях блоках СКЗИ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иметь действующий статус записи.</w:t>
      </w: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к функциональным, техническим и качественным характеристикам товара:</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1.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представляет собой контрольное устройство, устанавливаемое на борту автотранспортных средств, предназначенное для регистрации скорости, режима труда и отдыха водителей.</w:t>
      </w:r>
    </w:p>
    <w:p w:rsidR="00EB77E9" w:rsidRPr="00EB77E9" w:rsidRDefault="00EB77E9" w:rsidP="00EB77E9">
      <w:pPr>
        <w:spacing w:after="0"/>
        <w:jc w:val="both"/>
        <w:rPr>
          <w:rFonts w:ascii="Times New Roman" w:eastAsia="Calibri" w:hAnsi="Times New Roman" w:cs="Times New Roman"/>
          <w:sz w:val="20"/>
          <w:szCs w:val="20"/>
        </w:rPr>
      </w:pP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должен включать в себя: </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устройство обработки данных;</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программно-аппаратное шифровальное (криптографическое) средство (далее блок СКЗИ), расположенное в отдельной опломбированной нише. </w:t>
      </w:r>
    </w:p>
    <w:p w:rsidR="00EB77E9" w:rsidRPr="00EB77E9" w:rsidRDefault="00EB77E9" w:rsidP="00EB77E9">
      <w:pPr>
        <w:widowControl w:val="0"/>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блок памяти бортового устройства для хранения данных, не требующих регистрации в некорректируемом виде;</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два устройства ввода карт (считывающие устройства);</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средство отображения информации (дисплей) с возможность изменения цвета и яркости подсветки;</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печатающее устройство;</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разъем для выполнения сервисных функций, загрузки (выгрузки) данных </w:t>
      </w:r>
      <w:proofErr w:type="spellStart"/>
      <w:r w:rsidRPr="00EB77E9">
        <w:rPr>
          <w:rFonts w:ascii="Times New Roman" w:eastAsia="Calibri" w:hAnsi="Times New Roman" w:cs="Times New Roman"/>
          <w:sz w:val="20"/>
          <w:szCs w:val="20"/>
        </w:rPr>
        <w:t>k-line</w:t>
      </w:r>
      <w:proofErr w:type="spellEnd"/>
      <w:r w:rsidRPr="00EB77E9">
        <w:rPr>
          <w:rFonts w:ascii="Times New Roman" w:eastAsia="Calibri" w:hAnsi="Times New Roman" w:cs="Times New Roman"/>
          <w:sz w:val="20"/>
          <w:szCs w:val="20"/>
        </w:rPr>
        <w:t xml:space="preserve">, </w:t>
      </w:r>
      <w:r w:rsidRPr="00EB77E9">
        <w:rPr>
          <w:rFonts w:ascii="Times New Roman" w:eastAsia="Calibri" w:hAnsi="Times New Roman" w:cs="Times New Roman"/>
          <w:sz w:val="20"/>
          <w:szCs w:val="20"/>
          <w:lang w:val="en-US"/>
        </w:rPr>
        <w:t>CAN</w:t>
      </w:r>
      <w:r w:rsidRPr="00EB77E9">
        <w:rPr>
          <w:rFonts w:ascii="Times New Roman" w:eastAsia="Calibri" w:hAnsi="Times New Roman" w:cs="Times New Roman"/>
          <w:sz w:val="20"/>
          <w:szCs w:val="20"/>
        </w:rPr>
        <w:t>;</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разъемы для подключения бортового устройства к транспортному средству;</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средства ввода информации в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(клавиатура).</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встроенную батарею питания с ресурсом работы не менее 3 лет, с возможностью замены, без вскрытия основного корпуса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разъем типа FAKRA для подключения к </w:t>
      </w:r>
      <w:proofErr w:type="spellStart"/>
      <w:r w:rsidRPr="00EB77E9">
        <w:rPr>
          <w:rFonts w:ascii="Times New Roman" w:eastAsia="Calibri" w:hAnsi="Times New Roman" w:cs="Times New Roman"/>
          <w:sz w:val="20"/>
          <w:szCs w:val="20"/>
        </w:rPr>
        <w:t>тахографу</w:t>
      </w:r>
      <w:proofErr w:type="spellEnd"/>
      <w:r w:rsidRPr="00EB77E9">
        <w:rPr>
          <w:rFonts w:ascii="Times New Roman" w:eastAsia="Calibri" w:hAnsi="Times New Roman" w:cs="Times New Roman"/>
          <w:sz w:val="20"/>
          <w:szCs w:val="20"/>
        </w:rPr>
        <w:t xml:space="preserve"> антенны для приема сигналов ГНСС/GPS</w:t>
      </w:r>
    </w:p>
    <w:p w:rsidR="00EB77E9" w:rsidRPr="00EB77E9" w:rsidRDefault="00EB77E9" w:rsidP="00EB77E9">
      <w:pPr>
        <w:numPr>
          <w:ilvl w:val="0"/>
          <w:numId w:val="46"/>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Функцию защиты от блокировки карт, которая должна обеспечивать автоматический выброс нечитаемой или поврежденной карты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w:t>
      </w:r>
    </w:p>
    <w:p w:rsidR="00EB77E9" w:rsidRPr="00EB77E9" w:rsidRDefault="00EB77E9" w:rsidP="00EB77E9">
      <w:pPr>
        <w:spacing w:after="0"/>
        <w:jc w:val="both"/>
        <w:rPr>
          <w:rFonts w:ascii="Times New Roman" w:eastAsia="Calibri" w:hAnsi="Times New Roman" w:cs="Times New Roman"/>
          <w:sz w:val="20"/>
          <w:szCs w:val="20"/>
        </w:rPr>
      </w:pPr>
    </w:p>
    <w:p w:rsidR="00EB77E9" w:rsidRPr="00EB77E9" w:rsidRDefault="00EB77E9" w:rsidP="00EB77E9">
      <w:pPr>
        <w:spacing w:after="0"/>
        <w:ind w:firstLine="36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Конструкция бортового устройства должна иметь лю</w:t>
      </w:r>
      <w:proofErr w:type="gramStart"/>
      <w:r w:rsidRPr="00EB77E9">
        <w:rPr>
          <w:rFonts w:ascii="Times New Roman" w:eastAsia="Calibri" w:hAnsi="Times New Roman" w:cs="Times New Roman"/>
          <w:sz w:val="20"/>
          <w:szCs w:val="20"/>
        </w:rPr>
        <w:t>к(</w:t>
      </w:r>
      <w:proofErr w:type="gramEnd"/>
      <w:r w:rsidRPr="00EB77E9">
        <w:rPr>
          <w:rFonts w:ascii="Times New Roman" w:eastAsia="Calibri" w:hAnsi="Times New Roman" w:cs="Times New Roman"/>
          <w:sz w:val="20"/>
          <w:szCs w:val="20"/>
        </w:rPr>
        <w:t xml:space="preserve">и) для замены СКЗИ и/или элемента резервного питания без вскрытия основного опломбированного корпуса устройства. При этом отсеки размещения блока СКЗИ и элемента питания должны опломбироваться отдельными пломбами, позволяющими однозначно установить факт их вскрытия. </w:t>
      </w:r>
    </w:p>
    <w:p w:rsidR="00EB77E9" w:rsidRPr="003B719D" w:rsidRDefault="00EB77E9" w:rsidP="00EB77E9">
      <w:pPr>
        <w:spacing w:after="0"/>
        <w:ind w:firstLine="36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Сведения </w:t>
      </w:r>
      <w:r w:rsidRPr="003B719D">
        <w:rPr>
          <w:rFonts w:ascii="Times New Roman" w:eastAsia="Calibri" w:hAnsi="Times New Roman" w:cs="Times New Roman"/>
          <w:sz w:val="20"/>
          <w:szCs w:val="20"/>
        </w:rPr>
        <w:t xml:space="preserve">о результатах поверки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должны быть учтены в Федеральном </w:t>
      </w:r>
      <w:proofErr w:type="gramStart"/>
      <w:r w:rsidRPr="003B719D">
        <w:rPr>
          <w:rFonts w:ascii="Times New Roman" w:eastAsia="Calibri" w:hAnsi="Times New Roman" w:cs="Times New Roman"/>
          <w:sz w:val="20"/>
          <w:szCs w:val="20"/>
        </w:rPr>
        <w:t>информационный</w:t>
      </w:r>
      <w:proofErr w:type="gramEnd"/>
      <w:r w:rsidRPr="003B719D">
        <w:rPr>
          <w:rFonts w:ascii="Times New Roman" w:eastAsia="Calibri" w:hAnsi="Times New Roman" w:cs="Times New Roman"/>
          <w:sz w:val="20"/>
          <w:szCs w:val="20"/>
        </w:rPr>
        <w:t xml:space="preserve"> фонде по обеспечению единства измерений.</w:t>
      </w:r>
    </w:p>
    <w:p w:rsidR="00EB77E9" w:rsidRPr="00EB77E9" w:rsidRDefault="00EB77E9" w:rsidP="00EB77E9">
      <w:pPr>
        <w:spacing w:after="0"/>
        <w:ind w:firstLine="360"/>
        <w:jc w:val="both"/>
        <w:rPr>
          <w:rFonts w:ascii="Times New Roman" w:eastAsia="Calibri" w:hAnsi="Times New Roman" w:cs="Times New Roman"/>
          <w:sz w:val="20"/>
          <w:szCs w:val="20"/>
        </w:rPr>
      </w:pPr>
      <w:r w:rsidRPr="003B719D">
        <w:rPr>
          <w:rFonts w:ascii="Times New Roman" w:hAnsi="Times New Roman" w:cs="Times New Roman"/>
          <w:sz w:val="20"/>
          <w:szCs w:val="20"/>
        </w:rPr>
        <w:t xml:space="preserve">Основные технические характеристики </w:t>
      </w:r>
      <w:proofErr w:type="spellStart"/>
      <w:r w:rsidRPr="003B719D">
        <w:rPr>
          <w:rFonts w:ascii="Times New Roman" w:hAnsi="Times New Roman" w:cs="Times New Roman"/>
          <w:sz w:val="20"/>
          <w:szCs w:val="20"/>
        </w:rPr>
        <w:t>Тахографа</w:t>
      </w:r>
      <w:proofErr w:type="spellEnd"/>
      <w:r w:rsidRPr="003B719D">
        <w:rPr>
          <w:rFonts w:ascii="Times New Roman" w:hAnsi="Times New Roman" w:cs="Times New Roman"/>
          <w:sz w:val="20"/>
          <w:szCs w:val="20"/>
        </w:rPr>
        <w:t>:</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4107"/>
        <w:gridCol w:w="3829"/>
      </w:tblGrid>
      <w:tr w:rsidR="00EB77E9" w:rsidRPr="00EB77E9" w:rsidTr="00A84AAC">
        <w:trPr>
          <w:trHeight w:val="525"/>
        </w:trPr>
        <w:tc>
          <w:tcPr>
            <w:tcW w:w="869" w:type="pct"/>
            <w:vAlign w:val="center"/>
            <w:hideMark/>
          </w:tcPr>
          <w:p w:rsidR="00EB77E9" w:rsidRPr="00EB77E9" w:rsidRDefault="00EB77E9" w:rsidP="009C6E43">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Наименование товара</w:t>
            </w:r>
          </w:p>
        </w:tc>
        <w:tc>
          <w:tcPr>
            <w:tcW w:w="4131" w:type="pct"/>
            <w:gridSpan w:val="2"/>
            <w:vAlign w:val="center"/>
            <w:hideMark/>
          </w:tcPr>
          <w:p w:rsidR="00EB77E9" w:rsidRPr="00EB77E9" w:rsidRDefault="00EB77E9" w:rsidP="009C6E43">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Описание товара</w:t>
            </w:r>
          </w:p>
        </w:tc>
      </w:tr>
      <w:tr w:rsidR="00EB77E9" w:rsidRPr="00EB77E9" w:rsidTr="00A84AAC">
        <w:trPr>
          <w:trHeight w:val="300"/>
        </w:trPr>
        <w:tc>
          <w:tcPr>
            <w:tcW w:w="869" w:type="pct"/>
            <w:vMerge w:val="restar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Цифровой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с СКЗИ</w:t>
            </w: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Работа с напряжением питания бортовой сети ТС 12В и 24В</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Да</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Потребляемый ток в режиме без печати, А</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0,7</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Потребляемый ток в режиме печати, А</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3</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Потребляемая мощность в режиме печати, </w:t>
            </w:r>
            <w:proofErr w:type="gramStart"/>
            <w:r w:rsidRPr="00EB77E9">
              <w:rPr>
                <w:rFonts w:ascii="Times New Roman" w:eastAsia="Calibri" w:hAnsi="Times New Roman" w:cs="Times New Roman"/>
                <w:sz w:val="20"/>
                <w:szCs w:val="20"/>
              </w:rPr>
              <w:t>Вт</w:t>
            </w:r>
            <w:proofErr w:type="gramEnd"/>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15</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Диапазон измерения пути, </w:t>
            </w:r>
            <w:proofErr w:type="gramStart"/>
            <w:r w:rsidRPr="00EB77E9">
              <w:rPr>
                <w:rFonts w:ascii="Times New Roman" w:eastAsia="Calibri" w:hAnsi="Times New Roman" w:cs="Times New Roman"/>
                <w:sz w:val="20"/>
                <w:szCs w:val="20"/>
              </w:rPr>
              <w:t>км</w:t>
            </w:r>
            <w:proofErr w:type="gramEnd"/>
            <w:r w:rsidRPr="00EB77E9">
              <w:rPr>
                <w:rFonts w:ascii="Times New Roman" w:eastAsia="Calibri" w:hAnsi="Times New Roman" w:cs="Times New Roman"/>
                <w:sz w:val="20"/>
                <w:szCs w:val="20"/>
              </w:rPr>
              <w:t>.</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0…9 999 999,9</w:t>
            </w:r>
          </w:p>
        </w:tc>
      </w:tr>
      <w:tr w:rsidR="00EB77E9" w:rsidRPr="00EB77E9" w:rsidTr="00A84AAC">
        <w:trPr>
          <w:trHeight w:val="51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Место установки</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Установка в гнездо 1DIN согласно ISO 7736</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Масса без упаковки, гр.</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более 1,5 кг</w:t>
            </w:r>
          </w:p>
        </w:tc>
      </w:tr>
      <w:tr w:rsidR="00EB77E9" w:rsidRPr="00EB77E9" w:rsidTr="00A84AAC">
        <w:trPr>
          <w:trHeight w:val="51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Индикация</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Наличие подсветки</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Количество слотов для смарт-карт</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3B719D">
              <w:rPr>
                <w:rFonts w:ascii="Times New Roman" w:hAnsi="Times New Roman" w:cs="Times New Roman"/>
                <w:sz w:val="20"/>
                <w:szCs w:val="20"/>
              </w:rPr>
              <w:t xml:space="preserve">не менее </w:t>
            </w:r>
            <w:r w:rsidRPr="003B719D">
              <w:rPr>
                <w:rFonts w:ascii="Times New Roman" w:eastAsia="Calibri" w:hAnsi="Times New Roman" w:cs="Times New Roman"/>
                <w:sz w:val="20"/>
                <w:szCs w:val="20"/>
              </w:rPr>
              <w:t>2</w:t>
            </w:r>
          </w:p>
        </w:tc>
      </w:tr>
      <w:tr w:rsidR="00EB77E9" w:rsidRPr="00EB77E9" w:rsidTr="00A84AAC">
        <w:trPr>
          <w:trHeight w:val="51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Размер термобумаги</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Диаметр не более 30 мм</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Ширина рулона не более 58 мм</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Скорость печати, </w:t>
            </w:r>
            <w:proofErr w:type="gramStart"/>
            <w:r w:rsidRPr="00EB77E9">
              <w:rPr>
                <w:rFonts w:ascii="Times New Roman" w:eastAsia="Calibri" w:hAnsi="Times New Roman" w:cs="Times New Roman"/>
                <w:sz w:val="20"/>
                <w:szCs w:val="20"/>
              </w:rPr>
              <w:t>мм</w:t>
            </w:r>
            <w:proofErr w:type="gramEnd"/>
            <w:r w:rsidRPr="00EB77E9">
              <w:rPr>
                <w:rFonts w:ascii="Times New Roman" w:eastAsia="Calibri" w:hAnsi="Times New Roman" w:cs="Times New Roman"/>
                <w:sz w:val="20"/>
                <w:szCs w:val="20"/>
              </w:rPr>
              <w:t>/сек</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50</w:t>
            </w:r>
          </w:p>
        </w:tc>
      </w:tr>
      <w:tr w:rsidR="00EB77E9" w:rsidRPr="00EB77E9" w:rsidTr="00A84AAC">
        <w:trPr>
          <w:trHeight w:val="102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Интерфейсный разъем</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Стандартный разъем для настройки и выгрузки/загрузки данных </w:t>
            </w:r>
            <w:proofErr w:type="spellStart"/>
            <w:r w:rsidRPr="00EB77E9">
              <w:rPr>
                <w:rFonts w:ascii="Times New Roman" w:eastAsia="Calibri" w:hAnsi="Times New Roman" w:cs="Times New Roman"/>
                <w:sz w:val="20"/>
                <w:szCs w:val="20"/>
              </w:rPr>
              <w:t>K-Line</w:t>
            </w:r>
            <w:proofErr w:type="spellEnd"/>
            <w:r w:rsidRPr="00EB77E9">
              <w:rPr>
                <w:rFonts w:ascii="Times New Roman" w:eastAsia="Calibri" w:hAnsi="Times New Roman" w:cs="Times New Roman"/>
                <w:sz w:val="20"/>
                <w:szCs w:val="20"/>
              </w:rPr>
              <w:t xml:space="preserve">, </w:t>
            </w:r>
            <w:r w:rsidRPr="00EB77E9">
              <w:rPr>
                <w:rFonts w:ascii="Times New Roman" w:eastAsia="Calibri" w:hAnsi="Times New Roman" w:cs="Times New Roman"/>
                <w:sz w:val="20"/>
                <w:szCs w:val="20"/>
                <w:lang w:val="en-US"/>
              </w:rPr>
              <w:t>CAN</w:t>
            </w:r>
          </w:p>
        </w:tc>
      </w:tr>
      <w:tr w:rsidR="00EB77E9" w:rsidRPr="00EB77E9" w:rsidTr="00A84AAC">
        <w:trPr>
          <w:trHeight w:val="1020"/>
        </w:trPr>
        <w:tc>
          <w:tcPr>
            <w:tcW w:w="869" w:type="pct"/>
            <w:vMerge/>
            <w:vAlign w:val="center"/>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Степень защиты с лицевой стороны от проникновения пыли и воды по ГОСТ 14254-2015 (IEC 60529:2013) </w:t>
            </w:r>
          </w:p>
        </w:tc>
        <w:tc>
          <w:tcPr>
            <w:tcW w:w="1993" w:type="pct"/>
            <w:vAlign w:val="center"/>
          </w:tcPr>
          <w:p w:rsidR="00EB77E9" w:rsidRPr="00EB77E9" w:rsidRDefault="00EB77E9" w:rsidP="00EB77E9">
            <w:pPr>
              <w:spacing w:after="0"/>
              <w:jc w:val="both"/>
              <w:rPr>
                <w:rFonts w:ascii="Times New Roman" w:eastAsia="Calibri" w:hAnsi="Times New Roman" w:cs="Times New Roman"/>
                <w:sz w:val="20"/>
                <w:szCs w:val="20"/>
                <w:lang w:val="en-US"/>
              </w:rPr>
            </w:pPr>
            <w:r w:rsidRPr="00EB77E9">
              <w:rPr>
                <w:rFonts w:ascii="Times New Roman" w:eastAsia="Calibri" w:hAnsi="Times New Roman" w:cs="Times New Roman"/>
                <w:sz w:val="20"/>
                <w:szCs w:val="20"/>
              </w:rPr>
              <w:t>не менее IP54</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Диапазон рабочих температур, °С</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От не более −25 до не менее +60</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Диапазон измерения скорости, </w:t>
            </w:r>
            <w:proofErr w:type="gramStart"/>
            <w:r w:rsidRPr="00EB77E9">
              <w:rPr>
                <w:rFonts w:ascii="Times New Roman" w:eastAsia="Calibri" w:hAnsi="Times New Roman" w:cs="Times New Roman"/>
                <w:sz w:val="20"/>
                <w:szCs w:val="20"/>
              </w:rPr>
              <w:t>км</w:t>
            </w:r>
            <w:proofErr w:type="gramEnd"/>
            <w:r w:rsidRPr="00EB77E9">
              <w:rPr>
                <w:rFonts w:ascii="Times New Roman" w:eastAsia="Calibri" w:hAnsi="Times New Roman" w:cs="Times New Roman"/>
                <w:sz w:val="20"/>
                <w:szCs w:val="20"/>
              </w:rPr>
              <w:t>/ч</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0…2</w:t>
            </w:r>
            <w:r w:rsidRPr="00EB77E9">
              <w:rPr>
                <w:rFonts w:ascii="Times New Roman" w:eastAsia="Calibri" w:hAnsi="Times New Roman" w:cs="Times New Roman"/>
                <w:sz w:val="20"/>
                <w:szCs w:val="20"/>
                <w:lang w:val="en-US"/>
              </w:rPr>
              <w:t>2</w:t>
            </w:r>
            <w:r w:rsidRPr="00EB77E9">
              <w:rPr>
                <w:rFonts w:ascii="Times New Roman" w:eastAsia="Calibri" w:hAnsi="Times New Roman" w:cs="Times New Roman"/>
                <w:sz w:val="20"/>
                <w:szCs w:val="20"/>
              </w:rPr>
              <w:t>0</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Накопление и хранение данных</w:t>
            </w:r>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36</w:t>
            </w:r>
            <w:r w:rsidRPr="00EB77E9">
              <w:rPr>
                <w:rFonts w:ascii="Times New Roman" w:eastAsia="Calibri" w:hAnsi="Times New Roman" w:cs="Times New Roman"/>
                <w:sz w:val="20"/>
                <w:szCs w:val="20"/>
                <w:lang w:val="en-US"/>
              </w:rPr>
              <w:t>5</w:t>
            </w:r>
            <w:r w:rsidRPr="00EB77E9">
              <w:rPr>
                <w:rFonts w:ascii="Times New Roman" w:eastAsia="Calibri" w:hAnsi="Times New Roman" w:cs="Times New Roman"/>
                <w:sz w:val="20"/>
                <w:szCs w:val="20"/>
              </w:rPr>
              <w:t xml:space="preserve"> дней</w:t>
            </w:r>
          </w:p>
        </w:tc>
      </w:tr>
      <w:tr w:rsidR="00EB77E9" w:rsidRPr="00EB77E9" w:rsidTr="00A84AAC">
        <w:trPr>
          <w:trHeight w:val="300"/>
        </w:trPr>
        <w:tc>
          <w:tcPr>
            <w:tcW w:w="869" w:type="pct"/>
            <w:vMerge/>
            <w:vAlign w:val="center"/>
            <w:hideMark/>
          </w:tcPr>
          <w:p w:rsidR="00EB77E9" w:rsidRPr="00EB77E9" w:rsidRDefault="00EB77E9" w:rsidP="00EB77E9">
            <w:pPr>
              <w:spacing w:after="0"/>
              <w:jc w:val="both"/>
              <w:rPr>
                <w:rFonts w:ascii="Times New Roman" w:eastAsia="Calibri" w:hAnsi="Times New Roman" w:cs="Times New Roman"/>
                <w:sz w:val="20"/>
                <w:szCs w:val="20"/>
              </w:rPr>
            </w:pPr>
          </w:p>
        </w:tc>
        <w:tc>
          <w:tcPr>
            <w:tcW w:w="2138"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Гарантийный срок, </w:t>
            </w:r>
            <w:proofErr w:type="spellStart"/>
            <w:proofErr w:type="gramStart"/>
            <w:r w:rsidRPr="00EB77E9">
              <w:rPr>
                <w:rFonts w:ascii="Times New Roman" w:eastAsia="Calibri" w:hAnsi="Times New Roman" w:cs="Times New Roman"/>
                <w:sz w:val="20"/>
                <w:szCs w:val="20"/>
              </w:rPr>
              <w:t>мес</w:t>
            </w:r>
            <w:proofErr w:type="spellEnd"/>
            <w:proofErr w:type="gramEnd"/>
          </w:p>
        </w:tc>
        <w:tc>
          <w:tcPr>
            <w:tcW w:w="1993" w:type="pct"/>
            <w:vAlign w:val="center"/>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Не менее 24</w:t>
            </w:r>
          </w:p>
        </w:tc>
      </w:tr>
    </w:tbl>
    <w:p w:rsidR="00EB77E9" w:rsidRPr="00EB77E9" w:rsidRDefault="00EB77E9" w:rsidP="00EB77E9">
      <w:pPr>
        <w:spacing w:after="0"/>
        <w:jc w:val="both"/>
        <w:rPr>
          <w:rFonts w:ascii="Times New Roman" w:eastAsia="Calibri" w:hAnsi="Times New Roman" w:cs="Times New Roman"/>
          <w:sz w:val="20"/>
          <w:szCs w:val="20"/>
        </w:rPr>
      </w:pP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Комплектация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w:t>
      </w:r>
    </w:p>
    <w:p w:rsidR="00EB77E9" w:rsidRPr="00EB77E9" w:rsidRDefault="00EB77E9" w:rsidP="00EB77E9">
      <w:pPr>
        <w:numPr>
          <w:ilvl w:val="0"/>
          <w:numId w:val="45"/>
        </w:numPr>
        <w:tabs>
          <w:tab w:val="left" w:pos="284"/>
        </w:tabs>
        <w:spacing w:after="0" w:line="240" w:lineRule="auto"/>
        <w:ind w:left="0" w:firstLine="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Цифровой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 1 </w:t>
      </w:r>
      <w:proofErr w:type="spellStart"/>
      <w:proofErr w:type="gramStart"/>
      <w:r w:rsidRPr="00EB77E9">
        <w:rPr>
          <w:rFonts w:ascii="Times New Roman" w:eastAsia="Calibri" w:hAnsi="Times New Roman" w:cs="Times New Roman"/>
          <w:sz w:val="20"/>
          <w:szCs w:val="20"/>
        </w:rPr>
        <w:t>шт</w:t>
      </w:r>
      <w:proofErr w:type="spellEnd"/>
      <w:proofErr w:type="gramEnd"/>
      <w:r w:rsidRPr="00EB77E9">
        <w:rPr>
          <w:rFonts w:ascii="Times New Roman" w:eastAsia="Calibri" w:hAnsi="Times New Roman" w:cs="Times New Roman"/>
          <w:sz w:val="20"/>
          <w:szCs w:val="20"/>
        </w:rPr>
        <w:t xml:space="preserve"> в составе: </w:t>
      </w:r>
    </w:p>
    <w:p w:rsidR="00EB77E9" w:rsidRPr="00EB77E9"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Блок НКМ – 1 </w:t>
      </w:r>
      <w:proofErr w:type="spellStart"/>
      <w:proofErr w:type="gramStart"/>
      <w:r w:rsidRPr="00EB77E9">
        <w:rPr>
          <w:rFonts w:ascii="Times New Roman" w:eastAsia="Calibri" w:hAnsi="Times New Roman" w:cs="Times New Roman"/>
          <w:sz w:val="20"/>
          <w:szCs w:val="20"/>
        </w:rPr>
        <w:t>шт</w:t>
      </w:r>
      <w:proofErr w:type="spellEnd"/>
      <w:proofErr w:type="gramEnd"/>
    </w:p>
    <w:p w:rsidR="00EB77E9" w:rsidRPr="00EB77E9"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Антенна ГЛОНАСС/GPS -1 </w:t>
      </w:r>
      <w:proofErr w:type="spellStart"/>
      <w:proofErr w:type="gramStart"/>
      <w:r w:rsidRPr="00EB77E9">
        <w:rPr>
          <w:rFonts w:ascii="Times New Roman" w:eastAsia="Calibri" w:hAnsi="Times New Roman" w:cs="Times New Roman"/>
          <w:sz w:val="20"/>
          <w:szCs w:val="20"/>
        </w:rPr>
        <w:t>шт</w:t>
      </w:r>
      <w:proofErr w:type="spellEnd"/>
      <w:proofErr w:type="gramEnd"/>
    </w:p>
    <w:p w:rsidR="00EB77E9" w:rsidRPr="00EB77E9"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Установочная рамка в гнездо 1 DIN -1 шт.</w:t>
      </w:r>
    </w:p>
    <w:p w:rsidR="00EB77E9" w:rsidRPr="00EB77E9"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Пломбировочная крышка разъема ABCD с крепежом - 1шт.</w:t>
      </w:r>
    </w:p>
    <w:p w:rsidR="00EB77E9" w:rsidRPr="003B719D"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Ключ извлечения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w:t>
      </w:r>
      <w:r w:rsidRPr="003B719D">
        <w:rPr>
          <w:rFonts w:ascii="Times New Roman" w:eastAsia="Calibri" w:hAnsi="Times New Roman" w:cs="Times New Roman"/>
          <w:sz w:val="20"/>
          <w:szCs w:val="20"/>
        </w:rPr>
        <w:t>из гнезда – 2шт.</w:t>
      </w:r>
    </w:p>
    <w:p w:rsidR="00EB77E9" w:rsidRPr="003B719D"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 xml:space="preserve">Руководство по эксплуатации </w:t>
      </w:r>
      <w:proofErr w:type="spellStart"/>
      <w:r w:rsidRPr="003B719D">
        <w:rPr>
          <w:rFonts w:ascii="Times New Roman" w:eastAsia="Calibri" w:hAnsi="Times New Roman" w:cs="Times New Roman"/>
          <w:sz w:val="20"/>
          <w:szCs w:val="20"/>
        </w:rPr>
        <w:t>тахографа</w:t>
      </w:r>
      <w:proofErr w:type="spellEnd"/>
      <w:r w:rsidRPr="003B719D">
        <w:rPr>
          <w:rFonts w:ascii="Times New Roman" w:eastAsia="Calibri" w:hAnsi="Times New Roman" w:cs="Times New Roman"/>
          <w:sz w:val="20"/>
          <w:szCs w:val="20"/>
        </w:rPr>
        <w:t xml:space="preserve"> - 1шт.</w:t>
      </w:r>
    </w:p>
    <w:p w:rsidR="00EB77E9" w:rsidRPr="003B719D"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Пломба пластиковая (без клейма) - 1шт.</w:t>
      </w:r>
    </w:p>
    <w:p w:rsidR="00EB77E9" w:rsidRPr="003B719D" w:rsidRDefault="00EB77E9" w:rsidP="00EB77E9">
      <w:pPr>
        <w:numPr>
          <w:ilvl w:val="0"/>
          <w:numId w:val="47"/>
        </w:numPr>
        <w:spacing w:after="0" w:line="240" w:lineRule="auto"/>
        <w:ind w:left="0"/>
        <w:contextualSpacing/>
        <w:jc w:val="both"/>
        <w:rPr>
          <w:rFonts w:ascii="Times New Roman" w:eastAsia="Calibri" w:hAnsi="Times New Roman" w:cs="Times New Roman"/>
          <w:sz w:val="20"/>
          <w:szCs w:val="20"/>
        </w:rPr>
      </w:pPr>
      <w:r w:rsidRPr="003B719D">
        <w:rPr>
          <w:rFonts w:ascii="Times New Roman" w:eastAsia="Calibri" w:hAnsi="Times New Roman" w:cs="Times New Roman"/>
          <w:sz w:val="20"/>
          <w:szCs w:val="20"/>
        </w:rPr>
        <w:t xml:space="preserve">Лента бумаги термохимической – 1 </w:t>
      </w:r>
      <w:proofErr w:type="spellStart"/>
      <w:proofErr w:type="gramStart"/>
      <w:r w:rsidRPr="003B719D">
        <w:rPr>
          <w:rFonts w:ascii="Times New Roman" w:eastAsia="Calibri" w:hAnsi="Times New Roman" w:cs="Times New Roman"/>
          <w:sz w:val="20"/>
          <w:szCs w:val="20"/>
        </w:rPr>
        <w:t>шт</w:t>
      </w:r>
      <w:proofErr w:type="spellEnd"/>
      <w:proofErr w:type="gramEnd"/>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2. Карта предприятия </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предприятия выдаётся сроком на 3 года (СКЗИ). Обеспечивает идентификацию и аутентификацию владельца транспортного средства или сотрудников транспортного предприятия, допущенных для сбора полной статистики, накопленной </w:t>
      </w:r>
      <w:proofErr w:type="spellStart"/>
      <w:r w:rsidRPr="00EB77E9">
        <w:rPr>
          <w:rFonts w:ascii="Times New Roman" w:eastAsia="Calibri" w:hAnsi="Times New Roman" w:cs="Times New Roman"/>
          <w:sz w:val="20"/>
          <w:szCs w:val="20"/>
        </w:rPr>
        <w:t>тахографом</w:t>
      </w:r>
      <w:proofErr w:type="spellEnd"/>
      <w:r w:rsidRPr="00EB77E9">
        <w:rPr>
          <w:rFonts w:ascii="Times New Roman" w:eastAsia="Calibri" w:hAnsi="Times New Roman" w:cs="Times New Roman"/>
          <w:sz w:val="20"/>
          <w:szCs w:val="20"/>
        </w:rPr>
        <w:t xml:space="preserve">, и позволяет производить некоторые настройки, в том числе установку блокировки или ограничения доступа к данным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данным карт водителей. Должна быть учтена в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 xml:space="preserve">» в перечне сведений о моделях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иметь действующий статус записи.</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957"/>
        <w:gridCol w:w="6189"/>
      </w:tblGrid>
      <w:tr w:rsidR="00EB77E9" w:rsidRPr="00EB77E9" w:rsidTr="00A84AAC">
        <w:trPr>
          <w:trHeight w:val="386"/>
        </w:trPr>
        <w:tc>
          <w:tcPr>
            <w:tcW w:w="713" w:type="pct"/>
            <w:tcBorders>
              <w:top w:val="single" w:sz="4" w:space="0" w:color="auto"/>
              <w:left w:val="single" w:sz="4" w:space="0" w:color="auto"/>
              <w:bottom w:val="single" w:sz="4" w:space="0" w:color="auto"/>
              <w:right w:val="single" w:sz="4" w:space="0" w:color="auto"/>
            </w:tcBorders>
            <w:vAlign w:val="center"/>
          </w:tcPr>
          <w:p w:rsidR="00EB77E9" w:rsidRPr="00EB77E9" w:rsidRDefault="00EB77E9" w:rsidP="00325E44">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Наименование товара</w:t>
            </w:r>
          </w:p>
        </w:tc>
        <w:tc>
          <w:tcPr>
            <w:tcW w:w="4287" w:type="pct"/>
            <w:gridSpan w:val="2"/>
            <w:tcBorders>
              <w:top w:val="single" w:sz="4" w:space="0" w:color="auto"/>
              <w:left w:val="single" w:sz="4" w:space="0" w:color="auto"/>
              <w:bottom w:val="single" w:sz="4" w:space="0" w:color="auto"/>
              <w:right w:val="single" w:sz="4" w:space="0" w:color="auto"/>
            </w:tcBorders>
            <w:vAlign w:val="center"/>
          </w:tcPr>
          <w:p w:rsidR="00EB77E9" w:rsidRPr="00EB77E9" w:rsidRDefault="00EB77E9" w:rsidP="00325E44">
            <w:pPr>
              <w:spacing w:after="0"/>
              <w:jc w:val="center"/>
              <w:rPr>
                <w:rFonts w:ascii="Times New Roman" w:eastAsia="Calibri" w:hAnsi="Times New Roman" w:cs="Times New Roman"/>
                <w:sz w:val="20"/>
                <w:szCs w:val="20"/>
              </w:rPr>
            </w:pPr>
            <w:r w:rsidRPr="00EB77E9">
              <w:rPr>
                <w:rFonts w:ascii="Times New Roman" w:eastAsia="Calibri" w:hAnsi="Times New Roman" w:cs="Times New Roman"/>
                <w:sz w:val="20"/>
                <w:szCs w:val="20"/>
              </w:rPr>
              <w:t>Описание товара</w:t>
            </w:r>
          </w:p>
        </w:tc>
      </w:tr>
      <w:tr w:rsidR="00EB77E9" w:rsidRPr="00EB77E9" w:rsidTr="00A84AAC">
        <w:trPr>
          <w:trHeight w:val="410"/>
        </w:trPr>
        <w:tc>
          <w:tcPr>
            <w:tcW w:w="713" w:type="pct"/>
            <w:vMerge w:val="restart"/>
            <w:tcBorders>
              <w:top w:val="single" w:sz="4" w:space="0" w:color="auto"/>
              <w:left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предприятия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 </w:t>
            </w: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Типоразмер</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ID-1 (CR-80), соответствие </w:t>
            </w:r>
            <w:r w:rsidRPr="00EB77E9">
              <w:rPr>
                <w:rFonts w:ascii="Times New Roman" w:eastAsia="Calibri" w:hAnsi="Times New Roman" w:cs="Times New Roman"/>
                <w:bCs/>
                <w:sz w:val="20"/>
                <w:szCs w:val="20"/>
              </w:rPr>
              <w:t>ГОСТ Р ИСО/МЭК 7810-2015 "Национальный стандарт Российской Федерации. Карты идентификационные. Физические характеристики".</w:t>
            </w:r>
          </w:p>
        </w:tc>
      </w:tr>
      <w:tr w:rsidR="00EB77E9" w:rsidRPr="00EB77E9" w:rsidTr="00A84AAC">
        <w:trPr>
          <w:trHeight w:val="405"/>
        </w:trPr>
        <w:tc>
          <w:tcPr>
            <w:tcW w:w="713" w:type="pct"/>
            <w:vMerge/>
            <w:tcBorders>
              <w:left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Материал изготовления</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Поликарбонат</w:t>
            </w:r>
          </w:p>
        </w:tc>
      </w:tr>
      <w:tr w:rsidR="00EB77E9" w:rsidRPr="00EB77E9" w:rsidTr="00A84AAC">
        <w:trPr>
          <w:trHeight w:val="409"/>
        </w:trPr>
        <w:tc>
          <w:tcPr>
            <w:tcW w:w="713" w:type="pct"/>
            <w:vMerge/>
            <w:tcBorders>
              <w:left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 карты</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Контактная</w:t>
            </w:r>
          </w:p>
        </w:tc>
      </w:tr>
      <w:tr w:rsidR="00EB77E9" w:rsidRPr="00EB77E9" w:rsidTr="00A84AAC">
        <w:trPr>
          <w:trHeight w:val="392"/>
        </w:trPr>
        <w:tc>
          <w:tcPr>
            <w:tcW w:w="713" w:type="pct"/>
            <w:vMerge/>
            <w:tcBorders>
              <w:left w:val="single" w:sz="4" w:space="0" w:color="auto"/>
              <w:bottom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Аутентификация карты</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PIN-код (четыре цифры)</w:t>
            </w:r>
          </w:p>
        </w:tc>
      </w:tr>
    </w:tbl>
    <w:p w:rsidR="00EB77E9" w:rsidRPr="00EB77E9" w:rsidRDefault="00EB77E9" w:rsidP="00EB77E9">
      <w:pPr>
        <w:spacing w:after="0"/>
        <w:jc w:val="both"/>
        <w:rPr>
          <w:rFonts w:ascii="Times New Roman" w:eastAsia="Calibri" w:hAnsi="Times New Roman" w:cs="Times New Roman"/>
          <w:sz w:val="20"/>
          <w:szCs w:val="20"/>
        </w:rPr>
      </w:pP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3. Карта водителя</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Карта водителя выдаётся сроком на 3 года (СКЗИ). Обеспечивает идентификацию и аутентификацию водителя – владельца карты, а также сохраняет все данные о деятельности этого водителя не менее чем за 28 последних дней. Должна быть учтена в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 xml:space="preserve">» в перечне сведений о моделях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и иметь действующий статус записи.</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957"/>
        <w:gridCol w:w="6189"/>
      </w:tblGrid>
      <w:tr w:rsidR="00EB77E9" w:rsidRPr="00EB77E9" w:rsidTr="00A84AAC">
        <w:trPr>
          <w:trHeight w:val="386"/>
        </w:trPr>
        <w:tc>
          <w:tcPr>
            <w:tcW w:w="713" w:type="pct"/>
            <w:tcBorders>
              <w:top w:val="single" w:sz="4" w:space="0" w:color="auto"/>
              <w:left w:val="single" w:sz="4" w:space="0" w:color="auto"/>
              <w:bottom w:val="single" w:sz="4" w:space="0" w:color="auto"/>
              <w:right w:val="single" w:sz="4" w:space="0" w:color="auto"/>
            </w:tcBorders>
            <w:vAlign w:val="center"/>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Наименование товара</w:t>
            </w:r>
          </w:p>
        </w:tc>
        <w:tc>
          <w:tcPr>
            <w:tcW w:w="4287" w:type="pct"/>
            <w:gridSpan w:val="2"/>
            <w:tcBorders>
              <w:top w:val="single" w:sz="4" w:space="0" w:color="auto"/>
              <w:left w:val="single" w:sz="4" w:space="0" w:color="auto"/>
              <w:bottom w:val="single" w:sz="4" w:space="0" w:color="auto"/>
              <w:right w:val="single" w:sz="4" w:space="0" w:color="auto"/>
            </w:tcBorders>
            <w:vAlign w:val="center"/>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Описание товара</w:t>
            </w:r>
          </w:p>
        </w:tc>
      </w:tr>
      <w:tr w:rsidR="00EB77E9" w:rsidRPr="00EB77E9" w:rsidTr="00A84AAC">
        <w:trPr>
          <w:trHeight w:val="386"/>
        </w:trPr>
        <w:tc>
          <w:tcPr>
            <w:tcW w:w="713" w:type="pct"/>
            <w:vMerge w:val="restart"/>
            <w:tcBorders>
              <w:top w:val="single" w:sz="4" w:space="0" w:color="auto"/>
              <w:left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Карта водителя </w:t>
            </w:r>
            <w:proofErr w:type="gramStart"/>
            <w:r w:rsidRPr="00EB77E9">
              <w:rPr>
                <w:rFonts w:ascii="Times New Roman" w:eastAsia="Calibri" w:hAnsi="Times New Roman" w:cs="Times New Roman"/>
                <w:sz w:val="20"/>
                <w:szCs w:val="20"/>
              </w:rPr>
              <w:t>для</w:t>
            </w:r>
            <w:proofErr w:type="gramEnd"/>
            <w:r w:rsidRPr="00EB77E9">
              <w:rPr>
                <w:rFonts w:ascii="Times New Roman" w:eastAsia="Calibri" w:hAnsi="Times New Roman" w:cs="Times New Roman"/>
                <w:sz w:val="20"/>
                <w:szCs w:val="20"/>
              </w:rPr>
              <w:t xml:space="preserve"> цифрового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СКЗИ </w:t>
            </w: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Типоразмер</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ID-1 (CR-80), соответствие </w:t>
            </w:r>
            <w:r w:rsidRPr="00EB77E9">
              <w:rPr>
                <w:rFonts w:ascii="Times New Roman" w:eastAsia="Calibri" w:hAnsi="Times New Roman" w:cs="Times New Roman"/>
                <w:bCs/>
                <w:sz w:val="20"/>
                <w:szCs w:val="20"/>
              </w:rPr>
              <w:t>ГОСТ Р ИСО/МЭК 7810-2015 "Национальный стандарт Российской Федерации. Карты идентификационные. Физические характеристики".</w:t>
            </w:r>
          </w:p>
        </w:tc>
      </w:tr>
      <w:tr w:rsidR="00EB77E9" w:rsidRPr="00EB77E9" w:rsidTr="00A84AAC">
        <w:trPr>
          <w:trHeight w:val="292"/>
        </w:trPr>
        <w:tc>
          <w:tcPr>
            <w:tcW w:w="713" w:type="pct"/>
            <w:vMerge/>
            <w:tcBorders>
              <w:left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Материал изготовления</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Поликарбонат</w:t>
            </w:r>
          </w:p>
        </w:tc>
      </w:tr>
      <w:tr w:rsidR="00EB77E9" w:rsidRPr="00EB77E9" w:rsidTr="00A84AAC">
        <w:trPr>
          <w:trHeight w:val="409"/>
        </w:trPr>
        <w:tc>
          <w:tcPr>
            <w:tcW w:w="713" w:type="pct"/>
            <w:vMerge/>
            <w:tcBorders>
              <w:left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Тип карты</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Контактная</w:t>
            </w:r>
          </w:p>
        </w:tc>
      </w:tr>
      <w:tr w:rsidR="00EB77E9" w:rsidRPr="00EB77E9" w:rsidTr="00A84AAC">
        <w:trPr>
          <w:trHeight w:val="392"/>
        </w:trPr>
        <w:tc>
          <w:tcPr>
            <w:tcW w:w="713" w:type="pct"/>
            <w:vMerge/>
            <w:tcBorders>
              <w:left w:val="single" w:sz="4" w:space="0" w:color="auto"/>
              <w:bottom w:val="single" w:sz="4" w:space="0" w:color="auto"/>
              <w:right w:val="single" w:sz="4" w:space="0" w:color="auto"/>
            </w:tcBorders>
          </w:tcPr>
          <w:p w:rsidR="00EB77E9" w:rsidRPr="00EB77E9" w:rsidRDefault="00EB77E9" w:rsidP="00EB77E9">
            <w:pPr>
              <w:spacing w:after="0"/>
              <w:jc w:val="both"/>
              <w:rPr>
                <w:rFonts w:ascii="Times New Roman" w:eastAsia="Calibri" w:hAnsi="Times New Roman" w:cs="Times New Roman"/>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Аутентификация карты</w:t>
            </w:r>
          </w:p>
        </w:tc>
        <w:tc>
          <w:tcPr>
            <w:tcW w:w="3244" w:type="pct"/>
            <w:tcBorders>
              <w:top w:val="single" w:sz="4" w:space="0" w:color="auto"/>
              <w:left w:val="single" w:sz="4" w:space="0" w:color="auto"/>
              <w:bottom w:val="single" w:sz="4" w:space="0" w:color="auto"/>
              <w:right w:val="single" w:sz="4" w:space="0" w:color="auto"/>
            </w:tcBorders>
            <w:hideMark/>
          </w:tcPr>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PIN-код (четыре цифры)</w:t>
            </w:r>
          </w:p>
        </w:tc>
      </w:tr>
    </w:tbl>
    <w:p w:rsidR="00EB77E9" w:rsidRPr="00EB77E9" w:rsidRDefault="00EB77E9" w:rsidP="00EB77E9">
      <w:pPr>
        <w:spacing w:after="0"/>
        <w:jc w:val="both"/>
        <w:rPr>
          <w:rFonts w:ascii="Times New Roman" w:eastAsia="Calibri" w:hAnsi="Times New Roman" w:cs="Times New Roman"/>
          <w:sz w:val="20"/>
          <w:szCs w:val="20"/>
        </w:rPr>
      </w:pPr>
    </w:p>
    <w:p w:rsidR="003E4809" w:rsidRDefault="003E4809" w:rsidP="00EB77E9">
      <w:pPr>
        <w:spacing w:after="0"/>
        <w:jc w:val="both"/>
        <w:rPr>
          <w:rFonts w:ascii="Times New Roman" w:eastAsia="Calibri" w:hAnsi="Times New Roman" w:cs="Times New Roman"/>
          <w:b/>
          <w:sz w:val="20"/>
          <w:szCs w:val="20"/>
        </w:rPr>
      </w:pP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Работы и услуги по вводу в эксплуатацию поставляемого оборудования</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Исполнитель должен выполнить монтажные и пуско-наладочные работы (установка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при необходимости с заменой/установкой датчика скорости и спидометра, активизация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активизация блока СКЗИ, настройка и опломбирование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в соответствии с требованиями:</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lastRenderedPageBreak/>
        <w:t>- приказа Министерства транспорта Российской Федерации (Минтранс России) от 28.10.2020 № 440.;</w:t>
      </w:r>
    </w:p>
    <w:p w:rsidR="00B871DB"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 технической документации организации - изготовителя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Исполнитель должен осуществлять прием и обработку заявлений на выдачу и замену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(карта водителя, карта предприятия) и обеспечить получение карт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Заказчиком.</w:t>
      </w:r>
    </w:p>
    <w:p w:rsidR="00EB77E9" w:rsidRPr="00EB77E9" w:rsidRDefault="00EB77E9" w:rsidP="00EB77E9">
      <w:pPr>
        <w:spacing w:after="0"/>
        <w:jc w:val="both"/>
        <w:rPr>
          <w:rFonts w:ascii="Times New Roman" w:eastAsia="Calibri" w:hAnsi="Times New Roman" w:cs="Times New Roman"/>
          <w:b/>
          <w:sz w:val="20"/>
          <w:szCs w:val="20"/>
        </w:rPr>
      </w:pPr>
    </w:p>
    <w:p w:rsidR="00EB77E9" w:rsidRPr="003E480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 xml:space="preserve">Требования к Исполнителю: </w:t>
      </w:r>
    </w:p>
    <w:p w:rsidR="00EB77E9" w:rsidRPr="00EB77E9" w:rsidRDefault="00EB77E9" w:rsidP="00EB77E9">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1. Наличие сведений об участнике - специализированной мастерской в перечне мастерских ФБУ </w:t>
      </w:r>
      <w:r w:rsidR="00203665">
        <w:rPr>
          <w:rFonts w:ascii="Times New Roman" w:eastAsia="Calibri" w:hAnsi="Times New Roman" w:cs="Times New Roman"/>
          <w:sz w:val="20"/>
          <w:szCs w:val="20"/>
        </w:rPr>
        <w:t>«</w:t>
      </w:r>
      <w:proofErr w:type="spellStart"/>
      <w:r w:rsidRPr="00EB77E9">
        <w:rPr>
          <w:rFonts w:ascii="Times New Roman" w:eastAsia="Calibri" w:hAnsi="Times New Roman" w:cs="Times New Roman"/>
          <w:sz w:val="20"/>
          <w:szCs w:val="20"/>
        </w:rPr>
        <w:t>Росавтотранс</w:t>
      </w:r>
      <w:proofErr w:type="spellEnd"/>
      <w:r w:rsidR="00203665">
        <w:rPr>
          <w:rFonts w:ascii="Times New Roman" w:eastAsia="Calibri" w:hAnsi="Times New Roman" w:cs="Times New Roman"/>
          <w:sz w:val="20"/>
          <w:szCs w:val="20"/>
        </w:rPr>
        <w:t>»</w:t>
      </w:r>
      <w:r w:rsidRPr="00EB77E9">
        <w:rPr>
          <w:rFonts w:ascii="Times New Roman" w:eastAsia="Calibri" w:hAnsi="Times New Roman" w:cs="Times New Roman"/>
          <w:sz w:val="20"/>
          <w:szCs w:val="20"/>
        </w:rPr>
        <w:t>.</w:t>
      </w:r>
    </w:p>
    <w:p w:rsidR="00EB77E9" w:rsidRPr="00EB77E9" w:rsidRDefault="00EB77E9" w:rsidP="00EB77E9">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2. Наличие действующих разрешительных документов, необходимых для исполнения условий договора.</w:t>
      </w:r>
    </w:p>
    <w:p w:rsidR="00EB77E9" w:rsidRPr="00EB77E9" w:rsidRDefault="00EB77E9" w:rsidP="00EB77E9">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3. Наличие квалифицированного персонала. </w:t>
      </w:r>
    </w:p>
    <w:p w:rsidR="00EB77E9" w:rsidRPr="00EB77E9" w:rsidRDefault="003B719D" w:rsidP="00EB77E9">
      <w:pPr>
        <w:tabs>
          <w:tab w:val="left" w:pos="679"/>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EB77E9" w:rsidRPr="00EB77E9">
        <w:rPr>
          <w:rFonts w:ascii="Times New Roman" w:eastAsia="Calibri" w:hAnsi="Times New Roman" w:cs="Times New Roman"/>
          <w:sz w:val="20"/>
          <w:szCs w:val="20"/>
        </w:rPr>
        <w:t xml:space="preserve">. Наличие возможности осуществления гарантийного ремонта оборудования на базе Исполнителя. </w:t>
      </w:r>
    </w:p>
    <w:p w:rsidR="00EB77E9" w:rsidRPr="00EB77E9" w:rsidRDefault="003B719D" w:rsidP="00EB77E9">
      <w:pPr>
        <w:tabs>
          <w:tab w:val="left" w:pos="679"/>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EB77E9" w:rsidRPr="00EB77E9">
        <w:rPr>
          <w:rFonts w:ascii="Times New Roman" w:eastAsia="Calibri" w:hAnsi="Times New Roman" w:cs="Times New Roman"/>
          <w:sz w:val="20"/>
          <w:szCs w:val="20"/>
        </w:rPr>
        <w:t xml:space="preserve">. Мастерская исполнителя должна </w:t>
      </w:r>
      <w:r w:rsidR="00EB77E9" w:rsidRPr="003B719D">
        <w:rPr>
          <w:rFonts w:ascii="Times New Roman" w:eastAsia="Calibri" w:hAnsi="Times New Roman" w:cs="Times New Roman"/>
          <w:sz w:val="20"/>
          <w:szCs w:val="20"/>
        </w:rPr>
        <w:t xml:space="preserve">находиться в </w:t>
      </w:r>
      <w:proofErr w:type="gramStart"/>
      <w:r w:rsidR="00EB77E9" w:rsidRPr="003B719D">
        <w:rPr>
          <w:rFonts w:ascii="Times New Roman" w:eastAsia="Calibri" w:hAnsi="Times New Roman" w:cs="Times New Roman"/>
          <w:sz w:val="20"/>
          <w:szCs w:val="20"/>
        </w:rPr>
        <w:t>г</w:t>
      </w:r>
      <w:proofErr w:type="gramEnd"/>
      <w:r w:rsidR="00EB77E9" w:rsidRPr="003B719D">
        <w:rPr>
          <w:rFonts w:ascii="Times New Roman" w:eastAsia="Calibri" w:hAnsi="Times New Roman" w:cs="Times New Roman"/>
          <w:sz w:val="20"/>
          <w:szCs w:val="20"/>
        </w:rPr>
        <w:t>. Ярославль Ярославской области</w:t>
      </w:r>
    </w:p>
    <w:p w:rsidR="00EB77E9" w:rsidRPr="00EB77E9" w:rsidRDefault="00EB77E9" w:rsidP="00EB77E9">
      <w:pPr>
        <w:tabs>
          <w:tab w:val="left" w:pos="679"/>
        </w:tabs>
        <w:spacing w:after="0"/>
        <w:jc w:val="both"/>
        <w:rPr>
          <w:rFonts w:ascii="Times New Roman" w:eastAsia="Calibri" w:hAnsi="Times New Roman" w:cs="Times New Roman"/>
          <w:sz w:val="20"/>
          <w:szCs w:val="20"/>
        </w:rPr>
      </w:pP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к документам, подтверждающим соответствие Исполнителя установленным требованиям</w:t>
      </w:r>
      <w:r w:rsidR="007503C6">
        <w:rPr>
          <w:rFonts w:ascii="Times New Roman" w:eastAsia="Calibri" w:hAnsi="Times New Roman" w:cs="Times New Roman"/>
          <w:b/>
          <w:sz w:val="20"/>
          <w:szCs w:val="20"/>
        </w:rPr>
        <w:t xml:space="preserve"> законодательства</w:t>
      </w:r>
      <w:r w:rsidRPr="00EB77E9">
        <w:rPr>
          <w:rFonts w:ascii="Times New Roman" w:eastAsia="Calibri" w:hAnsi="Times New Roman" w:cs="Times New Roman"/>
          <w:b/>
          <w:sz w:val="20"/>
          <w:szCs w:val="20"/>
        </w:rPr>
        <w:t xml:space="preserve">: </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1. Копия уведомления Федерального бюджетного учреждения «Агентство автомобильного транспорта» об учёте Исполнителя в перечне мастерских, осуществляющих деятельность по установке, проверке, техническому обслуживанию и ремонту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 xml:space="preserve"> с присвоением регистрационного номера РФ.</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2. </w:t>
      </w:r>
      <w:proofErr w:type="gramStart"/>
      <w:r w:rsidRPr="00EB77E9">
        <w:rPr>
          <w:rFonts w:ascii="Times New Roman" w:eastAsia="Calibri" w:hAnsi="Times New Roman" w:cs="Times New Roman"/>
          <w:sz w:val="20"/>
          <w:szCs w:val="20"/>
        </w:rPr>
        <w:t>Копия действующей лицензии ФСБ РФ на осуществление деятельности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EB77E9">
        <w:rPr>
          <w:rFonts w:ascii="Times New Roman" w:eastAsia="Calibri" w:hAnsi="Times New Roman" w:cs="Times New Roman"/>
          <w:sz w:val="20"/>
          <w:szCs w:val="20"/>
        </w:rPr>
        <w:t xml:space="preserve">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B77E9" w:rsidRPr="003B719D" w:rsidRDefault="00EB77E9" w:rsidP="00EB77E9">
      <w:pPr>
        <w:spacing w:after="0"/>
        <w:ind w:firstLine="708"/>
        <w:jc w:val="both"/>
        <w:rPr>
          <w:rFonts w:ascii="Times New Roman" w:eastAsia="Calibri" w:hAnsi="Times New Roman" w:cs="Times New Roman"/>
          <w:sz w:val="20"/>
          <w:szCs w:val="20"/>
        </w:rPr>
      </w:pPr>
      <w:proofErr w:type="gramStart"/>
      <w:r w:rsidRPr="003B719D">
        <w:rPr>
          <w:rFonts w:ascii="Times New Roman" w:hAnsi="Times New Roman" w:cs="Times New Roman"/>
          <w:sz w:val="20"/>
          <w:szCs w:val="20"/>
        </w:rPr>
        <w:t xml:space="preserve">С указанием следующих видов работ в лицензии: </w:t>
      </w:r>
      <w:r w:rsidRPr="003B719D">
        <w:rPr>
          <w:rFonts w:ascii="Times New Roman" w:eastAsia="Calibri" w:hAnsi="Times New Roman" w:cs="Times New Roman"/>
          <w:sz w:val="20"/>
          <w:szCs w:val="20"/>
        </w:rPr>
        <w:t>пункт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РФ от 16.04.2012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w:t>
      </w:r>
      <w:proofErr w:type="gramEnd"/>
      <w:r w:rsidRPr="003B719D">
        <w:rPr>
          <w:rFonts w:ascii="Times New Roman" w:eastAsia="Calibri" w:hAnsi="Times New Roman" w:cs="Times New Roman"/>
          <w:sz w:val="20"/>
          <w:szCs w:val="20"/>
        </w:rPr>
        <w:t xml:space="preserve">) </w:t>
      </w:r>
      <w:proofErr w:type="gramStart"/>
      <w:r w:rsidRPr="003B719D">
        <w:rPr>
          <w:rFonts w:ascii="Times New Roman" w:eastAsia="Calibri" w:hAnsi="Times New Roman" w:cs="Times New Roman"/>
          <w:sz w:val="20"/>
          <w:szCs w:val="20"/>
        </w:rPr>
        <w:t>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EB77E9" w:rsidRPr="003B719D" w:rsidRDefault="00EB77E9" w:rsidP="00EB77E9">
      <w:pPr>
        <w:spacing w:after="0"/>
        <w:ind w:firstLine="708"/>
        <w:jc w:val="both"/>
        <w:rPr>
          <w:rFonts w:ascii="Times New Roman" w:hAnsi="Times New Roman" w:cs="Times New Roman"/>
          <w:sz w:val="20"/>
          <w:szCs w:val="20"/>
        </w:rPr>
      </w:pPr>
      <w:r w:rsidRPr="003B719D">
        <w:rPr>
          <w:rFonts w:ascii="Times New Roman" w:eastAsia="Calibri" w:hAnsi="Times New Roman" w:cs="Times New Roman"/>
          <w:sz w:val="20"/>
          <w:szCs w:val="20"/>
        </w:rPr>
        <w:t xml:space="preserve">- </w:t>
      </w:r>
      <w:r w:rsidRPr="003B719D">
        <w:rPr>
          <w:rFonts w:ascii="Times New Roman" w:hAnsi="Times New Roman" w:cs="Times New Roman"/>
          <w:sz w:val="20"/>
          <w:szCs w:val="20"/>
        </w:rPr>
        <w:t>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
    <w:p w:rsidR="00EB77E9" w:rsidRPr="003B719D" w:rsidRDefault="00EB77E9" w:rsidP="00EB77E9">
      <w:pPr>
        <w:spacing w:after="0"/>
        <w:ind w:firstLine="708"/>
        <w:jc w:val="both"/>
        <w:rPr>
          <w:rFonts w:ascii="Times New Roman" w:hAnsi="Times New Roman" w:cs="Times New Roman"/>
          <w:sz w:val="20"/>
          <w:szCs w:val="20"/>
        </w:rPr>
      </w:pPr>
      <w:r w:rsidRPr="003B719D">
        <w:rPr>
          <w:rFonts w:ascii="Times New Roman" w:hAnsi="Times New Roman" w:cs="Times New Roman"/>
          <w:sz w:val="20"/>
          <w:szCs w:val="20"/>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EB77E9" w:rsidRPr="00EB77E9" w:rsidRDefault="00EB77E9" w:rsidP="00EB77E9">
      <w:pPr>
        <w:spacing w:after="0"/>
        <w:ind w:firstLine="708"/>
        <w:jc w:val="both"/>
        <w:rPr>
          <w:rFonts w:ascii="Times New Roman" w:hAnsi="Times New Roman" w:cs="Times New Roman"/>
          <w:sz w:val="20"/>
          <w:szCs w:val="20"/>
        </w:rPr>
      </w:pPr>
      <w:r w:rsidRPr="003B719D">
        <w:rPr>
          <w:rFonts w:ascii="Times New Roman" w:hAnsi="Times New Roman" w:cs="Times New Roman"/>
          <w:sz w:val="20"/>
          <w:szCs w:val="20"/>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3. Свидетельство о прохождении персоналом Исполнителя </w:t>
      </w:r>
      <w:proofErr w:type="gramStart"/>
      <w:r w:rsidRPr="00EB77E9">
        <w:rPr>
          <w:rFonts w:ascii="Times New Roman" w:eastAsia="Calibri" w:hAnsi="Times New Roman" w:cs="Times New Roman"/>
          <w:sz w:val="20"/>
          <w:szCs w:val="20"/>
        </w:rPr>
        <w:t>обучения по программам</w:t>
      </w:r>
      <w:proofErr w:type="gramEnd"/>
      <w:r w:rsidRPr="00EB77E9">
        <w:rPr>
          <w:rFonts w:ascii="Times New Roman" w:eastAsia="Calibri" w:hAnsi="Times New Roman" w:cs="Times New Roman"/>
          <w:sz w:val="20"/>
          <w:szCs w:val="20"/>
        </w:rPr>
        <w:t xml:space="preserve">, утвержденным Приказом Минтранса РФ от 17.01.2012 N 7 «Об утверждении Требований к программам подготовки (инструктажа) персонала, осуществляющего установку, проверку, техническое обслуживание и ремонт </w:t>
      </w:r>
      <w:r w:rsidRPr="00EB77E9">
        <w:rPr>
          <w:rFonts w:ascii="Times New Roman" w:eastAsia="Calibri" w:hAnsi="Times New Roman" w:cs="Times New Roman"/>
          <w:sz w:val="20"/>
          <w:szCs w:val="20"/>
        </w:rPr>
        <w:lastRenderedPageBreak/>
        <w:t>контрольных устройств, устанавливаемых на транспортных средствах, эксплуатацию и контроль использования таких контрольных устройств».</w:t>
      </w:r>
    </w:p>
    <w:p w:rsidR="00EB77E9" w:rsidRPr="00EB77E9" w:rsidRDefault="00EB77E9" w:rsidP="00EB77E9">
      <w:pPr>
        <w:tabs>
          <w:tab w:val="left" w:pos="679"/>
        </w:tabs>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4. Копия документа, подтверждающего, что участник является производителем или информационное письмо, иной документ выданный производителем о праве участника осуществлять поставку товаров. Из документов должно следовать, что производитель гарантирует поставку оборудования Участнику в сроки, позволяющие участнику выполнить свои обязательства перед Заказчиком вовремя и на условиях данной закупки, и что на предлагаемое таким образом оборудование распространяются фирменные гарантии производителя в течение требуемого заказчиком гарантийного срока</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5. Копия документа, подтверждающего, что участник является производителем или информационное письмо участника о том, что участник осуществляет ремонт самостоятельно и документы, подтверждающее право сервисной, технической службы участника на осуществление гарантийного ремонта, выданные изготовителем оборудования.</w:t>
      </w:r>
    </w:p>
    <w:p w:rsidR="00EB77E9" w:rsidRPr="00EB77E9" w:rsidRDefault="00EB77E9" w:rsidP="00EB77E9">
      <w:pPr>
        <w:spacing w:after="0"/>
        <w:jc w:val="both"/>
        <w:rPr>
          <w:rFonts w:ascii="Times New Roman" w:eastAsia="Calibri" w:hAnsi="Times New Roman" w:cs="Times New Roman"/>
          <w:sz w:val="20"/>
          <w:szCs w:val="20"/>
        </w:rPr>
      </w:pP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Место выполнения работ</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По месту дислокации транспортного средства </w:t>
      </w:r>
      <w:r w:rsidRPr="00361290">
        <w:rPr>
          <w:rFonts w:ascii="Times New Roman" w:eastAsia="Calibri" w:hAnsi="Times New Roman" w:cs="Times New Roman"/>
          <w:sz w:val="20"/>
          <w:szCs w:val="20"/>
        </w:rPr>
        <w:t xml:space="preserve">заказчика – </w:t>
      </w:r>
      <w:proofErr w:type="gramStart"/>
      <w:r w:rsidRPr="00361290">
        <w:rPr>
          <w:rFonts w:ascii="Times New Roman" w:eastAsia="Calibri" w:hAnsi="Times New Roman" w:cs="Times New Roman"/>
          <w:sz w:val="20"/>
          <w:szCs w:val="20"/>
        </w:rPr>
        <w:t>г</w:t>
      </w:r>
      <w:proofErr w:type="gramEnd"/>
      <w:r w:rsidRPr="00361290">
        <w:rPr>
          <w:rFonts w:ascii="Times New Roman" w:eastAsia="Calibri" w:hAnsi="Times New Roman" w:cs="Times New Roman"/>
          <w:sz w:val="20"/>
          <w:szCs w:val="20"/>
        </w:rPr>
        <w:t>. Ярославль Ярославской области</w:t>
      </w: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Срок выполнения работ</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Срок поставки и  установки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с блоком СКЗИ - 20 дней </w:t>
      </w:r>
      <w:proofErr w:type="gramStart"/>
      <w:r w:rsidRPr="00EB77E9">
        <w:rPr>
          <w:rFonts w:ascii="Times New Roman" w:eastAsia="Calibri" w:hAnsi="Times New Roman" w:cs="Times New Roman"/>
          <w:sz w:val="20"/>
          <w:szCs w:val="20"/>
        </w:rPr>
        <w:t>с даты заключения</w:t>
      </w:r>
      <w:proofErr w:type="gramEnd"/>
      <w:r w:rsidRPr="00EB77E9">
        <w:rPr>
          <w:rFonts w:ascii="Times New Roman" w:eastAsia="Calibri" w:hAnsi="Times New Roman" w:cs="Times New Roman"/>
          <w:sz w:val="20"/>
          <w:szCs w:val="20"/>
        </w:rPr>
        <w:t xml:space="preserve"> Договора.</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Срок поставки карт водителя – до 60 (шестидесяти) календарных дней с момента предоставления Заказчиком полного пакета документов, необходимых для оформления карт и получения разрешения ФБУ «</w:t>
      </w:r>
      <w:proofErr w:type="spellStart"/>
      <w:r w:rsidRPr="00EB77E9">
        <w:rPr>
          <w:rFonts w:ascii="Times New Roman" w:eastAsia="Calibri" w:hAnsi="Times New Roman" w:cs="Times New Roman"/>
          <w:sz w:val="20"/>
          <w:szCs w:val="20"/>
        </w:rPr>
        <w:t>Росавтотранс</w:t>
      </w:r>
      <w:proofErr w:type="spellEnd"/>
      <w:r w:rsidRPr="00EB77E9">
        <w:rPr>
          <w:rFonts w:ascii="Times New Roman" w:eastAsia="Calibri" w:hAnsi="Times New Roman" w:cs="Times New Roman"/>
          <w:sz w:val="20"/>
          <w:szCs w:val="20"/>
        </w:rPr>
        <w:t>».</w:t>
      </w:r>
    </w:p>
    <w:p w:rsidR="00EB77E9" w:rsidRPr="00EB77E9" w:rsidRDefault="00EB77E9" w:rsidP="00EB77E9">
      <w:pPr>
        <w:spacing w:after="0"/>
        <w:jc w:val="both"/>
        <w:rPr>
          <w:rFonts w:ascii="Times New Roman" w:eastAsia="Calibri" w:hAnsi="Times New Roman" w:cs="Times New Roman"/>
          <w:sz w:val="20"/>
          <w:szCs w:val="20"/>
        </w:rPr>
      </w:pP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по передаче заказчику технических и иных документов при поставке товара</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Паспорт на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с формуляром блока СКЗИ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Руководство для водителя</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Паспорт блока СКЗИ</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Копия сертификата соответствия </w:t>
      </w:r>
      <w:proofErr w:type="spellStart"/>
      <w:r w:rsidRPr="00EB77E9">
        <w:rPr>
          <w:rFonts w:ascii="Times New Roman" w:eastAsia="Calibri" w:hAnsi="Times New Roman" w:cs="Times New Roman"/>
          <w:sz w:val="20"/>
          <w:szCs w:val="20"/>
        </w:rPr>
        <w:t>тахографа</w:t>
      </w:r>
      <w:proofErr w:type="spellEnd"/>
      <w:r w:rsidRPr="00EB77E9">
        <w:rPr>
          <w:rFonts w:ascii="Times New Roman" w:eastAsia="Calibri" w:hAnsi="Times New Roman" w:cs="Times New Roman"/>
          <w:sz w:val="20"/>
          <w:szCs w:val="20"/>
        </w:rPr>
        <w:t xml:space="preserve"> техническому регламенту о безопасности колесных транспортных средств.</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Оформленные гарантийные талоны.</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Счета, счета-фактуры, товарные накладные. </w:t>
      </w:r>
    </w:p>
    <w:p w:rsidR="00EB77E9" w:rsidRPr="00EB77E9" w:rsidRDefault="00EB77E9" w:rsidP="00EB77E9">
      <w:pPr>
        <w:numPr>
          <w:ilvl w:val="0"/>
          <w:numId w:val="48"/>
        </w:numPr>
        <w:spacing w:after="0" w:line="240" w:lineRule="auto"/>
        <w:ind w:left="0"/>
        <w:contextualSpacing/>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Акты приемки-передачи и документы, подтверждающие настройку и активацию на </w:t>
      </w:r>
      <w:proofErr w:type="gramStart"/>
      <w:r w:rsidRPr="00EB77E9">
        <w:rPr>
          <w:rFonts w:ascii="Times New Roman" w:eastAsia="Calibri" w:hAnsi="Times New Roman" w:cs="Times New Roman"/>
          <w:sz w:val="20"/>
          <w:szCs w:val="20"/>
        </w:rPr>
        <w:t>установленный</w:t>
      </w:r>
      <w:proofErr w:type="gramEnd"/>
      <w:r w:rsidRPr="00EB77E9">
        <w:rPr>
          <w:rFonts w:ascii="Times New Roman" w:eastAsia="Calibri" w:hAnsi="Times New Roman" w:cs="Times New Roman"/>
          <w:sz w:val="20"/>
          <w:szCs w:val="20"/>
        </w:rPr>
        <w:t xml:space="preserve">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w:t>
      </w:r>
    </w:p>
    <w:p w:rsidR="00EB77E9" w:rsidRPr="00EB77E9" w:rsidRDefault="00EB77E9" w:rsidP="00EB77E9">
      <w:pPr>
        <w:spacing w:after="0"/>
        <w:contextualSpacing/>
        <w:jc w:val="both"/>
        <w:rPr>
          <w:rFonts w:ascii="Times New Roman" w:eastAsia="Calibri" w:hAnsi="Times New Roman" w:cs="Times New Roman"/>
          <w:sz w:val="20"/>
          <w:szCs w:val="20"/>
        </w:rPr>
      </w:pPr>
    </w:p>
    <w:p w:rsidR="00EB77E9" w:rsidRPr="00EB77E9" w:rsidRDefault="00EB77E9" w:rsidP="00EB77E9">
      <w:pPr>
        <w:spacing w:after="0"/>
        <w:jc w:val="both"/>
        <w:rPr>
          <w:rFonts w:ascii="Times New Roman" w:eastAsia="Calibri" w:hAnsi="Times New Roman" w:cs="Times New Roman"/>
          <w:b/>
          <w:sz w:val="20"/>
          <w:szCs w:val="20"/>
        </w:rPr>
      </w:pPr>
      <w:r w:rsidRPr="00EB77E9">
        <w:rPr>
          <w:rFonts w:ascii="Times New Roman" w:eastAsia="Calibri" w:hAnsi="Times New Roman" w:cs="Times New Roman"/>
          <w:b/>
          <w:sz w:val="20"/>
          <w:szCs w:val="20"/>
        </w:rPr>
        <w:t>Требования к гарантийному сроку товара</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На поставляемый </w:t>
      </w:r>
      <w:proofErr w:type="spellStart"/>
      <w:r w:rsidRPr="00EB77E9">
        <w:rPr>
          <w:rFonts w:ascii="Times New Roman" w:eastAsia="Calibri" w:hAnsi="Times New Roman" w:cs="Times New Roman"/>
          <w:sz w:val="20"/>
          <w:szCs w:val="20"/>
        </w:rPr>
        <w:t>тахограф</w:t>
      </w:r>
      <w:proofErr w:type="spellEnd"/>
      <w:r w:rsidRPr="00EB77E9">
        <w:rPr>
          <w:rFonts w:ascii="Times New Roman" w:eastAsia="Calibri" w:hAnsi="Times New Roman" w:cs="Times New Roman"/>
          <w:sz w:val="20"/>
          <w:szCs w:val="20"/>
        </w:rPr>
        <w:t xml:space="preserve"> устанавливается гарантийный срок согласно гарантийному сроку изготовителя, но не менее двух лет и начинает действовать </w:t>
      </w:r>
      <w:proofErr w:type="gramStart"/>
      <w:r w:rsidRPr="00EB77E9">
        <w:rPr>
          <w:rFonts w:ascii="Times New Roman" w:eastAsia="Calibri" w:hAnsi="Times New Roman" w:cs="Times New Roman"/>
          <w:sz w:val="20"/>
          <w:szCs w:val="20"/>
        </w:rPr>
        <w:t>с даты подписания</w:t>
      </w:r>
      <w:proofErr w:type="gramEnd"/>
      <w:r w:rsidRPr="00EB77E9">
        <w:rPr>
          <w:rFonts w:ascii="Times New Roman" w:eastAsia="Calibri" w:hAnsi="Times New Roman" w:cs="Times New Roman"/>
          <w:sz w:val="20"/>
          <w:szCs w:val="20"/>
        </w:rPr>
        <w:t xml:space="preserve"> Сторонами товарной накладной на товар и акта приемки – передачи выполненных работ по установке </w:t>
      </w:r>
      <w:proofErr w:type="spellStart"/>
      <w:r w:rsidRPr="00EB77E9">
        <w:rPr>
          <w:rFonts w:ascii="Times New Roman" w:eastAsia="Calibri" w:hAnsi="Times New Roman" w:cs="Times New Roman"/>
          <w:sz w:val="20"/>
          <w:szCs w:val="20"/>
        </w:rPr>
        <w:t>тахографов</w:t>
      </w:r>
      <w:proofErr w:type="spellEnd"/>
      <w:r w:rsidRPr="00EB77E9">
        <w:rPr>
          <w:rFonts w:ascii="Times New Roman" w:eastAsia="Calibri" w:hAnsi="Times New Roman" w:cs="Times New Roman"/>
          <w:sz w:val="20"/>
          <w:szCs w:val="20"/>
        </w:rPr>
        <w:t>.</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Гарантийные обязательства должны распространяться на все комплектующие оборудования, в соответствии с условиями гарантии производителей оборудования и его комплектующих. </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Исполнитель должен иметь возможность выезда по требованию Заказчика по адресу базирования транспортных сре</w:t>
      </w:r>
      <w:proofErr w:type="gramStart"/>
      <w:r w:rsidRPr="00EB77E9">
        <w:rPr>
          <w:rFonts w:ascii="Times New Roman" w:eastAsia="Calibri" w:hAnsi="Times New Roman" w:cs="Times New Roman"/>
          <w:sz w:val="20"/>
          <w:szCs w:val="20"/>
        </w:rPr>
        <w:t>дств с ц</w:t>
      </w:r>
      <w:proofErr w:type="gramEnd"/>
      <w:r w:rsidRPr="00EB77E9">
        <w:rPr>
          <w:rFonts w:ascii="Times New Roman" w:eastAsia="Calibri" w:hAnsi="Times New Roman" w:cs="Times New Roman"/>
          <w:sz w:val="20"/>
          <w:szCs w:val="20"/>
        </w:rPr>
        <w:t xml:space="preserve">елью оперативной замены оборудования. </w:t>
      </w:r>
    </w:p>
    <w:p w:rsidR="00EB77E9" w:rsidRPr="00EB77E9" w:rsidRDefault="00EB77E9" w:rsidP="00EB77E9">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В </w:t>
      </w:r>
      <w:proofErr w:type="gramStart"/>
      <w:r w:rsidRPr="00EB77E9">
        <w:rPr>
          <w:rFonts w:ascii="Times New Roman" w:eastAsia="Calibri" w:hAnsi="Times New Roman" w:cs="Times New Roman"/>
          <w:sz w:val="20"/>
          <w:szCs w:val="20"/>
        </w:rPr>
        <w:t>случае</w:t>
      </w:r>
      <w:proofErr w:type="gramEnd"/>
      <w:r w:rsidRPr="00EB77E9">
        <w:rPr>
          <w:rFonts w:ascii="Times New Roman" w:eastAsia="Calibri" w:hAnsi="Times New Roman" w:cs="Times New Roman"/>
          <w:sz w:val="20"/>
          <w:szCs w:val="20"/>
        </w:rPr>
        <w:t xml:space="preserve"> нарушения работы Оборудования, гарантийный ремонт в течение гарантийного периода обеспечивает изготовитель или указанные в техническом паспорте уполномоченные авторизованные сервисные центры изготовителя в соответствии с предоставляемыми им гарантийными обязательствами. </w:t>
      </w:r>
    </w:p>
    <w:p w:rsidR="00EB77E9" w:rsidRPr="00EB77E9" w:rsidRDefault="00EB77E9" w:rsidP="00EB77E9">
      <w:pPr>
        <w:spacing w:after="0"/>
        <w:jc w:val="both"/>
        <w:rPr>
          <w:rFonts w:ascii="Times New Roman" w:eastAsia="Calibri" w:hAnsi="Times New Roman" w:cs="Times New Roman"/>
          <w:sz w:val="20"/>
          <w:szCs w:val="20"/>
        </w:rPr>
      </w:pPr>
      <w:proofErr w:type="gramStart"/>
      <w:r w:rsidRPr="00EB77E9">
        <w:rPr>
          <w:rFonts w:ascii="Times New Roman" w:eastAsia="Calibri" w:hAnsi="Times New Roman" w:cs="Times New Roman"/>
          <w:sz w:val="20"/>
          <w:szCs w:val="20"/>
        </w:rPr>
        <w:t>Снятое с ТС неисправное оборудование в дальнейшем проходит экспертизу в мастерской Исполнителя и на заводе производителя оборудования для выявления причины выхода оборудования из строя и степени вины в этом сотрудников заказчика или третьей стороны.</w:t>
      </w:r>
      <w:proofErr w:type="gramEnd"/>
      <w:r w:rsidRPr="00EB77E9">
        <w:rPr>
          <w:rFonts w:ascii="Times New Roman" w:eastAsia="Calibri" w:hAnsi="Times New Roman" w:cs="Times New Roman"/>
          <w:sz w:val="20"/>
          <w:szCs w:val="20"/>
        </w:rPr>
        <w:t xml:space="preserve"> В </w:t>
      </w:r>
      <w:proofErr w:type="gramStart"/>
      <w:r w:rsidRPr="00EB77E9">
        <w:rPr>
          <w:rFonts w:ascii="Times New Roman" w:eastAsia="Calibri" w:hAnsi="Times New Roman" w:cs="Times New Roman"/>
          <w:sz w:val="20"/>
          <w:szCs w:val="20"/>
        </w:rPr>
        <w:t>случае</w:t>
      </w:r>
      <w:proofErr w:type="gramEnd"/>
      <w:r w:rsidRPr="00EB77E9">
        <w:rPr>
          <w:rFonts w:ascii="Times New Roman" w:eastAsia="Calibri" w:hAnsi="Times New Roman" w:cs="Times New Roman"/>
          <w:sz w:val="20"/>
          <w:szCs w:val="20"/>
        </w:rPr>
        <w:t xml:space="preserve"> если причиной выхода из строя оборудования стали неправильные действия персонала Заказчика или третьей стороны, случай признается не гарантийным и стороны согласовывают между собой вопрос о компенсации стоимости не гарантийного ремонта оборудования.</w:t>
      </w:r>
    </w:p>
    <w:p w:rsidR="00EB77E9" w:rsidRPr="008D56D2" w:rsidRDefault="00EB77E9" w:rsidP="008D56D2">
      <w:pPr>
        <w:spacing w:after="0"/>
        <w:jc w:val="both"/>
        <w:rPr>
          <w:rFonts w:ascii="Times New Roman" w:eastAsia="Calibri" w:hAnsi="Times New Roman" w:cs="Times New Roman"/>
          <w:sz w:val="20"/>
          <w:szCs w:val="20"/>
        </w:rPr>
      </w:pPr>
      <w:r w:rsidRPr="00EB77E9">
        <w:rPr>
          <w:rFonts w:ascii="Times New Roman" w:eastAsia="Calibri" w:hAnsi="Times New Roman" w:cs="Times New Roman"/>
          <w:sz w:val="20"/>
          <w:szCs w:val="20"/>
        </w:rPr>
        <w:t xml:space="preserve">Подрядчик должен иметь статус гарантийной мастерской производителя и иметь право выполнять </w:t>
      </w:r>
      <w:r w:rsidR="008D56D2">
        <w:rPr>
          <w:rFonts w:ascii="Times New Roman" w:eastAsia="Calibri" w:hAnsi="Times New Roman" w:cs="Times New Roman"/>
          <w:sz w:val="20"/>
          <w:szCs w:val="20"/>
        </w:rPr>
        <w:t xml:space="preserve">диагностику и ремонт </w:t>
      </w:r>
      <w:proofErr w:type="spellStart"/>
      <w:r w:rsidR="008D56D2">
        <w:rPr>
          <w:rFonts w:ascii="Times New Roman" w:eastAsia="Calibri" w:hAnsi="Times New Roman" w:cs="Times New Roman"/>
          <w:sz w:val="20"/>
          <w:szCs w:val="20"/>
        </w:rPr>
        <w:t>тахографов</w:t>
      </w:r>
      <w:proofErr w:type="spellEnd"/>
      <w:r w:rsidR="008D56D2">
        <w:rPr>
          <w:rFonts w:ascii="Times New Roman" w:eastAsia="Calibri" w:hAnsi="Times New Roman" w:cs="Times New Roman"/>
          <w:sz w:val="20"/>
          <w:szCs w:val="20"/>
        </w:rPr>
        <w:t>.</w:t>
      </w:r>
    </w:p>
    <w:p w:rsidR="003E4809" w:rsidRPr="008D56D2" w:rsidRDefault="003E4809" w:rsidP="003E4809">
      <w:pPr>
        <w:spacing w:after="0" w:line="240" w:lineRule="auto"/>
        <w:ind w:firstLine="709"/>
        <w:jc w:val="both"/>
        <w:rPr>
          <w:rFonts w:ascii="Times New Roman" w:hAnsi="Times New Roman" w:cs="Times New Roman"/>
          <w:b/>
          <w:sz w:val="16"/>
          <w:szCs w:val="16"/>
        </w:rPr>
      </w:pPr>
      <w:r w:rsidRPr="008D56D2">
        <w:rPr>
          <w:rFonts w:ascii="Times New Roman" w:eastAsia="Times New Roman" w:hAnsi="Times New Roman" w:cs="Times New Roman"/>
          <w:b/>
          <w:sz w:val="16"/>
          <w:szCs w:val="16"/>
        </w:rPr>
        <w:t xml:space="preserve">     Заказчик:                                                                                  </w:t>
      </w:r>
      <w:r w:rsidR="00B871DB" w:rsidRPr="008D56D2">
        <w:rPr>
          <w:rFonts w:ascii="Times New Roman" w:eastAsia="Times New Roman" w:hAnsi="Times New Roman" w:cs="Times New Roman"/>
          <w:b/>
          <w:sz w:val="16"/>
          <w:szCs w:val="16"/>
        </w:rPr>
        <w:t>Исполнитель</w:t>
      </w:r>
      <w:r w:rsidRPr="008D56D2">
        <w:rPr>
          <w:rFonts w:ascii="Times New Roman" w:eastAsia="Times New Roman" w:hAnsi="Times New Roman" w:cs="Times New Roman"/>
          <w:b/>
          <w:sz w:val="16"/>
          <w:szCs w:val="16"/>
        </w:rPr>
        <w:t>:</w:t>
      </w:r>
    </w:p>
    <w:tbl>
      <w:tblPr>
        <w:tblW w:w="0" w:type="auto"/>
        <w:tblInd w:w="137" w:type="dxa"/>
        <w:tblLayout w:type="fixed"/>
        <w:tblLook w:val="0000"/>
      </w:tblPr>
      <w:tblGrid>
        <w:gridCol w:w="5313"/>
        <w:gridCol w:w="4562"/>
      </w:tblGrid>
      <w:tr w:rsidR="003E4809" w:rsidRPr="008D56D2" w:rsidTr="00A84AAC">
        <w:tc>
          <w:tcPr>
            <w:tcW w:w="5313" w:type="dxa"/>
            <w:shd w:val="clear" w:color="auto" w:fill="auto"/>
          </w:tcPr>
          <w:p w:rsidR="003E4809" w:rsidRPr="008D56D2" w:rsidRDefault="003E4809" w:rsidP="00A84AAC">
            <w:pPr>
              <w:snapToGrid w:val="0"/>
              <w:spacing w:after="0" w:line="240" w:lineRule="auto"/>
              <w:ind w:firstLine="709"/>
              <w:rPr>
                <w:rFonts w:ascii="Times New Roman" w:hAnsi="Times New Roman" w:cs="Times New Roman"/>
                <w:sz w:val="16"/>
                <w:szCs w:val="16"/>
              </w:rPr>
            </w:pPr>
          </w:p>
          <w:p w:rsidR="003E4809" w:rsidRPr="008D56D2" w:rsidRDefault="003E4809" w:rsidP="00A84AAC">
            <w:pPr>
              <w:pStyle w:val="Standard"/>
              <w:spacing w:line="240" w:lineRule="auto"/>
              <w:ind w:left="0" w:firstLine="0"/>
              <w:rPr>
                <w:b/>
                <w:color w:val="000000"/>
                <w:sz w:val="16"/>
                <w:szCs w:val="16"/>
              </w:rPr>
            </w:pPr>
            <w:r w:rsidRPr="008D56D2">
              <w:rPr>
                <w:b/>
                <w:color w:val="000000"/>
                <w:sz w:val="16"/>
                <w:szCs w:val="16"/>
              </w:rPr>
              <w:t>ГАУ ЯО «Информационное агентство «Верхняя Волга»</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t>Юридический адрес: 150000, г. Ярославль, ул. Максимова, д. 17/27.</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t>ИНН 7604026974 /КПП 760401001</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t xml:space="preserve">Департамент финансов ЯО (ГАУ ЯО «Информационное агентство «Верхняя Волга», </w:t>
            </w:r>
            <w:proofErr w:type="gramStart"/>
            <w:r w:rsidRPr="008D56D2">
              <w:rPr>
                <w:color w:val="000000"/>
                <w:sz w:val="16"/>
                <w:szCs w:val="16"/>
              </w:rPr>
              <w:t>л</w:t>
            </w:r>
            <w:proofErr w:type="gramEnd"/>
            <w:r w:rsidRPr="008D56D2">
              <w:rPr>
                <w:color w:val="000000"/>
                <w:sz w:val="16"/>
                <w:szCs w:val="16"/>
              </w:rPr>
              <w:t>/с 946080016) казначейский счет   03224643780000007101</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lastRenderedPageBreak/>
              <w:t>БАНК: ОТДЕЛЕНИЕ ЯРОСЛАВЛЬ//УФК по Ярославской области г</w:t>
            </w:r>
            <w:proofErr w:type="gramStart"/>
            <w:r w:rsidRPr="008D56D2">
              <w:rPr>
                <w:color w:val="000000"/>
                <w:sz w:val="16"/>
                <w:szCs w:val="16"/>
              </w:rPr>
              <w:t>.Я</w:t>
            </w:r>
            <w:proofErr w:type="gramEnd"/>
            <w:r w:rsidRPr="008D56D2">
              <w:rPr>
                <w:color w:val="000000"/>
                <w:sz w:val="16"/>
                <w:szCs w:val="16"/>
              </w:rPr>
              <w:t>рославль, единый казначейский счет 40102810245370000065</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t xml:space="preserve">БИК  017888102  </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t xml:space="preserve">ОКТМО    78701000 </w:t>
            </w:r>
          </w:p>
          <w:p w:rsidR="003E4809" w:rsidRPr="008D56D2" w:rsidRDefault="003E4809" w:rsidP="00A84AAC">
            <w:pPr>
              <w:pStyle w:val="Standard"/>
              <w:spacing w:line="240" w:lineRule="auto"/>
              <w:ind w:left="0" w:firstLine="0"/>
              <w:rPr>
                <w:color w:val="000000"/>
                <w:sz w:val="16"/>
                <w:szCs w:val="16"/>
              </w:rPr>
            </w:pPr>
            <w:r w:rsidRPr="008D56D2">
              <w:rPr>
                <w:color w:val="000000"/>
                <w:sz w:val="16"/>
                <w:szCs w:val="16"/>
              </w:rPr>
              <w:t>КБК 00000000000000000130</w:t>
            </w:r>
          </w:p>
          <w:p w:rsidR="003E4809" w:rsidRPr="008D56D2" w:rsidRDefault="003E4809" w:rsidP="00A84AAC">
            <w:pPr>
              <w:pStyle w:val="Standard"/>
              <w:spacing w:line="240" w:lineRule="auto"/>
              <w:ind w:left="0" w:firstLine="0"/>
              <w:rPr>
                <w:color w:val="000000"/>
                <w:sz w:val="16"/>
                <w:szCs w:val="16"/>
              </w:rPr>
            </w:pPr>
          </w:p>
          <w:p w:rsidR="003E4809" w:rsidRPr="008D56D2" w:rsidRDefault="003E4809" w:rsidP="00A84AAC">
            <w:pPr>
              <w:pStyle w:val="Standard"/>
              <w:spacing w:line="240" w:lineRule="auto"/>
              <w:ind w:left="0" w:firstLine="0"/>
              <w:rPr>
                <w:color w:val="000000"/>
                <w:sz w:val="16"/>
                <w:szCs w:val="16"/>
              </w:rPr>
            </w:pPr>
          </w:p>
          <w:p w:rsidR="003E4809" w:rsidRPr="008D56D2" w:rsidRDefault="003E4809" w:rsidP="00A84AAC">
            <w:pPr>
              <w:spacing w:after="0" w:line="240" w:lineRule="auto"/>
              <w:rPr>
                <w:rFonts w:ascii="Times New Roman" w:hAnsi="Times New Roman" w:cs="Times New Roman"/>
                <w:color w:val="000000"/>
                <w:sz w:val="16"/>
                <w:szCs w:val="16"/>
              </w:rPr>
            </w:pPr>
            <w:r w:rsidRPr="008D56D2">
              <w:rPr>
                <w:rFonts w:ascii="Times New Roman" w:hAnsi="Times New Roman" w:cs="Times New Roman"/>
                <w:iCs/>
                <w:color w:val="000000"/>
                <w:sz w:val="16"/>
                <w:szCs w:val="16"/>
              </w:rPr>
              <w:t xml:space="preserve">________________  </w:t>
            </w:r>
            <w:r w:rsidRPr="008D56D2">
              <w:rPr>
                <w:rFonts w:ascii="Times New Roman" w:hAnsi="Times New Roman" w:cs="Times New Roman"/>
                <w:color w:val="000000"/>
                <w:sz w:val="16"/>
                <w:szCs w:val="16"/>
              </w:rPr>
              <w:t xml:space="preserve"> </w:t>
            </w:r>
          </w:p>
          <w:p w:rsidR="003E4809" w:rsidRPr="008D56D2" w:rsidRDefault="003E4809" w:rsidP="00A84AAC">
            <w:pPr>
              <w:spacing w:after="0" w:line="240" w:lineRule="auto"/>
              <w:rPr>
                <w:rFonts w:ascii="Times New Roman" w:eastAsia="Times New Roman" w:hAnsi="Times New Roman" w:cs="Times New Roman"/>
                <w:sz w:val="16"/>
                <w:szCs w:val="16"/>
              </w:rPr>
            </w:pPr>
            <w:r w:rsidRPr="008D56D2">
              <w:rPr>
                <w:rFonts w:ascii="Times New Roman" w:eastAsia="Tahoma" w:hAnsi="Times New Roman" w:cs="Times New Roman"/>
                <w:sz w:val="16"/>
                <w:szCs w:val="16"/>
              </w:rPr>
              <w:t>М.П.</w:t>
            </w:r>
          </w:p>
        </w:tc>
        <w:tc>
          <w:tcPr>
            <w:tcW w:w="4562" w:type="dxa"/>
            <w:shd w:val="clear" w:color="auto" w:fill="auto"/>
          </w:tcPr>
          <w:p w:rsidR="003E4809" w:rsidRPr="008D56D2" w:rsidRDefault="003E4809" w:rsidP="00A84AAC">
            <w:pPr>
              <w:snapToGrid w:val="0"/>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8D56D2">
            <w:pPr>
              <w:spacing w:after="0" w:line="240" w:lineRule="auto"/>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r w:rsidRPr="008D56D2">
              <w:rPr>
                <w:rFonts w:ascii="Times New Roman" w:eastAsia="Times New Roman" w:hAnsi="Times New Roman" w:cs="Times New Roman"/>
                <w:sz w:val="16"/>
                <w:szCs w:val="16"/>
              </w:rPr>
              <w:t>Руководитель</w:t>
            </w:r>
          </w:p>
          <w:p w:rsidR="003E4809" w:rsidRPr="008D56D2" w:rsidRDefault="003E4809" w:rsidP="00A84AAC">
            <w:pPr>
              <w:spacing w:after="0" w:line="240" w:lineRule="auto"/>
              <w:ind w:firstLine="709"/>
              <w:jc w:val="both"/>
              <w:rPr>
                <w:rFonts w:ascii="Times New Roman" w:eastAsia="Times New Roman" w:hAnsi="Times New Roman" w:cs="Times New Roman"/>
                <w:i/>
                <w:sz w:val="16"/>
                <w:szCs w:val="16"/>
              </w:rPr>
            </w:pPr>
            <w:r w:rsidRPr="008D56D2">
              <w:rPr>
                <w:rFonts w:ascii="Times New Roman" w:eastAsia="Times New Roman" w:hAnsi="Times New Roman" w:cs="Times New Roman"/>
                <w:sz w:val="16"/>
                <w:szCs w:val="16"/>
              </w:rPr>
              <w:t>______________________</w:t>
            </w:r>
          </w:p>
          <w:p w:rsidR="003E4809" w:rsidRPr="008D56D2" w:rsidRDefault="003E4809" w:rsidP="00A84AAC">
            <w:pPr>
              <w:spacing w:after="0" w:line="240" w:lineRule="auto"/>
              <w:ind w:firstLine="709"/>
              <w:jc w:val="both"/>
              <w:rPr>
                <w:rFonts w:ascii="Times New Roman" w:eastAsia="Times New Roman" w:hAnsi="Times New Roman" w:cs="Times New Roman"/>
                <w:sz w:val="16"/>
                <w:szCs w:val="16"/>
              </w:rPr>
            </w:pPr>
            <w:r w:rsidRPr="008D56D2">
              <w:rPr>
                <w:rFonts w:ascii="Times New Roman" w:eastAsia="Times New Roman" w:hAnsi="Times New Roman" w:cs="Times New Roman"/>
                <w:i/>
                <w:sz w:val="16"/>
                <w:szCs w:val="16"/>
              </w:rPr>
              <w:t xml:space="preserve">     (подпись)</w:t>
            </w:r>
          </w:p>
          <w:p w:rsidR="003E4809" w:rsidRPr="008D56D2" w:rsidRDefault="003E4809" w:rsidP="00A84AAC">
            <w:pPr>
              <w:spacing w:after="0" w:line="240" w:lineRule="auto"/>
              <w:ind w:firstLine="709"/>
              <w:jc w:val="both"/>
              <w:rPr>
                <w:rFonts w:ascii="Times New Roman" w:hAnsi="Times New Roman" w:cs="Times New Roman"/>
                <w:sz w:val="16"/>
                <w:szCs w:val="16"/>
              </w:rPr>
            </w:pPr>
            <w:r w:rsidRPr="008D56D2">
              <w:rPr>
                <w:rFonts w:ascii="Times New Roman" w:eastAsia="Times New Roman" w:hAnsi="Times New Roman" w:cs="Times New Roman"/>
                <w:sz w:val="16"/>
                <w:szCs w:val="16"/>
              </w:rPr>
              <w:t>М.П.</w:t>
            </w:r>
          </w:p>
        </w:tc>
      </w:tr>
    </w:tbl>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4E129C" w:rsidRDefault="004E129C"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03316B">
      <w:pPr>
        <w:tabs>
          <w:tab w:val="left" w:pos="3969"/>
        </w:tabs>
        <w:spacing w:after="0"/>
        <w:jc w:val="right"/>
        <w:rPr>
          <w:rFonts w:ascii="Times New Roman" w:hAnsi="Times New Roman"/>
          <w:b/>
          <w:i/>
          <w:sz w:val="20"/>
          <w:szCs w:val="20"/>
        </w:rPr>
      </w:pPr>
    </w:p>
    <w:p w:rsidR="003E4809" w:rsidRDefault="003E4809" w:rsidP="00323F7B">
      <w:pPr>
        <w:tabs>
          <w:tab w:val="left" w:pos="3969"/>
        </w:tabs>
        <w:spacing w:after="0"/>
        <w:rPr>
          <w:rFonts w:ascii="Times New Roman" w:hAnsi="Times New Roman"/>
          <w:b/>
          <w:i/>
          <w:sz w:val="20"/>
          <w:szCs w:val="20"/>
        </w:rPr>
      </w:pPr>
    </w:p>
    <w:p w:rsidR="00504EEB" w:rsidRDefault="00504EEB" w:rsidP="00D7161E">
      <w:pPr>
        <w:tabs>
          <w:tab w:val="left" w:pos="3969"/>
        </w:tabs>
        <w:spacing w:after="0"/>
        <w:jc w:val="center"/>
        <w:rPr>
          <w:rFonts w:ascii="Times New Roman" w:hAnsi="Times New Roman" w:cs="Times New Roman"/>
          <w:b/>
          <w:i/>
          <w:sz w:val="16"/>
          <w:szCs w:val="16"/>
        </w:rPr>
        <w:sectPr w:rsidR="00504EEB" w:rsidSect="00A84AAC">
          <w:pgSz w:w="11906" w:h="16838"/>
          <w:pgMar w:top="851" w:right="850" w:bottom="1134" w:left="1701" w:header="708" w:footer="708" w:gutter="0"/>
          <w:cols w:space="708"/>
          <w:docGrid w:linePitch="360"/>
        </w:sectPr>
      </w:pPr>
    </w:p>
    <w:p w:rsidR="003E4809" w:rsidRPr="00504EEB" w:rsidRDefault="003E4809" w:rsidP="00D7161E">
      <w:pPr>
        <w:tabs>
          <w:tab w:val="left" w:pos="3969"/>
        </w:tabs>
        <w:spacing w:after="0"/>
        <w:rPr>
          <w:rFonts w:ascii="Times New Roman" w:hAnsi="Times New Roman" w:cs="Times New Roman"/>
          <w:b/>
          <w:i/>
          <w:sz w:val="16"/>
          <w:szCs w:val="16"/>
        </w:rPr>
      </w:pPr>
    </w:p>
    <w:p w:rsidR="003E4809" w:rsidRPr="00504EEB" w:rsidRDefault="003E4809" w:rsidP="00504EEB">
      <w:pPr>
        <w:tabs>
          <w:tab w:val="left" w:pos="3969"/>
        </w:tabs>
        <w:spacing w:after="0"/>
        <w:jc w:val="right"/>
        <w:rPr>
          <w:rFonts w:ascii="Times New Roman" w:hAnsi="Times New Roman" w:cs="Times New Roman"/>
          <w:b/>
          <w:sz w:val="16"/>
          <w:szCs w:val="16"/>
        </w:rPr>
      </w:pPr>
      <w:r w:rsidRPr="00504EEB">
        <w:rPr>
          <w:rFonts w:ascii="Times New Roman" w:hAnsi="Times New Roman" w:cs="Times New Roman"/>
          <w:b/>
          <w:sz w:val="16"/>
          <w:szCs w:val="16"/>
        </w:rPr>
        <w:t xml:space="preserve">Приложение № 2 к договору № _________ </w:t>
      </w:r>
      <w:proofErr w:type="gramStart"/>
      <w:r w:rsidRPr="00504EEB">
        <w:rPr>
          <w:rFonts w:ascii="Times New Roman" w:hAnsi="Times New Roman" w:cs="Times New Roman"/>
          <w:b/>
          <w:sz w:val="16"/>
          <w:szCs w:val="16"/>
        </w:rPr>
        <w:t>от</w:t>
      </w:r>
      <w:proofErr w:type="gramEnd"/>
      <w:r w:rsidRPr="00504EEB">
        <w:rPr>
          <w:rFonts w:ascii="Times New Roman" w:hAnsi="Times New Roman" w:cs="Times New Roman"/>
          <w:b/>
          <w:sz w:val="16"/>
          <w:szCs w:val="16"/>
        </w:rPr>
        <w:t xml:space="preserve"> ______________</w:t>
      </w:r>
    </w:p>
    <w:p w:rsidR="00504EEB" w:rsidRPr="00504EEB" w:rsidRDefault="00504EEB" w:rsidP="00504EEB">
      <w:pPr>
        <w:tabs>
          <w:tab w:val="left" w:pos="3969"/>
        </w:tabs>
        <w:spacing w:after="0"/>
        <w:rPr>
          <w:rFonts w:ascii="Times New Roman" w:hAnsi="Times New Roman" w:cs="Times New Roman"/>
          <w:b/>
          <w:i/>
          <w:sz w:val="16"/>
          <w:szCs w:val="16"/>
        </w:rPr>
      </w:pPr>
    </w:p>
    <w:p w:rsidR="00323F7B" w:rsidRPr="008B4325" w:rsidRDefault="00504EEB" w:rsidP="008B4325">
      <w:pPr>
        <w:tabs>
          <w:tab w:val="left" w:pos="3969"/>
        </w:tabs>
        <w:spacing w:after="0"/>
        <w:jc w:val="center"/>
        <w:rPr>
          <w:rFonts w:ascii="Times New Roman" w:hAnsi="Times New Roman" w:cs="Times New Roman"/>
          <w:b/>
          <w:i/>
          <w:sz w:val="16"/>
          <w:szCs w:val="16"/>
        </w:rPr>
      </w:pPr>
      <w:r w:rsidRPr="00504EEB">
        <w:rPr>
          <w:rFonts w:ascii="Times New Roman" w:hAnsi="Times New Roman" w:cs="Times New Roman"/>
          <w:b/>
          <w:i/>
          <w:sz w:val="16"/>
          <w:szCs w:val="16"/>
        </w:rPr>
        <w:t>СПЕЦИФИКАЦИЯ</w:t>
      </w:r>
    </w:p>
    <w:tbl>
      <w:tblPr>
        <w:tblStyle w:val="afffb"/>
        <w:tblW w:w="0" w:type="auto"/>
        <w:tblLook w:val="04A0"/>
      </w:tblPr>
      <w:tblGrid>
        <w:gridCol w:w="534"/>
        <w:gridCol w:w="2268"/>
        <w:gridCol w:w="4188"/>
        <w:gridCol w:w="1340"/>
        <w:gridCol w:w="992"/>
        <w:gridCol w:w="1134"/>
        <w:gridCol w:w="1263"/>
        <w:gridCol w:w="1675"/>
        <w:gridCol w:w="1675"/>
      </w:tblGrid>
      <w:tr w:rsidR="00A84AAC" w:rsidTr="00A84AAC">
        <w:tc>
          <w:tcPr>
            <w:tcW w:w="534" w:type="dxa"/>
            <w:vAlign w:val="center"/>
          </w:tcPr>
          <w:p w:rsidR="00A84AAC" w:rsidRPr="00A84AAC" w:rsidRDefault="00A84AAC" w:rsidP="00A84AAC">
            <w:pPr>
              <w:pStyle w:val="af1"/>
              <w:ind w:left="0"/>
              <w:jc w:val="center"/>
              <w:rPr>
                <w:b/>
                <w:sz w:val="16"/>
                <w:szCs w:val="16"/>
              </w:rPr>
            </w:pPr>
            <w:r w:rsidRPr="00A84AAC">
              <w:rPr>
                <w:b/>
                <w:sz w:val="16"/>
                <w:szCs w:val="16"/>
              </w:rPr>
              <w:t xml:space="preserve">№ </w:t>
            </w:r>
            <w:proofErr w:type="spellStart"/>
            <w:proofErr w:type="gramStart"/>
            <w:r w:rsidRPr="00A84AAC">
              <w:rPr>
                <w:b/>
                <w:sz w:val="16"/>
                <w:szCs w:val="16"/>
              </w:rPr>
              <w:t>п</w:t>
            </w:r>
            <w:proofErr w:type="spellEnd"/>
            <w:proofErr w:type="gramEnd"/>
            <w:r w:rsidRPr="00A84AAC">
              <w:rPr>
                <w:b/>
                <w:sz w:val="16"/>
                <w:szCs w:val="16"/>
              </w:rPr>
              <w:t>/</w:t>
            </w:r>
            <w:proofErr w:type="spellStart"/>
            <w:r w:rsidRPr="00A84AAC">
              <w:rPr>
                <w:b/>
                <w:sz w:val="16"/>
                <w:szCs w:val="16"/>
              </w:rPr>
              <w:t>п</w:t>
            </w:r>
            <w:proofErr w:type="spellEnd"/>
          </w:p>
        </w:tc>
        <w:tc>
          <w:tcPr>
            <w:tcW w:w="2268" w:type="dxa"/>
            <w:vAlign w:val="center"/>
          </w:tcPr>
          <w:p w:rsidR="008D56D2" w:rsidRPr="008D56D2" w:rsidRDefault="008D56D2" w:rsidP="008D56D2">
            <w:pPr>
              <w:spacing w:after="0"/>
              <w:jc w:val="center"/>
              <w:rPr>
                <w:b/>
                <w:sz w:val="16"/>
                <w:szCs w:val="16"/>
              </w:rPr>
            </w:pPr>
            <w:r w:rsidRPr="008D56D2">
              <w:rPr>
                <w:b/>
                <w:sz w:val="16"/>
                <w:szCs w:val="16"/>
              </w:rPr>
              <w:t>Наименование товара,</w:t>
            </w:r>
          </w:p>
          <w:p w:rsidR="00A84AAC" w:rsidRPr="00A84AAC" w:rsidRDefault="008D56D2" w:rsidP="008D56D2">
            <w:pPr>
              <w:pStyle w:val="af1"/>
              <w:ind w:left="0"/>
              <w:jc w:val="center"/>
              <w:rPr>
                <w:b/>
                <w:sz w:val="16"/>
                <w:szCs w:val="16"/>
                <w:lang w:eastAsia="ru-RU"/>
              </w:rPr>
            </w:pPr>
            <w:r w:rsidRPr="008D56D2">
              <w:rPr>
                <w:b/>
                <w:sz w:val="16"/>
                <w:szCs w:val="16"/>
                <w:lang w:eastAsia="ru-RU"/>
              </w:rPr>
              <w:t>товарный знак (при наличии), производитель Товара</w:t>
            </w:r>
          </w:p>
        </w:tc>
        <w:tc>
          <w:tcPr>
            <w:tcW w:w="4188" w:type="dxa"/>
            <w:vAlign w:val="center"/>
          </w:tcPr>
          <w:p w:rsidR="00A84AAC" w:rsidRPr="00A84AAC" w:rsidRDefault="00A84AAC" w:rsidP="00A84AAC">
            <w:pPr>
              <w:jc w:val="center"/>
              <w:rPr>
                <w:b/>
                <w:sz w:val="16"/>
                <w:szCs w:val="16"/>
              </w:rPr>
            </w:pPr>
            <w:r w:rsidRPr="00A84AAC">
              <w:rPr>
                <w:b/>
                <w:sz w:val="16"/>
                <w:szCs w:val="16"/>
              </w:rPr>
              <w:t>Требования к качеству, характеристикам (потребительским свойствам) товара</w:t>
            </w:r>
          </w:p>
        </w:tc>
        <w:tc>
          <w:tcPr>
            <w:tcW w:w="1340" w:type="dxa"/>
            <w:vAlign w:val="center"/>
          </w:tcPr>
          <w:p w:rsidR="00A84AAC" w:rsidRPr="00A84AAC" w:rsidRDefault="00A84AAC" w:rsidP="00A84AAC">
            <w:pPr>
              <w:pStyle w:val="af1"/>
              <w:ind w:left="0"/>
              <w:jc w:val="center"/>
              <w:rPr>
                <w:b/>
                <w:sz w:val="16"/>
                <w:szCs w:val="16"/>
              </w:rPr>
            </w:pPr>
            <w:r w:rsidRPr="00A84AAC">
              <w:rPr>
                <w:b/>
                <w:sz w:val="16"/>
                <w:szCs w:val="16"/>
              </w:rPr>
              <w:t xml:space="preserve">Страна происхождения товара </w:t>
            </w:r>
          </w:p>
        </w:tc>
        <w:tc>
          <w:tcPr>
            <w:tcW w:w="992" w:type="dxa"/>
            <w:vAlign w:val="center"/>
          </w:tcPr>
          <w:p w:rsidR="00A84AAC" w:rsidRPr="00A84AAC" w:rsidRDefault="00A84AAC" w:rsidP="00A84AAC">
            <w:pPr>
              <w:pStyle w:val="af1"/>
              <w:ind w:left="0"/>
              <w:jc w:val="center"/>
              <w:rPr>
                <w:b/>
                <w:sz w:val="16"/>
                <w:szCs w:val="16"/>
              </w:rPr>
            </w:pPr>
            <w:r w:rsidRPr="00A84AAC">
              <w:rPr>
                <w:b/>
                <w:sz w:val="16"/>
                <w:szCs w:val="16"/>
              </w:rPr>
              <w:t xml:space="preserve">Ед. </w:t>
            </w:r>
            <w:proofErr w:type="spellStart"/>
            <w:r w:rsidRPr="00A84AAC">
              <w:rPr>
                <w:b/>
                <w:sz w:val="16"/>
                <w:szCs w:val="16"/>
              </w:rPr>
              <w:t>изм</w:t>
            </w:r>
            <w:proofErr w:type="spellEnd"/>
            <w:r w:rsidRPr="00A84AAC">
              <w:rPr>
                <w:b/>
                <w:sz w:val="16"/>
                <w:szCs w:val="16"/>
              </w:rPr>
              <w:t>.</w:t>
            </w:r>
          </w:p>
        </w:tc>
        <w:tc>
          <w:tcPr>
            <w:tcW w:w="1134" w:type="dxa"/>
            <w:vAlign w:val="center"/>
          </w:tcPr>
          <w:p w:rsidR="00A84AAC" w:rsidRPr="00A84AAC" w:rsidRDefault="00A84AAC" w:rsidP="00A84AAC">
            <w:pPr>
              <w:pStyle w:val="af1"/>
              <w:ind w:left="0"/>
              <w:jc w:val="center"/>
              <w:rPr>
                <w:b/>
                <w:sz w:val="16"/>
                <w:szCs w:val="16"/>
              </w:rPr>
            </w:pPr>
            <w:r w:rsidRPr="00A84AAC">
              <w:rPr>
                <w:b/>
                <w:sz w:val="16"/>
                <w:szCs w:val="16"/>
              </w:rPr>
              <w:t xml:space="preserve">Количество </w:t>
            </w:r>
          </w:p>
        </w:tc>
        <w:tc>
          <w:tcPr>
            <w:tcW w:w="1263" w:type="dxa"/>
          </w:tcPr>
          <w:p w:rsidR="00A84AAC" w:rsidRPr="00A84AAC" w:rsidRDefault="00A84AAC" w:rsidP="00A84AAC">
            <w:pPr>
              <w:pStyle w:val="af1"/>
              <w:ind w:left="0"/>
              <w:jc w:val="center"/>
              <w:rPr>
                <w:b/>
                <w:sz w:val="16"/>
                <w:szCs w:val="16"/>
              </w:rPr>
            </w:pPr>
            <w:r w:rsidRPr="00A84AAC">
              <w:rPr>
                <w:b/>
                <w:sz w:val="16"/>
                <w:szCs w:val="16"/>
              </w:rPr>
              <w:t>Гарантийный срок</w:t>
            </w:r>
          </w:p>
        </w:tc>
        <w:tc>
          <w:tcPr>
            <w:tcW w:w="1675" w:type="dxa"/>
            <w:vAlign w:val="center"/>
          </w:tcPr>
          <w:p w:rsidR="00A84AAC" w:rsidRPr="00A84AAC" w:rsidRDefault="00A84AAC" w:rsidP="00040C64">
            <w:pPr>
              <w:pStyle w:val="af1"/>
              <w:ind w:left="0"/>
              <w:jc w:val="center"/>
              <w:rPr>
                <w:b/>
                <w:sz w:val="16"/>
                <w:szCs w:val="16"/>
              </w:rPr>
            </w:pPr>
            <w:r w:rsidRPr="00A84AAC">
              <w:rPr>
                <w:b/>
                <w:sz w:val="16"/>
                <w:szCs w:val="16"/>
              </w:rPr>
              <w:t>Цена за единицу товара, руб.</w:t>
            </w:r>
          </w:p>
        </w:tc>
        <w:tc>
          <w:tcPr>
            <w:tcW w:w="1675" w:type="dxa"/>
            <w:vAlign w:val="center"/>
          </w:tcPr>
          <w:p w:rsidR="00A84AAC" w:rsidRPr="00A84AAC" w:rsidRDefault="00A84AAC" w:rsidP="00040C64">
            <w:pPr>
              <w:pStyle w:val="af1"/>
              <w:ind w:left="0"/>
              <w:jc w:val="center"/>
              <w:rPr>
                <w:b/>
                <w:sz w:val="16"/>
                <w:szCs w:val="16"/>
              </w:rPr>
            </w:pPr>
            <w:r w:rsidRPr="00A84AAC">
              <w:rPr>
                <w:b/>
                <w:sz w:val="16"/>
                <w:szCs w:val="16"/>
              </w:rPr>
              <w:t>Общая стоимость товара, руб.</w:t>
            </w:r>
          </w:p>
        </w:tc>
      </w:tr>
      <w:tr w:rsidR="007706FD" w:rsidTr="00A84AAC">
        <w:tc>
          <w:tcPr>
            <w:tcW w:w="534" w:type="dxa"/>
          </w:tcPr>
          <w:p w:rsidR="007706FD" w:rsidRPr="00A84AAC" w:rsidRDefault="00A84AAC" w:rsidP="00504EEB">
            <w:pPr>
              <w:tabs>
                <w:tab w:val="left" w:pos="3969"/>
              </w:tabs>
              <w:spacing w:after="0"/>
              <w:jc w:val="center"/>
              <w:rPr>
                <w:sz w:val="16"/>
                <w:szCs w:val="16"/>
              </w:rPr>
            </w:pPr>
            <w:r w:rsidRPr="00A84AAC">
              <w:rPr>
                <w:sz w:val="16"/>
                <w:szCs w:val="16"/>
              </w:rPr>
              <w:t>1.</w:t>
            </w:r>
          </w:p>
        </w:tc>
        <w:tc>
          <w:tcPr>
            <w:tcW w:w="2268" w:type="dxa"/>
          </w:tcPr>
          <w:p w:rsidR="007706FD" w:rsidRDefault="007706FD" w:rsidP="00504EEB">
            <w:pPr>
              <w:tabs>
                <w:tab w:val="left" w:pos="3969"/>
              </w:tabs>
              <w:spacing w:after="0"/>
              <w:jc w:val="center"/>
              <w:rPr>
                <w:b/>
                <w:i/>
                <w:sz w:val="16"/>
                <w:szCs w:val="16"/>
              </w:rPr>
            </w:pPr>
          </w:p>
        </w:tc>
        <w:tc>
          <w:tcPr>
            <w:tcW w:w="4188" w:type="dxa"/>
          </w:tcPr>
          <w:p w:rsidR="007706FD" w:rsidRDefault="007706FD" w:rsidP="00504EEB">
            <w:pPr>
              <w:tabs>
                <w:tab w:val="left" w:pos="3969"/>
              </w:tabs>
              <w:spacing w:after="0"/>
              <w:jc w:val="center"/>
              <w:rPr>
                <w:b/>
                <w:i/>
                <w:sz w:val="16"/>
                <w:szCs w:val="16"/>
              </w:rPr>
            </w:pPr>
          </w:p>
        </w:tc>
        <w:tc>
          <w:tcPr>
            <w:tcW w:w="1340" w:type="dxa"/>
          </w:tcPr>
          <w:p w:rsidR="007706FD" w:rsidRDefault="007706FD" w:rsidP="00504EEB">
            <w:pPr>
              <w:tabs>
                <w:tab w:val="left" w:pos="3969"/>
              </w:tabs>
              <w:spacing w:after="0"/>
              <w:jc w:val="center"/>
              <w:rPr>
                <w:b/>
                <w:i/>
                <w:sz w:val="16"/>
                <w:szCs w:val="16"/>
              </w:rPr>
            </w:pPr>
          </w:p>
        </w:tc>
        <w:tc>
          <w:tcPr>
            <w:tcW w:w="992" w:type="dxa"/>
          </w:tcPr>
          <w:p w:rsidR="007706FD" w:rsidRDefault="007706FD" w:rsidP="00504EEB">
            <w:pPr>
              <w:tabs>
                <w:tab w:val="left" w:pos="3969"/>
              </w:tabs>
              <w:spacing w:after="0"/>
              <w:jc w:val="center"/>
              <w:rPr>
                <w:b/>
                <w:i/>
                <w:sz w:val="16"/>
                <w:szCs w:val="16"/>
              </w:rPr>
            </w:pPr>
          </w:p>
        </w:tc>
        <w:tc>
          <w:tcPr>
            <w:tcW w:w="1134" w:type="dxa"/>
          </w:tcPr>
          <w:p w:rsidR="007706FD" w:rsidRDefault="007706FD" w:rsidP="00504EEB">
            <w:pPr>
              <w:tabs>
                <w:tab w:val="left" w:pos="3969"/>
              </w:tabs>
              <w:spacing w:after="0"/>
              <w:jc w:val="center"/>
              <w:rPr>
                <w:b/>
                <w:i/>
                <w:sz w:val="16"/>
                <w:szCs w:val="16"/>
              </w:rPr>
            </w:pPr>
          </w:p>
        </w:tc>
        <w:tc>
          <w:tcPr>
            <w:tcW w:w="1263"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r>
      <w:tr w:rsidR="007706FD" w:rsidTr="00A84AAC">
        <w:tc>
          <w:tcPr>
            <w:tcW w:w="534" w:type="dxa"/>
          </w:tcPr>
          <w:p w:rsidR="007706FD" w:rsidRPr="00A84AAC" w:rsidRDefault="00A84AAC" w:rsidP="00504EEB">
            <w:pPr>
              <w:tabs>
                <w:tab w:val="left" w:pos="3969"/>
              </w:tabs>
              <w:spacing w:after="0"/>
              <w:jc w:val="center"/>
              <w:rPr>
                <w:sz w:val="16"/>
                <w:szCs w:val="16"/>
              </w:rPr>
            </w:pPr>
            <w:r w:rsidRPr="00A84AAC">
              <w:rPr>
                <w:sz w:val="16"/>
                <w:szCs w:val="16"/>
              </w:rPr>
              <w:t>2.</w:t>
            </w:r>
          </w:p>
        </w:tc>
        <w:tc>
          <w:tcPr>
            <w:tcW w:w="2268" w:type="dxa"/>
          </w:tcPr>
          <w:p w:rsidR="007706FD" w:rsidRDefault="007706FD" w:rsidP="00A84AAC">
            <w:pPr>
              <w:tabs>
                <w:tab w:val="left" w:pos="3969"/>
              </w:tabs>
              <w:spacing w:after="0"/>
              <w:jc w:val="left"/>
              <w:rPr>
                <w:b/>
                <w:i/>
                <w:sz w:val="16"/>
                <w:szCs w:val="16"/>
              </w:rPr>
            </w:pPr>
          </w:p>
        </w:tc>
        <w:tc>
          <w:tcPr>
            <w:tcW w:w="4188" w:type="dxa"/>
          </w:tcPr>
          <w:p w:rsidR="008F0D02" w:rsidRDefault="008F0D02" w:rsidP="008F0D02">
            <w:pPr>
              <w:tabs>
                <w:tab w:val="left" w:pos="3969"/>
              </w:tabs>
              <w:spacing w:after="0"/>
              <w:jc w:val="left"/>
              <w:rPr>
                <w:b/>
                <w:i/>
                <w:sz w:val="16"/>
                <w:szCs w:val="16"/>
              </w:rPr>
            </w:pPr>
          </w:p>
        </w:tc>
        <w:tc>
          <w:tcPr>
            <w:tcW w:w="1340" w:type="dxa"/>
          </w:tcPr>
          <w:p w:rsidR="007706FD" w:rsidRDefault="007706FD" w:rsidP="00504EEB">
            <w:pPr>
              <w:tabs>
                <w:tab w:val="left" w:pos="3969"/>
              </w:tabs>
              <w:spacing w:after="0"/>
              <w:jc w:val="center"/>
              <w:rPr>
                <w:b/>
                <w:i/>
                <w:sz w:val="16"/>
                <w:szCs w:val="16"/>
              </w:rPr>
            </w:pPr>
          </w:p>
        </w:tc>
        <w:tc>
          <w:tcPr>
            <w:tcW w:w="992" w:type="dxa"/>
          </w:tcPr>
          <w:p w:rsidR="007706FD" w:rsidRDefault="007706FD" w:rsidP="00504EEB">
            <w:pPr>
              <w:tabs>
                <w:tab w:val="left" w:pos="3969"/>
              </w:tabs>
              <w:spacing w:after="0"/>
              <w:jc w:val="center"/>
              <w:rPr>
                <w:b/>
                <w:i/>
                <w:sz w:val="16"/>
                <w:szCs w:val="16"/>
              </w:rPr>
            </w:pPr>
          </w:p>
        </w:tc>
        <w:tc>
          <w:tcPr>
            <w:tcW w:w="1134" w:type="dxa"/>
          </w:tcPr>
          <w:p w:rsidR="007706FD" w:rsidRDefault="007706FD" w:rsidP="00504EEB">
            <w:pPr>
              <w:tabs>
                <w:tab w:val="left" w:pos="3969"/>
              </w:tabs>
              <w:spacing w:after="0"/>
              <w:jc w:val="center"/>
              <w:rPr>
                <w:b/>
                <w:i/>
                <w:sz w:val="16"/>
                <w:szCs w:val="16"/>
              </w:rPr>
            </w:pPr>
          </w:p>
        </w:tc>
        <w:tc>
          <w:tcPr>
            <w:tcW w:w="1263"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r>
      <w:tr w:rsidR="007706FD" w:rsidTr="00A84AAC">
        <w:tc>
          <w:tcPr>
            <w:tcW w:w="534" w:type="dxa"/>
          </w:tcPr>
          <w:p w:rsidR="007706FD" w:rsidRPr="008F0D02" w:rsidRDefault="008F0D02" w:rsidP="008F0D02">
            <w:pPr>
              <w:tabs>
                <w:tab w:val="left" w:pos="3969"/>
              </w:tabs>
              <w:spacing w:after="0"/>
              <w:jc w:val="left"/>
              <w:rPr>
                <w:rFonts w:eastAsia="Calibri"/>
                <w:sz w:val="16"/>
                <w:szCs w:val="16"/>
                <w:lang w:eastAsia="en-US"/>
              </w:rPr>
            </w:pPr>
            <w:r w:rsidRPr="008F0D02">
              <w:rPr>
                <w:rFonts w:eastAsia="Calibri"/>
                <w:sz w:val="16"/>
                <w:szCs w:val="16"/>
                <w:lang w:eastAsia="en-US"/>
              </w:rPr>
              <w:t>3.</w:t>
            </w:r>
          </w:p>
        </w:tc>
        <w:tc>
          <w:tcPr>
            <w:tcW w:w="2268" w:type="dxa"/>
          </w:tcPr>
          <w:p w:rsidR="007706FD" w:rsidRPr="008F0D02" w:rsidRDefault="007706FD" w:rsidP="008F0D02">
            <w:pPr>
              <w:tabs>
                <w:tab w:val="left" w:pos="3969"/>
              </w:tabs>
              <w:spacing w:after="0"/>
              <w:jc w:val="left"/>
              <w:rPr>
                <w:rFonts w:eastAsia="Calibri"/>
                <w:sz w:val="16"/>
                <w:szCs w:val="16"/>
                <w:lang w:eastAsia="en-US"/>
              </w:rPr>
            </w:pPr>
          </w:p>
        </w:tc>
        <w:tc>
          <w:tcPr>
            <w:tcW w:w="4188" w:type="dxa"/>
          </w:tcPr>
          <w:p w:rsidR="007706FD" w:rsidRDefault="007706FD" w:rsidP="00504EEB">
            <w:pPr>
              <w:tabs>
                <w:tab w:val="left" w:pos="3969"/>
              </w:tabs>
              <w:spacing w:after="0"/>
              <w:jc w:val="center"/>
              <w:rPr>
                <w:b/>
                <w:i/>
                <w:sz w:val="16"/>
                <w:szCs w:val="16"/>
              </w:rPr>
            </w:pPr>
          </w:p>
        </w:tc>
        <w:tc>
          <w:tcPr>
            <w:tcW w:w="1340" w:type="dxa"/>
          </w:tcPr>
          <w:p w:rsidR="007706FD" w:rsidRDefault="007706FD" w:rsidP="00504EEB">
            <w:pPr>
              <w:tabs>
                <w:tab w:val="left" w:pos="3969"/>
              </w:tabs>
              <w:spacing w:after="0"/>
              <w:jc w:val="center"/>
              <w:rPr>
                <w:b/>
                <w:i/>
                <w:sz w:val="16"/>
                <w:szCs w:val="16"/>
              </w:rPr>
            </w:pPr>
          </w:p>
        </w:tc>
        <w:tc>
          <w:tcPr>
            <w:tcW w:w="992" w:type="dxa"/>
          </w:tcPr>
          <w:p w:rsidR="007706FD" w:rsidRDefault="007706FD" w:rsidP="00504EEB">
            <w:pPr>
              <w:tabs>
                <w:tab w:val="left" w:pos="3969"/>
              </w:tabs>
              <w:spacing w:after="0"/>
              <w:jc w:val="center"/>
              <w:rPr>
                <w:b/>
                <w:i/>
                <w:sz w:val="16"/>
                <w:szCs w:val="16"/>
              </w:rPr>
            </w:pPr>
          </w:p>
        </w:tc>
        <w:tc>
          <w:tcPr>
            <w:tcW w:w="1134" w:type="dxa"/>
          </w:tcPr>
          <w:p w:rsidR="007706FD" w:rsidRDefault="007706FD" w:rsidP="00504EEB">
            <w:pPr>
              <w:tabs>
                <w:tab w:val="left" w:pos="3969"/>
              </w:tabs>
              <w:spacing w:after="0"/>
              <w:jc w:val="center"/>
              <w:rPr>
                <w:b/>
                <w:i/>
                <w:sz w:val="16"/>
                <w:szCs w:val="16"/>
              </w:rPr>
            </w:pPr>
          </w:p>
        </w:tc>
        <w:tc>
          <w:tcPr>
            <w:tcW w:w="1263"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r>
      <w:tr w:rsidR="007706FD" w:rsidTr="00A84AAC">
        <w:tc>
          <w:tcPr>
            <w:tcW w:w="534" w:type="dxa"/>
          </w:tcPr>
          <w:p w:rsidR="007706FD" w:rsidRPr="001D1ACE" w:rsidRDefault="001D1ACE" w:rsidP="001D1ACE">
            <w:pPr>
              <w:tabs>
                <w:tab w:val="left" w:pos="3969"/>
              </w:tabs>
              <w:spacing w:after="0"/>
              <w:jc w:val="left"/>
              <w:rPr>
                <w:rFonts w:eastAsia="Calibri"/>
                <w:sz w:val="16"/>
                <w:szCs w:val="16"/>
                <w:lang w:eastAsia="en-US"/>
              </w:rPr>
            </w:pPr>
            <w:r w:rsidRPr="001D1ACE">
              <w:rPr>
                <w:rFonts w:eastAsia="Calibri"/>
                <w:sz w:val="16"/>
                <w:szCs w:val="16"/>
                <w:lang w:eastAsia="en-US"/>
              </w:rPr>
              <w:t>4.</w:t>
            </w:r>
          </w:p>
        </w:tc>
        <w:tc>
          <w:tcPr>
            <w:tcW w:w="2268" w:type="dxa"/>
          </w:tcPr>
          <w:p w:rsidR="00040C64" w:rsidRPr="001D1ACE" w:rsidRDefault="00040C64" w:rsidP="001D1ACE">
            <w:pPr>
              <w:tabs>
                <w:tab w:val="left" w:pos="3969"/>
              </w:tabs>
              <w:spacing w:after="0"/>
              <w:jc w:val="left"/>
              <w:rPr>
                <w:rFonts w:eastAsia="Calibri"/>
                <w:sz w:val="16"/>
                <w:szCs w:val="16"/>
                <w:lang w:eastAsia="en-US"/>
              </w:rPr>
            </w:pPr>
          </w:p>
        </w:tc>
        <w:tc>
          <w:tcPr>
            <w:tcW w:w="4188" w:type="dxa"/>
          </w:tcPr>
          <w:p w:rsidR="007706FD" w:rsidRDefault="007706FD" w:rsidP="00504EEB">
            <w:pPr>
              <w:tabs>
                <w:tab w:val="left" w:pos="3969"/>
              </w:tabs>
              <w:spacing w:after="0"/>
              <w:jc w:val="center"/>
              <w:rPr>
                <w:b/>
                <w:i/>
                <w:sz w:val="16"/>
                <w:szCs w:val="16"/>
              </w:rPr>
            </w:pPr>
          </w:p>
        </w:tc>
        <w:tc>
          <w:tcPr>
            <w:tcW w:w="1340" w:type="dxa"/>
          </w:tcPr>
          <w:p w:rsidR="007706FD" w:rsidRDefault="007706FD" w:rsidP="00504EEB">
            <w:pPr>
              <w:tabs>
                <w:tab w:val="left" w:pos="3969"/>
              </w:tabs>
              <w:spacing w:after="0"/>
              <w:jc w:val="center"/>
              <w:rPr>
                <w:b/>
                <w:i/>
                <w:sz w:val="16"/>
                <w:szCs w:val="16"/>
              </w:rPr>
            </w:pPr>
          </w:p>
        </w:tc>
        <w:tc>
          <w:tcPr>
            <w:tcW w:w="992" w:type="dxa"/>
          </w:tcPr>
          <w:p w:rsidR="007706FD" w:rsidRDefault="007706FD" w:rsidP="00504EEB">
            <w:pPr>
              <w:tabs>
                <w:tab w:val="left" w:pos="3969"/>
              </w:tabs>
              <w:spacing w:after="0"/>
              <w:jc w:val="center"/>
              <w:rPr>
                <w:b/>
                <w:i/>
                <w:sz w:val="16"/>
                <w:szCs w:val="16"/>
              </w:rPr>
            </w:pPr>
          </w:p>
        </w:tc>
        <w:tc>
          <w:tcPr>
            <w:tcW w:w="1134" w:type="dxa"/>
          </w:tcPr>
          <w:p w:rsidR="007706FD" w:rsidRDefault="007706FD" w:rsidP="00504EEB">
            <w:pPr>
              <w:tabs>
                <w:tab w:val="left" w:pos="3969"/>
              </w:tabs>
              <w:spacing w:after="0"/>
              <w:jc w:val="center"/>
              <w:rPr>
                <w:b/>
                <w:i/>
                <w:sz w:val="16"/>
                <w:szCs w:val="16"/>
              </w:rPr>
            </w:pPr>
          </w:p>
        </w:tc>
        <w:tc>
          <w:tcPr>
            <w:tcW w:w="1263"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c>
          <w:tcPr>
            <w:tcW w:w="1675" w:type="dxa"/>
          </w:tcPr>
          <w:p w:rsidR="007706FD" w:rsidRDefault="007706FD" w:rsidP="00504EEB">
            <w:pPr>
              <w:tabs>
                <w:tab w:val="left" w:pos="3969"/>
              </w:tabs>
              <w:spacing w:after="0"/>
              <w:jc w:val="center"/>
              <w:rPr>
                <w:b/>
                <w:i/>
                <w:sz w:val="16"/>
                <w:szCs w:val="16"/>
              </w:rPr>
            </w:pPr>
          </w:p>
        </w:tc>
      </w:tr>
      <w:tr w:rsidR="008B4325" w:rsidTr="00C16473">
        <w:tc>
          <w:tcPr>
            <w:tcW w:w="13394" w:type="dxa"/>
            <w:gridSpan w:val="8"/>
          </w:tcPr>
          <w:p w:rsidR="008B4325" w:rsidRPr="003730B8" w:rsidRDefault="008B4325" w:rsidP="008B4325">
            <w:pPr>
              <w:pStyle w:val="af1"/>
              <w:snapToGrid w:val="0"/>
              <w:ind w:left="0"/>
              <w:jc w:val="right"/>
              <w:rPr>
                <w:sz w:val="16"/>
                <w:szCs w:val="16"/>
              </w:rPr>
            </w:pPr>
            <w:r w:rsidRPr="003730B8">
              <w:rPr>
                <w:sz w:val="16"/>
                <w:szCs w:val="16"/>
              </w:rPr>
              <w:t>НДС 20%</w:t>
            </w:r>
          </w:p>
        </w:tc>
        <w:tc>
          <w:tcPr>
            <w:tcW w:w="1675" w:type="dxa"/>
          </w:tcPr>
          <w:p w:rsidR="008B4325" w:rsidRDefault="008B4325" w:rsidP="008B4325">
            <w:pPr>
              <w:tabs>
                <w:tab w:val="left" w:pos="3969"/>
              </w:tabs>
              <w:spacing w:after="0"/>
              <w:jc w:val="center"/>
              <w:rPr>
                <w:b/>
                <w:i/>
                <w:sz w:val="16"/>
                <w:szCs w:val="16"/>
              </w:rPr>
            </w:pPr>
          </w:p>
        </w:tc>
      </w:tr>
      <w:tr w:rsidR="008B4325" w:rsidTr="009233AD">
        <w:tc>
          <w:tcPr>
            <w:tcW w:w="13394" w:type="dxa"/>
            <w:gridSpan w:val="8"/>
          </w:tcPr>
          <w:p w:rsidR="008B4325" w:rsidRPr="003730B8" w:rsidRDefault="008B4325" w:rsidP="008B4325">
            <w:pPr>
              <w:pStyle w:val="af1"/>
              <w:snapToGrid w:val="0"/>
              <w:ind w:left="0"/>
              <w:jc w:val="right"/>
              <w:rPr>
                <w:sz w:val="16"/>
                <w:szCs w:val="16"/>
              </w:rPr>
            </w:pPr>
            <w:r w:rsidRPr="003730B8">
              <w:rPr>
                <w:sz w:val="16"/>
                <w:szCs w:val="16"/>
              </w:rPr>
              <w:t>Итого, руб.</w:t>
            </w:r>
          </w:p>
        </w:tc>
        <w:tc>
          <w:tcPr>
            <w:tcW w:w="1675" w:type="dxa"/>
          </w:tcPr>
          <w:p w:rsidR="008B4325" w:rsidRDefault="008B4325" w:rsidP="008B4325">
            <w:pPr>
              <w:tabs>
                <w:tab w:val="left" w:pos="3969"/>
              </w:tabs>
              <w:spacing w:after="0"/>
              <w:jc w:val="center"/>
              <w:rPr>
                <w:b/>
                <w:i/>
                <w:sz w:val="16"/>
                <w:szCs w:val="16"/>
              </w:rPr>
            </w:pPr>
          </w:p>
        </w:tc>
      </w:tr>
    </w:tbl>
    <w:p w:rsidR="00323F7B" w:rsidRDefault="00323F7B" w:rsidP="00323F7B">
      <w:pPr>
        <w:rPr>
          <w:rFonts w:ascii="Times New Roman" w:hAnsi="Times New Roman" w:cs="Times New Roman"/>
          <w:sz w:val="16"/>
          <w:szCs w:val="16"/>
        </w:rPr>
      </w:pPr>
    </w:p>
    <w:p w:rsidR="00323F7B" w:rsidRPr="00C12EDA" w:rsidRDefault="00323F7B" w:rsidP="00323F7B">
      <w:pPr>
        <w:spacing w:after="0" w:line="240" w:lineRule="auto"/>
        <w:ind w:firstLine="709"/>
        <w:jc w:val="both"/>
        <w:rPr>
          <w:rFonts w:ascii="Times New Roman" w:hAnsi="Times New Roman" w:cs="Times New Roman"/>
          <w:b/>
          <w:sz w:val="16"/>
          <w:szCs w:val="16"/>
        </w:rPr>
      </w:pPr>
      <w:r>
        <w:rPr>
          <w:rFonts w:ascii="Times New Roman" w:hAnsi="Times New Roman" w:cs="Times New Roman"/>
          <w:sz w:val="16"/>
          <w:szCs w:val="16"/>
        </w:rPr>
        <w:tab/>
      </w:r>
      <w:r w:rsidRPr="00C12EDA">
        <w:rPr>
          <w:rFonts w:ascii="Times New Roman" w:eastAsia="Times New Roman" w:hAnsi="Times New Roman" w:cs="Times New Roman"/>
          <w:b/>
          <w:sz w:val="16"/>
          <w:szCs w:val="16"/>
        </w:rPr>
        <w:t xml:space="preserve">Заказчик:                                                                                  </w:t>
      </w:r>
      <w:r w:rsidR="00B871DB" w:rsidRPr="00C12EDA">
        <w:rPr>
          <w:rFonts w:ascii="Times New Roman" w:eastAsia="Times New Roman" w:hAnsi="Times New Roman" w:cs="Times New Roman"/>
          <w:b/>
          <w:sz w:val="16"/>
          <w:szCs w:val="16"/>
        </w:rPr>
        <w:t>Исполнитель</w:t>
      </w:r>
      <w:r w:rsidRPr="00C12EDA">
        <w:rPr>
          <w:rFonts w:ascii="Times New Roman" w:eastAsia="Times New Roman" w:hAnsi="Times New Roman" w:cs="Times New Roman"/>
          <w:b/>
          <w:sz w:val="16"/>
          <w:szCs w:val="16"/>
        </w:rPr>
        <w:t>:</w:t>
      </w:r>
    </w:p>
    <w:tbl>
      <w:tblPr>
        <w:tblW w:w="0" w:type="auto"/>
        <w:tblInd w:w="137" w:type="dxa"/>
        <w:tblLayout w:type="fixed"/>
        <w:tblLook w:val="0000"/>
      </w:tblPr>
      <w:tblGrid>
        <w:gridCol w:w="5313"/>
        <w:gridCol w:w="4562"/>
      </w:tblGrid>
      <w:tr w:rsidR="00323F7B" w:rsidRPr="00C12EDA" w:rsidTr="00A84AAC">
        <w:tc>
          <w:tcPr>
            <w:tcW w:w="5313" w:type="dxa"/>
            <w:shd w:val="clear" w:color="auto" w:fill="auto"/>
          </w:tcPr>
          <w:p w:rsidR="00323F7B" w:rsidRPr="00C12EDA" w:rsidRDefault="00323F7B" w:rsidP="00A84AAC">
            <w:pPr>
              <w:snapToGrid w:val="0"/>
              <w:spacing w:after="0" w:line="240" w:lineRule="auto"/>
              <w:ind w:firstLine="709"/>
              <w:rPr>
                <w:rFonts w:ascii="Times New Roman" w:hAnsi="Times New Roman" w:cs="Times New Roman"/>
                <w:sz w:val="16"/>
                <w:szCs w:val="16"/>
              </w:rPr>
            </w:pPr>
          </w:p>
          <w:p w:rsidR="00323F7B" w:rsidRPr="00C12EDA" w:rsidRDefault="00323F7B" w:rsidP="00A84AAC">
            <w:pPr>
              <w:pStyle w:val="Standard"/>
              <w:spacing w:line="240" w:lineRule="auto"/>
              <w:ind w:left="0" w:firstLine="0"/>
              <w:rPr>
                <w:b/>
                <w:color w:val="000000"/>
                <w:sz w:val="16"/>
                <w:szCs w:val="16"/>
              </w:rPr>
            </w:pPr>
            <w:r w:rsidRPr="00C12EDA">
              <w:rPr>
                <w:b/>
                <w:color w:val="000000"/>
                <w:sz w:val="16"/>
                <w:szCs w:val="16"/>
              </w:rPr>
              <w:t>ГАУ ЯО «Информационное агентство «Верхняя Волга»</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Юридический адрес: 150000, г. Ярославль, ул. Максимова, д. 17/27.</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ИНН 7604026974 /КПП 760401001</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 xml:space="preserve">Департамент финансов ЯО (ГАУ ЯО «Информационное агентство «Верхняя Волга», </w:t>
            </w:r>
            <w:proofErr w:type="gramStart"/>
            <w:r w:rsidRPr="00C12EDA">
              <w:rPr>
                <w:color w:val="000000"/>
                <w:sz w:val="16"/>
                <w:szCs w:val="16"/>
              </w:rPr>
              <w:t>л</w:t>
            </w:r>
            <w:proofErr w:type="gramEnd"/>
            <w:r w:rsidRPr="00C12EDA">
              <w:rPr>
                <w:color w:val="000000"/>
                <w:sz w:val="16"/>
                <w:szCs w:val="16"/>
              </w:rPr>
              <w:t>/с 946080016) казначейский счет   03224643780000007101</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БАНК: ОТДЕЛЕНИЕ ЯРОСЛАВЛЬ//УФК по Ярославской области г</w:t>
            </w:r>
            <w:proofErr w:type="gramStart"/>
            <w:r w:rsidRPr="00C12EDA">
              <w:rPr>
                <w:color w:val="000000"/>
                <w:sz w:val="16"/>
                <w:szCs w:val="16"/>
              </w:rPr>
              <w:t>.Я</w:t>
            </w:r>
            <w:proofErr w:type="gramEnd"/>
            <w:r w:rsidRPr="00C12EDA">
              <w:rPr>
                <w:color w:val="000000"/>
                <w:sz w:val="16"/>
                <w:szCs w:val="16"/>
              </w:rPr>
              <w:t>рославль, единый казначейский счет 40102810245370000065</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 xml:space="preserve">БИК  017888102  </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 xml:space="preserve">ОКТМО    78701000 </w:t>
            </w:r>
          </w:p>
          <w:p w:rsidR="00323F7B" w:rsidRPr="00C12EDA" w:rsidRDefault="00323F7B" w:rsidP="00A84AAC">
            <w:pPr>
              <w:pStyle w:val="Standard"/>
              <w:spacing w:line="240" w:lineRule="auto"/>
              <w:ind w:left="0" w:firstLine="0"/>
              <w:rPr>
                <w:color w:val="000000"/>
                <w:sz w:val="16"/>
                <w:szCs w:val="16"/>
              </w:rPr>
            </w:pPr>
            <w:r w:rsidRPr="00C12EDA">
              <w:rPr>
                <w:color w:val="000000"/>
                <w:sz w:val="16"/>
                <w:szCs w:val="16"/>
              </w:rPr>
              <w:t>КБК 00000000000000000130</w:t>
            </w:r>
          </w:p>
          <w:p w:rsidR="00323F7B" w:rsidRPr="00C12EDA" w:rsidRDefault="00323F7B" w:rsidP="00A84AAC">
            <w:pPr>
              <w:pStyle w:val="Standard"/>
              <w:spacing w:line="240" w:lineRule="auto"/>
              <w:ind w:left="0" w:firstLine="0"/>
              <w:rPr>
                <w:color w:val="000000"/>
                <w:sz w:val="16"/>
                <w:szCs w:val="16"/>
              </w:rPr>
            </w:pPr>
          </w:p>
          <w:p w:rsidR="00323F7B" w:rsidRPr="00C12EDA" w:rsidRDefault="00323F7B" w:rsidP="00A84AAC">
            <w:pPr>
              <w:pStyle w:val="Standard"/>
              <w:spacing w:line="240" w:lineRule="auto"/>
              <w:ind w:left="0" w:firstLine="0"/>
              <w:rPr>
                <w:color w:val="000000"/>
                <w:sz w:val="16"/>
                <w:szCs w:val="16"/>
              </w:rPr>
            </w:pPr>
          </w:p>
          <w:p w:rsidR="00323F7B" w:rsidRPr="00C12EDA" w:rsidRDefault="00323F7B" w:rsidP="00A84AAC">
            <w:pPr>
              <w:spacing w:after="0" w:line="240" w:lineRule="auto"/>
              <w:rPr>
                <w:rFonts w:ascii="Times New Roman" w:hAnsi="Times New Roman" w:cs="Times New Roman"/>
                <w:color w:val="000000"/>
                <w:sz w:val="16"/>
                <w:szCs w:val="16"/>
              </w:rPr>
            </w:pPr>
            <w:r w:rsidRPr="00C12EDA">
              <w:rPr>
                <w:rFonts w:ascii="Times New Roman" w:hAnsi="Times New Roman" w:cs="Times New Roman"/>
                <w:iCs/>
                <w:color w:val="000000"/>
                <w:sz w:val="16"/>
                <w:szCs w:val="16"/>
              </w:rPr>
              <w:t xml:space="preserve">________________  </w:t>
            </w:r>
            <w:r w:rsidRPr="00C12EDA">
              <w:rPr>
                <w:rFonts w:ascii="Times New Roman" w:hAnsi="Times New Roman" w:cs="Times New Roman"/>
                <w:color w:val="000000"/>
                <w:sz w:val="16"/>
                <w:szCs w:val="16"/>
              </w:rPr>
              <w:t xml:space="preserve"> </w:t>
            </w:r>
          </w:p>
          <w:p w:rsidR="00323F7B" w:rsidRPr="00C12EDA" w:rsidRDefault="00323F7B" w:rsidP="00A84AAC">
            <w:pPr>
              <w:spacing w:after="0" w:line="240" w:lineRule="auto"/>
              <w:rPr>
                <w:rFonts w:ascii="Times New Roman" w:eastAsia="Times New Roman" w:hAnsi="Times New Roman" w:cs="Times New Roman"/>
                <w:sz w:val="16"/>
                <w:szCs w:val="16"/>
              </w:rPr>
            </w:pPr>
            <w:r w:rsidRPr="00C12EDA">
              <w:rPr>
                <w:rFonts w:ascii="Times New Roman" w:eastAsia="Tahoma" w:hAnsi="Times New Roman" w:cs="Times New Roman"/>
                <w:sz w:val="16"/>
                <w:szCs w:val="16"/>
              </w:rPr>
              <w:t>М.П.</w:t>
            </w:r>
          </w:p>
        </w:tc>
        <w:tc>
          <w:tcPr>
            <w:tcW w:w="4562" w:type="dxa"/>
            <w:shd w:val="clear" w:color="auto" w:fill="auto"/>
          </w:tcPr>
          <w:p w:rsidR="00323F7B" w:rsidRPr="00C12EDA" w:rsidRDefault="00323F7B" w:rsidP="00A84AAC">
            <w:pPr>
              <w:snapToGrid w:val="0"/>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8B4325">
            <w:pPr>
              <w:spacing w:after="0" w:line="240" w:lineRule="auto"/>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r w:rsidRPr="00C12EDA">
              <w:rPr>
                <w:rFonts w:ascii="Times New Roman" w:eastAsia="Times New Roman" w:hAnsi="Times New Roman" w:cs="Times New Roman"/>
                <w:sz w:val="16"/>
                <w:szCs w:val="16"/>
              </w:rPr>
              <w:t>Руководитель</w:t>
            </w:r>
          </w:p>
          <w:p w:rsidR="00323F7B" w:rsidRPr="00C12EDA" w:rsidRDefault="00323F7B" w:rsidP="00A84AAC">
            <w:pPr>
              <w:spacing w:after="0" w:line="240" w:lineRule="auto"/>
              <w:ind w:firstLine="709"/>
              <w:jc w:val="both"/>
              <w:rPr>
                <w:rFonts w:ascii="Times New Roman" w:eastAsia="Times New Roman" w:hAnsi="Times New Roman" w:cs="Times New Roman"/>
                <w:i/>
                <w:sz w:val="16"/>
                <w:szCs w:val="16"/>
              </w:rPr>
            </w:pPr>
            <w:r w:rsidRPr="00C12EDA">
              <w:rPr>
                <w:rFonts w:ascii="Times New Roman" w:eastAsia="Times New Roman" w:hAnsi="Times New Roman" w:cs="Times New Roman"/>
                <w:sz w:val="16"/>
                <w:szCs w:val="16"/>
              </w:rPr>
              <w:t>______________________</w:t>
            </w:r>
          </w:p>
          <w:p w:rsidR="00323F7B" w:rsidRPr="00C12EDA" w:rsidRDefault="00323F7B" w:rsidP="00A84AAC">
            <w:pPr>
              <w:spacing w:after="0" w:line="240" w:lineRule="auto"/>
              <w:ind w:firstLine="709"/>
              <w:jc w:val="both"/>
              <w:rPr>
                <w:rFonts w:ascii="Times New Roman" w:eastAsia="Times New Roman" w:hAnsi="Times New Roman" w:cs="Times New Roman"/>
                <w:sz w:val="16"/>
                <w:szCs w:val="16"/>
              </w:rPr>
            </w:pPr>
            <w:r w:rsidRPr="00C12EDA">
              <w:rPr>
                <w:rFonts w:ascii="Times New Roman" w:eastAsia="Times New Roman" w:hAnsi="Times New Roman" w:cs="Times New Roman"/>
                <w:i/>
                <w:sz w:val="16"/>
                <w:szCs w:val="16"/>
              </w:rPr>
              <w:t xml:space="preserve">     (подпись)</w:t>
            </w:r>
          </w:p>
          <w:p w:rsidR="00323F7B" w:rsidRPr="00C12EDA" w:rsidRDefault="00323F7B" w:rsidP="00A84AAC">
            <w:pPr>
              <w:spacing w:after="0" w:line="240" w:lineRule="auto"/>
              <w:ind w:firstLine="709"/>
              <w:jc w:val="both"/>
              <w:rPr>
                <w:rFonts w:ascii="Times New Roman" w:hAnsi="Times New Roman" w:cs="Times New Roman"/>
                <w:sz w:val="16"/>
                <w:szCs w:val="16"/>
              </w:rPr>
            </w:pPr>
            <w:r w:rsidRPr="00C12EDA">
              <w:rPr>
                <w:rFonts w:ascii="Times New Roman" w:eastAsia="Times New Roman" w:hAnsi="Times New Roman" w:cs="Times New Roman"/>
                <w:sz w:val="16"/>
                <w:szCs w:val="16"/>
              </w:rPr>
              <w:t>М.П.</w:t>
            </w:r>
          </w:p>
        </w:tc>
      </w:tr>
    </w:tbl>
    <w:p w:rsidR="00323F7B" w:rsidRPr="00C12EDA" w:rsidRDefault="00323F7B" w:rsidP="00323F7B">
      <w:pPr>
        <w:tabs>
          <w:tab w:val="left" w:pos="3969"/>
        </w:tabs>
        <w:spacing w:after="0"/>
        <w:jc w:val="right"/>
        <w:rPr>
          <w:rFonts w:ascii="Times New Roman" w:hAnsi="Times New Roman"/>
          <w:b/>
          <w:i/>
          <w:sz w:val="16"/>
          <w:szCs w:val="16"/>
        </w:rPr>
      </w:pPr>
    </w:p>
    <w:sectPr w:rsidR="00323F7B" w:rsidRPr="00C12EDA" w:rsidSect="00D7161E">
      <w:pgSz w:w="16838" w:h="11906" w:orient="landscape"/>
      <w:pgMar w:top="1135"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7359B8"/>
    <w:multiLevelType w:val="hybridMultilevel"/>
    <w:tmpl w:val="48B00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6">
    <w:nsid w:val="04A32376"/>
    <w:multiLevelType w:val="hybridMultilevel"/>
    <w:tmpl w:val="2C3C4DFE"/>
    <w:lvl w:ilvl="0" w:tplc="7EEEF31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02936"/>
    <w:multiLevelType w:val="hybridMultilevel"/>
    <w:tmpl w:val="35EC2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802"/>
    <w:multiLevelType w:val="multilevel"/>
    <w:tmpl w:val="57C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341FB"/>
    <w:multiLevelType w:val="hybridMultilevel"/>
    <w:tmpl w:val="F04A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CE5B8D"/>
    <w:multiLevelType w:val="hybridMultilevel"/>
    <w:tmpl w:val="FE8CE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3417F"/>
    <w:multiLevelType w:val="hybridMultilevel"/>
    <w:tmpl w:val="D8C8196C"/>
    <w:lvl w:ilvl="0" w:tplc="D13201D8">
      <w:start w:val="1"/>
      <w:numFmt w:val="bullet"/>
      <w:lvlText w:val=""/>
      <w:lvlJc w:val="left"/>
      <w:pPr>
        <w:ind w:left="780" w:hanging="360"/>
      </w:pPr>
      <w:rPr>
        <w:rFonts w:ascii="Wingdings" w:hAnsi="Wingdings" w:hint="default"/>
      </w:rPr>
    </w:lvl>
    <w:lvl w:ilvl="1" w:tplc="FDC297F4" w:tentative="1">
      <w:start w:val="1"/>
      <w:numFmt w:val="bullet"/>
      <w:lvlText w:val="o"/>
      <w:lvlJc w:val="left"/>
      <w:pPr>
        <w:ind w:left="1500" w:hanging="360"/>
      </w:pPr>
      <w:rPr>
        <w:rFonts w:ascii="Courier New" w:hAnsi="Courier New" w:cs="Courier New" w:hint="default"/>
      </w:rPr>
    </w:lvl>
    <w:lvl w:ilvl="2" w:tplc="F8964FC2" w:tentative="1">
      <w:start w:val="1"/>
      <w:numFmt w:val="bullet"/>
      <w:lvlText w:val=""/>
      <w:lvlJc w:val="left"/>
      <w:pPr>
        <w:ind w:left="2220" w:hanging="360"/>
      </w:pPr>
      <w:rPr>
        <w:rFonts w:ascii="Wingdings" w:hAnsi="Wingdings" w:hint="default"/>
      </w:rPr>
    </w:lvl>
    <w:lvl w:ilvl="3" w:tplc="5470AC84" w:tentative="1">
      <w:start w:val="1"/>
      <w:numFmt w:val="bullet"/>
      <w:lvlText w:val=""/>
      <w:lvlJc w:val="left"/>
      <w:pPr>
        <w:ind w:left="2940" w:hanging="360"/>
      </w:pPr>
      <w:rPr>
        <w:rFonts w:ascii="Symbol" w:hAnsi="Symbol" w:hint="default"/>
      </w:rPr>
    </w:lvl>
    <w:lvl w:ilvl="4" w:tplc="B0040AF6" w:tentative="1">
      <w:start w:val="1"/>
      <w:numFmt w:val="bullet"/>
      <w:lvlText w:val="o"/>
      <w:lvlJc w:val="left"/>
      <w:pPr>
        <w:ind w:left="3660" w:hanging="360"/>
      </w:pPr>
      <w:rPr>
        <w:rFonts w:ascii="Courier New" w:hAnsi="Courier New" w:cs="Courier New" w:hint="default"/>
      </w:rPr>
    </w:lvl>
    <w:lvl w:ilvl="5" w:tplc="EC76E960" w:tentative="1">
      <w:start w:val="1"/>
      <w:numFmt w:val="bullet"/>
      <w:lvlText w:val=""/>
      <w:lvlJc w:val="left"/>
      <w:pPr>
        <w:ind w:left="4380" w:hanging="360"/>
      </w:pPr>
      <w:rPr>
        <w:rFonts w:ascii="Wingdings" w:hAnsi="Wingdings" w:hint="default"/>
      </w:rPr>
    </w:lvl>
    <w:lvl w:ilvl="6" w:tplc="C09EDEF2" w:tentative="1">
      <w:start w:val="1"/>
      <w:numFmt w:val="bullet"/>
      <w:lvlText w:val=""/>
      <w:lvlJc w:val="left"/>
      <w:pPr>
        <w:ind w:left="5100" w:hanging="360"/>
      </w:pPr>
      <w:rPr>
        <w:rFonts w:ascii="Symbol" w:hAnsi="Symbol" w:hint="default"/>
      </w:rPr>
    </w:lvl>
    <w:lvl w:ilvl="7" w:tplc="A10E47D2" w:tentative="1">
      <w:start w:val="1"/>
      <w:numFmt w:val="bullet"/>
      <w:lvlText w:val="o"/>
      <w:lvlJc w:val="left"/>
      <w:pPr>
        <w:ind w:left="5820" w:hanging="360"/>
      </w:pPr>
      <w:rPr>
        <w:rFonts w:ascii="Courier New" w:hAnsi="Courier New" w:cs="Courier New" w:hint="default"/>
      </w:rPr>
    </w:lvl>
    <w:lvl w:ilvl="8" w:tplc="D4E025EC" w:tentative="1">
      <w:start w:val="1"/>
      <w:numFmt w:val="bullet"/>
      <w:lvlText w:val=""/>
      <w:lvlJc w:val="left"/>
      <w:pPr>
        <w:ind w:left="6540" w:hanging="360"/>
      </w:pPr>
      <w:rPr>
        <w:rFonts w:ascii="Wingdings" w:hAnsi="Wingdings" w:hint="default"/>
      </w:rPr>
    </w:lvl>
  </w:abstractNum>
  <w:abstractNum w:abstractNumId="13">
    <w:nsid w:val="234E292C"/>
    <w:multiLevelType w:val="multilevel"/>
    <w:tmpl w:val="4CE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76C26DF"/>
    <w:multiLevelType w:val="hybridMultilevel"/>
    <w:tmpl w:val="407A176A"/>
    <w:lvl w:ilvl="0" w:tplc="A46EBB94">
      <w:start w:val="1"/>
      <w:numFmt w:val="decimal"/>
      <w:lvlText w:val="%1."/>
      <w:lvlJc w:val="left"/>
      <w:pPr>
        <w:tabs>
          <w:tab w:val="num" w:pos="720"/>
        </w:tabs>
        <w:ind w:left="720" w:hanging="360"/>
      </w:pPr>
    </w:lvl>
    <w:lvl w:ilvl="1" w:tplc="9D66DF94">
      <w:start w:val="1"/>
      <w:numFmt w:val="decimal"/>
      <w:lvlText w:val="%2."/>
      <w:lvlJc w:val="left"/>
      <w:pPr>
        <w:tabs>
          <w:tab w:val="num" w:pos="1440"/>
        </w:tabs>
        <w:ind w:left="1440" w:hanging="360"/>
      </w:pPr>
    </w:lvl>
    <w:lvl w:ilvl="2" w:tplc="D25497B6">
      <w:start w:val="1"/>
      <w:numFmt w:val="decimal"/>
      <w:lvlText w:val="%3."/>
      <w:lvlJc w:val="left"/>
      <w:pPr>
        <w:tabs>
          <w:tab w:val="num" w:pos="2160"/>
        </w:tabs>
        <w:ind w:left="2160" w:hanging="360"/>
      </w:pPr>
    </w:lvl>
    <w:lvl w:ilvl="3" w:tplc="AEF0C678">
      <w:start w:val="1"/>
      <w:numFmt w:val="decimal"/>
      <w:lvlText w:val="%4."/>
      <w:lvlJc w:val="left"/>
      <w:pPr>
        <w:tabs>
          <w:tab w:val="num" w:pos="2880"/>
        </w:tabs>
        <w:ind w:left="2880" w:hanging="360"/>
      </w:pPr>
    </w:lvl>
    <w:lvl w:ilvl="4" w:tplc="952AFF28">
      <w:start w:val="1"/>
      <w:numFmt w:val="decimal"/>
      <w:lvlText w:val="%5."/>
      <w:lvlJc w:val="left"/>
      <w:pPr>
        <w:tabs>
          <w:tab w:val="num" w:pos="3600"/>
        </w:tabs>
        <w:ind w:left="3600" w:hanging="360"/>
      </w:pPr>
    </w:lvl>
    <w:lvl w:ilvl="5" w:tplc="646265C0">
      <w:start w:val="1"/>
      <w:numFmt w:val="decimal"/>
      <w:lvlText w:val="%6."/>
      <w:lvlJc w:val="left"/>
      <w:pPr>
        <w:tabs>
          <w:tab w:val="num" w:pos="4320"/>
        </w:tabs>
        <w:ind w:left="4320" w:hanging="360"/>
      </w:pPr>
    </w:lvl>
    <w:lvl w:ilvl="6" w:tplc="0A220B86">
      <w:start w:val="1"/>
      <w:numFmt w:val="decimal"/>
      <w:lvlText w:val="%7."/>
      <w:lvlJc w:val="left"/>
      <w:pPr>
        <w:tabs>
          <w:tab w:val="num" w:pos="5040"/>
        </w:tabs>
        <w:ind w:left="5040" w:hanging="360"/>
      </w:pPr>
    </w:lvl>
    <w:lvl w:ilvl="7" w:tplc="5C905288">
      <w:start w:val="1"/>
      <w:numFmt w:val="decimal"/>
      <w:lvlText w:val="%8."/>
      <w:lvlJc w:val="left"/>
      <w:pPr>
        <w:tabs>
          <w:tab w:val="num" w:pos="5760"/>
        </w:tabs>
        <w:ind w:left="5760" w:hanging="360"/>
      </w:pPr>
    </w:lvl>
    <w:lvl w:ilvl="8" w:tplc="B30443A6">
      <w:start w:val="1"/>
      <w:numFmt w:val="decimal"/>
      <w:lvlText w:val="%9."/>
      <w:lvlJc w:val="left"/>
      <w:pPr>
        <w:tabs>
          <w:tab w:val="num" w:pos="6480"/>
        </w:tabs>
        <w:ind w:left="6480" w:hanging="360"/>
      </w:pPr>
    </w:lvl>
  </w:abstractNum>
  <w:abstractNum w:abstractNumId="16">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8132921"/>
    <w:multiLevelType w:val="multilevel"/>
    <w:tmpl w:val="48F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D0555"/>
    <w:multiLevelType w:val="multilevel"/>
    <w:tmpl w:val="A1C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951B59"/>
    <w:multiLevelType w:val="multilevel"/>
    <w:tmpl w:val="C9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D525B"/>
    <w:multiLevelType w:val="multilevel"/>
    <w:tmpl w:val="4B2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1E7D00"/>
    <w:multiLevelType w:val="hybridMultilevel"/>
    <w:tmpl w:val="89D66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793525C"/>
    <w:multiLevelType w:val="multilevel"/>
    <w:tmpl w:val="A87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A62B0"/>
    <w:multiLevelType w:val="multilevel"/>
    <w:tmpl w:val="700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605DD"/>
    <w:multiLevelType w:val="multilevel"/>
    <w:tmpl w:val="2C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352040"/>
    <w:multiLevelType w:val="hybridMultilevel"/>
    <w:tmpl w:val="D8585000"/>
    <w:lvl w:ilvl="0" w:tplc="07047C34">
      <w:start w:val="1"/>
      <w:numFmt w:val="bullet"/>
      <w:lvlText w:val=""/>
      <w:lvlJc w:val="left"/>
      <w:pPr>
        <w:ind w:left="1004" w:hanging="360"/>
      </w:pPr>
      <w:rPr>
        <w:rFonts w:ascii="Symbol" w:hAnsi="Symbol" w:hint="default"/>
      </w:rPr>
    </w:lvl>
    <w:lvl w:ilvl="1" w:tplc="4A5AB606" w:tentative="1">
      <w:start w:val="1"/>
      <w:numFmt w:val="bullet"/>
      <w:lvlText w:val="o"/>
      <w:lvlJc w:val="left"/>
      <w:pPr>
        <w:ind w:left="1724" w:hanging="360"/>
      </w:pPr>
      <w:rPr>
        <w:rFonts w:ascii="Courier New" w:hAnsi="Courier New" w:cs="Courier New" w:hint="default"/>
      </w:rPr>
    </w:lvl>
    <w:lvl w:ilvl="2" w:tplc="A0BAAAAC" w:tentative="1">
      <w:start w:val="1"/>
      <w:numFmt w:val="bullet"/>
      <w:lvlText w:val=""/>
      <w:lvlJc w:val="left"/>
      <w:pPr>
        <w:ind w:left="2444" w:hanging="360"/>
      </w:pPr>
      <w:rPr>
        <w:rFonts w:ascii="Wingdings" w:hAnsi="Wingdings" w:hint="default"/>
      </w:rPr>
    </w:lvl>
    <w:lvl w:ilvl="3" w:tplc="0BA07BDC" w:tentative="1">
      <w:start w:val="1"/>
      <w:numFmt w:val="bullet"/>
      <w:lvlText w:val=""/>
      <w:lvlJc w:val="left"/>
      <w:pPr>
        <w:ind w:left="3164" w:hanging="360"/>
      </w:pPr>
      <w:rPr>
        <w:rFonts w:ascii="Symbol" w:hAnsi="Symbol" w:hint="default"/>
      </w:rPr>
    </w:lvl>
    <w:lvl w:ilvl="4" w:tplc="0AFCCEBA" w:tentative="1">
      <w:start w:val="1"/>
      <w:numFmt w:val="bullet"/>
      <w:lvlText w:val="o"/>
      <w:lvlJc w:val="left"/>
      <w:pPr>
        <w:ind w:left="3884" w:hanging="360"/>
      </w:pPr>
      <w:rPr>
        <w:rFonts w:ascii="Courier New" w:hAnsi="Courier New" w:cs="Courier New" w:hint="default"/>
      </w:rPr>
    </w:lvl>
    <w:lvl w:ilvl="5" w:tplc="3346663C" w:tentative="1">
      <w:start w:val="1"/>
      <w:numFmt w:val="bullet"/>
      <w:lvlText w:val=""/>
      <w:lvlJc w:val="left"/>
      <w:pPr>
        <w:ind w:left="4604" w:hanging="360"/>
      </w:pPr>
      <w:rPr>
        <w:rFonts w:ascii="Wingdings" w:hAnsi="Wingdings" w:hint="default"/>
      </w:rPr>
    </w:lvl>
    <w:lvl w:ilvl="6" w:tplc="98C8CBAC" w:tentative="1">
      <w:start w:val="1"/>
      <w:numFmt w:val="bullet"/>
      <w:lvlText w:val=""/>
      <w:lvlJc w:val="left"/>
      <w:pPr>
        <w:ind w:left="5324" w:hanging="360"/>
      </w:pPr>
      <w:rPr>
        <w:rFonts w:ascii="Symbol" w:hAnsi="Symbol" w:hint="default"/>
      </w:rPr>
    </w:lvl>
    <w:lvl w:ilvl="7" w:tplc="3266ECEE" w:tentative="1">
      <w:start w:val="1"/>
      <w:numFmt w:val="bullet"/>
      <w:lvlText w:val="o"/>
      <w:lvlJc w:val="left"/>
      <w:pPr>
        <w:ind w:left="6044" w:hanging="360"/>
      </w:pPr>
      <w:rPr>
        <w:rFonts w:ascii="Courier New" w:hAnsi="Courier New" w:cs="Courier New" w:hint="default"/>
      </w:rPr>
    </w:lvl>
    <w:lvl w:ilvl="8" w:tplc="2E6E9D8A" w:tentative="1">
      <w:start w:val="1"/>
      <w:numFmt w:val="bullet"/>
      <w:lvlText w:val=""/>
      <w:lvlJc w:val="left"/>
      <w:pPr>
        <w:ind w:left="6764" w:hanging="360"/>
      </w:pPr>
      <w:rPr>
        <w:rFonts w:ascii="Wingdings" w:hAnsi="Wingdings" w:hint="default"/>
      </w:rPr>
    </w:lvl>
  </w:abstractNum>
  <w:abstractNum w:abstractNumId="26">
    <w:nsid w:val="3C471CF5"/>
    <w:multiLevelType w:val="multilevel"/>
    <w:tmpl w:val="2954ED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42BC729C"/>
    <w:multiLevelType w:val="hybridMultilevel"/>
    <w:tmpl w:val="23B08E4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70BC4"/>
    <w:multiLevelType w:val="hybridMultilevel"/>
    <w:tmpl w:val="31420722"/>
    <w:lvl w:ilvl="0" w:tplc="9F82B050">
      <w:start w:val="1"/>
      <w:numFmt w:val="bullet"/>
      <w:lvlText w:val=""/>
      <w:lvlJc w:val="left"/>
      <w:pPr>
        <w:tabs>
          <w:tab w:val="num" w:pos="720"/>
        </w:tabs>
        <w:ind w:left="720" w:hanging="360"/>
      </w:pPr>
      <w:rPr>
        <w:rFonts w:ascii="Wingdings" w:hAnsi="Wingdings" w:hint="default"/>
        <w:color w:val="auto"/>
        <w:sz w:val="24"/>
        <w:szCs w:val="28"/>
      </w:rPr>
    </w:lvl>
    <w:lvl w:ilvl="1" w:tplc="582A947A">
      <w:start w:val="1"/>
      <w:numFmt w:val="bullet"/>
      <w:lvlText w:val="o"/>
      <w:lvlJc w:val="left"/>
      <w:pPr>
        <w:tabs>
          <w:tab w:val="num" w:pos="1440"/>
        </w:tabs>
        <w:ind w:left="1440" w:hanging="360"/>
      </w:pPr>
      <w:rPr>
        <w:rFonts w:ascii="Courier New" w:hAnsi="Courier New" w:cs="Courier New" w:hint="default"/>
      </w:rPr>
    </w:lvl>
    <w:lvl w:ilvl="2" w:tplc="96DA91D6" w:tentative="1">
      <w:start w:val="1"/>
      <w:numFmt w:val="bullet"/>
      <w:lvlText w:val=""/>
      <w:lvlJc w:val="left"/>
      <w:pPr>
        <w:tabs>
          <w:tab w:val="num" w:pos="2160"/>
        </w:tabs>
        <w:ind w:left="2160" w:hanging="360"/>
      </w:pPr>
      <w:rPr>
        <w:rFonts w:ascii="Wingdings" w:hAnsi="Wingdings" w:hint="default"/>
      </w:rPr>
    </w:lvl>
    <w:lvl w:ilvl="3" w:tplc="264A4DC2" w:tentative="1">
      <w:start w:val="1"/>
      <w:numFmt w:val="bullet"/>
      <w:lvlText w:val=""/>
      <w:lvlJc w:val="left"/>
      <w:pPr>
        <w:tabs>
          <w:tab w:val="num" w:pos="2880"/>
        </w:tabs>
        <w:ind w:left="2880" w:hanging="360"/>
      </w:pPr>
      <w:rPr>
        <w:rFonts w:ascii="Symbol" w:hAnsi="Symbol" w:hint="default"/>
      </w:rPr>
    </w:lvl>
    <w:lvl w:ilvl="4" w:tplc="5FFA8144" w:tentative="1">
      <w:start w:val="1"/>
      <w:numFmt w:val="bullet"/>
      <w:lvlText w:val="o"/>
      <w:lvlJc w:val="left"/>
      <w:pPr>
        <w:tabs>
          <w:tab w:val="num" w:pos="3600"/>
        </w:tabs>
        <w:ind w:left="3600" w:hanging="360"/>
      </w:pPr>
      <w:rPr>
        <w:rFonts w:ascii="Courier New" w:hAnsi="Courier New" w:cs="Courier New" w:hint="default"/>
      </w:rPr>
    </w:lvl>
    <w:lvl w:ilvl="5" w:tplc="B1E6568E" w:tentative="1">
      <w:start w:val="1"/>
      <w:numFmt w:val="bullet"/>
      <w:lvlText w:val=""/>
      <w:lvlJc w:val="left"/>
      <w:pPr>
        <w:tabs>
          <w:tab w:val="num" w:pos="4320"/>
        </w:tabs>
        <w:ind w:left="4320" w:hanging="360"/>
      </w:pPr>
      <w:rPr>
        <w:rFonts w:ascii="Wingdings" w:hAnsi="Wingdings" w:hint="default"/>
      </w:rPr>
    </w:lvl>
    <w:lvl w:ilvl="6" w:tplc="0DBC55A4" w:tentative="1">
      <w:start w:val="1"/>
      <w:numFmt w:val="bullet"/>
      <w:lvlText w:val=""/>
      <w:lvlJc w:val="left"/>
      <w:pPr>
        <w:tabs>
          <w:tab w:val="num" w:pos="5040"/>
        </w:tabs>
        <w:ind w:left="5040" w:hanging="360"/>
      </w:pPr>
      <w:rPr>
        <w:rFonts w:ascii="Symbol" w:hAnsi="Symbol" w:hint="default"/>
      </w:rPr>
    </w:lvl>
    <w:lvl w:ilvl="7" w:tplc="EFB46D20" w:tentative="1">
      <w:start w:val="1"/>
      <w:numFmt w:val="bullet"/>
      <w:lvlText w:val="o"/>
      <w:lvlJc w:val="left"/>
      <w:pPr>
        <w:tabs>
          <w:tab w:val="num" w:pos="5760"/>
        </w:tabs>
        <w:ind w:left="5760" w:hanging="360"/>
      </w:pPr>
      <w:rPr>
        <w:rFonts w:ascii="Courier New" w:hAnsi="Courier New" w:cs="Courier New" w:hint="default"/>
      </w:rPr>
    </w:lvl>
    <w:lvl w:ilvl="8" w:tplc="D7BE3D98" w:tentative="1">
      <w:start w:val="1"/>
      <w:numFmt w:val="bullet"/>
      <w:lvlText w:val=""/>
      <w:lvlJc w:val="left"/>
      <w:pPr>
        <w:tabs>
          <w:tab w:val="num" w:pos="6480"/>
        </w:tabs>
        <w:ind w:left="6480" w:hanging="360"/>
      </w:pPr>
      <w:rPr>
        <w:rFonts w:ascii="Wingdings" w:hAnsi="Wingdings" w:hint="default"/>
      </w:rPr>
    </w:lvl>
  </w:abstractNum>
  <w:abstractNum w:abstractNumId="29">
    <w:nsid w:val="4A641B40"/>
    <w:multiLevelType w:val="multilevel"/>
    <w:tmpl w:val="1326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C57C7B"/>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1">
    <w:nsid w:val="515447B9"/>
    <w:multiLevelType w:val="multilevel"/>
    <w:tmpl w:val="6E6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BF376D"/>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nsid w:val="540B6B66"/>
    <w:multiLevelType w:val="multilevel"/>
    <w:tmpl w:val="D29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952F1D"/>
    <w:multiLevelType w:val="hybridMultilevel"/>
    <w:tmpl w:val="285A6914"/>
    <w:lvl w:ilvl="0" w:tplc="F132B24A">
      <w:start w:val="6"/>
      <w:numFmt w:val="decimal"/>
      <w:lvlText w:val="%1."/>
      <w:lvlJc w:val="left"/>
      <w:pPr>
        <w:ind w:left="720" w:hanging="360"/>
      </w:pPr>
    </w:lvl>
    <w:lvl w:ilvl="1" w:tplc="6D56F3A4">
      <w:start w:val="1"/>
      <w:numFmt w:val="lowerLetter"/>
      <w:lvlText w:val="%2."/>
      <w:lvlJc w:val="left"/>
      <w:pPr>
        <w:ind w:left="1440" w:hanging="360"/>
      </w:pPr>
    </w:lvl>
    <w:lvl w:ilvl="2" w:tplc="6088A370">
      <w:start w:val="1"/>
      <w:numFmt w:val="decimal"/>
      <w:lvlText w:val="%3."/>
      <w:lvlJc w:val="left"/>
      <w:pPr>
        <w:tabs>
          <w:tab w:val="num" w:pos="2160"/>
        </w:tabs>
        <w:ind w:left="2160" w:hanging="360"/>
      </w:pPr>
    </w:lvl>
    <w:lvl w:ilvl="3" w:tplc="80B88E6A">
      <w:start w:val="1"/>
      <w:numFmt w:val="decimal"/>
      <w:lvlText w:val="%4."/>
      <w:lvlJc w:val="left"/>
      <w:pPr>
        <w:tabs>
          <w:tab w:val="num" w:pos="2880"/>
        </w:tabs>
        <w:ind w:left="2880" w:hanging="360"/>
      </w:pPr>
    </w:lvl>
    <w:lvl w:ilvl="4" w:tplc="F3F48102">
      <w:start w:val="1"/>
      <w:numFmt w:val="decimal"/>
      <w:lvlText w:val="%5."/>
      <w:lvlJc w:val="left"/>
      <w:pPr>
        <w:tabs>
          <w:tab w:val="num" w:pos="3600"/>
        </w:tabs>
        <w:ind w:left="3600" w:hanging="360"/>
      </w:pPr>
    </w:lvl>
    <w:lvl w:ilvl="5" w:tplc="96548828">
      <w:start w:val="1"/>
      <w:numFmt w:val="decimal"/>
      <w:lvlText w:val="%6."/>
      <w:lvlJc w:val="left"/>
      <w:pPr>
        <w:tabs>
          <w:tab w:val="num" w:pos="4320"/>
        </w:tabs>
        <w:ind w:left="4320" w:hanging="360"/>
      </w:pPr>
    </w:lvl>
    <w:lvl w:ilvl="6" w:tplc="E45E7CFE">
      <w:start w:val="1"/>
      <w:numFmt w:val="decimal"/>
      <w:lvlText w:val="%7."/>
      <w:lvlJc w:val="left"/>
      <w:pPr>
        <w:tabs>
          <w:tab w:val="num" w:pos="5040"/>
        </w:tabs>
        <w:ind w:left="5040" w:hanging="360"/>
      </w:pPr>
    </w:lvl>
    <w:lvl w:ilvl="7" w:tplc="C0A646F8">
      <w:start w:val="1"/>
      <w:numFmt w:val="decimal"/>
      <w:lvlText w:val="%8."/>
      <w:lvlJc w:val="left"/>
      <w:pPr>
        <w:tabs>
          <w:tab w:val="num" w:pos="5760"/>
        </w:tabs>
        <w:ind w:left="5760" w:hanging="360"/>
      </w:pPr>
    </w:lvl>
    <w:lvl w:ilvl="8" w:tplc="26F02966">
      <w:start w:val="1"/>
      <w:numFmt w:val="decimal"/>
      <w:lvlText w:val="%9."/>
      <w:lvlJc w:val="left"/>
      <w:pPr>
        <w:tabs>
          <w:tab w:val="num" w:pos="6480"/>
        </w:tabs>
        <w:ind w:left="6480" w:hanging="360"/>
      </w:pPr>
    </w:lvl>
  </w:abstractNum>
  <w:abstractNum w:abstractNumId="35">
    <w:nsid w:val="5A203D08"/>
    <w:multiLevelType w:val="multilevel"/>
    <w:tmpl w:val="19C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233B59"/>
    <w:multiLevelType w:val="multilevel"/>
    <w:tmpl w:val="283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E4487B"/>
    <w:multiLevelType w:val="hybridMultilevel"/>
    <w:tmpl w:val="D6CCE572"/>
    <w:lvl w:ilvl="0" w:tplc="50367C72">
      <w:start w:val="1"/>
      <w:numFmt w:val="bullet"/>
      <w:lvlText w:val=""/>
      <w:lvlJc w:val="left"/>
      <w:pPr>
        <w:ind w:left="1004" w:hanging="360"/>
      </w:pPr>
      <w:rPr>
        <w:rFonts w:ascii="Wingdings" w:hAnsi="Wingdings" w:hint="default"/>
      </w:rPr>
    </w:lvl>
    <w:lvl w:ilvl="1" w:tplc="8C064278" w:tentative="1">
      <w:start w:val="1"/>
      <w:numFmt w:val="bullet"/>
      <w:lvlText w:val="o"/>
      <w:lvlJc w:val="left"/>
      <w:pPr>
        <w:ind w:left="1724" w:hanging="360"/>
      </w:pPr>
      <w:rPr>
        <w:rFonts w:ascii="Courier New" w:hAnsi="Courier New" w:cs="Courier New" w:hint="default"/>
      </w:rPr>
    </w:lvl>
    <w:lvl w:ilvl="2" w:tplc="544ECC12" w:tentative="1">
      <w:start w:val="1"/>
      <w:numFmt w:val="bullet"/>
      <w:lvlText w:val=""/>
      <w:lvlJc w:val="left"/>
      <w:pPr>
        <w:ind w:left="2444" w:hanging="360"/>
      </w:pPr>
      <w:rPr>
        <w:rFonts w:ascii="Wingdings" w:hAnsi="Wingdings" w:hint="default"/>
      </w:rPr>
    </w:lvl>
    <w:lvl w:ilvl="3" w:tplc="7354CBF4" w:tentative="1">
      <w:start w:val="1"/>
      <w:numFmt w:val="bullet"/>
      <w:lvlText w:val=""/>
      <w:lvlJc w:val="left"/>
      <w:pPr>
        <w:ind w:left="3164" w:hanging="360"/>
      </w:pPr>
      <w:rPr>
        <w:rFonts w:ascii="Symbol" w:hAnsi="Symbol" w:hint="default"/>
      </w:rPr>
    </w:lvl>
    <w:lvl w:ilvl="4" w:tplc="CE26074E" w:tentative="1">
      <w:start w:val="1"/>
      <w:numFmt w:val="bullet"/>
      <w:lvlText w:val="o"/>
      <w:lvlJc w:val="left"/>
      <w:pPr>
        <w:ind w:left="3884" w:hanging="360"/>
      </w:pPr>
      <w:rPr>
        <w:rFonts w:ascii="Courier New" w:hAnsi="Courier New" w:cs="Courier New" w:hint="default"/>
      </w:rPr>
    </w:lvl>
    <w:lvl w:ilvl="5" w:tplc="A6246218" w:tentative="1">
      <w:start w:val="1"/>
      <w:numFmt w:val="bullet"/>
      <w:lvlText w:val=""/>
      <w:lvlJc w:val="left"/>
      <w:pPr>
        <w:ind w:left="4604" w:hanging="360"/>
      </w:pPr>
      <w:rPr>
        <w:rFonts w:ascii="Wingdings" w:hAnsi="Wingdings" w:hint="default"/>
      </w:rPr>
    </w:lvl>
    <w:lvl w:ilvl="6" w:tplc="CEB82298" w:tentative="1">
      <w:start w:val="1"/>
      <w:numFmt w:val="bullet"/>
      <w:lvlText w:val=""/>
      <w:lvlJc w:val="left"/>
      <w:pPr>
        <w:ind w:left="5324" w:hanging="360"/>
      </w:pPr>
      <w:rPr>
        <w:rFonts w:ascii="Symbol" w:hAnsi="Symbol" w:hint="default"/>
      </w:rPr>
    </w:lvl>
    <w:lvl w:ilvl="7" w:tplc="6A12A976" w:tentative="1">
      <w:start w:val="1"/>
      <w:numFmt w:val="bullet"/>
      <w:lvlText w:val="o"/>
      <w:lvlJc w:val="left"/>
      <w:pPr>
        <w:ind w:left="6044" w:hanging="360"/>
      </w:pPr>
      <w:rPr>
        <w:rFonts w:ascii="Courier New" w:hAnsi="Courier New" w:cs="Courier New" w:hint="default"/>
      </w:rPr>
    </w:lvl>
    <w:lvl w:ilvl="8" w:tplc="AE8806D6" w:tentative="1">
      <w:start w:val="1"/>
      <w:numFmt w:val="bullet"/>
      <w:lvlText w:val=""/>
      <w:lvlJc w:val="left"/>
      <w:pPr>
        <w:ind w:left="6764" w:hanging="360"/>
      </w:pPr>
      <w:rPr>
        <w:rFonts w:ascii="Wingdings" w:hAnsi="Wingdings" w:hint="default"/>
      </w:rPr>
    </w:lvl>
  </w:abstractNum>
  <w:abstractNum w:abstractNumId="38">
    <w:nsid w:val="5EDE4710"/>
    <w:multiLevelType w:val="hybridMultilevel"/>
    <w:tmpl w:val="D7BE312A"/>
    <w:lvl w:ilvl="0" w:tplc="7FDE0508">
      <w:start w:val="1"/>
      <w:numFmt w:val="bullet"/>
      <w:lvlText w:val=""/>
      <w:lvlJc w:val="left"/>
      <w:pPr>
        <w:ind w:left="1004" w:hanging="360"/>
      </w:pPr>
      <w:rPr>
        <w:rFonts w:ascii="Wingdings" w:hAnsi="Wingdings" w:hint="default"/>
      </w:rPr>
    </w:lvl>
    <w:lvl w:ilvl="1" w:tplc="83D278BC" w:tentative="1">
      <w:start w:val="1"/>
      <w:numFmt w:val="bullet"/>
      <w:lvlText w:val="o"/>
      <w:lvlJc w:val="left"/>
      <w:pPr>
        <w:ind w:left="1724" w:hanging="360"/>
      </w:pPr>
      <w:rPr>
        <w:rFonts w:ascii="Courier New" w:hAnsi="Courier New" w:cs="Courier New" w:hint="default"/>
      </w:rPr>
    </w:lvl>
    <w:lvl w:ilvl="2" w:tplc="3440C738" w:tentative="1">
      <w:start w:val="1"/>
      <w:numFmt w:val="bullet"/>
      <w:lvlText w:val=""/>
      <w:lvlJc w:val="left"/>
      <w:pPr>
        <w:ind w:left="2444" w:hanging="360"/>
      </w:pPr>
      <w:rPr>
        <w:rFonts w:ascii="Wingdings" w:hAnsi="Wingdings" w:hint="default"/>
      </w:rPr>
    </w:lvl>
    <w:lvl w:ilvl="3" w:tplc="32346A4C" w:tentative="1">
      <w:start w:val="1"/>
      <w:numFmt w:val="bullet"/>
      <w:lvlText w:val=""/>
      <w:lvlJc w:val="left"/>
      <w:pPr>
        <w:ind w:left="3164" w:hanging="360"/>
      </w:pPr>
      <w:rPr>
        <w:rFonts w:ascii="Symbol" w:hAnsi="Symbol" w:hint="default"/>
      </w:rPr>
    </w:lvl>
    <w:lvl w:ilvl="4" w:tplc="6180F25C" w:tentative="1">
      <w:start w:val="1"/>
      <w:numFmt w:val="bullet"/>
      <w:lvlText w:val="o"/>
      <w:lvlJc w:val="left"/>
      <w:pPr>
        <w:ind w:left="3884" w:hanging="360"/>
      </w:pPr>
      <w:rPr>
        <w:rFonts w:ascii="Courier New" w:hAnsi="Courier New" w:cs="Courier New" w:hint="default"/>
      </w:rPr>
    </w:lvl>
    <w:lvl w:ilvl="5" w:tplc="77D24CFA" w:tentative="1">
      <w:start w:val="1"/>
      <w:numFmt w:val="bullet"/>
      <w:lvlText w:val=""/>
      <w:lvlJc w:val="left"/>
      <w:pPr>
        <w:ind w:left="4604" w:hanging="360"/>
      </w:pPr>
      <w:rPr>
        <w:rFonts w:ascii="Wingdings" w:hAnsi="Wingdings" w:hint="default"/>
      </w:rPr>
    </w:lvl>
    <w:lvl w:ilvl="6" w:tplc="A678DF4A" w:tentative="1">
      <w:start w:val="1"/>
      <w:numFmt w:val="bullet"/>
      <w:lvlText w:val=""/>
      <w:lvlJc w:val="left"/>
      <w:pPr>
        <w:ind w:left="5324" w:hanging="360"/>
      </w:pPr>
      <w:rPr>
        <w:rFonts w:ascii="Symbol" w:hAnsi="Symbol" w:hint="default"/>
      </w:rPr>
    </w:lvl>
    <w:lvl w:ilvl="7" w:tplc="9E30332E" w:tentative="1">
      <w:start w:val="1"/>
      <w:numFmt w:val="bullet"/>
      <w:lvlText w:val="o"/>
      <w:lvlJc w:val="left"/>
      <w:pPr>
        <w:ind w:left="6044" w:hanging="360"/>
      </w:pPr>
      <w:rPr>
        <w:rFonts w:ascii="Courier New" w:hAnsi="Courier New" w:cs="Courier New" w:hint="default"/>
      </w:rPr>
    </w:lvl>
    <w:lvl w:ilvl="8" w:tplc="C74403FC" w:tentative="1">
      <w:start w:val="1"/>
      <w:numFmt w:val="bullet"/>
      <w:lvlText w:val=""/>
      <w:lvlJc w:val="left"/>
      <w:pPr>
        <w:ind w:left="6764" w:hanging="360"/>
      </w:pPr>
      <w:rPr>
        <w:rFonts w:ascii="Wingdings" w:hAnsi="Wingdings" w:hint="default"/>
      </w:rPr>
    </w:lvl>
  </w:abstractNum>
  <w:abstractNum w:abstractNumId="39">
    <w:nsid w:val="6AEE6DE2"/>
    <w:multiLevelType w:val="hybridMultilevel"/>
    <w:tmpl w:val="16AE991A"/>
    <w:lvl w:ilvl="0" w:tplc="0419000B">
      <w:start w:val="1"/>
      <w:numFmt w:val="decimal"/>
      <w:lvlText w:val="%1."/>
      <w:lvlJc w:val="left"/>
      <w:pPr>
        <w:tabs>
          <w:tab w:val="num" w:pos="927"/>
        </w:tabs>
        <w:ind w:left="927" w:hanging="360"/>
      </w:pPr>
      <w:rPr>
        <w:rFonts w:hint="default"/>
      </w:rPr>
    </w:lvl>
    <w:lvl w:ilvl="1" w:tplc="04190003">
      <w:start w:val="1"/>
      <w:numFmt w:val="bullet"/>
      <w:lvlText w:val=""/>
      <w:lvlJc w:val="left"/>
      <w:pPr>
        <w:tabs>
          <w:tab w:val="num" w:pos="1647"/>
        </w:tabs>
        <w:ind w:left="1647" w:hanging="360"/>
      </w:pPr>
      <w:rPr>
        <w:rFonts w:ascii="Symbol" w:hAnsi="Symbol" w:hint="default"/>
      </w:r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4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DB7C01"/>
    <w:multiLevelType w:val="hybridMultilevel"/>
    <w:tmpl w:val="1A569A4C"/>
    <w:lvl w:ilvl="0" w:tplc="1196FB76">
      <w:start w:val="5"/>
      <w:numFmt w:val="decimal"/>
      <w:lvlText w:val="%1."/>
      <w:lvlJc w:val="left"/>
      <w:pPr>
        <w:ind w:left="720" w:hanging="360"/>
      </w:pPr>
      <w:rPr>
        <w:rFonts w:hint="default"/>
      </w:rPr>
    </w:lvl>
    <w:lvl w:ilvl="1" w:tplc="A732ABF6"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814E74"/>
    <w:multiLevelType w:val="hybridMultilevel"/>
    <w:tmpl w:val="4FCA8E2C"/>
    <w:lvl w:ilvl="0" w:tplc="961AE6B2">
      <w:start w:val="7"/>
      <w:numFmt w:val="decimal"/>
      <w:lvlText w:val="%1."/>
      <w:lvlJc w:val="left"/>
      <w:pPr>
        <w:ind w:left="1070" w:hanging="360"/>
      </w:pPr>
      <w:rPr>
        <w:rFonts w:hint="default"/>
      </w:rPr>
    </w:lvl>
    <w:lvl w:ilvl="1" w:tplc="C7104DEC" w:tentative="1">
      <w:start w:val="1"/>
      <w:numFmt w:val="lowerLetter"/>
      <w:lvlText w:val="%2."/>
      <w:lvlJc w:val="left"/>
      <w:pPr>
        <w:ind w:left="1790" w:hanging="360"/>
      </w:pPr>
    </w:lvl>
    <w:lvl w:ilvl="2" w:tplc="D5D6069E" w:tentative="1">
      <w:start w:val="1"/>
      <w:numFmt w:val="lowerRoman"/>
      <w:lvlText w:val="%3."/>
      <w:lvlJc w:val="right"/>
      <w:pPr>
        <w:ind w:left="2510" w:hanging="180"/>
      </w:pPr>
    </w:lvl>
    <w:lvl w:ilvl="3" w:tplc="58B23234" w:tentative="1">
      <w:start w:val="1"/>
      <w:numFmt w:val="decimal"/>
      <w:lvlText w:val="%4."/>
      <w:lvlJc w:val="left"/>
      <w:pPr>
        <w:ind w:left="3230" w:hanging="360"/>
      </w:pPr>
    </w:lvl>
    <w:lvl w:ilvl="4" w:tplc="49B89E40">
      <w:start w:val="1"/>
      <w:numFmt w:val="lowerLetter"/>
      <w:lvlText w:val="%5."/>
      <w:lvlJc w:val="left"/>
      <w:pPr>
        <w:ind w:left="3950" w:hanging="360"/>
      </w:pPr>
    </w:lvl>
    <w:lvl w:ilvl="5" w:tplc="AD74ECC4" w:tentative="1">
      <w:start w:val="1"/>
      <w:numFmt w:val="lowerRoman"/>
      <w:lvlText w:val="%6."/>
      <w:lvlJc w:val="right"/>
      <w:pPr>
        <w:ind w:left="4670" w:hanging="180"/>
      </w:pPr>
    </w:lvl>
    <w:lvl w:ilvl="6" w:tplc="A7DC2232" w:tentative="1">
      <w:start w:val="1"/>
      <w:numFmt w:val="decimal"/>
      <w:lvlText w:val="%7."/>
      <w:lvlJc w:val="left"/>
      <w:pPr>
        <w:ind w:left="5390" w:hanging="360"/>
      </w:pPr>
    </w:lvl>
    <w:lvl w:ilvl="7" w:tplc="2488F39A" w:tentative="1">
      <w:start w:val="1"/>
      <w:numFmt w:val="lowerLetter"/>
      <w:lvlText w:val="%8."/>
      <w:lvlJc w:val="left"/>
      <w:pPr>
        <w:ind w:left="6110" w:hanging="360"/>
      </w:pPr>
    </w:lvl>
    <w:lvl w:ilvl="8" w:tplc="E0025DB4" w:tentative="1">
      <w:start w:val="1"/>
      <w:numFmt w:val="lowerRoman"/>
      <w:lvlText w:val="%9."/>
      <w:lvlJc w:val="right"/>
      <w:pPr>
        <w:ind w:left="6830" w:hanging="180"/>
      </w:pPr>
    </w:lvl>
  </w:abstractNum>
  <w:abstractNum w:abstractNumId="43">
    <w:nsid w:val="736E055D"/>
    <w:multiLevelType w:val="multilevel"/>
    <w:tmpl w:val="D4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1751D5"/>
    <w:multiLevelType w:val="multilevel"/>
    <w:tmpl w:val="1DE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E8144B"/>
    <w:multiLevelType w:val="multilevel"/>
    <w:tmpl w:val="8BC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6A5E55"/>
    <w:multiLevelType w:val="hybridMultilevel"/>
    <w:tmpl w:val="5FD4E630"/>
    <w:lvl w:ilvl="0" w:tplc="4AD681E8">
      <w:start w:val="1"/>
      <w:numFmt w:val="bullet"/>
      <w:lvlText w:val=""/>
      <w:lvlJc w:val="left"/>
      <w:pPr>
        <w:tabs>
          <w:tab w:val="num" w:pos="720"/>
        </w:tabs>
        <w:ind w:left="720" w:hanging="360"/>
      </w:pPr>
      <w:rPr>
        <w:rFonts w:ascii="Wingdings" w:hAnsi="Wingdings" w:hint="default"/>
        <w:color w:val="auto"/>
        <w:sz w:val="24"/>
        <w:szCs w:val="28"/>
      </w:rPr>
    </w:lvl>
    <w:lvl w:ilvl="1" w:tplc="475C07DE">
      <w:start w:val="1"/>
      <w:numFmt w:val="bullet"/>
      <w:lvlText w:val="o"/>
      <w:lvlJc w:val="left"/>
      <w:pPr>
        <w:tabs>
          <w:tab w:val="num" w:pos="1440"/>
        </w:tabs>
        <w:ind w:left="1440" w:hanging="360"/>
      </w:pPr>
      <w:rPr>
        <w:rFonts w:ascii="Courier New" w:hAnsi="Courier New" w:cs="Courier New" w:hint="default"/>
      </w:rPr>
    </w:lvl>
    <w:lvl w:ilvl="2" w:tplc="4282D9CC" w:tentative="1">
      <w:start w:val="1"/>
      <w:numFmt w:val="bullet"/>
      <w:lvlText w:val=""/>
      <w:lvlJc w:val="left"/>
      <w:pPr>
        <w:tabs>
          <w:tab w:val="num" w:pos="2160"/>
        </w:tabs>
        <w:ind w:left="2160" w:hanging="360"/>
      </w:pPr>
      <w:rPr>
        <w:rFonts w:ascii="Wingdings" w:hAnsi="Wingdings" w:hint="default"/>
      </w:rPr>
    </w:lvl>
    <w:lvl w:ilvl="3" w:tplc="106EA2BA" w:tentative="1">
      <w:start w:val="1"/>
      <w:numFmt w:val="bullet"/>
      <w:lvlText w:val=""/>
      <w:lvlJc w:val="left"/>
      <w:pPr>
        <w:tabs>
          <w:tab w:val="num" w:pos="2880"/>
        </w:tabs>
        <w:ind w:left="2880" w:hanging="360"/>
      </w:pPr>
      <w:rPr>
        <w:rFonts w:ascii="Symbol" w:hAnsi="Symbol" w:hint="default"/>
      </w:rPr>
    </w:lvl>
    <w:lvl w:ilvl="4" w:tplc="217E302A" w:tentative="1">
      <w:start w:val="1"/>
      <w:numFmt w:val="bullet"/>
      <w:lvlText w:val="o"/>
      <w:lvlJc w:val="left"/>
      <w:pPr>
        <w:tabs>
          <w:tab w:val="num" w:pos="3600"/>
        </w:tabs>
        <w:ind w:left="3600" w:hanging="360"/>
      </w:pPr>
      <w:rPr>
        <w:rFonts w:ascii="Courier New" w:hAnsi="Courier New" w:cs="Courier New" w:hint="default"/>
      </w:rPr>
    </w:lvl>
    <w:lvl w:ilvl="5" w:tplc="00D8B066" w:tentative="1">
      <w:start w:val="1"/>
      <w:numFmt w:val="bullet"/>
      <w:lvlText w:val=""/>
      <w:lvlJc w:val="left"/>
      <w:pPr>
        <w:tabs>
          <w:tab w:val="num" w:pos="4320"/>
        </w:tabs>
        <w:ind w:left="4320" w:hanging="360"/>
      </w:pPr>
      <w:rPr>
        <w:rFonts w:ascii="Wingdings" w:hAnsi="Wingdings" w:hint="default"/>
      </w:rPr>
    </w:lvl>
    <w:lvl w:ilvl="6" w:tplc="F0BAB51E" w:tentative="1">
      <w:start w:val="1"/>
      <w:numFmt w:val="bullet"/>
      <w:lvlText w:val=""/>
      <w:lvlJc w:val="left"/>
      <w:pPr>
        <w:tabs>
          <w:tab w:val="num" w:pos="5040"/>
        </w:tabs>
        <w:ind w:left="5040" w:hanging="360"/>
      </w:pPr>
      <w:rPr>
        <w:rFonts w:ascii="Symbol" w:hAnsi="Symbol" w:hint="default"/>
      </w:rPr>
    </w:lvl>
    <w:lvl w:ilvl="7" w:tplc="BA8632F2" w:tentative="1">
      <w:start w:val="1"/>
      <w:numFmt w:val="bullet"/>
      <w:lvlText w:val="o"/>
      <w:lvlJc w:val="left"/>
      <w:pPr>
        <w:tabs>
          <w:tab w:val="num" w:pos="5760"/>
        </w:tabs>
        <w:ind w:left="5760" w:hanging="360"/>
      </w:pPr>
      <w:rPr>
        <w:rFonts w:ascii="Courier New" w:hAnsi="Courier New" w:cs="Courier New" w:hint="default"/>
      </w:rPr>
    </w:lvl>
    <w:lvl w:ilvl="8" w:tplc="C80AA4B4" w:tentative="1">
      <w:start w:val="1"/>
      <w:numFmt w:val="bullet"/>
      <w:lvlText w:val=""/>
      <w:lvlJc w:val="left"/>
      <w:pPr>
        <w:tabs>
          <w:tab w:val="num" w:pos="6480"/>
        </w:tabs>
        <w:ind w:left="6480" w:hanging="360"/>
      </w:pPr>
      <w:rPr>
        <w:rFonts w:ascii="Wingdings" w:hAnsi="Wingdings" w:hint="default"/>
      </w:rPr>
    </w:lvl>
  </w:abstractNum>
  <w:abstractNum w:abstractNumId="4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FD85108"/>
    <w:multiLevelType w:val="multilevel"/>
    <w:tmpl w:val="E62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4"/>
  </w:num>
  <w:num w:numId="6">
    <w:abstractNumId w:val="41"/>
  </w:num>
  <w:num w:numId="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
  </w:num>
  <w:num w:numId="10">
    <w:abstractNumId w:val="37"/>
  </w:num>
  <w:num w:numId="11">
    <w:abstractNumId w:val="38"/>
  </w:num>
  <w:num w:numId="12">
    <w:abstractNumId w:val="28"/>
  </w:num>
  <w:num w:numId="13">
    <w:abstractNumId w:val="27"/>
  </w:num>
  <w:num w:numId="14">
    <w:abstractNumId w:val="12"/>
  </w:num>
  <w:num w:numId="15">
    <w:abstractNumId w:val="46"/>
  </w:num>
  <w:num w:numId="16">
    <w:abstractNumId w:val="16"/>
  </w:num>
  <w:num w:numId="17">
    <w:abstractNumId w:val="0"/>
  </w:num>
  <w:num w:numId="18">
    <w:abstractNumId w:val="1"/>
  </w:num>
  <w:num w:numId="19">
    <w:abstractNumId w:val="2"/>
  </w:num>
  <w:num w:numId="20">
    <w:abstractNumId w:val="3"/>
  </w:num>
  <w:num w:numId="21">
    <w:abstractNumId w:val="6"/>
  </w:num>
  <w:num w:numId="22">
    <w:abstractNumId w:val="3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43"/>
  </w:num>
  <w:num w:numId="27">
    <w:abstractNumId w:val="9"/>
  </w:num>
  <w:num w:numId="28">
    <w:abstractNumId w:val="44"/>
  </w:num>
  <w:num w:numId="29">
    <w:abstractNumId w:val="31"/>
  </w:num>
  <w:num w:numId="30">
    <w:abstractNumId w:val="20"/>
  </w:num>
  <w:num w:numId="31">
    <w:abstractNumId w:val="29"/>
  </w:num>
  <w:num w:numId="32">
    <w:abstractNumId w:val="35"/>
  </w:num>
  <w:num w:numId="33">
    <w:abstractNumId w:val="17"/>
  </w:num>
  <w:num w:numId="34">
    <w:abstractNumId w:val="22"/>
  </w:num>
  <w:num w:numId="35">
    <w:abstractNumId w:val="19"/>
  </w:num>
  <w:num w:numId="36">
    <w:abstractNumId w:val="45"/>
  </w:num>
  <w:num w:numId="37">
    <w:abstractNumId w:val="18"/>
  </w:num>
  <w:num w:numId="38">
    <w:abstractNumId w:val="36"/>
  </w:num>
  <w:num w:numId="39">
    <w:abstractNumId w:val="23"/>
  </w:num>
  <w:num w:numId="40">
    <w:abstractNumId w:val="33"/>
  </w:num>
  <w:num w:numId="41">
    <w:abstractNumId w:val="48"/>
  </w:num>
  <w:num w:numId="42">
    <w:abstractNumId w:val="24"/>
  </w:num>
  <w:num w:numId="43">
    <w:abstractNumId w:val="42"/>
  </w:num>
  <w:num w:numId="44">
    <w:abstractNumId w:val="30"/>
  </w:num>
  <w:num w:numId="45">
    <w:abstractNumId w:val="11"/>
  </w:num>
  <w:num w:numId="46">
    <w:abstractNumId w:val="4"/>
  </w:num>
  <w:num w:numId="47">
    <w:abstractNumId w:val="10"/>
  </w:num>
  <w:num w:numId="48">
    <w:abstractNumId w:val="21"/>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224963"/>
    <w:rsid w:val="0001452B"/>
    <w:rsid w:val="000228AA"/>
    <w:rsid w:val="00024730"/>
    <w:rsid w:val="0003316B"/>
    <w:rsid w:val="00040C64"/>
    <w:rsid w:val="00085B51"/>
    <w:rsid w:val="000D2404"/>
    <w:rsid w:val="000E25E5"/>
    <w:rsid w:val="00103B43"/>
    <w:rsid w:val="00142E73"/>
    <w:rsid w:val="00163BAE"/>
    <w:rsid w:val="0017286E"/>
    <w:rsid w:val="00183111"/>
    <w:rsid w:val="001A009F"/>
    <w:rsid w:val="001A2601"/>
    <w:rsid w:val="001D1ACE"/>
    <w:rsid w:val="00203665"/>
    <w:rsid w:val="002145FB"/>
    <w:rsid w:val="00224963"/>
    <w:rsid w:val="00225FD7"/>
    <w:rsid w:val="00233DAA"/>
    <w:rsid w:val="00244D2A"/>
    <w:rsid w:val="002679AF"/>
    <w:rsid w:val="002742E7"/>
    <w:rsid w:val="00295903"/>
    <w:rsid w:val="002968C6"/>
    <w:rsid w:val="002A6AC9"/>
    <w:rsid w:val="002B1623"/>
    <w:rsid w:val="002B3796"/>
    <w:rsid w:val="002C4F40"/>
    <w:rsid w:val="0030539D"/>
    <w:rsid w:val="0031299E"/>
    <w:rsid w:val="00323F7B"/>
    <w:rsid w:val="00325E44"/>
    <w:rsid w:val="00326DE9"/>
    <w:rsid w:val="003334CC"/>
    <w:rsid w:val="00333F8D"/>
    <w:rsid w:val="00360A3B"/>
    <w:rsid w:val="00361290"/>
    <w:rsid w:val="00390181"/>
    <w:rsid w:val="003B719D"/>
    <w:rsid w:val="003C2AE4"/>
    <w:rsid w:val="003D1F83"/>
    <w:rsid w:val="003E4809"/>
    <w:rsid w:val="003F440B"/>
    <w:rsid w:val="00407E55"/>
    <w:rsid w:val="00457DE7"/>
    <w:rsid w:val="004616E2"/>
    <w:rsid w:val="00461DB0"/>
    <w:rsid w:val="0049221D"/>
    <w:rsid w:val="00497CAB"/>
    <w:rsid w:val="004D0A78"/>
    <w:rsid w:val="004E129C"/>
    <w:rsid w:val="004E67D5"/>
    <w:rsid w:val="004F31D6"/>
    <w:rsid w:val="00500B42"/>
    <w:rsid w:val="00504EEB"/>
    <w:rsid w:val="00506E4B"/>
    <w:rsid w:val="00506E93"/>
    <w:rsid w:val="00512AA7"/>
    <w:rsid w:val="00517944"/>
    <w:rsid w:val="00583CFA"/>
    <w:rsid w:val="00590FBE"/>
    <w:rsid w:val="005B2BA3"/>
    <w:rsid w:val="005B36C9"/>
    <w:rsid w:val="005D4F7C"/>
    <w:rsid w:val="005E5BE5"/>
    <w:rsid w:val="005E6F63"/>
    <w:rsid w:val="00606F29"/>
    <w:rsid w:val="00611899"/>
    <w:rsid w:val="006479BB"/>
    <w:rsid w:val="00662BA8"/>
    <w:rsid w:val="00675CC0"/>
    <w:rsid w:val="00680EDF"/>
    <w:rsid w:val="006822C8"/>
    <w:rsid w:val="00683E6F"/>
    <w:rsid w:val="00693C9E"/>
    <w:rsid w:val="006C7DCF"/>
    <w:rsid w:val="00703291"/>
    <w:rsid w:val="00707F02"/>
    <w:rsid w:val="00726725"/>
    <w:rsid w:val="007314B9"/>
    <w:rsid w:val="00733BE4"/>
    <w:rsid w:val="007503C6"/>
    <w:rsid w:val="00755CB7"/>
    <w:rsid w:val="00761B0F"/>
    <w:rsid w:val="007706FD"/>
    <w:rsid w:val="007C0FE0"/>
    <w:rsid w:val="007D2FEF"/>
    <w:rsid w:val="007E5C61"/>
    <w:rsid w:val="007F5015"/>
    <w:rsid w:val="007F6BE0"/>
    <w:rsid w:val="008046D8"/>
    <w:rsid w:val="00807576"/>
    <w:rsid w:val="00857780"/>
    <w:rsid w:val="00872FB2"/>
    <w:rsid w:val="0088359B"/>
    <w:rsid w:val="00887BA4"/>
    <w:rsid w:val="008B2660"/>
    <w:rsid w:val="008B4325"/>
    <w:rsid w:val="008B64C0"/>
    <w:rsid w:val="008D56D2"/>
    <w:rsid w:val="008F0D02"/>
    <w:rsid w:val="008F1B5A"/>
    <w:rsid w:val="009046A0"/>
    <w:rsid w:val="00953D11"/>
    <w:rsid w:val="009A743A"/>
    <w:rsid w:val="009C6E43"/>
    <w:rsid w:val="009D0C2E"/>
    <w:rsid w:val="009E77DD"/>
    <w:rsid w:val="009F3647"/>
    <w:rsid w:val="009F4519"/>
    <w:rsid w:val="00A24736"/>
    <w:rsid w:val="00A4252A"/>
    <w:rsid w:val="00A45506"/>
    <w:rsid w:val="00A7106D"/>
    <w:rsid w:val="00A741A6"/>
    <w:rsid w:val="00A8234F"/>
    <w:rsid w:val="00A84AAC"/>
    <w:rsid w:val="00AA3CAB"/>
    <w:rsid w:val="00AA47E8"/>
    <w:rsid w:val="00AB33D3"/>
    <w:rsid w:val="00AD1645"/>
    <w:rsid w:val="00AF17F7"/>
    <w:rsid w:val="00B032F1"/>
    <w:rsid w:val="00B441FC"/>
    <w:rsid w:val="00B53159"/>
    <w:rsid w:val="00B71A72"/>
    <w:rsid w:val="00B81004"/>
    <w:rsid w:val="00B871DB"/>
    <w:rsid w:val="00B90DC8"/>
    <w:rsid w:val="00BA44C3"/>
    <w:rsid w:val="00BB6F23"/>
    <w:rsid w:val="00BC1593"/>
    <w:rsid w:val="00BC47C5"/>
    <w:rsid w:val="00BE068F"/>
    <w:rsid w:val="00BE4003"/>
    <w:rsid w:val="00BF1390"/>
    <w:rsid w:val="00BF587B"/>
    <w:rsid w:val="00C12EDA"/>
    <w:rsid w:val="00C26B5E"/>
    <w:rsid w:val="00C364FA"/>
    <w:rsid w:val="00C3722F"/>
    <w:rsid w:val="00C470A4"/>
    <w:rsid w:val="00C51B5C"/>
    <w:rsid w:val="00CC3A6D"/>
    <w:rsid w:val="00CD47CB"/>
    <w:rsid w:val="00CE1EF2"/>
    <w:rsid w:val="00CF4B29"/>
    <w:rsid w:val="00CF4C29"/>
    <w:rsid w:val="00D037D8"/>
    <w:rsid w:val="00D24BA7"/>
    <w:rsid w:val="00D35D9D"/>
    <w:rsid w:val="00D37D77"/>
    <w:rsid w:val="00D4445E"/>
    <w:rsid w:val="00D61074"/>
    <w:rsid w:val="00D6210C"/>
    <w:rsid w:val="00D7161E"/>
    <w:rsid w:val="00D9643F"/>
    <w:rsid w:val="00DA0BFC"/>
    <w:rsid w:val="00DA3B1F"/>
    <w:rsid w:val="00DA466A"/>
    <w:rsid w:val="00DC73D1"/>
    <w:rsid w:val="00DE1DCA"/>
    <w:rsid w:val="00DE4A12"/>
    <w:rsid w:val="00DF7B5F"/>
    <w:rsid w:val="00E00519"/>
    <w:rsid w:val="00E16A6B"/>
    <w:rsid w:val="00E43CDF"/>
    <w:rsid w:val="00E45486"/>
    <w:rsid w:val="00E536F7"/>
    <w:rsid w:val="00E71D34"/>
    <w:rsid w:val="00E74F08"/>
    <w:rsid w:val="00E830CB"/>
    <w:rsid w:val="00E83D30"/>
    <w:rsid w:val="00E92F23"/>
    <w:rsid w:val="00E937F6"/>
    <w:rsid w:val="00EB5B73"/>
    <w:rsid w:val="00EB700F"/>
    <w:rsid w:val="00EB77E9"/>
    <w:rsid w:val="00EF1E90"/>
    <w:rsid w:val="00F02D7D"/>
    <w:rsid w:val="00F06075"/>
    <w:rsid w:val="00F15F55"/>
    <w:rsid w:val="00F2499C"/>
    <w:rsid w:val="00F40188"/>
    <w:rsid w:val="00F4321B"/>
    <w:rsid w:val="00F63E95"/>
    <w:rsid w:val="00F801D6"/>
    <w:rsid w:val="00F908C5"/>
    <w:rsid w:val="00FA5100"/>
    <w:rsid w:val="00FE6DF6"/>
    <w:rsid w:val="00FF6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224963"/>
    <w:pPr>
      <w:spacing w:after="0" w:line="240" w:lineRule="auto"/>
    </w:pPr>
    <w:rPr>
      <w:rFonts w:ascii="Calibri" w:eastAsia="Calibri" w:hAnsi="Calibri" w:cs="Times New Roman"/>
    </w:rPr>
  </w:style>
  <w:style w:type="character" w:styleId="a8">
    <w:name w:val="Hyperlink"/>
    <w:basedOn w:val="a3"/>
    <w:rsid w:val="00224963"/>
    <w:rPr>
      <w:rFonts w:cs="Times New Roman"/>
      <w:color w:val="0000FF"/>
      <w:u w:val="single"/>
    </w:rPr>
  </w:style>
  <w:style w:type="paragraph" w:styleId="a9">
    <w:name w:val="header"/>
    <w:basedOn w:val="a0"/>
    <w:link w:val="aa"/>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224963"/>
    <w:rPr>
      <w:rFonts w:ascii="Calibri" w:eastAsia="Calibri" w:hAnsi="Calibri" w:cs="Times New Roman"/>
    </w:rPr>
  </w:style>
  <w:style w:type="paragraph" w:styleId="ab">
    <w:name w:val="Title"/>
    <w:basedOn w:val="a0"/>
    <w:link w:val="ac"/>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224963"/>
    <w:rPr>
      <w:rFonts w:ascii="Times New Roman" w:eastAsia="Times New Roman" w:hAnsi="Times New Roman" w:cs="Times New Roman"/>
      <w:b/>
      <w:bCs/>
      <w:sz w:val="28"/>
      <w:szCs w:val="24"/>
      <w:lang w:eastAsia="ru-RU"/>
    </w:rPr>
  </w:style>
  <w:style w:type="paragraph" w:styleId="a1">
    <w:name w:val="Body Text"/>
    <w:basedOn w:val="a0"/>
    <w:link w:val="11"/>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224963"/>
  </w:style>
  <w:style w:type="character" w:customStyle="1" w:styleId="11">
    <w:name w:val="Основной текст Знак1"/>
    <w:basedOn w:val="a3"/>
    <w:link w:val="a1"/>
    <w:rsid w:val="00224963"/>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224963"/>
    <w:rPr>
      <w:b/>
      <w:bCs/>
      <w:i/>
      <w:iCs/>
    </w:rPr>
  </w:style>
  <w:style w:type="character" w:customStyle="1" w:styleId="a7">
    <w:name w:val="Без интервала Знак"/>
    <w:basedOn w:val="a3"/>
    <w:link w:val="a6"/>
    <w:locked/>
    <w:rsid w:val="00224963"/>
    <w:rPr>
      <w:rFonts w:ascii="Calibri" w:eastAsia="Calibri" w:hAnsi="Calibri" w:cs="Times New Roman"/>
    </w:rPr>
  </w:style>
  <w:style w:type="character" w:customStyle="1" w:styleId="ConsPlusNormal">
    <w:name w:val="ConsPlusNormal Знак"/>
    <w:basedOn w:val="a3"/>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qFormat/>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22496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224963"/>
    <w:rPr>
      <w:rFonts w:ascii="Times New Roman" w:eastAsia="Calibri" w:hAnsi="Times New Roman" w:cs="Times New Roman"/>
      <w:sz w:val="24"/>
      <w:szCs w:val="24"/>
    </w:rPr>
  </w:style>
  <w:style w:type="paragraph" w:customStyle="1" w:styleId="af0">
    <w:name w:val="Íîðìàëüíûé"/>
    <w:rsid w:val="00224963"/>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
    <w:basedOn w:val="a0"/>
    <w:link w:val="af2"/>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3"/>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C470A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3"/>
    <w:link w:val="5"/>
    <w:rsid w:val="00C470A4"/>
    <w:rPr>
      <w:rFonts w:ascii="Calibri" w:eastAsia="SimSun" w:hAnsi="Calibri" w:cs="font362"/>
      <w:b/>
      <w:bCs/>
      <w:i/>
      <w:iCs/>
      <w:sz w:val="26"/>
      <w:szCs w:val="26"/>
      <w:lang w:eastAsia="ar-SA"/>
    </w:rPr>
  </w:style>
  <w:style w:type="character" w:customStyle="1" w:styleId="90">
    <w:name w:val="Заголовок 9 Знак"/>
    <w:basedOn w:val="a3"/>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2">
    <w:name w:val="Основной шрифт абзаца1"/>
    <w:rsid w:val="00C470A4"/>
  </w:style>
  <w:style w:type="character" w:customStyle="1" w:styleId="13">
    <w:name w:val="Знак примечания1"/>
    <w:rsid w:val="00C470A4"/>
    <w:rPr>
      <w:sz w:val="16"/>
      <w:szCs w:val="16"/>
    </w:rPr>
  </w:style>
  <w:style w:type="character" w:customStyle="1" w:styleId="af3">
    <w:name w:val="Текст примечания Знак"/>
    <w:rsid w:val="00C470A4"/>
    <w:rPr>
      <w:sz w:val="20"/>
      <w:szCs w:val="20"/>
    </w:rPr>
  </w:style>
  <w:style w:type="character" w:customStyle="1" w:styleId="af4">
    <w:name w:val="Текст выноски Знак"/>
    <w:rsid w:val="00C470A4"/>
    <w:rPr>
      <w:rFonts w:ascii="Tahoma" w:hAnsi="Tahoma" w:cs="Tahoma"/>
      <w:sz w:val="16"/>
      <w:szCs w:val="16"/>
    </w:rPr>
  </w:style>
  <w:style w:type="character" w:customStyle="1" w:styleId="blk">
    <w:name w:val="blk"/>
    <w:basedOn w:val="12"/>
    <w:rsid w:val="00C470A4"/>
  </w:style>
  <w:style w:type="character" w:customStyle="1" w:styleId="u">
    <w:name w:val="u"/>
    <w:basedOn w:val="12"/>
    <w:rsid w:val="00C470A4"/>
  </w:style>
  <w:style w:type="character" w:customStyle="1" w:styleId="af5">
    <w:name w:val="Нижний колонтитул Знак"/>
    <w:basedOn w:val="12"/>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4">
    <w:name w:val="Знак Знак1"/>
    <w:rsid w:val="00C470A4"/>
    <w:rPr>
      <w:lang w:val="ru-RU" w:eastAsia="ar-SA" w:bidi="ar-SA"/>
    </w:rPr>
  </w:style>
  <w:style w:type="character" w:customStyle="1" w:styleId="af6">
    <w:name w:val="Текст сноски Знак"/>
    <w:rsid w:val="00C470A4"/>
    <w:rPr>
      <w:rFonts w:ascii="Calibri" w:eastAsia="Times New Roman" w:hAnsi="Calibri" w:cs="Times New Roman"/>
      <w:sz w:val="20"/>
      <w:szCs w:val="20"/>
      <w:lang w:val="en-US"/>
    </w:rPr>
  </w:style>
  <w:style w:type="character" w:customStyle="1" w:styleId="15">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C470A4"/>
  </w:style>
  <w:style w:type="character" w:customStyle="1" w:styleId="iceouttxt5">
    <w:name w:val="iceouttxt5"/>
    <w:rsid w:val="00C470A4"/>
    <w:rPr>
      <w:rFonts w:ascii="Arial" w:hAnsi="Arial" w:cs="Arial"/>
      <w:color w:val="666666"/>
      <w:sz w:val="17"/>
      <w:szCs w:val="17"/>
    </w:rPr>
  </w:style>
  <w:style w:type="character" w:customStyle="1" w:styleId="af8">
    <w:name w:val="Основной шрифт"/>
    <w:rsid w:val="00C470A4"/>
  </w:style>
  <w:style w:type="character" w:customStyle="1" w:styleId="32">
    <w:name w:val="Основной текст 3 Знак"/>
    <w:rsid w:val="00C470A4"/>
    <w:rPr>
      <w:sz w:val="16"/>
      <w:szCs w:val="16"/>
    </w:rPr>
  </w:style>
  <w:style w:type="character" w:customStyle="1" w:styleId="af9">
    <w:name w:val="Текст Знак"/>
    <w:rsid w:val="00C470A4"/>
    <w:rPr>
      <w:rFonts w:ascii="Courier New" w:hAnsi="Courier New" w:cs="Courier New"/>
    </w:rPr>
  </w:style>
  <w:style w:type="character" w:customStyle="1" w:styleId="16">
    <w:name w:val="Текст Знак1"/>
    <w:rsid w:val="00C470A4"/>
    <w:rPr>
      <w:rFonts w:ascii="Consolas" w:hAnsi="Consolas" w:cs="Consolas"/>
      <w:sz w:val="21"/>
      <w:szCs w:val="21"/>
    </w:rPr>
  </w:style>
  <w:style w:type="character" w:customStyle="1" w:styleId="17">
    <w:name w:val="Название Знак1"/>
    <w:rsid w:val="00C470A4"/>
    <w:rPr>
      <w:rFonts w:ascii="Arial" w:eastAsia="Calibri" w:hAnsi="Arial" w:cs="Arial"/>
      <w:b/>
    </w:rPr>
  </w:style>
  <w:style w:type="character" w:styleId="afa">
    <w:name w:val="Emphasis"/>
    <w:qFormat/>
    <w:rsid w:val="00C470A4"/>
    <w:rPr>
      <w:i/>
      <w:iCs/>
    </w:rPr>
  </w:style>
  <w:style w:type="character" w:customStyle="1" w:styleId="apple-converted-space">
    <w:name w:val="apple-converted-space"/>
    <w:basedOn w:val="12"/>
    <w:rsid w:val="00C470A4"/>
  </w:style>
  <w:style w:type="character" w:customStyle="1" w:styleId="18">
    <w:name w:val="Номер страницы1"/>
    <w:basedOn w:val="12"/>
    <w:rsid w:val="00C470A4"/>
  </w:style>
  <w:style w:type="character" w:customStyle="1" w:styleId="f">
    <w:name w:val="f"/>
    <w:basedOn w:val="12"/>
    <w:rsid w:val="00C470A4"/>
  </w:style>
  <w:style w:type="character" w:customStyle="1" w:styleId="r">
    <w:name w:val="r"/>
    <w:basedOn w:val="12"/>
    <w:rsid w:val="00C470A4"/>
  </w:style>
  <w:style w:type="character" w:customStyle="1" w:styleId="afb">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c">
    <w:name w:val="Strong"/>
    <w:qFormat/>
    <w:rsid w:val="00C470A4"/>
    <w:rPr>
      <w:b/>
      <w:bCs/>
    </w:rPr>
  </w:style>
  <w:style w:type="character" w:customStyle="1" w:styleId="blk6">
    <w:name w:val="blk6"/>
    <w:basedOn w:val="12"/>
    <w:rsid w:val="00C470A4"/>
  </w:style>
  <w:style w:type="character" w:customStyle="1" w:styleId="afd">
    <w:name w:val="Цветовое выделение для Нормальный"/>
    <w:rsid w:val="00C470A4"/>
    <w:rPr>
      <w:sz w:val="20"/>
      <w:szCs w:val="20"/>
    </w:rPr>
  </w:style>
  <w:style w:type="character" w:customStyle="1" w:styleId="afe">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
    <w:name w:val="Гипертекстовая ссылка"/>
    <w:rsid w:val="00C470A4"/>
    <w:rPr>
      <w:b w:val="0"/>
      <w:bCs w:val="0"/>
      <w:color w:val="106BBE"/>
    </w:rPr>
  </w:style>
  <w:style w:type="character" w:customStyle="1" w:styleId="19">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C470A4"/>
  </w:style>
  <w:style w:type="character" w:styleId="aff1">
    <w:name w:val="footnote reference"/>
    <w:rsid w:val="00C470A4"/>
    <w:rPr>
      <w:vertAlign w:val="superscript"/>
    </w:rPr>
  </w:style>
  <w:style w:type="character" w:customStyle="1" w:styleId="aff2">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3">
    <w:name w:val="FollowedHyperlink"/>
    <w:rsid w:val="00C470A4"/>
    <w:rPr>
      <w:color w:val="800000"/>
      <w:u w:val="single"/>
    </w:rPr>
  </w:style>
  <w:style w:type="character" w:styleId="aff4">
    <w:name w:val="endnote reference"/>
    <w:rsid w:val="00C470A4"/>
    <w:rPr>
      <w:vertAlign w:val="superscript"/>
    </w:rPr>
  </w:style>
  <w:style w:type="character" w:customStyle="1" w:styleId="aff5">
    <w:name w:val="Символ нумерации"/>
    <w:rsid w:val="00C470A4"/>
  </w:style>
  <w:style w:type="character" w:customStyle="1" w:styleId="aff6">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2">
    <w:name w:val="Заголовок"/>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7">
    <w:name w:val="List"/>
    <w:basedOn w:val="a1"/>
    <w:rsid w:val="00C470A4"/>
    <w:pPr>
      <w:widowControl/>
      <w:suppressAutoHyphens/>
      <w:autoSpaceDE/>
      <w:autoSpaceDN/>
      <w:spacing w:line="100" w:lineRule="atLeast"/>
    </w:pPr>
    <w:rPr>
      <w:rFonts w:cs="Mangal"/>
      <w:sz w:val="28"/>
      <w:lang w:eastAsia="ar-SA"/>
    </w:rPr>
  </w:style>
  <w:style w:type="paragraph" w:customStyle="1" w:styleId="1a">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C470A4"/>
    <w:pPr>
      <w:suppressLineNumbers/>
      <w:suppressAutoHyphens/>
    </w:pPr>
    <w:rPr>
      <w:rFonts w:ascii="Calibri" w:eastAsia="SimSun" w:hAnsi="Calibri" w:cs="Mangal"/>
      <w:lang w:eastAsia="ar-SA"/>
    </w:rPr>
  </w:style>
  <w:style w:type="paragraph" w:customStyle="1" w:styleId="1c">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8">
    <w:name w:val="footer"/>
    <w:basedOn w:val="a0"/>
    <w:link w:val="1e"/>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3"/>
    <w:link w:val="aff8"/>
    <w:rsid w:val="00C470A4"/>
    <w:rPr>
      <w:rFonts w:ascii="Calibri" w:eastAsia="SimSun" w:hAnsi="Calibri" w:cs="font362"/>
      <w:lang w:eastAsia="ar-SA"/>
    </w:rPr>
  </w:style>
  <w:style w:type="paragraph" w:customStyle="1" w:styleId="1f">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0">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2">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3"/>
    <w:rsid w:val="00C470A4"/>
    <w:pPr>
      <w:suppressAutoHyphens/>
      <w:spacing w:after="120"/>
      <w:ind w:left="283"/>
    </w:pPr>
    <w:rPr>
      <w:rFonts w:ascii="Calibri" w:eastAsia="SimSun" w:hAnsi="Calibri" w:cs="font362"/>
      <w:lang w:eastAsia="ar-SA"/>
    </w:rPr>
  </w:style>
  <w:style w:type="character" w:customStyle="1" w:styleId="1f3">
    <w:name w:val="Основной текст с отступом Знак1"/>
    <w:basedOn w:val="a3"/>
    <w:link w:val="affc"/>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4">
    <w:name w:val="Текст1"/>
    <w:basedOn w:val="a0"/>
    <w:rsid w:val="00C470A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C470A4"/>
    <w:pPr>
      <w:jc w:val="center"/>
    </w:pPr>
    <w:rPr>
      <w:i/>
      <w:iCs/>
    </w:rPr>
  </w:style>
  <w:style w:type="character" w:customStyle="1" w:styleId="affe">
    <w:name w:val="Подзаголовок Знак"/>
    <w:basedOn w:val="a3"/>
    <w:link w:val="affd"/>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5">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6">
    <w:name w:val="Тема примечания1"/>
    <w:basedOn w:val="1c"/>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7">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4"/>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8">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3">
    <w:name w:val="footnote text"/>
    <w:basedOn w:val="a0"/>
    <w:link w:val="1f9"/>
    <w:rsid w:val="00C470A4"/>
    <w:pPr>
      <w:suppressLineNumbers/>
      <w:suppressAutoHyphens/>
      <w:ind w:left="283" w:hanging="283"/>
    </w:pPr>
    <w:rPr>
      <w:rFonts w:ascii="Calibri" w:eastAsia="SimSun" w:hAnsi="Calibri" w:cs="font362"/>
      <w:sz w:val="20"/>
      <w:szCs w:val="20"/>
      <w:lang w:eastAsia="ar-SA"/>
    </w:rPr>
  </w:style>
  <w:style w:type="character" w:customStyle="1" w:styleId="1f9">
    <w:name w:val="Текст сноски Знак1"/>
    <w:basedOn w:val="a3"/>
    <w:link w:val="afff3"/>
    <w:rsid w:val="00C470A4"/>
    <w:rPr>
      <w:rFonts w:ascii="Calibri" w:eastAsia="SimSun" w:hAnsi="Calibri" w:cs="font362"/>
      <w:sz w:val="20"/>
      <w:szCs w:val="20"/>
      <w:lang w:eastAsia="ar-SA"/>
    </w:rPr>
  </w:style>
  <w:style w:type="paragraph" w:customStyle="1" w:styleId="afff4">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5">
    <w:name w:val="Заголовок таблицы"/>
    <w:basedOn w:val="afff4"/>
    <w:rsid w:val="00C470A4"/>
    <w:pPr>
      <w:jc w:val="center"/>
    </w:pPr>
    <w:rPr>
      <w:b/>
      <w:bCs/>
    </w:rPr>
  </w:style>
  <w:style w:type="paragraph" w:styleId="afff6">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C470A4"/>
  </w:style>
  <w:style w:type="character" w:customStyle="1" w:styleId="b-col">
    <w:name w:val="b-col"/>
    <w:basedOn w:val="a3"/>
    <w:rsid w:val="00C470A4"/>
  </w:style>
  <w:style w:type="character" w:customStyle="1" w:styleId="i-dib">
    <w:name w:val="i-dib"/>
    <w:basedOn w:val="a3"/>
    <w:rsid w:val="00C470A4"/>
  </w:style>
  <w:style w:type="paragraph" w:styleId="afff7">
    <w:name w:val="Balloon Text"/>
    <w:basedOn w:val="a0"/>
    <w:link w:val="1fa"/>
    <w:rsid w:val="00C470A4"/>
    <w:pPr>
      <w:suppressAutoHyphens/>
      <w:spacing w:after="0" w:line="240" w:lineRule="auto"/>
    </w:pPr>
    <w:rPr>
      <w:rFonts w:ascii="Tahoma" w:eastAsia="SimSun" w:hAnsi="Tahoma" w:cs="Tahoma"/>
      <w:sz w:val="16"/>
      <w:szCs w:val="16"/>
      <w:lang w:eastAsia="ar-SA"/>
    </w:rPr>
  </w:style>
  <w:style w:type="character" w:customStyle="1" w:styleId="1fa">
    <w:name w:val="Текст выноски Знак1"/>
    <w:basedOn w:val="a3"/>
    <w:link w:val="afff7"/>
    <w:rsid w:val="00C470A4"/>
    <w:rPr>
      <w:rFonts w:ascii="Tahoma" w:eastAsia="SimSun" w:hAnsi="Tahoma" w:cs="Tahoma"/>
      <w:sz w:val="16"/>
      <w:szCs w:val="16"/>
      <w:lang w:eastAsia="ar-SA"/>
    </w:rPr>
  </w:style>
  <w:style w:type="character" w:styleId="afff8">
    <w:name w:val="annotation reference"/>
    <w:uiPriority w:val="99"/>
    <w:rsid w:val="00C470A4"/>
    <w:rPr>
      <w:sz w:val="16"/>
      <w:szCs w:val="16"/>
    </w:rPr>
  </w:style>
  <w:style w:type="paragraph" w:styleId="afff9">
    <w:name w:val="annotation text"/>
    <w:basedOn w:val="a0"/>
    <w:link w:val="1fb"/>
    <w:rsid w:val="00C470A4"/>
    <w:pPr>
      <w:suppressAutoHyphens/>
    </w:pPr>
    <w:rPr>
      <w:rFonts w:ascii="Calibri" w:eastAsia="SimSun" w:hAnsi="Calibri" w:cs="font362"/>
      <w:sz w:val="20"/>
      <w:szCs w:val="20"/>
      <w:lang w:eastAsia="ar-SA"/>
    </w:rPr>
  </w:style>
  <w:style w:type="character" w:customStyle="1" w:styleId="1fb">
    <w:name w:val="Текст примечания Знак1"/>
    <w:basedOn w:val="a3"/>
    <w:link w:val="afff9"/>
    <w:rsid w:val="00C470A4"/>
    <w:rPr>
      <w:rFonts w:ascii="Calibri" w:eastAsia="SimSun" w:hAnsi="Calibri" w:cs="font362"/>
      <w:sz w:val="20"/>
      <w:szCs w:val="20"/>
      <w:lang w:eastAsia="ar-SA"/>
    </w:rPr>
  </w:style>
  <w:style w:type="paragraph" w:styleId="afffa">
    <w:name w:val="annotation subject"/>
    <w:basedOn w:val="afff9"/>
    <w:next w:val="afff9"/>
    <w:link w:val="1fc"/>
    <w:rsid w:val="00C470A4"/>
    <w:rPr>
      <w:b/>
      <w:bCs/>
    </w:rPr>
  </w:style>
  <w:style w:type="character" w:customStyle="1" w:styleId="1fc">
    <w:name w:val="Тема примечания Знак1"/>
    <w:basedOn w:val="1fb"/>
    <w:link w:val="afffa"/>
    <w:rsid w:val="00C470A4"/>
    <w:rPr>
      <w:b/>
      <w:bCs/>
    </w:rPr>
  </w:style>
  <w:style w:type="table" w:styleId="afffb">
    <w:name w:val="Table Grid"/>
    <w:basedOn w:val="a4"/>
    <w:uiPriority w:val="59"/>
    <w:rsid w:val="00504EE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8D5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9751</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29</cp:revision>
  <dcterms:created xsi:type="dcterms:W3CDTF">2021-07-15T11:34:00Z</dcterms:created>
  <dcterms:modified xsi:type="dcterms:W3CDTF">2021-07-15T13:05:00Z</dcterms:modified>
</cp:coreProperties>
</file>