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991" w:rsidRPr="009E2614" w:rsidRDefault="00563991" w:rsidP="00563991">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7"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563991" w:rsidRPr="00292D33" w:rsidRDefault="00563991" w:rsidP="00563991">
      <w:pPr>
        <w:jc w:val="center"/>
        <w:rPr>
          <w:rFonts w:ascii="Arial" w:hAnsi="Arial"/>
          <w:b/>
          <w:sz w:val="18"/>
        </w:rPr>
      </w:pPr>
      <w:r w:rsidRPr="001D333E">
        <w:rPr>
          <w:rFonts w:ascii="Arial" w:hAnsi="Arial"/>
          <w:b/>
          <w:noProof/>
          <w:sz w:val="18"/>
          <w:szCs w:val="18"/>
        </w:rPr>
        <w:pict>
          <v:line id="_x0000_s1026" style="position:absolute;left:0;text-align:left;z-index:251661312" from="108pt,2.8pt" to="495pt,2.8pt" strokeweight="1.5pt"/>
        </w:pict>
      </w:r>
    </w:p>
    <w:p w:rsidR="00563991" w:rsidRPr="004962AC" w:rsidRDefault="00563991" w:rsidP="00563991">
      <w:pPr>
        <w:ind w:left="2124"/>
        <w:rPr>
          <w:rFonts w:ascii="Arial" w:hAnsi="Arial" w:cs="Arial"/>
          <w:color w:val="000000"/>
          <w:sz w:val="18"/>
          <w:szCs w:val="18"/>
        </w:rPr>
      </w:pPr>
      <w:smartTag w:uri="urn:schemas-microsoft-com:office:smarttags" w:element="metricconverter">
        <w:smartTagPr>
          <w:attr w:name="ProductID" w:val="150000, г"/>
        </w:smartTagPr>
        <w:r w:rsidRPr="001D333E">
          <w:rPr>
            <w:rFonts w:ascii="Arial" w:hAnsi="Arial" w:cs="Times New Roman"/>
            <w:b/>
            <w:noProof/>
            <w:color w:val="000000"/>
            <w:sz w:val="18"/>
            <w:szCs w:val="18"/>
          </w:rPr>
          <w:pict>
            <v:line id="_x0000_s1027" style="position:absolute;left:0;text-align:left;z-index:251662336"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563991" w:rsidRDefault="00563991" w:rsidP="00563991">
      <w:pPr>
        <w:tabs>
          <w:tab w:val="left" w:pos="3969"/>
        </w:tabs>
        <w:spacing w:after="0"/>
        <w:ind w:right="-1"/>
        <w:rPr>
          <w:rFonts w:ascii="Times New Roman" w:hAnsi="Times New Roman"/>
          <w:sz w:val="24"/>
          <w:szCs w:val="24"/>
        </w:rPr>
      </w:pPr>
      <w:r>
        <w:rPr>
          <w:rFonts w:ascii="Times New Roman" w:hAnsi="Times New Roman"/>
          <w:sz w:val="24"/>
          <w:szCs w:val="24"/>
        </w:rPr>
        <w:t xml:space="preserve">от «02» февраля 2021 г. </w:t>
      </w:r>
    </w:p>
    <w:p w:rsidR="00563991" w:rsidRDefault="00563991" w:rsidP="00563991">
      <w:pPr>
        <w:tabs>
          <w:tab w:val="left" w:pos="3969"/>
        </w:tabs>
        <w:spacing w:after="0"/>
        <w:ind w:right="-1"/>
        <w:rPr>
          <w:rFonts w:ascii="Times New Roman" w:hAnsi="Times New Roman"/>
          <w:sz w:val="24"/>
          <w:szCs w:val="24"/>
        </w:rPr>
      </w:pPr>
    </w:p>
    <w:p w:rsidR="00563991" w:rsidRDefault="00563991" w:rsidP="0056399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563991" w:rsidRDefault="00563991" w:rsidP="0056399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563991" w:rsidRDefault="00563991" w:rsidP="0056399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563991" w:rsidRPr="00273A08" w:rsidRDefault="00563991" w:rsidP="00563991">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r>
        <w:rPr>
          <w:rFonts w:ascii="Times New Roman" w:hAnsi="Times New Roman"/>
          <w:sz w:val="24"/>
          <w:szCs w:val="24"/>
        </w:rPr>
        <w:t xml:space="preserve">Даниловском </w:t>
      </w:r>
      <w:r w:rsidRPr="00273A08">
        <w:rPr>
          <w:rFonts w:ascii="Times New Roman" w:hAnsi="Times New Roman"/>
          <w:sz w:val="24"/>
          <w:szCs w:val="24"/>
        </w:rPr>
        <w:t xml:space="preserve"> муниципальном районе Ярославской области</w:t>
      </w:r>
    </w:p>
    <w:p w:rsidR="00563991" w:rsidRDefault="00563991" w:rsidP="00563991">
      <w:pPr>
        <w:spacing w:after="0" w:line="240" w:lineRule="auto"/>
        <w:rPr>
          <w:rFonts w:ascii="Times New Roman" w:hAnsi="Times New Roman"/>
          <w:sz w:val="24"/>
          <w:szCs w:val="24"/>
        </w:rPr>
      </w:pPr>
    </w:p>
    <w:p w:rsidR="00563991" w:rsidRDefault="00563991" w:rsidP="00563991">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Pr>
          <w:rFonts w:ascii="Times New Roman" w:hAnsi="Times New Roman"/>
          <w:sz w:val="24"/>
          <w:szCs w:val="24"/>
        </w:rPr>
        <w:t xml:space="preserve">Даниловском </w:t>
      </w:r>
      <w:r w:rsidRPr="00273A08">
        <w:rPr>
          <w:rFonts w:ascii="Times New Roman" w:hAnsi="Times New Roman"/>
          <w:sz w:val="24"/>
          <w:szCs w:val="24"/>
        </w:rPr>
        <w:t>муниципальном районе Ярославской области</w:t>
      </w:r>
      <w:r>
        <w:rPr>
          <w:rFonts w:ascii="Times New Roman" w:hAnsi="Times New Roman"/>
          <w:sz w:val="24"/>
          <w:szCs w:val="24"/>
        </w:rPr>
        <w:t>, осуществляет анализ предложений поставщиков.</w:t>
      </w:r>
    </w:p>
    <w:p w:rsidR="00563991" w:rsidRPr="00441F40" w:rsidRDefault="00563991" w:rsidP="00563991">
      <w:pPr>
        <w:spacing w:after="0"/>
        <w:ind w:firstLine="708"/>
        <w:jc w:val="both"/>
        <w:rPr>
          <w:rFonts w:ascii="Times New Roman" w:hAnsi="Times New Roman"/>
          <w:sz w:val="24"/>
          <w:szCs w:val="24"/>
        </w:rPr>
      </w:pPr>
      <w:proofErr w:type="gramStart"/>
      <w:r>
        <w:rPr>
          <w:rFonts w:ascii="Times New Roman" w:hAnsi="Times New Roman"/>
          <w:sz w:val="24"/>
          <w:szCs w:val="24"/>
        </w:rPr>
        <w:t>В срок до «08» февраля 2021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Pr>
          <w:rFonts w:ascii="Times New Roman" w:hAnsi="Times New Roman"/>
          <w:sz w:val="24"/>
          <w:szCs w:val="24"/>
        </w:rPr>
        <w:t xml:space="preserve">Даниловском </w:t>
      </w:r>
      <w:r w:rsidRPr="00273A08">
        <w:rPr>
          <w:rFonts w:ascii="Times New Roman" w:hAnsi="Times New Roman"/>
          <w:sz w:val="24"/>
          <w:szCs w:val="24"/>
        </w:rPr>
        <w:t>муниципальном районе 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563991" w:rsidRPr="00441F40" w:rsidRDefault="00563991" w:rsidP="00563991">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563991" w:rsidRDefault="00563991" w:rsidP="00563991">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563991" w:rsidRPr="00596B21" w:rsidRDefault="00563991" w:rsidP="00563991">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563991" w:rsidRPr="00441F40" w:rsidRDefault="00563991" w:rsidP="00563991">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563991" w:rsidRDefault="00563991" w:rsidP="00563991">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563991" w:rsidRDefault="00563991" w:rsidP="00563991">
      <w:pPr>
        <w:spacing w:after="0"/>
        <w:ind w:firstLine="708"/>
        <w:jc w:val="both"/>
        <w:rPr>
          <w:rFonts w:ascii="Times New Roman" w:hAnsi="Times New Roman"/>
          <w:sz w:val="24"/>
          <w:szCs w:val="24"/>
        </w:rPr>
      </w:pPr>
    </w:p>
    <w:p w:rsidR="00563991" w:rsidRDefault="00563991" w:rsidP="00563991">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563991" w:rsidRPr="0084452B" w:rsidRDefault="00563991" w:rsidP="00563991">
      <w:pPr>
        <w:pStyle w:val="a3"/>
        <w:sectPr w:rsidR="00563991"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563991" w:rsidRPr="0084452B" w:rsidRDefault="00563991" w:rsidP="00563991">
      <w:pPr>
        <w:tabs>
          <w:tab w:val="left" w:pos="3969"/>
        </w:tabs>
        <w:spacing w:after="0"/>
        <w:rPr>
          <w:rFonts w:ascii="Times New Roman" w:hAnsi="Times New Roman"/>
          <w:b/>
          <w:i/>
          <w:sz w:val="20"/>
          <w:szCs w:val="20"/>
        </w:rPr>
      </w:pPr>
    </w:p>
    <w:p w:rsidR="00563991" w:rsidRPr="001D6F50" w:rsidRDefault="00563991" w:rsidP="0056399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563991" w:rsidRDefault="00563991" w:rsidP="0056399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563991" w:rsidRPr="00F8790D" w:rsidRDefault="00563991" w:rsidP="00563991">
      <w:pPr>
        <w:tabs>
          <w:tab w:val="left" w:pos="3969"/>
        </w:tabs>
        <w:spacing w:after="0"/>
        <w:jc w:val="right"/>
        <w:rPr>
          <w:rFonts w:ascii="Times New Roman" w:hAnsi="Times New Roman"/>
          <w:b/>
          <w:i/>
          <w:sz w:val="20"/>
          <w:szCs w:val="20"/>
        </w:rPr>
      </w:pPr>
    </w:p>
    <w:p w:rsidR="00563991" w:rsidRPr="00C33030" w:rsidRDefault="00563991" w:rsidP="00563991">
      <w:pPr>
        <w:pStyle w:val="a8"/>
        <w:jc w:val="right"/>
        <w:outlineLvl w:val="0"/>
        <w:rPr>
          <w:b w:val="0"/>
          <w:color w:val="000000"/>
          <w:sz w:val="20"/>
          <w:szCs w:val="20"/>
        </w:rPr>
      </w:pPr>
      <w:r w:rsidRPr="00C33030">
        <w:rPr>
          <w:b w:val="0"/>
          <w:color w:val="000000"/>
          <w:sz w:val="20"/>
          <w:szCs w:val="20"/>
        </w:rPr>
        <w:t>ФОРМА</w:t>
      </w:r>
    </w:p>
    <w:p w:rsidR="00563991" w:rsidRPr="00C33030" w:rsidRDefault="00563991" w:rsidP="00563991">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563991" w:rsidRPr="00C33030" w:rsidRDefault="00563991" w:rsidP="00563991">
      <w:pPr>
        <w:pStyle w:val="a8"/>
        <w:jc w:val="right"/>
        <w:outlineLvl w:val="0"/>
        <w:rPr>
          <w:b w:val="0"/>
          <w:color w:val="000000"/>
          <w:sz w:val="20"/>
          <w:szCs w:val="20"/>
        </w:rPr>
      </w:pPr>
      <w:r w:rsidRPr="00C33030">
        <w:rPr>
          <w:b w:val="0"/>
          <w:color w:val="000000"/>
          <w:sz w:val="20"/>
          <w:szCs w:val="20"/>
        </w:rPr>
        <w:t>изложен в приложении № 2</w:t>
      </w:r>
    </w:p>
    <w:p w:rsidR="00563991" w:rsidRDefault="00563991" w:rsidP="00563991">
      <w:pPr>
        <w:spacing w:after="0" w:line="240" w:lineRule="auto"/>
        <w:rPr>
          <w:rFonts w:ascii="Times New Roman" w:hAnsi="Times New Roman"/>
          <w:i/>
          <w:sz w:val="18"/>
          <w:szCs w:val="18"/>
        </w:rPr>
      </w:pPr>
    </w:p>
    <w:p w:rsidR="00563991" w:rsidRDefault="00563991" w:rsidP="00563991">
      <w:pPr>
        <w:spacing w:after="0" w:line="240" w:lineRule="auto"/>
        <w:rPr>
          <w:rFonts w:ascii="Times New Roman" w:hAnsi="Times New Roman"/>
          <w:i/>
          <w:sz w:val="18"/>
          <w:szCs w:val="18"/>
        </w:rPr>
      </w:pPr>
    </w:p>
    <w:p w:rsidR="00563991" w:rsidRDefault="00563991" w:rsidP="00563991">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563991" w:rsidRDefault="00563991" w:rsidP="00563991">
      <w:pPr>
        <w:pStyle w:val="a6"/>
        <w:jc w:val="right"/>
        <w:rPr>
          <w:rFonts w:ascii="Times New Roman" w:hAnsi="Times New Roman"/>
          <w:sz w:val="20"/>
          <w:szCs w:val="20"/>
        </w:rPr>
      </w:pPr>
    </w:p>
    <w:p w:rsidR="00563991" w:rsidRDefault="00563991" w:rsidP="00563991">
      <w:pPr>
        <w:pStyle w:val="a6"/>
        <w:jc w:val="right"/>
        <w:rPr>
          <w:rFonts w:ascii="Times New Roman" w:hAnsi="Times New Roman"/>
        </w:rPr>
      </w:pPr>
    </w:p>
    <w:p w:rsidR="00563991" w:rsidRDefault="00563991" w:rsidP="00563991">
      <w:pPr>
        <w:pStyle w:val="a8"/>
        <w:outlineLvl w:val="0"/>
        <w:rPr>
          <w:color w:val="000000"/>
          <w:sz w:val="24"/>
        </w:rPr>
      </w:pPr>
      <w:r>
        <w:rPr>
          <w:color w:val="000000"/>
          <w:sz w:val="24"/>
        </w:rPr>
        <w:t>Коммерческое предложение</w:t>
      </w:r>
    </w:p>
    <w:p w:rsidR="00563991" w:rsidRDefault="00563991" w:rsidP="00563991">
      <w:pPr>
        <w:pStyle w:val="a6"/>
        <w:jc w:val="center"/>
      </w:pPr>
    </w:p>
    <w:p w:rsidR="00563991" w:rsidRDefault="00563991" w:rsidP="00563991">
      <w:pPr>
        <w:ind w:left="4678"/>
        <w:jc w:val="right"/>
        <w:rPr>
          <w:rFonts w:ascii="Times New Roman" w:hAnsi="Times New Roman"/>
        </w:rPr>
      </w:pPr>
      <w:r>
        <w:rPr>
          <w:rFonts w:ascii="Times New Roman" w:hAnsi="Times New Roman"/>
        </w:rPr>
        <w:t>В ГАУ ЯО «Информационное агентство «Верхняя Волга»</w:t>
      </w:r>
    </w:p>
    <w:p w:rsidR="00563991" w:rsidRDefault="00563991" w:rsidP="00563991">
      <w:pPr>
        <w:spacing w:after="0"/>
        <w:ind w:left="4678"/>
        <w:jc w:val="right"/>
        <w:rPr>
          <w:rFonts w:ascii="Times New Roman" w:hAnsi="Times New Roman"/>
        </w:rPr>
      </w:pPr>
      <w:r>
        <w:rPr>
          <w:rFonts w:ascii="Times New Roman" w:hAnsi="Times New Roman"/>
        </w:rPr>
        <w:t>от:______________________________</w:t>
      </w:r>
    </w:p>
    <w:p w:rsidR="00563991" w:rsidRDefault="00563991" w:rsidP="00563991">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563991" w:rsidRDefault="00563991" w:rsidP="00563991">
      <w:pPr>
        <w:rPr>
          <w:rFonts w:ascii="Times New Roman" w:hAnsi="Times New Roman"/>
        </w:rPr>
      </w:pPr>
      <w:r>
        <w:rPr>
          <w:rFonts w:ascii="Times New Roman" w:hAnsi="Times New Roman"/>
        </w:rPr>
        <w:t>«___» ________ 2021г.</w:t>
      </w:r>
    </w:p>
    <w:p w:rsidR="00563991" w:rsidRDefault="00563991" w:rsidP="00563991">
      <w:pPr>
        <w:spacing w:after="0" w:line="240" w:lineRule="auto"/>
        <w:ind w:firstLine="708"/>
        <w:jc w:val="both"/>
        <w:rPr>
          <w:rFonts w:ascii="Times New Roman" w:hAnsi="Times New Roman"/>
          <w:sz w:val="24"/>
          <w:szCs w:val="24"/>
        </w:rPr>
      </w:pPr>
    </w:p>
    <w:p w:rsidR="00563991" w:rsidRDefault="00563991" w:rsidP="00563991">
      <w:pPr>
        <w:spacing w:after="0" w:line="240" w:lineRule="auto"/>
        <w:ind w:firstLine="708"/>
        <w:jc w:val="both"/>
        <w:rPr>
          <w:rFonts w:ascii="Times New Roman" w:hAnsi="Times New Roman"/>
          <w:sz w:val="24"/>
          <w:szCs w:val="24"/>
        </w:rPr>
      </w:pPr>
    </w:p>
    <w:p w:rsidR="00563991" w:rsidRPr="00273A08" w:rsidRDefault="00563991" w:rsidP="00563991">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Pr>
          <w:rFonts w:ascii="Times New Roman" w:hAnsi="Times New Roman"/>
          <w:sz w:val="24"/>
          <w:szCs w:val="24"/>
        </w:rPr>
        <w:t>Даниловском</w:t>
      </w:r>
      <w:r w:rsidRPr="00273A08">
        <w:rPr>
          <w:rFonts w:ascii="Times New Roman" w:hAnsi="Times New Roman"/>
          <w:sz w:val="24"/>
          <w:szCs w:val="24"/>
        </w:rPr>
        <w:t xml:space="preserve"> муниципальном районе Ярославской области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02.02.2021г.</w:t>
      </w:r>
      <w:r w:rsidRPr="00374B77">
        <w:rPr>
          <w:rFonts w:ascii="Times New Roman" w:hAnsi="Times New Roman"/>
          <w:bCs/>
          <w:sz w:val="24"/>
          <w:szCs w:val="24"/>
        </w:rPr>
        <w:t>,</w:t>
      </w:r>
      <w:r>
        <w:rPr>
          <w:rFonts w:ascii="Times New Roman" w:hAnsi="Times New Roman"/>
          <w:bCs/>
          <w:sz w:val="24"/>
          <w:szCs w:val="24"/>
        </w:rPr>
        <w:t xml:space="preserve"> размещенном</w:t>
      </w:r>
      <w:proofErr w:type="gramEnd"/>
      <w:r>
        <w:rPr>
          <w:rFonts w:ascii="Times New Roman" w:hAnsi="Times New Roman"/>
          <w:bCs/>
          <w:sz w:val="24"/>
          <w:szCs w:val="24"/>
        </w:rPr>
        <w:t xml:space="preserve">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EF65E9">
        <w:rPr>
          <w:rFonts w:ascii="Times New Roman" w:hAnsi="Times New Roman"/>
          <w:sz w:val="24"/>
          <w:szCs w:val="24"/>
          <w:u w:val="single"/>
        </w:rPr>
        <w:t xml:space="preserve">                                                                    </w:t>
      </w:r>
      <w:r>
        <w:rPr>
          <w:rFonts w:ascii="Times New Roman" w:hAnsi="Times New Roman"/>
          <w:sz w:val="24"/>
          <w:szCs w:val="24"/>
          <w:u w:val="single"/>
        </w:rPr>
        <w:t xml:space="preserve">___________ </w:t>
      </w:r>
      <w:r w:rsidRPr="00EF65E9">
        <w:rPr>
          <w:rFonts w:ascii="Times New Roman" w:hAnsi="Times New Roman"/>
          <w:sz w:val="24"/>
          <w:szCs w:val="24"/>
        </w:rPr>
        <w:t>(</w:t>
      </w:r>
      <w:r w:rsidRPr="00EF65E9">
        <w:rPr>
          <w:rFonts w:ascii="Times New Roman" w:hAnsi="Times New Roman"/>
          <w:i/>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EF65E9">
        <w:rPr>
          <w:rFonts w:ascii="Times New Roman" w:hAnsi="Times New Roman" w:cs="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EF65E9">
        <w:rPr>
          <w:rFonts w:ascii="Times New Roman" w:hAnsi="Times New Roman" w:cs="Times New Roman"/>
          <w:sz w:val="24"/>
          <w:szCs w:val="24"/>
        </w:rPr>
        <w:t>:</w:t>
      </w:r>
    </w:p>
    <w:p w:rsidR="00563991" w:rsidRDefault="00563991" w:rsidP="00563991">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Pr>
          <w:rFonts w:ascii="Times New Roman" w:hAnsi="Times New Roman"/>
          <w:sz w:val="24"/>
          <w:szCs w:val="24"/>
        </w:rPr>
        <w:t xml:space="preserve">Даниловском </w:t>
      </w:r>
      <w:r w:rsidRPr="00273A08">
        <w:rPr>
          <w:rFonts w:ascii="Times New Roman" w:hAnsi="Times New Roman"/>
          <w:sz w:val="24"/>
          <w:szCs w:val="24"/>
        </w:rPr>
        <w:t>муниципальном районе Ярославской области</w:t>
      </w:r>
      <w:r>
        <w:rPr>
          <w:rFonts w:ascii="Times New Roman" w:hAnsi="Times New Roman"/>
          <w:sz w:val="24"/>
          <w:szCs w:val="24"/>
        </w:rPr>
        <w:t>,</w:t>
      </w:r>
      <w:r w:rsidRPr="00EF65E9">
        <w:rPr>
          <w:rFonts w:ascii="Times New Roman" w:hAnsi="Times New Roman" w:cs="Times New Roman"/>
          <w:bCs/>
          <w:sz w:val="24"/>
          <w:szCs w:val="24"/>
        </w:rPr>
        <w:t xml:space="preserve"> составляет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563991" w:rsidRPr="00941F08" w:rsidRDefault="00563991" w:rsidP="00563991">
      <w:pPr>
        <w:spacing w:after="0" w:line="240" w:lineRule="auto"/>
        <w:ind w:firstLine="708"/>
        <w:jc w:val="both"/>
        <w:rPr>
          <w:rFonts w:ascii="Times New Roman" w:hAnsi="Times New Roman" w:cs="Times New Roman"/>
          <w:bCs/>
          <w:sz w:val="24"/>
          <w:szCs w:val="24"/>
        </w:rPr>
      </w:pPr>
    </w:p>
    <w:p w:rsidR="00563991" w:rsidRPr="00273A08" w:rsidRDefault="00563991" w:rsidP="00563991">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563991" w:rsidRPr="00273A08" w:rsidRDefault="00563991" w:rsidP="00563991">
      <w:pPr>
        <w:spacing w:after="0" w:line="240" w:lineRule="auto"/>
        <w:ind w:firstLine="708"/>
        <w:jc w:val="both"/>
        <w:rPr>
          <w:rFonts w:ascii="Times New Roman" w:hAnsi="Times New Roman"/>
          <w:sz w:val="24"/>
          <w:szCs w:val="24"/>
        </w:rPr>
      </w:pPr>
    </w:p>
    <w:p w:rsidR="00563991" w:rsidRDefault="00563991" w:rsidP="00563991">
      <w:pPr>
        <w:spacing w:after="0" w:line="240" w:lineRule="auto"/>
        <w:ind w:firstLine="708"/>
        <w:jc w:val="both"/>
        <w:rPr>
          <w:rFonts w:ascii="Times New Roman" w:hAnsi="Times New Roman"/>
          <w:sz w:val="24"/>
          <w:szCs w:val="24"/>
        </w:rPr>
      </w:pPr>
    </w:p>
    <w:p w:rsidR="00563991" w:rsidRPr="00774483" w:rsidRDefault="00563991" w:rsidP="00563991">
      <w:pPr>
        <w:spacing w:after="0" w:line="240" w:lineRule="auto"/>
        <w:jc w:val="both"/>
        <w:rPr>
          <w:rFonts w:ascii="Times New Roman" w:hAnsi="Times New Roman"/>
          <w:sz w:val="24"/>
          <w:szCs w:val="24"/>
        </w:rPr>
      </w:pPr>
    </w:p>
    <w:p w:rsidR="00563991" w:rsidRPr="00774483" w:rsidRDefault="00563991" w:rsidP="00563991">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563991" w:rsidRPr="00774483" w:rsidRDefault="00563991" w:rsidP="00563991">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563991" w:rsidRDefault="00563991" w:rsidP="00563991">
      <w:pPr>
        <w:tabs>
          <w:tab w:val="left" w:pos="2648"/>
        </w:tabs>
        <w:spacing w:after="0"/>
        <w:jc w:val="both"/>
        <w:rPr>
          <w:rFonts w:ascii="Times New Roman" w:hAnsi="Times New Roman"/>
          <w:i/>
          <w:sz w:val="16"/>
          <w:szCs w:val="16"/>
        </w:rPr>
      </w:pPr>
    </w:p>
    <w:p w:rsidR="00563991" w:rsidRDefault="00563991" w:rsidP="00563991">
      <w:pPr>
        <w:tabs>
          <w:tab w:val="left" w:pos="2648"/>
        </w:tabs>
        <w:spacing w:after="0"/>
        <w:jc w:val="both"/>
        <w:rPr>
          <w:rFonts w:ascii="Times New Roman" w:hAnsi="Times New Roman"/>
          <w:i/>
          <w:sz w:val="16"/>
          <w:szCs w:val="16"/>
        </w:rPr>
      </w:pPr>
    </w:p>
    <w:p w:rsidR="00563991" w:rsidRDefault="00563991" w:rsidP="00563991">
      <w:pPr>
        <w:tabs>
          <w:tab w:val="left" w:pos="2648"/>
        </w:tabs>
        <w:spacing w:after="0"/>
        <w:jc w:val="both"/>
        <w:rPr>
          <w:rFonts w:ascii="Times New Roman" w:hAnsi="Times New Roman"/>
          <w:i/>
          <w:sz w:val="16"/>
          <w:szCs w:val="16"/>
        </w:rPr>
      </w:pPr>
    </w:p>
    <w:p w:rsidR="00563991" w:rsidRDefault="00563991" w:rsidP="00563991">
      <w:pPr>
        <w:tabs>
          <w:tab w:val="left" w:pos="2648"/>
        </w:tabs>
        <w:spacing w:after="0"/>
        <w:jc w:val="both"/>
        <w:rPr>
          <w:rFonts w:ascii="Times New Roman" w:hAnsi="Times New Roman"/>
          <w:i/>
          <w:sz w:val="16"/>
          <w:szCs w:val="16"/>
        </w:rPr>
      </w:pPr>
    </w:p>
    <w:p w:rsidR="00563991" w:rsidRDefault="00563991" w:rsidP="00563991">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563991" w:rsidRDefault="00563991" w:rsidP="00563991">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563991" w:rsidRDefault="00563991" w:rsidP="00563991">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563991" w:rsidRPr="00D64173" w:rsidRDefault="00563991" w:rsidP="00563991">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563991" w:rsidRDefault="00563991" w:rsidP="00563991"/>
    <w:p w:rsidR="00563991" w:rsidRDefault="00563991" w:rsidP="00563991">
      <w:pPr>
        <w:tabs>
          <w:tab w:val="left" w:pos="3969"/>
        </w:tabs>
        <w:spacing w:after="0"/>
        <w:jc w:val="right"/>
        <w:rPr>
          <w:rFonts w:ascii="Times New Roman" w:hAnsi="Times New Roman"/>
          <w:b/>
          <w:i/>
          <w:sz w:val="20"/>
          <w:szCs w:val="20"/>
        </w:rPr>
      </w:pPr>
    </w:p>
    <w:p w:rsidR="00563991" w:rsidRDefault="00563991" w:rsidP="00563991">
      <w:pPr>
        <w:tabs>
          <w:tab w:val="left" w:pos="3969"/>
        </w:tabs>
        <w:spacing w:after="0"/>
        <w:jc w:val="right"/>
        <w:rPr>
          <w:rFonts w:ascii="Times New Roman" w:hAnsi="Times New Roman"/>
          <w:b/>
          <w:i/>
          <w:sz w:val="20"/>
          <w:szCs w:val="20"/>
        </w:rPr>
      </w:pPr>
    </w:p>
    <w:p w:rsidR="00563991" w:rsidRDefault="00563991" w:rsidP="00563991">
      <w:pPr>
        <w:tabs>
          <w:tab w:val="left" w:pos="3969"/>
        </w:tabs>
        <w:spacing w:after="0"/>
        <w:jc w:val="right"/>
        <w:rPr>
          <w:rFonts w:ascii="Times New Roman" w:hAnsi="Times New Roman"/>
          <w:b/>
          <w:i/>
          <w:sz w:val="20"/>
          <w:szCs w:val="20"/>
        </w:rPr>
      </w:pPr>
    </w:p>
    <w:p w:rsidR="00563991" w:rsidRDefault="00563991" w:rsidP="00563991">
      <w:pPr>
        <w:tabs>
          <w:tab w:val="left" w:pos="3969"/>
        </w:tabs>
        <w:spacing w:after="0"/>
        <w:jc w:val="right"/>
        <w:rPr>
          <w:rFonts w:ascii="Times New Roman" w:hAnsi="Times New Roman"/>
          <w:b/>
          <w:i/>
          <w:sz w:val="20"/>
          <w:szCs w:val="20"/>
        </w:rPr>
      </w:pPr>
    </w:p>
    <w:p w:rsidR="00563991" w:rsidRDefault="00563991" w:rsidP="00563991">
      <w:pPr>
        <w:tabs>
          <w:tab w:val="left" w:pos="3969"/>
        </w:tabs>
        <w:spacing w:after="0"/>
        <w:jc w:val="right"/>
        <w:rPr>
          <w:rFonts w:ascii="Times New Roman" w:hAnsi="Times New Roman"/>
          <w:b/>
          <w:i/>
          <w:sz w:val="20"/>
          <w:szCs w:val="20"/>
        </w:rPr>
      </w:pPr>
    </w:p>
    <w:p w:rsidR="00563991" w:rsidRDefault="00563991" w:rsidP="00563991">
      <w:pPr>
        <w:tabs>
          <w:tab w:val="left" w:pos="3969"/>
        </w:tabs>
        <w:spacing w:after="0"/>
        <w:rPr>
          <w:rFonts w:ascii="Times New Roman" w:hAnsi="Times New Roman"/>
          <w:b/>
          <w:i/>
          <w:sz w:val="20"/>
          <w:szCs w:val="20"/>
        </w:rPr>
      </w:pPr>
    </w:p>
    <w:p w:rsidR="00563991" w:rsidRDefault="00563991" w:rsidP="00563991">
      <w:pPr>
        <w:tabs>
          <w:tab w:val="left" w:pos="3969"/>
        </w:tabs>
        <w:spacing w:after="0"/>
        <w:jc w:val="right"/>
        <w:rPr>
          <w:rFonts w:ascii="Times New Roman" w:hAnsi="Times New Roman"/>
          <w:b/>
          <w:i/>
          <w:sz w:val="20"/>
          <w:szCs w:val="20"/>
        </w:rPr>
      </w:pPr>
    </w:p>
    <w:p w:rsidR="00563991" w:rsidRPr="001D6F50" w:rsidRDefault="00563991" w:rsidP="0056399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563991" w:rsidRDefault="00563991" w:rsidP="0056399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563991" w:rsidRDefault="00563991" w:rsidP="00563991">
      <w:pPr>
        <w:tabs>
          <w:tab w:val="left" w:pos="3969"/>
        </w:tabs>
        <w:spacing w:after="0"/>
        <w:jc w:val="right"/>
        <w:rPr>
          <w:rFonts w:ascii="Times New Roman" w:hAnsi="Times New Roman"/>
          <w:b/>
          <w:i/>
          <w:sz w:val="20"/>
          <w:szCs w:val="20"/>
        </w:rPr>
      </w:pPr>
    </w:p>
    <w:p w:rsidR="00563991" w:rsidRPr="001E6EFB" w:rsidRDefault="00563991" w:rsidP="00563991">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563991" w:rsidRPr="00D64173" w:rsidRDefault="00563991" w:rsidP="00563991">
      <w:pPr>
        <w:spacing w:after="0"/>
        <w:jc w:val="center"/>
        <w:rPr>
          <w:rFonts w:ascii="Times New Roman" w:hAnsi="Times New Roman" w:cs="Times New Roman"/>
          <w:b/>
          <w:sz w:val="18"/>
          <w:szCs w:val="18"/>
        </w:rPr>
      </w:pPr>
    </w:p>
    <w:p w:rsidR="00563991" w:rsidRPr="00D64173" w:rsidRDefault="00563991" w:rsidP="00563991">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563991" w:rsidRPr="00D64173" w:rsidRDefault="00563991" w:rsidP="00563991">
      <w:pPr>
        <w:spacing w:after="0"/>
        <w:jc w:val="center"/>
        <w:rPr>
          <w:rFonts w:ascii="Times New Roman" w:hAnsi="Times New Roman" w:cs="Times New Roman"/>
          <w:b/>
          <w:sz w:val="18"/>
          <w:szCs w:val="18"/>
        </w:rPr>
      </w:pPr>
    </w:p>
    <w:p w:rsidR="00563991" w:rsidRPr="00D64173" w:rsidRDefault="00563991" w:rsidP="00563991">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w:t>
      </w:r>
      <w:r>
        <w:rPr>
          <w:rFonts w:ascii="Times New Roman" w:hAnsi="Times New Roman" w:cs="Times New Roman"/>
          <w:sz w:val="18"/>
          <w:szCs w:val="18"/>
        </w:rPr>
        <w:t>1</w:t>
      </w:r>
      <w:r w:rsidRPr="00D64173">
        <w:rPr>
          <w:rFonts w:ascii="Times New Roman" w:hAnsi="Times New Roman" w:cs="Times New Roman"/>
          <w:sz w:val="18"/>
          <w:szCs w:val="18"/>
        </w:rPr>
        <w:t>г.</w:t>
      </w:r>
    </w:p>
    <w:p w:rsidR="00563991" w:rsidRPr="00D64173" w:rsidRDefault="00563991" w:rsidP="00563991">
      <w:pPr>
        <w:spacing w:after="0"/>
        <w:rPr>
          <w:rFonts w:ascii="Times New Roman" w:hAnsi="Times New Roman" w:cs="Times New Roman"/>
          <w:sz w:val="18"/>
          <w:szCs w:val="18"/>
        </w:rPr>
      </w:pPr>
    </w:p>
    <w:p w:rsidR="00563991" w:rsidRPr="00D64173" w:rsidRDefault="00563991" w:rsidP="00563991">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563991" w:rsidRPr="00D64173" w:rsidRDefault="00563991" w:rsidP="00563991">
      <w:pPr>
        <w:spacing w:after="0"/>
        <w:rPr>
          <w:rFonts w:ascii="Times New Roman" w:hAnsi="Times New Roman" w:cs="Times New Roman"/>
          <w:b/>
          <w:sz w:val="18"/>
          <w:szCs w:val="18"/>
        </w:rPr>
      </w:pPr>
    </w:p>
    <w:p w:rsidR="00563991" w:rsidRPr="00D64173" w:rsidRDefault="00563991" w:rsidP="00563991">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563991" w:rsidRPr="00D64173" w:rsidRDefault="00563991" w:rsidP="00563991">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563991" w:rsidRPr="00D64173" w:rsidRDefault="00563991" w:rsidP="00563991">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563991" w:rsidRPr="00D64173" w:rsidRDefault="00563991" w:rsidP="00563991">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563991" w:rsidRPr="00D64173" w:rsidRDefault="00563991" w:rsidP="00563991">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563991" w:rsidRPr="00D64173" w:rsidRDefault="00563991" w:rsidP="00563991">
      <w:pPr>
        <w:spacing w:after="0"/>
        <w:ind w:firstLine="708"/>
        <w:jc w:val="both"/>
        <w:rPr>
          <w:rFonts w:ascii="Times New Roman" w:hAnsi="Times New Roman" w:cs="Times New Roman"/>
          <w:sz w:val="18"/>
          <w:szCs w:val="18"/>
        </w:rPr>
      </w:pPr>
    </w:p>
    <w:p w:rsidR="00563991" w:rsidRPr="00D64173" w:rsidRDefault="00563991" w:rsidP="00563991">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r>
        <w:rPr>
          <w:rFonts w:ascii="Times New Roman" w:hAnsi="Times New Roman" w:cs="Times New Roman"/>
          <w:sz w:val="18"/>
          <w:szCs w:val="18"/>
        </w:rPr>
        <w:t xml:space="preserve">Даниловском </w:t>
      </w:r>
      <w:r w:rsidRPr="00D64173">
        <w:rPr>
          <w:rFonts w:ascii="Times New Roman" w:hAnsi="Times New Roman" w:cs="Times New Roman"/>
          <w:sz w:val="18"/>
          <w:szCs w:val="18"/>
        </w:rPr>
        <w:t>муниципальном районе Ярославской области,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 Договора и</w:t>
      </w:r>
      <w:proofErr w:type="gramEnd"/>
      <w:r w:rsidRPr="00D64173">
        <w:rPr>
          <w:rFonts w:ascii="Times New Roman" w:hAnsi="Times New Roman" w:cs="Times New Roman"/>
          <w:sz w:val="18"/>
          <w:szCs w:val="18"/>
        </w:rPr>
        <w:t xml:space="preserve"> Заявкой Заказчика (далее - услуги), а Заказчик обязуется принять и оплатить оказанные услуги в соответствии с настоящим Договором.</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563991" w:rsidRPr="00D64173" w:rsidRDefault="00563991" w:rsidP="00563991">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563991" w:rsidRPr="00D64173" w:rsidRDefault="00563991" w:rsidP="00563991">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563991" w:rsidRPr="00D64173" w:rsidRDefault="00563991" w:rsidP="00563991">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563991" w:rsidRPr="00D64173" w:rsidRDefault="00563991" w:rsidP="00563991">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563991" w:rsidRPr="00D64173" w:rsidRDefault="00563991" w:rsidP="00563991">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563991" w:rsidRPr="00D64173" w:rsidRDefault="00563991" w:rsidP="00563991">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563991" w:rsidRPr="00D64173" w:rsidRDefault="00563991" w:rsidP="00563991">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563991" w:rsidRPr="00D64173" w:rsidRDefault="00563991" w:rsidP="00563991">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563991" w:rsidRPr="00D64173" w:rsidRDefault="00563991" w:rsidP="00563991">
      <w:pPr>
        <w:spacing w:after="0"/>
        <w:jc w:val="both"/>
        <w:rPr>
          <w:rFonts w:ascii="Times New Roman" w:hAnsi="Times New Roman" w:cs="Times New Roman"/>
          <w:sz w:val="18"/>
          <w:szCs w:val="18"/>
        </w:rPr>
      </w:pPr>
    </w:p>
    <w:p w:rsidR="00563991" w:rsidRPr="00D64173" w:rsidRDefault="00563991" w:rsidP="00563991">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 xml:space="preserve">Оплата стоимости оказанных услуг производится Заказчиком в течение </w:t>
      </w:r>
      <w:r>
        <w:rPr>
          <w:rFonts w:ascii="Times New Roman" w:hAnsi="Times New Roman" w:cs="Times New Roman"/>
          <w:sz w:val="18"/>
          <w:szCs w:val="18"/>
        </w:rPr>
        <w:t xml:space="preserve">30 </w:t>
      </w:r>
      <w:r w:rsidRPr="00D64173">
        <w:rPr>
          <w:rFonts w:ascii="Times New Roman" w:hAnsi="Times New Roman" w:cs="Times New Roman"/>
          <w:sz w:val="18"/>
          <w:szCs w:val="18"/>
        </w:rPr>
        <w:t>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563991" w:rsidRPr="00D64173" w:rsidRDefault="00563991" w:rsidP="00563991">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563991" w:rsidRPr="00D64173" w:rsidRDefault="00563991" w:rsidP="00563991">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563991" w:rsidRPr="00D64173" w:rsidRDefault="00563991" w:rsidP="00563991">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563991" w:rsidRPr="00D64173" w:rsidRDefault="00563991" w:rsidP="00563991">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563991" w:rsidRPr="00D64173" w:rsidRDefault="00563991" w:rsidP="00563991">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563991" w:rsidRPr="00D64173" w:rsidRDefault="00563991" w:rsidP="00563991">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563991" w:rsidRPr="00D64173" w:rsidRDefault="00563991" w:rsidP="00563991">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563991" w:rsidRPr="00D64173" w:rsidRDefault="00563991" w:rsidP="00563991">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563991" w:rsidRPr="00D64173" w:rsidRDefault="00563991" w:rsidP="00563991">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563991" w:rsidRPr="00D64173" w:rsidRDefault="00563991" w:rsidP="00563991">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563991" w:rsidRPr="00D64173" w:rsidRDefault="00563991" w:rsidP="00563991">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563991" w:rsidRPr="00D64173" w:rsidRDefault="00563991" w:rsidP="00563991">
      <w:pPr>
        <w:spacing w:after="0"/>
        <w:rPr>
          <w:rFonts w:ascii="Times New Roman" w:hAnsi="Times New Roman" w:cs="Times New Roman"/>
          <w:sz w:val="18"/>
          <w:szCs w:val="18"/>
        </w:rPr>
      </w:pPr>
    </w:p>
    <w:p w:rsidR="00563991" w:rsidRPr="00D64173" w:rsidRDefault="00563991" w:rsidP="00563991">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563991" w:rsidRPr="00D64173" w:rsidRDefault="00563991" w:rsidP="00563991">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w:t>
      </w:r>
      <w:r>
        <w:rPr>
          <w:rFonts w:ascii="Times New Roman" w:hAnsi="Times New Roman" w:cs="Times New Roman"/>
          <w:sz w:val="18"/>
          <w:szCs w:val="18"/>
        </w:rPr>
        <w:t>1</w:t>
      </w:r>
      <w:r w:rsidRPr="00D64173">
        <w:rPr>
          <w:rFonts w:ascii="Times New Roman" w:hAnsi="Times New Roman" w:cs="Times New Roman"/>
          <w:sz w:val="18"/>
          <w:szCs w:val="18"/>
        </w:rPr>
        <w:t>г</w:t>
      </w:r>
      <w:r w:rsidRPr="00D64173">
        <w:rPr>
          <w:rFonts w:ascii="Times New Roman" w:hAnsi="Times New Roman" w:cs="Times New Roman"/>
          <w:b/>
          <w:sz w:val="18"/>
          <w:szCs w:val="18"/>
        </w:rPr>
        <w:t>.</w:t>
      </w:r>
    </w:p>
    <w:p w:rsidR="00563991" w:rsidRPr="00D64173" w:rsidRDefault="00563991" w:rsidP="00563991">
      <w:pPr>
        <w:spacing w:after="0"/>
        <w:jc w:val="both"/>
        <w:rPr>
          <w:rFonts w:ascii="Times New Roman" w:hAnsi="Times New Roman" w:cs="Times New Roman"/>
          <w:b/>
          <w:sz w:val="18"/>
          <w:szCs w:val="18"/>
        </w:rPr>
      </w:pPr>
    </w:p>
    <w:p w:rsidR="00563991" w:rsidRPr="00D64173" w:rsidRDefault="00563991" w:rsidP="00563991">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563991" w:rsidRPr="00D64173" w:rsidRDefault="00563991" w:rsidP="00563991">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563991" w:rsidRPr="00D64173" w:rsidRDefault="00563991" w:rsidP="00563991">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563991" w:rsidRPr="00D64173" w:rsidRDefault="00563991" w:rsidP="00563991">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563991" w:rsidRPr="00D64173" w:rsidRDefault="00563991" w:rsidP="00563991">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563991" w:rsidRPr="00D64173" w:rsidRDefault="00563991" w:rsidP="00563991">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563991" w:rsidRPr="00D64173" w:rsidRDefault="00563991" w:rsidP="00563991">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563991" w:rsidRPr="00D64173" w:rsidRDefault="00563991" w:rsidP="00563991">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563991" w:rsidRPr="00D64173" w:rsidRDefault="00563991" w:rsidP="00563991">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563991" w:rsidRPr="00D64173" w:rsidRDefault="00563991" w:rsidP="00563991">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563991" w:rsidRPr="00D64173" w:rsidRDefault="00563991" w:rsidP="00563991">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563991" w:rsidRPr="00D64173" w:rsidRDefault="00563991" w:rsidP="00563991">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563991" w:rsidRPr="00D64173" w:rsidRDefault="00563991" w:rsidP="00563991">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563991" w:rsidRPr="00D64173" w:rsidRDefault="00563991" w:rsidP="00563991">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563991" w:rsidRPr="00D64173" w:rsidRDefault="00563991" w:rsidP="00563991">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563991" w:rsidRPr="00D64173" w:rsidRDefault="00563991" w:rsidP="00563991">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563991" w:rsidRPr="00D64173" w:rsidRDefault="00563991" w:rsidP="00563991">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563991" w:rsidRPr="00D64173" w:rsidRDefault="00563991" w:rsidP="00563991">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563991" w:rsidRPr="00D64173" w:rsidRDefault="00563991" w:rsidP="00563991">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563991" w:rsidRPr="00D64173" w:rsidRDefault="00563991" w:rsidP="00563991">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563991" w:rsidRPr="00D64173" w:rsidRDefault="00563991" w:rsidP="00563991">
      <w:pPr>
        <w:spacing w:after="0"/>
        <w:jc w:val="both"/>
        <w:rPr>
          <w:rFonts w:ascii="Times New Roman" w:hAnsi="Times New Roman" w:cs="Times New Roman"/>
          <w:sz w:val="18"/>
          <w:szCs w:val="18"/>
        </w:rPr>
      </w:pPr>
    </w:p>
    <w:p w:rsidR="00563991" w:rsidRPr="00D64173" w:rsidRDefault="00563991" w:rsidP="00563991">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563991" w:rsidRPr="00D64173" w:rsidRDefault="00563991" w:rsidP="00563991">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w:t>
      </w:r>
      <w:r>
        <w:rPr>
          <w:rFonts w:ascii="Times New Roman" w:hAnsi="Times New Roman" w:cs="Times New Roman"/>
          <w:sz w:val="18"/>
          <w:szCs w:val="18"/>
        </w:rPr>
        <w:t>1</w:t>
      </w:r>
      <w:r w:rsidRPr="00D64173">
        <w:rPr>
          <w:rFonts w:ascii="Times New Roman" w:hAnsi="Times New Roman" w:cs="Times New Roman"/>
          <w:sz w:val="18"/>
          <w:szCs w:val="18"/>
        </w:rPr>
        <w:t xml:space="preserve"> года, но в любом случае – до полного исполнения Сторонами обязательств по настоящему Договору.</w:t>
      </w:r>
    </w:p>
    <w:p w:rsidR="00563991" w:rsidRPr="00D64173" w:rsidRDefault="00563991" w:rsidP="00563991">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63991" w:rsidRPr="00D64173" w:rsidRDefault="00563991" w:rsidP="00563991">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563991" w:rsidRPr="00D64173" w:rsidRDefault="00563991" w:rsidP="00563991">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563991" w:rsidRPr="00D64173" w:rsidRDefault="00563991" w:rsidP="00563991">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563991" w:rsidRPr="00D64173" w:rsidRDefault="00563991" w:rsidP="00563991">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563991" w:rsidRPr="00D64173" w:rsidRDefault="00563991" w:rsidP="00563991">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563991" w:rsidRPr="00D64173" w:rsidRDefault="00563991" w:rsidP="00563991">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563991" w:rsidRPr="00D64173" w:rsidRDefault="00563991" w:rsidP="00563991">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563991" w:rsidRPr="00D64173" w:rsidRDefault="00563991" w:rsidP="00563991">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563991" w:rsidRPr="00D64173" w:rsidRDefault="00563991" w:rsidP="00563991">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63991" w:rsidRPr="00D64173" w:rsidRDefault="00563991" w:rsidP="00563991">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563991" w:rsidRPr="00D64173" w:rsidRDefault="00563991" w:rsidP="00563991">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563991" w:rsidRPr="00D64173" w:rsidRDefault="00563991" w:rsidP="00563991">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63991" w:rsidRPr="00D64173" w:rsidRDefault="00563991" w:rsidP="00563991">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563991" w:rsidRPr="00D64173" w:rsidRDefault="00563991" w:rsidP="00563991">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563991" w:rsidRPr="00D64173" w:rsidRDefault="00563991" w:rsidP="00563991">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563991" w:rsidRPr="00D64173" w:rsidRDefault="00563991" w:rsidP="00563991">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563991" w:rsidRPr="00D64173" w:rsidRDefault="00563991" w:rsidP="00563991">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563991" w:rsidRPr="00D64173" w:rsidRDefault="00563991" w:rsidP="00563991">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563991" w:rsidRPr="00D64173" w:rsidRDefault="00563991" w:rsidP="00563991">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563991" w:rsidRPr="00D64173" w:rsidRDefault="00563991" w:rsidP="00563991">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563991" w:rsidRPr="00D64173" w:rsidRDefault="00563991" w:rsidP="00563991">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563991" w:rsidRPr="00D64173" w:rsidRDefault="00563991" w:rsidP="00563991">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563991" w:rsidRPr="00D64173" w:rsidRDefault="00563991" w:rsidP="00563991">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563991" w:rsidRPr="00D64173" w:rsidRDefault="00563991" w:rsidP="00563991">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563991" w:rsidRPr="00D64173" w:rsidRDefault="00563991" w:rsidP="00563991">
      <w:pPr>
        <w:pStyle w:val="af"/>
        <w:jc w:val="both"/>
        <w:rPr>
          <w:sz w:val="18"/>
          <w:szCs w:val="18"/>
        </w:rPr>
      </w:pPr>
      <w:proofErr w:type="gramStart"/>
      <w:r w:rsidRPr="00D64173">
        <w:rPr>
          <w:sz w:val="18"/>
          <w:szCs w:val="18"/>
        </w:rPr>
        <w:t>а) 10 процентов цены Договора (этапа) в случае, если цена Договора (этапа) не превышает 3 млн. рублей;</w:t>
      </w:r>
      <w:proofErr w:type="gramEnd"/>
    </w:p>
    <w:p w:rsidR="00563991" w:rsidRPr="00D64173" w:rsidRDefault="00563991" w:rsidP="00563991">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563991" w:rsidRPr="00D64173" w:rsidRDefault="00563991" w:rsidP="00563991">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563991" w:rsidRPr="00D64173" w:rsidRDefault="00563991" w:rsidP="00563991">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563991" w:rsidRPr="00D64173" w:rsidRDefault="00563991" w:rsidP="00563991">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563991" w:rsidRPr="00D64173" w:rsidRDefault="00563991" w:rsidP="00563991">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563991" w:rsidRPr="00D64173" w:rsidRDefault="00563991" w:rsidP="00563991">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563991" w:rsidRPr="00D64173" w:rsidRDefault="00563991" w:rsidP="00563991">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563991" w:rsidRPr="00D64173" w:rsidRDefault="00563991" w:rsidP="00563991">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563991" w:rsidRPr="00D64173" w:rsidRDefault="00563991" w:rsidP="00563991">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563991" w:rsidRPr="00D64173" w:rsidRDefault="00563991" w:rsidP="00563991">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563991" w:rsidRPr="00D64173" w:rsidRDefault="00563991" w:rsidP="00563991">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563991" w:rsidRPr="00D64173" w:rsidRDefault="00563991" w:rsidP="00563991">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63991" w:rsidRPr="00D64173" w:rsidRDefault="00563991" w:rsidP="00563991">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563991" w:rsidRPr="00D64173" w:rsidRDefault="00563991" w:rsidP="00563991">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563991" w:rsidRPr="00D64173" w:rsidRDefault="00563991" w:rsidP="00563991">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563991" w:rsidRPr="00D64173" w:rsidRDefault="00563991" w:rsidP="00563991">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563991" w:rsidRPr="00D64173" w:rsidRDefault="00563991" w:rsidP="00563991">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563991" w:rsidRPr="00D64173" w:rsidRDefault="00563991" w:rsidP="00563991">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563991" w:rsidRPr="00D64173" w:rsidRDefault="00563991" w:rsidP="00563991">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sidR="008D1772">
        <w:rPr>
          <w:rFonts w:ascii="Times New Roman" w:hAnsi="Times New Roman" w:cs="Times New Roman"/>
          <w:bCs/>
          <w:sz w:val="18"/>
          <w:szCs w:val="18"/>
        </w:rPr>
        <w:t>2</w:t>
      </w:r>
      <w:r w:rsidRPr="00D64173">
        <w:rPr>
          <w:rFonts w:ascii="Times New Roman" w:hAnsi="Times New Roman" w:cs="Times New Roman"/>
          <w:bCs/>
          <w:sz w:val="18"/>
          <w:szCs w:val="18"/>
        </w:rPr>
        <w:t xml:space="preserve"> года. С 01 февраля 202</w:t>
      </w:r>
      <w:r w:rsidR="008D1772">
        <w:rPr>
          <w:rFonts w:ascii="Times New Roman" w:hAnsi="Times New Roman" w:cs="Times New Roman"/>
          <w:bCs/>
          <w:sz w:val="18"/>
          <w:szCs w:val="18"/>
        </w:rPr>
        <w:t>2</w:t>
      </w:r>
      <w:r w:rsidRPr="00D64173">
        <w:rPr>
          <w:rFonts w:ascii="Times New Roman" w:hAnsi="Times New Roman" w:cs="Times New Roman"/>
          <w:bCs/>
          <w:sz w:val="18"/>
          <w:szCs w:val="18"/>
        </w:rPr>
        <w:t xml:space="preserve"> года Исполнитель вправе потребовать от Заказчика уплату неустойки.</w:t>
      </w:r>
    </w:p>
    <w:p w:rsidR="00563991" w:rsidRPr="00D64173" w:rsidRDefault="00563991" w:rsidP="00563991">
      <w:pPr>
        <w:spacing w:after="0"/>
        <w:jc w:val="both"/>
        <w:rPr>
          <w:rFonts w:ascii="Times New Roman" w:hAnsi="Times New Roman" w:cs="Times New Roman"/>
          <w:bCs/>
          <w:sz w:val="18"/>
          <w:szCs w:val="18"/>
        </w:rPr>
      </w:pPr>
    </w:p>
    <w:p w:rsidR="00563991" w:rsidRPr="00D64173" w:rsidRDefault="00563991" w:rsidP="00563991">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563991" w:rsidRPr="00D64173" w:rsidRDefault="00563991" w:rsidP="00563991">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563991" w:rsidRPr="00D64173" w:rsidRDefault="00563991" w:rsidP="00563991">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563991" w:rsidRPr="00D64173" w:rsidRDefault="00563991" w:rsidP="00563991">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563991" w:rsidRPr="00D64173" w:rsidRDefault="00563991" w:rsidP="00563991">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563991" w:rsidRPr="00D64173" w:rsidRDefault="00563991" w:rsidP="00563991">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563991" w:rsidRPr="00D64173" w:rsidRDefault="00563991" w:rsidP="00563991">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563991" w:rsidRPr="00D64173" w:rsidRDefault="00563991" w:rsidP="00563991">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563991" w:rsidRPr="00D64173" w:rsidRDefault="00563991" w:rsidP="00563991">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563991" w:rsidRPr="00D64173" w:rsidRDefault="00563991" w:rsidP="00563991">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563991" w:rsidRPr="00D64173" w:rsidRDefault="00563991" w:rsidP="00563991">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563991" w:rsidRPr="00D64173" w:rsidRDefault="00563991" w:rsidP="00563991">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63991" w:rsidRPr="00D64173" w:rsidRDefault="00563991" w:rsidP="00563991">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563991" w:rsidRPr="00D64173" w:rsidRDefault="00563991" w:rsidP="00563991">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563991" w:rsidRPr="00D64173" w:rsidRDefault="00563991" w:rsidP="00563991">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563991" w:rsidRPr="00D64173" w:rsidRDefault="00563991" w:rsidP="00563991">
      <w:pPr>
        <w:spacing w:after="0"/>
        <w:jc w:val="both"/>
        <w:rPr>
          <w:rFonts w:ascii="Times New Roman" w:hAnsi="Times New Roman" w:cs="Times New Roman"/>
          <w:bCs/>
          <w:sz w:val="18"/>
          <w:szCs w:val="18"/>
        </w:rPr>
      </w:pPr>
    </w:p>
    <w:p w:rsidR="00563991" w:rsidRPr="00D64173" w:rsidRDefault="00563991" w:rsidP="00563991">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563991" w:rsidRPr="00D64173" w:rsidRDefault="00563991" w:rsidP="00563991">
      <w:pPr>
        <w:spacing w:after="0"/>
        <w:jc w:val="both"/>
        <w:rPr>
          <w:rFonts w:ascii="Times New Roman" w:hAnsi="Times New Roman" w:cs="Times New Roman"/>
          <w:sz w:val="18"/>
          <w:szCs w:val="18"/>
        </w:rPr>
      </w:pPr>
    </w:p>
    <w:p w:rsidR="00563991" w:rsidRPr="00D64173" w:rsidRDefault="00563991" w:rsidP="00563991">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563991" w:rsidRPr="00D64173" w:rsidRDefault="00563991" w:rsidP="00563991">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563991" w:rsidRPr="00D64173" w:rsidRDefault="00563991" w:rsidP="00563991">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563991" w:rsidRPr="00D64173" w:rsidRDefault="00563991" w:rsidP="00563991">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563991" w:rsidRPr="00D64173" w:rsidRDefault="00563991" w:rsidP="00563991">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563991" w:rsidRPr="00D64173" w:rsidRDefault="00563991" w:rsidP="00563991">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563991" w:rsidRPr="00D64173" w:rsidRDefault="00563991" w:rsidP="00563991">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563991" w:rsidRPr="00D64173" w:rsidRDefault="00563991" w:rsidP="00563991">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563991" w:rsidRPr="00D64173" w:rsidRDefault="00563991" w:rsidP="00563991">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63991" w:rsidRPr="00D64173" w:rsidRDefault="00563991" w:rsidP="00563991">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563991" w:rsidRPr="00D64173" w:rsidRDefault="00563991" w:rsidP="00563991">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563991" w:rsidRPr="00D64173" w:rsidRDefault="00563991" w:rsidP="00563991">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563991" w:rsidRPr="00D64173" w:rsidRDefault="00563991" w:rsidP="00563991">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563991" w:rsidRPr="00D64173" w:rsidTr="00944CDE">
        <w:tc>
          <w:tcPr>
            <w:tcW w:w="4961" w:type="dxa"/>
            <w:hideMark/>
          </w:tcPr>
          <w:p w:rsidR="00563991" w:rsidRPr="00D64173" w:rsidRDefault="00563991"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563991" w:rsidRPr="00D64173" w:rsidRDefault="00563991"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8D1772" w:rsidRPr="00D64173" w:rsidTr="00944CDE">
        <w:trPr>
          <w:trHeight w:val="3182"/>
        </w:trPr>
        <w:tc>
          <w:tcPr>
            <w:tcW w:w="4961" w:type="dxa"/>
            <w:hideMark/>
          </w:tcPr>
          <w:p w:rsidR="008D1772" w:rsidRPr="008D1772" w:rsidRDefault="008D1772" w:rsidP="008D1772">
            <w:pPr>
              <w:spacing w:after="0"/>
              <w:rPr>
                <w:rFonts w:ascii="Times New Roman" w:hAnsi="Times New Roman" w:cs="Times New Roman"/>
                <w:b/>
                <w:sz w:val="18"/>
                <w:szCs w:val="18"/>
              </w:rPr>
            </w:pPr>
            <w:r w:rsidRPr="008D1772">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8D1772" w:rsidRPr="008D1772" w:rsidRDefault="008D1772" w:rsidP="008D1772">
            <w:pPr>
              <w:spacing w:after="0"/>
              <w:jc w:val="both"/>
              <w:rPr>
                <w:rFonts w:ascii="Times New Roman" w:hAnsi="Times New Roman" w:cs="Times New Roman"/>
                <w:sz w:val="18"/>
                <w:szCs w:val="18"/>
              </w:rPr>
            </w:pPr>
            <w:r w:rsidRPr="008D1772">
              <w:rPr>
                <w:rFonts w:ascii="Times New Roman" w:hAnsi="Times New Roman" w:cs="Times New Roman"/>
                <w:sz w:val="18"/>
                <w:szCs w:val="18"/>
              </w:rPr>
              <w:t>Юридический адрес: 150000, г. Ярославль, ул. Максимова, д. 17/27.</w:t>
            </w:r>
          </w:p>
          <w:p w:rsidR="008D1772" w:rsidRPr="008D1772" w:rsidRDefault="008D1772" w:rsidP="008D1772">
            <w:pPr>
              <w:spacing w:after="0"/>
              <w:jc w:val="both"/>
              <w:rPr>
                <w:rFonts w:ascii="Times New Roman" w:hAnsi="Times New Roman" w:cs="Times New Roman"/>
                <w:sz w:val="18"/>
                <w:szCs w:val="18"/>
              </w:rPr>
            </w:pPr>
            <w:r w:rsidRPr="008D1772">
              <w:rPr>
                <w:rFonts w:ascii="Times New Roman" w:hAnsi="Times New Roman" w:cs="Times New Roman"/>
                <w:sz w:val="18"/>
                <w:szCs w:val="18"/>
              </w:rPr>
              <w:t>ИНН 7604026974 /КПП 760401001</w:t>
            </w:r>
          </w:p>
          <w:p w:rsidR="008D1772" w:rsidRPr="008D1772" w:rsidRDefault="008D1772" w:rsidP="008D1772">
            <w:pPr>
              <w:spacing w:after="0"/>
              <w:jc w:val="both"/>
              <w:rPr>
                <w:rFonts w:ascii="Times New Roman" w:hAnsi="Times New Roman" w:cs="Times New Roman"/>
                <w:sz w:val="18"/>
                <w:szCs w:val="18"/>
              </w:rPr>
            </w:pPr>
            <w:r w:rsidRPr="008D1772">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8D1772">
              <w:rPr>
                <w:rFonts w:ascii="Times New Roman" w:hAnsi="Times New Roman" w:cs="Times New Roman"/>
                <w:sz w:val="18"/>
                <w:szCs w:val="18"/>
              </w:rPr>
              <w:t>л</w:t>
            </w:r>
            <w:proofErr w:type="gramEnd"/>
            <w:r w:rsidRPr="008D1772">
              <w:rPr>
                <w:rFonts w:ascii="Times New Roman" w:hAnsi="Times New Roman" w:cs="Times New Roman"/>
                <w:sz w:val="18"/>
                <w:szCs w:val="18"/>
              </w:rPr>
              <w:t>/с 946080016) казначейский счет   03224643780000007101</w:t>
            </w:r>
          </w:p>
          <w:p w:rsidR="008D1772" w:rsidRPr="008D1772" w:rsidRDefault="008D1772" w:rsidP="008D1772">
            <w:pPr>
              <w:spacing w:after="0"/>
              <w:jc w:val="both"/>
              <w:rPr>
                <w:rFonts w:ascii="Times New Roman" w:hAnsi="Times New Roman" w:cs="Times New Roman"/>
                <w:sz w:val="18"/>
                <w:szCs w:val="18"/>
              </w:rPr>
            </w:pPr>
            <w:r w:rsidRPr="008D1772">
              <w:rPr>
                <w:rFonts w:ascii="Times New Roman" w:hAnsi="Times New Roman" w:cs="Times New Roman"/>
                <w:sz w:val="18"/>
                <w:szCs w:val="18"/>
              </w:rPr>
              <w:t>БАНК: ОТДЕЛЕНИЕ ЯРОСЛАВЛЬ//УФК по Ярославской области г</w:t>
            </w:r>
            <w:proofErr w:type="gramStart"/>
            <w:r w:rsidRPr="008D1772">
              <w:rPr>
                <w:rFonts w:ascii="Times New Roman" w:hAnsi="Times New Roman" w:cs="Times New Roman"/>
                <w:sz w:val="18"/>
                <w:szCs w:val="18"/>
              </w:rPr>
              <w:t>.Я</w:t>
            </w:r>
            <w:proofErr w:type="gramEnd"/>
            <w:r w:rsidRPr="008D1772">
              <w:rPr>
                <w:rFonts w:ascii="Times New Roman" w:hAnsi="Times New Roman" w:cs="Times New Roman"/>
                <w:sz w:val="18"/>
                <w:szCs w:val="18"/>
              </w:rPr>
              <w:t>рославль, единый казначейский счет 40102810245370000065</w:t>
            </w:r>
          </w:p>
          <w:p w:rsidR="008D1772" w:rsidRPr="008D1772" w:rsidRDefault="008D1772" w:rsidP="008D1772">
            <w:pPr>
              <w:spacing w:after="0"/>
              <w:jc w:val="both"/>
              <w:rPr>
                <w:rFonts w:ascii="Times New Roman" w:hAnsi="Times New Roman" w:cs="Times New Roman"/>
                <w:sz w:val="18"/>
                <w:szCs w:val="18"/>
              </w:rPr>
            </w:pPr>
            <w:r w:rsidRPr="008D1772">
              <w:rPr>
                <w:rFonts w:ascii="Times New Roman" w:hAnsi="Times New Roman" w:cs="Times New Roman"/>
                <w:sz w:val="18"/>
                <w:szCs w:val="18"/>
              </w:rPr>
              <w:t xml:space="preserve">БИК  017888102  </w:t>
            </w:r>
          </w:p>
          <w:p w:rsidR="008D1772" w:rsidRPr="008D1772" w:rsidRDefault="008D1772" w:rsidP="008D1772">
            <w:pPr>
              <w:spacing w:after="0"/>
              <w:jc w:val="both"/>
              <w:rPr>
                <w:rFonts w:ascii="Times New Roman" w:hAnsi="Times New Roman" w:cs="Times New Roman"/>
                <w:sz w:val="18"/>
                <w:szCs w:val="18"/>
              </w:rPr>
            </w:pPr>
            <w:r w:rsidRPr="008D1772">
              <w:rPr>
                <w:rFonts w:ascii="Times New Roman" w:hAnsi="Times New Roman" w:cs="Times New Roman"/>
                <w:sz w:val="18"/>
                <w:szCs w:val="18"/>
              </w:rPr>
              <w:t xml:space="preserve">ОКТМО    78701000 </w:t>
            </w:r>
          </w:p>
          <w:p w:rsidR="008D1772" w:rsidRPr="008D1772" w:rsidRDefault="008D1772" w:rsidP="008D1772">
            <w:pPr>
              <w:spacing w:after="0"/>
              <w:jc w:val="both"/>
              <w:rPr>
                <w:rFonts w:ascii="Times New Roman" w:hAnsi="Times New Roman" w:cs="Times New Roman"/>
                <w:sz w:val="18"/>
                <w:szCs w:val="18"/>
              </w:rPr>
            </w:pPr>
            <w:r w:rsidRPr="008D1772">
              <w:rPr>
                <w:rFonts w:ascii="Times New Roman" w:hAnsi="Times New Roman" w:cs="Times New Roman"/>
                <w:sz w:val="18"/>
                <w:szCs w:val="18"/>
              </w:rPr>
              <w:t>КБК 00000000000000000130</w:t>
            </w:r>
          </w:p>
          <w:p w:rsidR="008D1772" w:rsidRPr="008D1772" w:rsidRDefault="008D1772" w:rsidP="008D1772">
            <w:pPr>
              <w:spacing w:after="0"/>
              <w:jc w:val="both"/>
              <w:rPr>
                <w:rFonts w:ascii="Times New Roman" w:hAnsi="Times New Roman" w:cs="Times New Roman"/>
                <w:sz w:val="18"/>
                <w:szCs w:val="18"/>
              </w:rPr>
            </w:pPr>
            <w:r w:rsidRPr="008D1772">
              <w:rPr>
                <w:rFonts w:ascii="Times New Roman" w:hAnsi="Times New Roman" w:cs="Times New Roman"/>
                <w:sz w:val="18"/>
                <w:szCs w:val="18"/>
              </w:rPr>
              <w:t>Адрес электронной почты: ____________</w:t>
            </w:r>
          </w:p>
        </w:tc>
        <w:tc>
          <w:tcPr>
            <w:tcW w:w="4907" w:type="dxa"/>
            <w:hideMark/>
          </w:tcPr>
          <w:p w:rsidR="008D1772" w:rsidRPr="00D64173" w:rsidRDefault="008D1772" w:rsidP="00944CDE">
            <w:pPr>
              <w:spacing w:after="0"/>
              <w:rPr>
                <w:rFonts w:ascii="Times New Roman" w:hAnsi="Times New Roman" w:cs="Times New Roman"/>
                <w:sz w:val="18"/>
                <w:szCs w:val="18"/>
              </w:rPr>
            </w:pPr>
          </w:p>
        </w:tc>
      </w:tr>
      <w:tr w:rsidR="008D1772" w:rsidRPr="00D64173" w:rsidTr="00944CDE">
        <w:tc>
          <w:tcPr>
            <w:tcW w:w="4961" w:type="dxa"/>
          </w:tcPr>
          <w:p w:rsidR="008D1772" w:rsidRPr="008D1772" w:rsidRDefault="008D1772" w:rsidP="008D1772">
            <w:pPr>
              <w:spacing w:after="0"/>
              <w:rPr>
                <w:rFonts w:ascii="Times New Roman" w:hAnsi="Times New Roman" w:cs="Times New Roman"/>
                <w:sz w:val="18"/>
                <w:szCs w:val="18"/>
              </w:rPr>
            </w:pPr>
            <w:r w:rsidRPr="008D1772">
              <w:rPr>
                <w:rFonts w:ascii="Times New Roman" w:hAnsi="Times New Roman" w:cs="Times New Roman"/>
                <w:sz w:val="18"/>
                <w:szCs w:val="18"/>
              </w:rPr>
              <w:t>_____________________/______________/</w:t>
            </w:r>
          </w:p>
          <w:p w:rsidR="008D1772" w:rsidRPr="008D1772" w:rsidRDefault="008D1772" w:rsidP="008D1772">
            <w:pPr>
              <w:spacing w:after="0"/>
              <w:rPr>
                <w:rFonts w:ascii="Times New Roman" w:hAnsi="Times New Roman" w:cs="Times New Roman"/>
                <w:b/>
                <w:sz w:val="18"/>
                <w:szCs w:val="18"/>
              </w:rPr>
            </w:pPr>
            <w:r w:rsidRPr="008D1772">
              <w:rPr>
                <w:rFonts w:ascii="Times New Roman" w:hAnsi="Times New Roman" w:cs="Times New Roman"/>
                <w:sz w:val="18"/>
                <w:szCs w:val="18"/>
              </w:rPr>
              <w:t>М.П.</w:t>
            </w:r>
          </w:p>
        </w:tc>
        <w:tc>
          <w:tcPr>
            <w:tcW w:w="4907" w:type="dxa"/>
            <w:hideMark/>
          </w:tcPr>
          <w:p w:rsidR="008D1772" w:rsidRPr="00D64173" w:rsidRDefault="008D1772" w:rsidP="00944CDE">
            <w:pPr>
              <w:spacing w:after="0"/>
              <w:rPr>
                <w:rFonts w:ascii="Times New Roman" w:hAnsi="Times New Roman" w:cs="Times New Roman"/>
                <w:sz w:val="18"/>
                <w:szCs w:val="18"/>
              </w:rPr>
            </w:pPr>
          </w:p>
        </w:tc>
      </w:tr>
    </w:tbl>
    <w:p w:rsidR="00563991" w:rsidRPr="00D64173" w:rsidRDefault="00563991" w:rsidP="00563991">
      <w:pPr>
        <w:spacing w:after="0"/>
        <w:rPr>
          <w:rFonts w:ascii="Times New Roman" w:hAnsi="Times New Roman" w:cs="Times New Roman"/>
          <w:sz w:val="18"/>
          <w:szCs w:val="18"/>
        </w:rPr>
      </w:pPr>
    </w:p>
    <w:p w:rsidR="00563991" w:rsidRPr="00D64173" w:rsidRDefault="00563991" w:rsidP="00563991">
      <w:pPr>
        <w:spacing w:after="0"/>
        <w:rPr>
          <w:rFonts w:ascii="Times New Roman" w:hAnsi="Times New Roman" w:cs="Times New Roman"/>
          <w:sz w:val="18"/>
          <w:szCs w:val="18"/>
        </w:rPr>
      </w:pPr>
    </w:p>
    <w:p w:rsidR="00563991" w:rsidRPr="00D64173" w:rsidRDefault="00563991" w:rsidP="00563991">
      <w:pPr>
        <w:spacing w:after="0"/>
        <w:rPr>
          <w:rFonts w:ascii="Times New Roman" w:hAnsi="Times New Roman" w:cs="Times New Roman"/>
          <w:sz w:val="18"/>
          <w:szCs w:val="18"/>
        </w:rPr>
      </w:pPr>
    </w:p>
    <w:p w:rsidR="00563991" w:rsidRPr="00D64173" w:rsidRDefault="00563991" w:rsidP="00563991">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563991" w:rsidRPr="00D64173" w:rsidRDefault="00563991" w:rsidP="00563991">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w:t>
      </w:r>
      <w:r w:rsidR="004E2E42">
        <w:rPr>
          <w:rFonts w:ascii="Times New Roman" w:hAnsi="Times New Roman" w:cs="Times New Roman"/>
          <w:sz w:val="18"/>
          <w:szCs w:val="18"/>
        </w:rPr>
        <w:t>1</w:t>
      </w:r>
      <w:r w:rsidRPr="00D64173">
        <w:rPr>
          <w:rFonts w:ascii="Times New Roman" w:hAnsi="Times New Roman" w:cs="Times New Roman"/>
          <w:sz w:val="18"/>
          <w:szCs w:val="18"/>
        </w:rPr>
        <w:t>г.</w:t>
      </w:r>
    </w:p>
    <w:p w:rsidR="00563991" w:rsidRPr="00D64173" w:rsidRDefault="00563991" w:rsidP="00563991">
      <w:pPr>
        <w:spacing w:after="0"/>
        <w:rPr>
          <w:rFonts w:ascii="Times New Roman" w:hAnsi="Times New Roman" w:cs="Times New Roman"/>
          <w:sz w:val="18"/>
          <w:szCs w:val="18"/>
        </w:rPr>
      </w:pPr>
    </w:p>
    <w:p w:rsidR="00563991" w:rsidRPr="00D64173" w:rsidRDefault="00563991" w:rsidP="00563991">
      <w:pPr>
        <w:spacing w:after="0"/>
        <w:jc w:val="center"/>
        <w:rPr>
          <w:rFonts w:ascii="Times New Roman" w:hAnsi="Times New Roman" w:cs="Times New Roman"/>
          <w:sz w:val="18"/>
          <w:szCs w:val="18"/>
        </w:rPr>
      </w:pPr>
    </w:p>
    <w:p w:rsidR="00563991" w:rsidRPr="00D64173" w:rsidRDefault="00563991" w:rsidP="00563991">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563991" w:rsidRPr="00D64173" w:rsidRDefault="00563991" w:rsidP="00563991">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w:t>
      </w:r>
      <w:r w:rsidR="004E2E42">
        <w:rPr>
          <w:rFonts w:ascii="Times New Roman" w:hAnsi="Times New Roman" w:cs="Times New Roman"/>
          <w:sz w:val="18"/>
          <w:szCs w:val="18"/>
        </w:rPr>
        <w:t>1</w:t>
      </w:r>
      <w:r w:rsidRPr="00D64173">
        <w:rPr>
          <w:rFonts w:ascii="Times New Roman" w:hAnsi="Times New Roman" w:cs="Times New Roman"/>
          <w:sz w:val="18"/>
          <w:szCs w:val="18"/>
        </w:rPr>
        <w:t>г.</w:t>
      </w:r>
    </w:p>
    <w:p w:rsidR="00563991" w:rsidRPr="00D64173" w:rsidRDefault="00563991" w:rsidP="00563991">
      <w:pPr>
        <w:spacing w:after="0"/>
        <w:jc w:val="center"/>
        <w:rPr>
          <w:rFonts w:ascii="Times New Roman" w:hAnsi="Times New Roman" w:cs="Times New Roman"/>
          <w:sz w:val="18"/>
          <w:szCs w:val="18"/>
        </w:rPr>
      </w:pPr>
    </w:p>
    <w:p w:rsidR="00563991" w:rsidRPr="00D64173" w:rsidRDefault="00563991" w:rsidP="00563991">
      <w:pPr>
        <w:spacing w:after="0"/>
        <w:jc w:val="center"/>
        <w:rPr>
          <w:rFonts w:ascii="Times New Roman" w:hAnsi="Times New Roman" w:cs="Times New Roman"/>
          <w:b/>
          <w:sz w:val="18"/>
          <w:szCs w:val="18"/>
        </w:rPr>
      </w:pPr>
    </w:p>
    <w:p w:rsidR="00563991" w:rsidRPr="00D64173" w:rsidRDefault="00563991" w:rsidP="00563991">
      <w:pPr>
        <w:spacing w:after="0"/>
        <w:jc w:val="center"/>
        <w:rPr>
          <w:rFonts w:ascii="Times New Roman" w:hAnsi="Times New Roman" w:cs="Times New Roman"/>
          <w:b/>
          <w:sz w:val="18"/>
          <w:szCs w:val="18"/>
        </w:rPr>
      </w:pPr>
    </w:p>
    <w:p w:rsidR="00563991" w:rsidRPr="00D64173" w:rsidRDefault="00563991" w:rsidP="00563991">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563991" w:rsidRPr="00D64173" w:rsidRDefault="00563991" w:rsidP="00563991">
      <w:pPr>
        <w:spacing w:after="0"/>
        <w:rPr>
          <w:rFonts w:ascii="Times New Roman" w:hAnsi="Times New Roman" w:cs="Times New Roman"/>
          <w:b/>
          <w:sz w:val="18"/>
          <w:szCs w:val="18"/>
        </w:rPr>
      </w:pPr>
    </w:p>
    <w:p w:rsidR="00563991" w:rsidRPr="00D64173" w:rsidRDefault="00563991" w:rsidP="00563991">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563991" w:rsidRPr="00D64173" w:rsidRDefault="00563991" w:rsidP="00563991">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563991" w:rsidRPr="00D64173" w:rsidTr="00944CD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563991" w:rsidRPr="00D64173" w:rsidRDefault="00563991" w:rsidP="00944CDE">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563991" w:rsidRPr="00D64173" w:rsidRDefault="00563991" w:rsidP="00944CDE">
            <w:pPr>
              <w:spacing w:after="0"/>
              <w:rPr>
                <w:rFonts w:ascii="Times New Roman" w:hAnsi="Times New Roman" w:cs="Times New Roman"/>
                <w:b/>
                <w:sz w:val="18"/>
                <w:szCs w:val="18"/>
              </w:rPr>
            </w:pPr>
            <w:r w:rsidRPr="001D333E">
              <w:rPr>
                <w:rFonts w:ascii="Times New Roman" w:hAnsi="Times New Roman" w:cs="Times New Roman"/>
                <w:sz w:val="18"/>
                <w:szCs w:val="18"/>
              </w:rPr>
              <w:pict>
                <v:rect id="_x0000_s1028" style="position:absolute;margin-left:47.9pt;margin-top:14.15pt;width:459pt;height:261pt;z-index:-251653120;mso-position-horizontal-relative:text;mso-position-vertical-relative:text" stroked="f">
                  <v:textbox style="mso-next-textbox:#_x0000_s1028">
                    <w:txbxContent>
                      <w:p w:rsidR="00563991" w:rsidRDefault="00563991" w:rsidP="00563991">
                        <w:pPr>
                          <w:rPr>
                            <w:color w:val="C0C0C0"/>
                            <w:sz w:val="200"/>
                            <w:szCs w:val="200"/>
                          </w:rPr>
                        </w:pPr>
                        <w:r>
                          <w:rPr>
                            <w:color w:val="C0C0C0"/>
                            <w:sz w:val="200"/>
                            <w:szCs w:val="200"/>
                          </w:rPr>
                          <w:t>ОБРАЗЕЦ</w:t>
                        </w:r>
                      </w:p>
                    </w:txbxContent>
                  </v:textbox>
                </v:rect>
              </w:pict>
            </w:r>
            <w:r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563991" w:rsidRPr="00D64173" w:rsidRDefault="00563991"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563991"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563991" w:rsidRPr="00D64173" w:rsidRDefault="00563991" w:rsidP="00944CDE">
            <w:pPr>
              <w:spacing w:after="0"/>
              <w:rPr>
                <w:rFonts w:ascii="Times New Roman" w:hAnsi="Times New Roman" w:cs="Times New Roman"/>
                <w:sz w:val="18"/>
                <w:szCs w:val="18"/>
              </w:rPr>
            </w:pPr>
          </w:p>
        </w:tc>
      </w:tr>
      <w:tr w:rsidR="00563991"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563991" w:rsidRPr="00D64173" w:rsidRDefault="00563991" w:rsidP="00944CDE">
            <w:pPr>
              <w:spacing w:after="0"/>
              <w:rPr>
                <w:rFonts w:ascii="Times New Roman" w:hAnsi="Times New Roman" w:cs="Times New Roman"/>
                <w:sz w:val="18"/>
                <w:szCs w:val="18"/>
              </w:rPr>
            </w:pPr>
          </w:p>
        </w:tc>
      </w:tr>
      <w:tr w:rsidR="00563991"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563991" w:rsidRPr="00D64173" w:rsidRDefault="00563991" w:rsidP="00944CDE">
            <w:pPr>
              <w:spacing w:after="0"/>
              <w:rPr>
                <w:rFonts w:ascii="Times New Roman" w:hAnsi="Times New Roman" w:cs="Times New Roman"/>
                <w:sz w:val="18"/>
                <w:szCs w:val="18"/>
              </w:rPr>
            </w:pPr>
          </w:p>
        </w:tc>
      </w:tr>
      <w:tr w:rsidR="00563991" w:rsidRPr="00D64173" w:rsidTr="00944CD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563991" w:rsidRPr="00D64173" w:rsidRDefault="00563991" w:rsidP="00944CDE">
            <w:pPr>
              <w:spacing w:after="0"/>
              <w:rPr>
                <w:rFonts w:ascii="Times New Roman" w:hAnsi="Times New Roman" w:cs="Times New Roman"/>
                <w:sz w:val="18"/>
                <w:szCs w:val="18"/>
              </w:rPr>
            </w:pPr>
          </w:p>
        </w:tc>
      </w:tr>
      <w:tr w:rsidR="00563991" w:rsidRPr="00D64173" w:rsidTr="00944CD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563991" w:rsidRPr="00D64173" w:rsidTr="00944CD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563991" w:rsidRPr="00D64173" w:rsidRDefault="00563991" w:rsidP="00944CDE">
            <w:pPr>
              <w:spacing w:after="0"/>
              <w:rPr>
                <w:rFonts w:ascii="Times New Roman" w:hAnsi="Times New Roman" w:cs="Times New Roman"/>
                <w:sz w:val="18"/>
                <w:szCs w:val="18"/>
              </w:rPr>
            </w:pPr>
          </w:p>
        </w:tc>
      </w:tr>
      <w:tr w:rsidR="00563991" w:rsidRPr="00D64173" w:rsidTr="00944CD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563991" w:rsidRPr="00D64173" w:rsidRDefault="00563991" w:rsidP="00944CDE">
            <w:pPr>
              <w:spacing w:after="0"/>
              <w:rPr>
                <w:rFonts w:ascii="Times New Roman" w:hAnsi="Times New Roman" w:cs="Times New Roman"/>
                <w:sz w:val="18"/>
                <w:szCs w:val="18"/>
              </w:rPr>
            </w:pPr>
          </w:p>
        </w:tc>
      </w:tr>
      <w:tr w:rsidR="00563991"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563991" w:rsidRPr="00D64173" w:rsidRDefault="00563991" w:rsidP="00944CDE">
            <w:pPr>
              <w:spacing w:after="0"/>
              <w:rPr>
                <w:rFonts w:ascii="Times New Roman" w:hAnsi="Times New Roman" w:cs="Times New Roman"/>
                <w:sz w:val="18"/>
                <w:szCs w:val="18"/>
              </w:rPr>
            </w:pPr>
          </w:p>
        </w:tc>
      </w:tr>
      <w:tr w:rsidR="00563991"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563991" w:rsidRPr="00D64173" w:rsidRDefault="00563991" w:rsidP="00944CDE">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563991" w:rsidRPr="00D64173" w:rsidRDefault="00563991" w:rsidP="00944CDE">
            <w:pPr>
              <w:spacing w:after="0"/>
              <w:rPr>
                <w:rFonts w:ascii="Times New Roman" w:hAnsi="Times New Roman" w:cs="Times New Roman"/>
                <w:sz w:val="18"/>
                <w:szCs w:val="18"/>
              </w:rPr>
            </w:pPr>
          </w:p>
        </w:tc>
      </w:tr>
      <w:tr w:rsidR="00563991" w:rsidRPr="00D64173" w:rsidTr="00944CDE">
        <w:tblPrEx>
          <w:tblCellMar>
            <w:left w:w="0" w:type="dxa"/>
            <w:right w:w="0" w:type="dxa"/>
          </w:tblCellMar>
        </w:tblPrEx>
        <w:trPr>
          <w:gridBefore w:val="1"/>
          <w:wBefore w:w="322" w:type="dxa"/>
        </w:trPr>
        <w:tc>
          <w:tcPr>
            <w:tcW w:w="5760" w:type="dxa"/>
            <w:gridSpan w:val="3"/>
            <w:hideMark/>
          </w:tcPr>
          <w:p w:rsidR="00563991" w:rsidRPr="00D64173" w:rsidRDefault="00563991" w:rsidP="00944CDE">
            <w:pPr>
              <w:spacing w:after="0"/>
              <w:rPr>
                <w:rFonts w:ascii="Times New Roman" w:hAnsi="Times New Roman" w:cs="Times New Roman"/>
                <w:b/>
                <w:sz w:val="18"/>
                <w:szCs w:val="18"/>
              </w:rPr>
            </w:pPr>
          </w:p>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563991" w:rsidRPr="00D64173" w:rsidRDefault="00563991" w:rsidP="00944CDE">
            <w:pPr>
              <w:spacing w:after="0"/>
              <w:rPr>
                <w:rFonts w:ascii="Times New Roman" w:hAnsi="Times New Roman" w:cs="Times New Roman"/>
                <w:b/>
                <w:sz w:val="18"/>
                <w:szCs w:val="18"/>
              </w:rPr>
            </w:pPr>
          </w:p>
          <w:p w:rsidR="00563991" w:rsidRPr="00D64173" w:rsidRDefault="00563991"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563991" w:rsidRPr="00D64173" w:rsidRDefault="00563991" w:rsidP="00944CDE">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563991" w:rsidRPr="00D64173" w:rsidRDefault="00563991" w:rsidP="00944CDE">
            <w:pPr>
              <w:spacing w:after="0"/>
              <w:rPr>
                <w:rFonts w:ascii="Times New Roman" w:hAnsi="Times New Roman" w:cs="Times New Roman"/>
                <w:b/>
                <w:sz w:val="18"/>
                <w:szCs w:val="18"/>
              </w:rPr>
            </w:pPr>
          </w:p>
          <w:p w:rsidR="00563991" w:rsidRPr="00D64173" w:rsidRDefault="00563991" w:rsidP="00944CDE">
            <w:pPr>
              <w:spacing w:after="0"/>
              <w:rPr>
                <w:rFonts w:ascii="Times New Roman" w:hAnsi="Times New Roman" w:cs="Times New Roman"/>
                <w:b/>
                <w:sz w:val="18"/>
                <w:szCs w:val="18"/>
              </w:rPr>
            </w:pPr>
          </w:p>
          <w:p w:rsidR="00563991" w:rsidRPr="00D64173" w:rsidRDefault="00563991" w:rsidP="00944CDE">
            <w:pPr>
              <w:spacing w:after="0"/>
              <w:rPr>
                <w:rFonts w:ascii="Times New Roman" w:hAnsi="Times New Roman" w:cs="Times New Roman"/>
                <w:b/>
                <w:sz w:val="18"/>
                <w:szCs w:val="18"/>
              </w:rPr>
            </w:pPr>
          </w:p>
          <w:p w:rsidR="00563991" w:rsidRPr="00D64173" w:rsidRDefault="00563991" w:rsidP="00944CDE">
            <w:pPr>
              <w:spacing w:after="0"/>
              <w:rPr>
                <w:rFonts w:ascii="Times New Roman" w:hAnsi="Times New Roman" w:cs="Times New Roman"/>
                <w:b/>
                <w:sz w:val="18"/>
                <w:szCs w:val="18"/>
              </w:rPr>
            </w:pPr>
          </w:p>
          <w:p w:rsidR="00563991" w:rsidRPr="00D64173" w:rsidRDefault="00563991"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563991" w:rsidRPr="00D64173" w:rsidRDefault="00563991" w:rsidP="00944CDE">
            <w:pPr>
              <w:spacing w:after="0"/>
              <w:rPr>
                <w:rFonts w:ascii="Times New Roman" w:hAnsi="Times New Roman" w:cs="Times New Roman"/>
                <w:b/>
                <w:sz w:val="18"/>
                <w:szCs w:val="18"/>
              </w:rPr>
            </w:pPr>
          </w:p>
          <w:p w:rsidR="00563991" w:rsidRPr="00D64173" w:rsidRDefault="00563991"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563991" w:rsidRPr="00D64173" w:rsidRDefault="00563991" w:rsidP="00563991">
      <w:pPr>
        <w:spacing w:after="0"/>
        <w:rPr>
          <w:rFonts w:ascii="Times New Roman" w:hAnsi="Times New Roman" w:cs="Times New Roman"/>
          <w:sz w:val="18"/>
          <w:szCs w:val="18"/>
        </w:rPr>
        <w:sectPr w:rsidR="00563991" w:rsidRPr="00D64173">
          <w:footnotePr>
            <w:pos w:val="beneathText"/>
          </w:footnotePr>
          <w:pgSz w:w="11905" w:h="16837"/>
          <w:pgMar w:top="284" w:right="706" w:bottom="357" w:left="709" w:header="720" w:footer="720" w:gutter="0"/>
          <w:cols w:space="720"/>
        </w:sectPr>
      </w:pPr>
    </w:p>
    <w:p w:rsidR="00563991" w:rsidRPr="00D64173" w:rsidRDefault="00563991" w:rsidP="00563991">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563991" w:rsidRPr="00D64173" w:rsidRDefault="00563991" w:rsidP="00563991">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4E2E42">
        <w:rPr>
          <w:rFonts w:ascii="Times New Roman" w:hAnsi="Times New Roman" w:cs="Times New Roman"/>
          <w:sz w:val="18"/>
          <w:szCs w:val="18"/>
        </w:rPr>
        <w:t>1</w:t>
      </w:r>
      <w:r w:rsidRPr="00D64173">
        <w:rPr>
          <w:rFonts w:ascii="Times New Roman" w:hAnsi="Times New Roman" w:cs="Times New Roman"/>
          <w:sz w:val="18"/>
          <w:szCs w:val="18"/>
        </w:rPr>
        <w:t>г.</w:t>
      </w:r>
    </w:p>
    <w:p w:rsidR="00563991" w:rsidRPr="00D64173" w:rsidRDefault="00563991" w:rsidP="00563991">
      <w:pPr>
        <w:spacing w:after="0"/>
        <w:rPr>
          <w:rFonts w:ascii="Times New Roman" w:hAnsi="Times New Roman" w:cs="Times New Roman"/>
          <w:sz w:val="18"/>
          <w:szCs w:val="18"/>
        </w:rPr>
      </w:pPr>
    </w:p>
    <w:p w:rsidR="00563991" w:rsidRPr="00D64173" w:rsidRDefault="00563991" w:rsidP="00563991">
      <w:pPr>
        <w:spacing w:after="0"/>
        <w:rPr>
          <w:rFonts w:ascii="Times New Roman" w:hAnsi="Times New Roman" w:cs="Times New Roman"/>
          <w:sz w:val="18"/>
          <w:szCs w:val="18"/>
        </w:rPr>
      </w:pPr>
    </w:p>
    <w:p w:rsidR="00563991" w:rsidRPr="00D64173" w:rsidRDefault="00563991" w:rsidP="00563991">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563991" w:rsidRPr="00D64173" w:rsidRDefault="00563991" w:rsidP="00563991">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2096" stroked="f">
            <v:textbox style="mso-next-textbox:#_x0000_s1029">
              <w:txbxContent>
                <w:p w:rsidR="00563991" w:rsidRDefault="00563991" w:rsidP="00563991">
                  <w:pPr>
                    <w:rPr>
                      <w:color w:val="C0C0C0"/>
                      <w:sz w:val="200"/>
                      <w:szCs w:val="200"/>
                    </w:rPr>
                  </w:pPr>
                  <w:r>
                    <w:rPr>
                      <w:color w:val="C0C0C0"/>
                      <w:sz w:val="200"/>
                      <w:szCs w:val="200"/>
                    </w:rPr>
                    <w:t>ОРАЗЕЦ</w:t>
                  </w:r>
                </w:p>
              </w:txbxContent>
            </v:textbox>
          </v:rect>
        </w:pict>
      </w:r>
      <w:r w:rsidRPr="00D64173">
        <w:rPr>
          <w:rFonts w:ascii="Times New Roman" w:hAnsi="Times New Roman" w:cs="Times New Roman"/>
          <w:sz w:val="18"/>
          <w:szCs w:val="18"/>
        </w:rPr>
        <w:t>за период с «___» ________ по «___»___________20__г.</w:t>
      </w:r>
    </w:p>
    <w:p w:rsidR="00563991" w:rsidRPr="00D64173" w:rsidRDefault="00563991" w:rsidP="00563991">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563991" w:rsidRPr="00D64173" w:rsidTr="00944CDE">
        <w:tc>
          <w:tcPr>
            <w:tcW w:w="566" w:type="dxa"/>
            <w:tcBorders>
              <w:top w:val="single" w:sz="4" w:space="0" w:color="auto"/>
              <w:left w:val="single" w:sz="4" w:space="0" w:color="auto"/>
              <w:bottom w:val="single" w:sz="4" w:space="0" w:color="auto"/>
              <w:right w:val="single" w:sz="4" w:space="0" w:color="auto"/>
            </w:tcBorders>
            <w:hideMark/>
          </w:tcPr>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563991" w:rsidRPr="00D64173" w:rsidRDefault="00563991" w:rsidP="00944CDE">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563991" w:rsidRPr="00D64173" w:rsidRDefault="00563991" w:rsidP="00944CDE">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563991" w:rsidRPr="00D64173" w:rsidRDefault="00563991" w:rsidP="00944CDE">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563991" w:rsidRPr="00D64173" w:rsidRDefault="00563991" w:rsidP="00944CDE">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563991" w:rsidRPr="00D64173" w:rsidTr="00944CDE">
        <w:tc>
          <w:tcPr>
            <w:tcW w:w="566" w:type="dxa"/>
            <w:tcBorders>
              <w:top w:val="single" w:sz="4" w:space="0" w:color="auto"/>
              <w:left w:val="single" w:sz="4" w:space="0" w:color="auto"/>
              <w:bottom w:val="single" w:sz="4" w:space="0" w:color="auto"/>
              <w:right w:val="single" w:sz="4" w:space="0" w:color="auto"/>
            </w:tcBorders>
          </w:tcPr>
          <w:p w:rsidR="00563991" w:rsidRPr="00D64173" w:rsidRDefault="00563991"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563991" w:rsidRPr="00D64173" w:rsidRDefault="00563991"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563991" w:rsidRPr="00D64173" w:rsidRDefault="00563991" w:rsidP="00944CDE">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63991" w:rsidRPr="00D64173" w:rsidRDefault="00563991" w:rsidP="00944CDE">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563991" w:rsidRPr="00D64173" w:rsidRDefault="00563991" w:rsidP="00944CDE">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563991" w:rsidRPr="00D64173" w:rsidRDefault="00563991" w:rsidP="00944CDE">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63991" w:rsidRPr="00D64173" w:rsidRDefault="00563991"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563991" w:rsidRPr="00D64173" w:rsidRDefault="00563991"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563991" w:rsidRPr="00D64173" w:rsidRDefault="00563991" w:rsidP="00944CDE">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563991" w:rsidRPr="00D64173" w:rsidRDefault="00563991" w:rsidP="00944CDE">
            <w:pPr>
              <w:spacing w:after="0"/>
              <w:rPr>
                <w:rFonts w:ascii="Times New Roman" w:hAnsi="Times New Roman" w:cs="Times New Roman"/>
                <w:sz w:val="18"/>
                <w:szCs w:val="18"/>
              </w:rPr>
            </w:pPr>
          </w:p>
        </w:tc>
      </w:tr>
      <w:tr w:rsidR="00563991" w:rsidRPr="00D64173" w:rsidTr="00944CDE">
        <w:tc>
          <w:tcPr>
            <w:tcW w:w="566" w:type="dxa"/>
            <w:tcBorders>
              <w:top w:val="single" w:sz="4" w:space="0" w:color="auto"/>
              <w:left w:val="single" w:sz="4" w:space="0" w:color="auto"/>
              <w:bottom w:val="single" w:sz="4" w:space="0" w:color="auto"/>
              <w:right w:val="single" w:sz="4" w:space="0" w:color="auto"/>
            </w:tcBorders>
          </w:tcPr>
          <w:p w:rsidR="00563991" w:rsidRPr="00D64173" w:rsidRDefault="00563991"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563991" w:rsidRPr="00D64173" w:rsidRDefault="00563991"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563991" w:rsidRPr="00D64173" w:rsidRDefault="00563991" w:rsidP="00944CDE">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563991" w:rsidRPr="00D64173" w:rsidRDefault="00563991" w:rsidP="00944CDE">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563991" w:rsidRPr="00D64173" w:rsidRDefault="00563991" w:rsidP="00944CDE">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563991" w:rsidRPr="00D64173" w:rsidRDefault="00563991" w:rsidP="00944CDE">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563991" w:rsidRPr="00D64173" w:rsidRDefault="00563991"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563991" w:rsidRPr="00D64173" w:rsidRDefault="00563991"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563991" w:rsidRPr="00D64173" w:rsidRDefault="00563991" w:rsidP="00944CDE">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563991" w:rsidRPr="00D64173" w:rsidRDefault="00563991" w:rsidP="00944CDE">
            <w:pPr>
              <w:spacing w:after="0"/>
              <w:rPr>
                <w:rFonts w:ascii="Times New Roman" w:hAnsi="Times New Roman" w:cs="Times New Roman"/>
                <w:sz w:val="18"/>
                <w:szCs w:val="18"/>
              </w:rPr>
            </w:pPr>
          </w:p>
        </w:tc>
      </w:tr>
      <w:tr w:rsidR="00563991" w:rsidRPr="00D64173" w:rsidTr="00944CDE">
        <w:tc>
          <w:tcPr>
            <w:tcW w:w="10061" w:type="dxa"/>
            <w:gridSpan w:val="9"/>
            <w:tcBorders>
              <w:top w:val="single" w:sz="4" w:space="0" w:color="auto"/>
              <w:left w:val="single" w:sz="4" w:space="0" w:color="auto"/>
              <w:bottom w:val="single" w:sz="4" w:space="0" w:color="auto"/>
              <w:right w:val="single" w:sz="4" w:space="0" w:color="auto"/>
            </w:tcBorders>
            <w:hideMark/>
          </w:tcPr>
          <w:p w:rsidR="00563991" w:rsidRPr="00D64173" w:rsidRDefault="00563991"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563991" w:rsidRPr="00D64173" w:rsidRDefault="00563991" w:rsidP="00944CDE">
            <w:pPr>
              <w:spacing w:after="0"/>
              <w:rPr>
                <w:rFonts w:ascii="Times New Roman" w:hAnsi="Times New Roman" w:cs="Times New Roman"/>
                <w:sz w:val="18"/>
                <w:szCs w:val="18"/>
              </w:rPr>
            </w:pPr>
          </w:p>
        </w:tc>
      </w:tr>
    </w:tbl>
    <w:p w:rsidR="00563991" w:rsidRPr="00D64173" w:rsidRDefault="00563991" w:rsidP="00563991">
      <w:pPr>
        <w:spacing w:after="0"/>
        <w:rPr>
          <w:rFonts w:ascii="Times New Roman" w:hAnsi="Times New Roman" w:cs="Times New Roman"/>
          <w:sz w:val="18"/>
          <w:szCs w:val="18"/>
        </w:rPr>
      </w:pPr>
    </w:p>
    <w:p w:rsidR="00563991" w:rsidRPr="00D64173" w:rsidRDefault="00563991" w:rsidP="00563991">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563991" w:rsidRPr="00D64173" w:rsidRDefault="00563991" w:rsidP="00563991">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563991" w:rsidRPr="00D64173" w:rsidRDefault="00563991" w:rsidP="00563991">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563991" w:rsidRPr="00D64173" w:rsidRDefault="00563991" w:rsidP="00563991">
      <w:pPr>
        <w:spacing w:after="0"/>
        <w:rPr>
          <w:rFonts w:ascii="Times New Roman" w:hAnsi="Times New Roman" w:cs="Times New Roman"/>
          <w:sz w:val="18"/>
          <w:szCs w:val="18"/>
        </w:rPr>
      </w:pPr>
    </w:p>
    <w:p w:rsidR="00563991" w:rsidRPr="00D64173" w:rsidRDefault="00563991" w:rsidP="00563991">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563991" w:rsidRPr="00D64173" w:rsidRDefault="00563991" w:rsidP="00563991">
      <w:pPr>
        <w:spacing w:after="0"/>
        <w:rPr>
          <w:rFonts w:ascii="Times New Roman" w:hAnsi="Times New Roman" w:cs="Times New Roman"/>
          <w:sz w:val="18"/>
          <w:szCs w:val="18"/>
        </w:rPr>
      </w:pPr>
    </w:p>
    <w:p w:rsidR="00563991" w:rsidRPr="00D64173" w:rsidRDefault="00563991" w:rsidP="00563991">
      <w:pPr>
        <w:spacing w:after="0"/>
        <w:rPr>
          <w:rFonts w:ascii="Times New Roman" w:hAnsi="Times New Roman" w:cs="Times New Roman"/>
          <w:sz w:val="18"/>
          <w:szCs w:val="18"/>
        </w:rPr>
      </w:pPr>
    </w:p>
    <w:p w:rsidR="00563991" w:rsidRPr="00D64173" w:rsidRDefault="00563991" w:rsidP="00563991">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563991" w:rsidRPr="00D64173" w:rsidTr="00944CDE">
        <w:tc>
          <w:tcPr>
            <w:tcW w:w="5508" w:type="dxa"/>
            <w:hideMark/>
          </w:tcPr>
          <w:p w:rsidR="00563991" w:rsidRPr="00D64173" w:rsidRDefault="00563991"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563991" w:rsidRPr="00D64173" w:rsidRDefault="00563991"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563991" w:rsidRPr="00D64173" w:rsidRDefault="00563991" w:rsidP="00944CDE">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563991" w:rsidRPr="00D64173" w:rsidRDefault="00563991"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563991" w:rsidRPr="00D64173" w:rsidRDefault="00563991" w:rsidP="00944CDE">
            <w:pPr>
              <w:spacing w:after="0"/>
              <w:rPr>
                <w:rFonts w:ascii="Times New Roman" w:hAnsi="Times New Roman" w:cs="Times New Roman"/>
                <w:b/>
                <w:sz w:val="18"/>
                <w:szCs w:val="18"/>
              </w:rPr>
            </w:pPr>
          </w:p>
          <w:p w:rsidR="00563991" w:rsidRPr="00D64173" w:rsidRDefault="00563991" w:rsidP="00944CDE">
            <w:pPr>
              <w:spacing w:after="0"/>
              <w:rPr>
                <w:rFonts w:ascii="Times New Roman" w:hAnsi="Times New Roman" w:cs="Times New Roman"/>
                <w:b/>
                <w:sz w:val="18"/>
                <w:szCs w:val="18"/>
              </w:rPr>
            </w:pPr>
          </w:p>
          <w:p w:rsidR="00563991" w:rsidRPr="00D64173" w:rsidRDefault="00563991"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563991" w:rsidRPr="00D64173" w:rsidRDefault="00563991" w:rsidP="00944CDE">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563991" w:rsidRPr="00D64173" w:rsidRDefault="00563991" w:rsidP="00563991">
      <w:pPr>
        <w:spacing w:after="0"/>
        <w:rPr>
          <w:rFonts w:ascii="Times New Roman" w:hAnsi="Times New Roman" w:cs="Times New Roman"/>
          <w:sz w:val="18"/>
          <w:szCs w:val="18"/>
        </w:rPr>
      </w:pPr>
    </w:p>
    <w:p w:rsidR="00563991" w:rsidRPr="00D64173" w:rsidRDefault="00563991" w:rsidP="00563991">
      <w:pPr>
        <w:spacing w:after="0"/>
        <w:rPr>
          <w:rFonts w:ascii="Times New Roman" w:hAnsi="Times New Roman" w:cs="Times New Roman"/>
          <w:b/>
          <w:sz w:val="18"/>
          <w:szCs w:val="18"/>
        </w:rPr>
      </w:pPr>
    </w:p>
    <w:p w:rsidR="00563991" w:rsidRPr="00D64173" w:rsidRDefault="00563991" w:rsidP="00563991">
      <w:pPr>
        <w:spacing w:after="0"/>
        <w:rPr>
          <w:rFonts w:ascii="Times New Roman" w:hAnsi="Times New Roman" w:cs="Times New Roman"/>
          <w:b/>
          <w:sz w:val="18"/>
          <w:szCs w:val="18"/>
        </w:rPr>
      </w:pPr>
    </w:p>
    <w:p w:rsidR="00563991" w:rsidRPr="00D64173" w:rsidRDefault="00563991" w:rsidP="00563991">
      <w:pPr>
        <w:spacing w:after="0"/>
        <w:rPr>
          <w:rFonts w:ascii="Times New Roman" w:hAnsi="Times New Roman" w:cs="Times New Roman"/>
          <w:b/>
          <w:sz w:val="18"/>
          <w:szCs w:val="18"/>
        </w:rPr>
      </w:pPr>
    </w:p>
    <w:p w:rsidR="00563991" w:rsidRPr="00D64173" w:rsidRDefault="00563991" w:rsidP="00563991">
      <w:pPr>
        <w:spacing w:after="0"/>
        <w:rPr>
          <w:rFonts w:ascii="Times New Roman" w:hAnsi="Times New Roman" w:cs="Times New Roman"/>
          <w:sz w:val="18"/>
          <w:szCs w:val="18"/>
        </w:rPr>
      </w:pPr>
    </w:p>
    <w:p w:rsidR="00563991" w:rsidRPr="00D64173" w:rsidRDefault="00563991" w:rsidP="00563991">
      <w:pPr>
        <w:spacing w:after="0"/>
        <w:rPr>
          <w:rFonts w:ascii="Times New Roman" w:hAnsi="Times New Roman" w:cs="Times New Roman"/>
          <w:sz w:val="18"/>
          <w:szCs w:val="18"/>
        </w:rPr>
      </w:pPr>
    </w:p>
    <w:p w:rsidR="00563991" w:rsidRPr="00D64173" w:rsidRDefault="00563991" w:rsidP="00563991">
      <w:pPr>
        <w:spacing w:after="0"/>
        <w:rPr>
          <w:rFonts w:ascii="Times New Roman" w:hAnsi="Times New Roman" w:cs="Times New Roman"/>
          <w:sz w:val="18"/>
          <w:szCs w:val="18"/>
        </w:rPr>
      </w:pPr>
    </w:p>
    <w:p w:rsidR="00563991" w:rsidRPr="00D64173" w:rsidRDefault="00563991" w:rsidP="00563991">
      <w:pPr>
        <w:spacing w:after="0"/>
        <w:rPr>
          <w:rFonts w:ascii="Times New Roman" w:hAnsi="Times New Roman" w:cs="Times New Roman"/>
          <w:sz w:val="18"/>
          <w:szCs w:val="18"/>
        </w:rPr>
      </w:pPr>
    </w:p>
    <w:p w:rsidR="00563991" w:rsidRPr="00D64173" w:rsidRDefault="00563991" w:rsidP="00563991">
      <w:pPr>
        <w:spacing w:after="0"/>
        <w:rPr>
          <w:rFonts w:ascii="Times New Roman" w:hAnsi="Times New Roman" w:cs="Times New Roman"/>
          <w:sz w:val="18"/>
          <w:szCs w:val="18"/>
        </w:rPr>
      </w:pPr>
    </w:p>
    <w:p w:rsidR="00563991" w:rsidRPr="00D64173" w:rsidRDefault="00563991" w:rsidP="00563991">
      <w:pPr>
        <w:spacing w:after="0"/>
        <w:rPr>
          <w:rFonts w:ascii="Times New Roman" w:hAnsi="Times New Roman" w:cs="Times New Roman"/>
          <w:sz w:val="18"/>
          <w:szCs w:val="18"/>
        </w:rPr>
      </w:pPr>
    </w:p>
    <w:p w:rsidR="00563991" w:rsidRPr="00D64173" w:rsidRDefault="00563991" w:rsidP="00563991">
      <w:pPr>
        <w:spacing w:after="0"/>
        <w:rPr>
          <w:rFonts w:ascii="Times New Roman" w:hAnsi="Times New Roman" w:cs="Times New Roman"/>
          <w:sz w:val="18"/>
          <w:szCs w:val="18"/>
        </w:rPr>
      </w:pPr>
    </w:p>
    <w:p w:rsidR="00563991" w:rsidRPr="00D64173" w:rsidRDefault="00563991" w:rsidP="00563991">
      <w:pPr>
        <w:spacing w:after="0"/>
        <w:rPr>
          <w:rFonts w:ascii="Times New Roman" w:hAnsi="Times New Roman" w:cs="Times New Roman"/>
          <w:sz w:val="18"/>
          <w:szCs w:val="18"/>
        </w:rPr>
      </w:pPr>
    </w:p>
    <w:p w:rsidR="00563991" w:rsidRPr="00D64173" w:rsidRDefault="00563991" w:rsidP="00563991">
      <w:pPr>
        <w:spacing w:after="0"/>
        <w:rPr>
          <w:rFonts w:ascii="Times New Roman" w:hAnsi="Times New Roman" w:cs="Times New Roman"/>
          <w:sz w:val="18"/>
          <w:szCs w:val="18"/>
        </w:rPr>
      </w:pPr>
    </w:p>
    <w:p w:rsidR="00563991" w:rsidRDefault="00563991" w:rsidP="00563991">
      <w:pPr>
        <w:spacing w:after="0"/>
        <w:rPr>
          <w:rFonts w:ascii="Times New Roman" w:hAnsi="Times New Roman" w:cs="Times New Roman"/>
          <w:sz w:val="18"/>
          <w:szCs w:val="18"/>
        </w:rPr>
      </w:pPr>
    </w:p>
    <w:p w:rsidR="00563991" w:rsidRDefault="00563991" w:rsidP="00563991">
      <w:pPr>
        <w:spacing w:after="0"/>
        <w:rPr>
          <w:rFonts w:ascii="Times New Roman" w:hAnsi="Times New Roman" w:cs="Times New Roman"/>
          <w:sz w:val="18"/>
          <w:szCs w:val="18"/>
        </w:rPr>
      </w:pPr>
    </w:p>
    <w:p w:rsidR="00563991" w:rsidRDefault="00563991" w:rsidP="00563991">
      <w:pPr>
        <w:spacing w:after="0"/>
        <w:rPr>
          <w:rFonts w:ascii="Times New Roman" w:hAnsi="Times New Roman" w:cs="Times New Roman"/>
          <w:sz w:val="18"/>
          <w:szCs w:val="18"/>
        </w:rPr>
      </w:pPr>
    </w:p>
    <w:p w:rsidR="00563991" w:rsidRDefault="00563991" w:rsidP="00563991">
      <w:pPr>
        <w:spacing w:after="0"/>
        <w:rPr>
          <w:rFonts w:ascii="Times New Roman" w:hAnsi="Times New Roman" w:cs="Times New Roman"/>
          <w:sz w:val="18"/>
          <w:szCs w:val="18"/>
        </w:rPr>
      </w:pPr>
    </w:p>
    <w:p w:rsidR="00563991" w:rsidRDefault="00563991" w:rsidP="00563991">
      <w:pPr>
        <w:spacing w:after="0"/>
        <w:rPr>
          <w:rFonts w:ascii="Times New Roman" w:hAnsi="Times New Roman" w:cs="Times New Roman"/>
          <w:sz w:val="18"/>
          <w:szCs w:val="18"/>
        </w:rPr>
      </w:pPr>
    </w:p>
    <w:p w:rsidR="00563991" w:rsidRDefault="00563991" w:rsidP="00563991">
      <w:pPr>
        <w:spacing w:after="0"/>
        <w:rPr>
          <w:rFonts w:ascii="Times New Roman" w:hAnsi="Times New Roman" w:cs="Times New Roman"/>
          <w:sz w:val="18"/>
          <w:szCs w:val="18"/>
        </w:rPr>
      </w:pPr>
    </w:p>
    <w:p w:rsidR="00563991" w:rsidRPr="00D64173" w:rsidRDefault="00563991" w:rsidP="00563991">
      <w:pPr>
        <w:spacing w:after="0"/>
        <w:rPr>
          <w:rFonts w:ascii="Times New Roman" w:hAnsi="Times New Roman" w:cs="Times New Roman"/>
          <w:sz w:val="18"/>
          <w:szCs w:val="18"/>
        </w:rPr>
      </w:pPr>
    </w:p>
    <w:p w:rsidR="00563991" w:rsidRPr="00D64173" w:rsidRDefault="00563991" w:rsidP="00563991">
      <w:pPr>
        <w:spacing w:after="0"/>
        <w:rPr>
          <w:rFonts w:ascii="Times New Roman" w:hAnsi="Times New Roman" w:cs="Times New Roman"/>
          <w:sz w:val="18"/>
          <w:szCs w:val="18"/>
        </w:rPr>
      </w:pPr>
    </w:p>
    <w:p w:rsidR="00563991" w:rsidRPr="00D64173" w:rsidRDefault="00563991" w:rsidP="00563991">
      <w:pPr>
        <w:spacing w:after="0"/>
        <w:rPr>
          <w:rFonts w:ascii="Times New Roman" w:hAnsi="Times New Roman" w:cs="Times New Roman"/>
          <w:sz w:val="18"/>
          <w:szCs w:val="18"/>
        </w:rPr>
      </w:pPr>
    </w:p>
    <w:p w:rsidR="00563991" w:rsidRPr="00D64173" w:rsidRDefault="00563991" w:rsidP="00563991">
      <w:pPr>
        <w:spacing w:after="0"/>
        <w:rPr>
          <w:rFonts w:ascii="Times New Roman" w:hAnsi="Times New Roman" w:cs="Times New Roman"/>
          <w:sz w:val="18"/>
          <w:szCs w:val="18"/>
        </w:rPr>
      </w:pPr>
    </w:p>
    <w:p w:rsidR="00563991" w:rsidRPr="00D64173" w:rsidRDefault="00563991" w:rsidP="00563991">
      <w:pPr>
        <w:spacing w:after="0"/>
        <w:rPr>
          <w:rFonts w:ascii="Times New Roman" w:hAnsi="Times New Roman" w:cs="Times New Roman"/>
          <w:sz w:val="18"/>
          <w:szCs w:val="18"/>
        </w:rPr>
      </w:pPr>
    </w:p>
    <w:p w:rsidR="00563991" w:rsidRPr="00D64173" w:rsidRDefault="00563991" w:rsidP="00563991">
      <w:pPr>
        <w:spacing w:after="0"/>
        <w:rPr>
          <w:rFonts w:ascii="Times New Roman" w:hAnsi="Times New Roman" w:cs="Times New Roman"/>
          <w:sz w:val="18"/>
          <w:szCs w:val="18"/>
        </w:rPr>
      </w:pPr>
    </w:p>
    <w:p w:rsidR="00563991" w:rsidRPr="00D64173" w:rsidRDefault="00563991" w:rsidP="00563991">
      <w:pPr>
        <w:spacing w:after="0"/>
        <w:rPr>
          <w:rFonts w:ascii="Times New Roman" w:hAnsi="Times New Roman" w:cs="Times New Roman"/>
          <w:sz w:val="18"/>
          <w:szCs w:val="18"/>
        </w:rPr>
      </w:pPr>
    </w:p>
    <w:p w:rsidR="00563991" w:rsidRPr="00D64173" w:rsidRDefault="00563991" w:rsidP="00563991">
      <w:pPr>
        <w:spacing w:after="0"/>
        <w:rPr>
          <w:rFonts w:ascii="Times New Roman" w:hAnsi="Times New Roman" w:cs="Times New Roman"/>
          <w:sz w:val="18"/>
          <w:szCs w:val="18"/>
        </w:rPr>
      </w:pPr>
    </w:p>
    <w:p w:rsidR="00563991" w:rsidRPr="00D64173" w:rsidRDefault="00563991" w:rsidP="00563991">
      <w:pPr>
        <w:spacing w:after="0"/>
        <w:rPr>
          <w:rFonts w:ascii="Times New Roman" w:hAnsi="Times New Roman" w:cs="Times New Roman"/>
          <w:sz w:val="18"/>
          <w:szCs w:val="18"/>
        </w:rPr>
      </w:pPr>
    </w:p>
    <w:p w:rsidR="00563991" w:rsidRPr="00D64173" w:rsidRDefault="00563991" w:rsidP="00563991">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563991" w:rsidRPr="00D64173" w:rsidRDefault="00563991" w:rsidP="00563991">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4E2E42">
        <w:rPr>
          <w:rFonts w:ascii="Times New Roman" w:hAnsi="Times New Roman" w:cs="Times New Roman"/>
          <w:sz w:val="18"/>
          <w:szCs w:val="18"/>
        </w:rPr>
        <w:t>1</w:t>
      </w:r>
      <w:r w:rsidRPr="00D64173">
        <w:rPr>
          <w:rFonts w:ascii="Times New Roman" w:hAnsi="Times New Roman" w:cs="Times New Roman"/>
          <w:sz w:val="18"/>
          <w:szCs w:val="18"/>
        </w:rPr>
        <w:t xml:space="preserve"> г.</w:t>
      </w:r>
    </w:p>
    <w:p w:rsidR="00563991" w:rsidRDefault="00563991" w:rsidP="00563991">
      <w:pPr>
        <w:pStyle w:val="a3"/>
        <w:rPr>
          <w:rFonts w:ascii="Times New Roman" w:eastAsiaTheme="minorHAnsi" w:hAnsi="Times New Roman"/>
          <w:sz w:val="18"/>
          <w:szCs w:val="18"/>
        </w:rPr>
      </w:pPr>
    </w:p>
    <w:p w:rsidR="00563991" w:rsidRDefault="00563991" w:rsidP="00563991">
      <w:pPr>
        <w:pStyle w:val="a3"/>
        <w:rPr>
          <w:rFonts w:ascii="Times New Roman" w:hAnsi="Times New Roman"/>
          <w:sz w:val="18"/>
          <w:szCs w:val="18"/>
          <w:lang w:eastAsia="ru-RU"/>
        </w:rPr>
      </w:pPr>
    </w:p>
    <w:p w:rsidR="00563991" w:rsidRPr="00D64173" w:rsidRDefault="00563991" w:rsidP="004E2E42">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Техническое задание </w:t>
      </w:r>
    </w:p>
    <w:p w:rsidR="00563991" w:rsidRPr="00D64173" w:rsidRDefault="00563991" w:rsidP="00563991">
      <w:pPr>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 xml:space="preserve">Исполнитель создает информационный материал и/или размещает его в </w:t>
      </w:r>
      <w:r w:rsidRPr="003B0A10">
        <w:rPr>
          <w:rFonts w:ascii="Times New Roman" w:hAnsi="Times New Roman" w:cs="Times New Roman"/>
          <w:sz w:val="18"/>
          <w:szCs w:val="18"/>
        </w:rPr>
        <w:t>периодическом печатном</w:t>
      </w:r>
      <w:r>
        <w:rPr>
          <w:rFonts w:ascii="Times New Roman" w:hAnsi="Times New Roman" w:cs="Times New Roman"/>
          <w:sz w:val="18"/>
          <w:szCs w:val="18"/>
        </w:rPr>
        <w:t xml:space="preserve"> издании – газете,</w:t>
      </w:r>
      <w:r w:rsidRPr="003B0A10">
        <w:rPr>
          <w:rFonts w:ascii="Times New Roman" w:hAnsi="Times New Roman" w:cs="Times New Roman"/>
          <w:sz w:val="18"/>
          <w:szCs w:val="18"/>
        </w:rPr>
        <w:t xml:space="preserve"> распространяемой в </w:t>
      </w:r>
      <w:r w:rsidRPr="00CC61AE">
        <w:rPr>
          <w:rFonts w:ascii="Times New Roman" w:hAnsi="Times New Roman" w:cs="Times New Roman"/>
          <w:sz w:val="18"/>
          <w:szCs w:val="18"/>
        </w:rPr>
        <w:t>Даниловском</w:t>
      </w:r>
      <w:r>
        <w:rPr>
          <w:rFonts w:ascii="Times New Roman" w:hAnsi="Times New Roman" w:cs="Times New Roman"/>
          <w:sz w:val="18"/>
          <w:szCs w:val="18"/>
        </w:rPr>
        <w:t xml:space="preserve"> </w:t>
      </w:r>
      <w:r w:rsidRPr="003B0A10">
        <w:rPr>
          <w:rFonts w:ascii="Times New Roman" w:hAnsi="Times New Roman" w:cs="Times New Roman"/>
          <w:sz w:val="18"/>
          <w:szCs w:val="18"/>
        </w:rPr>
        <w:t>муниципальном районе Ярославской области</w:t>
      </w:r>
      <w:r>
        <w:rPr>
          <w:rFonts w:ascii="Times New Roman" w:hAnsi="Times New Roman" w:cs="Times New Roman"/>
          <w:sz w:val="18"/>
          <w:szCs w:val="18"/>
        </w:rPr>
        <w:t>.</w:t>
      </w:r>
    </w:p>
    <w:p w:rsidR="00563991" w:rsidRPr="00D64173" w:rsidRDefault="00563991" w:rsidP="00563991">
      <w:pPr>
        <w:pStyle w:val="ae"/>
        <w:numPr>
          <w:ilvl w:val="0"/>
          <w:numId w:val="2"/>
        </w:numPr>
        <w:spacing w:after="0" w:line="240" w:lineRule="auto"/>
        <w:ind w:left="0" w:firstLine="1134"/>
        <w:jc w:val="both"/>
        <w:rPr>
          <w:rFonts w:ascii="Times New Roman" w:eastAsia="Times New Roman" w:hAnsi="Times New Roman"/>
          <w:sz w:val="18"/>
          <w:szCs w:val="18"/>
        </w:rPr>
      </w:pPr>
      <w:r w:rsidRPr="00D64173">
        <w:rPr>
          <w:rFonts w:ascii="Times New Roman" w:eastAsia="Times New Roman" w:hAnsi="Times New Roman"/>
          <w:sz w:val="18"/>
          <w:szCs w:val="18"/>
          <w:lang w:eastAsia="ru-RU"/>
        </w:rPr>
        <w:t xml:space="preserve">Услуги должны быть предоставлены </w:t>
      </w:r>
      <w:r w:rsidRPr="00D64173">
        <w:rPr>
          <w:rFonts w:ascii="Times New Roman" w:eastAsia="Times New Roman" w:hAnsi="Times New Roman"/>
          <w:sz w:val="18"/>
          <w:szCs w:val="18"/>
        </w:rPr>
        <w:t>в</w:t>
      </w:r>
      <w:r w:rsidRPr="00D64173">
        <w:rPr>
          <w:rFonts w:ascii="Times New Roman" w:eastAsiaTheme="minorEastAsia" w:hAnsi="Times New Roman"/>
          <w:b/>
          <w:sz w:val="18"/>
          <w:szCs w:val="18"/>
        </w:rPr>
        <w:t xml:space="preserve"> </w:t>
      </w:r>
      <w:r w:rsidRPr="00D64173">
        <w:rPr>
          <w:rFonts w:ascii="Times New Roman" w:eastAsia="Times New Roman" w:hAnsi="Times New Roman"/>
          <w:sz w:val="18"/>
          <w:szCs w:val="18"/>
          <w:lang w:eastAsia="ru-RU"/>
        </w:rPr>
        <w:t xml:space="preserve"> периодическом печатном издании – газете, </w:t>
      </w:r>
      <w:r w:rsidRPr="003B0A10">
        <w:rPr>
          <w:rFonts w:ascii="Times New Roman" w:hAnsi="Times New Roman"/>
          <w:sz w:val="18"/>
          <w:szCs w:val="18"/>
        </w:rPr>
        <w:t xml:space="preserve">распространяемой в </w:t>
      </w:r>
      <w:r>
        <w:rPr>
          <w:rFonts w:ascii="Times New Roman" w:hAnsi="Times New Roman"/>
          <w:sz w:val="18"/>
          <w:szCs w:val="18"/>
        </w:rPr>
        <w:t xml:space="preserve">Даниловском </w:t>
      </w:r>
      <w:r w:rsidRPr="003B0A10">
        <w:rPr>
          <w:rFonts w:ascii="Times New Roman" w:hAnsi="Times New Roman"/>
          <w:sz w:val="18"/>
          <w:szCs w:val="18"/>
        </w:rPr>
        <w:t>муниципальном районе Ярославской области</w:t>
      </w:r>
      <w:r>
        <w:rPr>
          <w:rFonts w:ascii="Times New Roman" w:hAnsi="Times New Roman"/>
          <w:sz w:val="18"/>
          <w:szCs w:val="18"/>
        </w:rPr>
        <w:t xml:space="preserve">, и </w:t>
      </w:r>
      <w:r w:rsidRPr="00D64173">
        <w:rPr>
          <w:rFonts w:ascii="Times New Roman" w:eastAsia="Times New Roman" w:hAnsi="Times New Roman"/>
          <w:sz w:val="18"/>
          <w:szCs w:val="18"/>
          <w:lang w:eastAsia="ru-RU"/>
        </w:rPr>
        <w:t>зарегистрированной в качестве</w:t>
      </w:r>
      <w:r w:rsidRPr="00D64173">
        <w:rPr>
          <w:rFonts w:ascii="Times New Roman" w:eastAsia="Times New Roman" w:hAnsi="Times New Roman"/>
          <w:sz w:val="18"/>
          <w:szCs w:val="18"/>
        </w:rPr>
        <w:t xml:space="preserve">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
    <w:p w:rsidR="00563991" w:rsidRPr="00D64173" w:rsidRDefault="00563991" w:rsidP="00563991">
      <w:pPr>
        <w:pStyle w:val="ae"/>
        <w:numPr>
          <w:ilvl w:val="0"/>
          <w:numId w:val="2"/>
        </w:numPr>
        <w:spacing w:after="0" w:line="240" w:lineRule="auto"/>
        <w:ind w:left="0" w:firstLine="1276"/>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Требования к </w:t>
      </w:r>
      <w:r w:rsidRPr="00D64173">
        <w:rPr>
          <w:rFonts w:ascii="Times New Roman" w:eastAsia="Times New Roman" w:hAnsi="Times New Roman"/>
          <w:sz w:val="18"/>
          <w:szCs w:val="18"/>
          <w:lang w:eastAsia="ru-RU"/>
        </w:rPr>
        <w:t>печатному изданию:</w:t>
      </w:r>
    </w:p>
    <w:p w:rsidR="00563991" w:rsidRPr="00D64173" w:rsidRDefault="00563991" w:rsidP="00563991">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xml:space="preserve">- </w:t>
      </w:r>
      <w:r w:rsidRPr="00D64173">
        <w:rPr>
          <w:rFonts w:ascii="Times New Roman" w:hAnsi="Times New Roman"/>
          <w:sz w:val="18"/>
          <w:szCs w:val="18"/>
        </w:rPr>
        <w:t>форма периодического распространения СМИ – газета;</w:t>
      </w:r>
    </w:p>
    <w:p w:rsidR="00563991" w:rsidRPr="00D64173" w:rsidRDefault="00563991" w:rsidP="00563991">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язык</w:t>
      </w:r>
      <w:r w:rsidRPr="00D64173">
        <w:rPr>
          <w:rFonts w:ascii="Times New Roman" w:eastAsia="Times New Roman" w:hAnsi="Times New Roman"/>
          <w:sz w:val="18"/>
          <w:szCs w:val="18"/>
        </w:rPr>
        <w:t xml:space="preserve"> СМИ – русский;</w:t>
      </w:r>
    </w:p>
    <w:p w:rsidR="00563991" w:rsidRPr="00D64173" w:rsidRDefault="00563991" w:rsidP="00563991">
      <w:pPr>
        <w:pStyle w:val="ae"/>
        <w:spacing w:after="0" w:line="240" w:lineRule="auto"/>
        <w:ind w:left="0"/>
        <w:jc w:val="both"/>
        <w:rPr>
          <w:rFonts w:ascii="Times New Roman" w:hAnsi="Times New Roman"/>
          <w:sz w:val="18"/>
          <w:szCs w:val="18"/>
        </w:rPr>
      </w:pPr>
      <w:r w:rsidRPr="00D64173">
        <w:rPr>
          <w:rFonts w:ascii="Times New Roman" w:hAnsi="Times New Roman"/>
          <w:sz w:val="18"/>
          <w:szCs w:val="18"/>
        </w:rPr>
        <w:t xml:space="preserve">- территория распространения СМИ – </w:t>
      </w:r>
      <w:r>
        <w:rPr>
          <w:rFonts w:ascii="Times New Roman" w:hAnsi="Times New Roman"/>
          <w:sz w:val="18"/>
          <w:szCs w:val="18"/>
        </w:rPr>
        <w:t xml:space="preserve">Даниловском </w:t>
      </w:r>
      <w:r w:rsidRPr="00D64173">
        <w:rPr>
          <w:rFonts w:ascii="Times New Roman" w:hAnsi="Times New Roman"/>
          <w:sz w:val="18"/>
          <w:szCs w:val="18"/>
        </w:rPr>
        <w:t>муниципальный район Ярославской области;</w:t>
      </w:r>
    </w:p>
    <w:p w:rsidR="00563991" w:rsidRPr="00D64173" w:rsidRDefault="00563991" w:rsidP="00563991">
      <w:pPr>
        <w:tabs>
          <w:tab w:val="left" w:pos="540"/>
        </w:tabs>
        <w:autoSpaceDE w:val="0"/>
        <w:autoSpaceDN w:val="0"/>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примерная тематика и /или специализация – </w:t>
      </w:r>
      <w:r w:rsidRPr="00D64173">
        <w:rPr>
          <w:rFonts w:ascii="Times New Roman" w:hAnsi="Times New Roman" w:cs="Times New Roman"/>
          <w:snapToGrid w:val="0"/>
          <w:sz w:val="18"/>
          <w:szCs w:val="18"/>
        </w:rPr>
        <w:t xml:space="preserve">общественно-политическая или </w:t>
      </w:r>
      <w:r w:rsidRPr="00D64173">
        <w:rPr>
          <w:rFonts w:ascii="Times New Roman" w:hAnsi="Times New Roman" w:cs="Times New Roman"/>
          <w:sz w:val="18"/>
          <w:szCs w:val="18"/>
        </w:rPr>
        <w:t>информационная, реклама, не более 40%;</w:t>
      </w:r>
    </w:p>
    <w:p w:rsidR="00563991" w:rsidRPr="00D64173" w:rsidRDefault="00563991" w:rsidP="00563991">
      <w:pPr>
        <w:pStyle w:val="ae"/>
        <w:spacing w:after="0" w:line="240" w:lineRule="auto"/>
        <w:ind w:left="0"/>
        <w:jc w:val="both"/>
        <w:rPr>
          <w:rFonts w:ascii="Times New Roman" w:hAnsi="Times New Roman"/>
          <w:snapToGrid w:val="0"/>
          <w:sz w:val="18"/>
          <w:szCs w:val="18"/>
        </w:rPr>
      </w:pPr>
      <w:r w:rsidRPr="00D64173">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sidRPr="00D64173">
        <w:rPr>
          <w:rFonts w:ascii="Times New Roman" w:eastAsia="Times New Roman" w:hAnsi="Times New Roman"/>
          <w:sz w:val="18"/>
          <w:szCs w:val="18"/>
          <w:lang w:eastAsia="ru-RU"/>
        </w:rPr>
        <w:t>случаев выпадения даты выхода</w:t>
      </w:r>
      <w:r w:rsidRPr="00D64173">
        <w:rPr>
          <w:rFonts w:ascii="Times New Roman" w:hAnsi="Times New Roman"/>
          <w:snapToGrid w:val="0"/>
          <w:sz w:val="18"/>
          <w:szCs w:val="18"/>
        </w:rPr>
        <w:t xml:space="preserve"> очередного номера</w:t>
      </w:r>
      <w:proofErr w:type="gramEnd"/>
      <w:r w:rsidRPr="00D64173">
        <w:rPr>
          <w:rFonts w:ascii="Times New Roman" w:hAnsi="Times New Roman"/>
          <w:snapToGrid w:val="0"/>
          <w:sz w:val="18"/>
          <w:szCs w:val="18"/>
        </w:rPr>
        <w:t xml:space="preserve"> на выходной праздничный день, и не менее 49 раз в календарный год;</w:t>
      </w:r>
    </w:p>
    <w:p w:rsidR="00563991" w:rsidRPr="00D64173" w:rsidRDefault="00563991" w:rsidP="00563991">
      <w:pPr>
        <w:pStyle w:val="ae"/>
        <w:spacing w:after="0" w:line="240" w:lineRule="auto"/>
        <w:ind w:left="0"/>
        <w:jc w:val="both"/>
        <w:rPr>
          <w:rFonts w:ascii="Times New Roman" w:hAnsi="Times New Roman"/>
          <w:snapToGrid w:val="0"/>
          <w:sz w:val="18"/>
          <w:szCs w:val="18"/>
        </w:rPr>
      </w:pPr>
      <w:r w:rsidRPr="00D64173">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563991" w:rsidRPr="00D64173" w:rsidRDefault="00563991" w:rsidP="00563991">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Общий объем оказываемых по Договору услуг составляет: </w:t>
      </w:r>
      <w:r>
        <w:rPr>
          <w:rFonts w:ascii="Times New Roman" w:eastAsia="Times New Roman" w:hAnsi="Times New Roman"/>
          <w:sz w:val="18"/>
          <w:szCs w:val="18"/>
        </w:rPr>
        <w:t xml:space="preserve">16 </w:t>
      </w:r>
      <w:r w:rsidRPr="00D64173">
        <w:rPr>
          <w:rFonts w:ascii="Times New Roman" w:eastAsia="Times New Roman" w:hAnsi="Times New Roman"/>
          <w:sz w:val="18"/>
          <w:szCs w:val="18"/>
        </w:rPr>
        <w:t xml:space="preserve">информационных материалов (штук). </w:t>
      </w:r>
      <w:r w:rsidRPr="00D64173">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563991" w:rsidRPr="00D64173" w:rsidRDefault="00563991" w:rsidP="00563991">
      <w:pPr>
        <w:pStyle w:val="ae"/>
        <w:spacing w:after="0" w:line="240" w:lineRule="auto"/>
        <w:ind w:left="0"/>
        <w:jc w:val="both"/>
        <w:rPr>
          <w:rFonts w:ascii="Times New Roman" w:eastAsia="Times New Roman" w:hAnsi="Times New Roman"/>
          <w:sz w:val="18"/>
          <w:szCs w:val="18"/>
          <w:lang w:eastAsia="ru-RU"/>
        </w:rPr>
      </w:pPr>
      <w:r w:rsidRPr="00D64173">
        <w:rPr>
          <w:rFonts w:ascii="Times New Roman" w:eastAsia="Times New Roman" w:hAnsi="Times New Roman"/>
          <w:sz w:val="18"/>
          <w:szCs w:val="18"/>
          <w:lang w:eastAsia="ru-RU"/>
        </w:rPr>
        <w:t>4. Условия оказания услуг:</w:t>
      </w:r>
    </w:p>
    <w:p w:rsidR="00563991" w:rsidRPr="00D64173" w:rsidRDefault="00563991" w:rsidP="00563991">
      <w:pPr>
        <w:spacing w:after="0"/>
        <w:jc w:val="both"/>
        <w:rPr>
          <w:rFonts w:ascii="Times New Roman" w:hAnsi="Times New Roman" w:cs="Times New Roman"/>
          <w:sz w:val="18"/>
          <w:szCs w:val="18"/>
        </w:rPr>
      </w:pPr>
      <w:r w:rsidRPr="00D64173">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563991" w:rsidRPr="00D64173" w:rsidRDefault="00563991" w:rsidP="00563991">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563991" w:rsidRPr="00D64173" w:rsidRDefault="00563991" w:rsidP="00563991">
      <w:pPr>
        <w:shd w:val="clear" w:color="auto" w:fill="FFFFFF"/>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4.3.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563991" w:rsidRPr="00D64173" w:rsidRDefault="00563991" w:rsidP="00563991">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563991" w:rsidRPr="00D64173" w:rsidRDefault="00563991" w:rsidP="00563991">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4.5.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563991" w:rsidRPr="00D64173" w:rsidRDefault="00563991" w:rsidP="00563991">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563991" w:rsidRPr="00D64173" w:rsidRDefault="00563991" w:rsidP="00563991">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563991" w:rsidRPr="00D64173" w:rsidRDefault="00563991" w:rsidP="00563991">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sidRPr="00D64173">
        <w:rPr>
          <w:rFonts w:ascii="Times New Roman" w:hAnsi="Times New Roman" w:cs="Times New Roman"/>
          <w:sz w:val="18"/>
          <w:szCs w:val="18"/>
        </w:rPr>
        <w:t>СанПиН</w:t>
      </w:r>
      <w:proofErr w:type="spellEnd"/>
      <w:r w:rsidRPr="00D64173">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563991" w:rsidRDefault="00563991" w:rsidP="00563991">
      <w:pPr>
        <w:pStyle w:val="a3"/>
        <w:rPr>
          <w:rFonts w:ascii="Times New Roman" w:hAnsi="Times New Roman"/>
          <w:sz w:val="18"/>
          <w:szCs w:val="18"/>
          <w:lang w:eastAsia="ru-RU"/>
        </w:rPr>
      </w:pPr>
      <w:r w:rsidRPr="00D64173">
        <w:rPr>
          <w:rFonts w:ascii="Times New Roman" w:hAnsi="Times New Roman"/>
          <w:sz w:val="18"/>
          <w:szCs w:val="18"/>
          <w:lang w:eastAsia="ru-RU"/>
        </w:rPr>
        <w:t xml:space="preserve"> </w:t>
      </w:r>
      <w:r w:rsidRPr="00D64173">
        <w:rPr>
          <w:rFonts w:ascii="Times New Roman" w:hAnsi="Times New Roman"/>
          <w:sz w:val="18"/>
          <w:szCs w:val="18"/>
          <w:lang w:eastAsia="ru-RU"/>
        </w:rPr>
        <w:tab/>
        <w:t>5. Срок оказания Услуг по Договору: с даты заключения Договора по 31 декабря 202</w:t>
      </w:r>
      <w:r w:rsidR="004E2E42">
        <w:rPr>
          <w:rFonts w:ascii="Times New Roman" w:hAnsi="Times New Roman"/>
          <w:sz w:val="18"/>
          <w:szCs w:val="18"/>
          <w:lang w:eastAsia="ru-RU"/>
        </w:rPr>
        <w:t>1</w:t>
      </w:r>
      <w:r w:rsidRPr="00D64173">
        <w:rPr>
          <w:rFonts w:ascii="Times New Roman" w:hAnsi="Times New Roman"/>
          <w:sz w:val="18"/>
          <w:szCs w:val="18"/>
          <w:lang w:eastAsia="ru-RU"/>
        </w:rPr>
        <w:t xml:space="preserve"> г.</w:t>
      </w:r>
    </w:p>
    <w:p w:rsidR="00563991" w:rsidRPr="00D976A4" w:rsidRDefault="00563991" w:rsidP="00563991">
      <w:pPr>
        <w:spacing w:after="0"/>
        <w:jc w:val="right"/>
        <w:rPr>
          <w:rFonts w:ascii="Times New Roman" w:hAnsi="Times New Roman" w:cs="Times New Roman"/>
          <w:b/>
          <w:i/>
          <w:sz w:val="18"/>
          <w:szCs w:val="18"/>
        </w:rPr>
      </w:pPr>
    </w:p>
    <w:p w:rsidR="00563991" w:rsidRDefault="00563991" w:rsidP="00563991">
      <w:pPr>
        <w:pStyle w:val="a3"/>
        <w:rPr>
          <w:rFonts w:ascii="Times New Roman" w:hAnsi="Times New Roman"/>
          <w:sz w:val="18"/>
          <w:szCs w:val="18"/>
          <w:lang w:eastAsia="ru-RU"/>
        </w:rPr>
      </w:pPr>
    </w:p>
    <w:p w:rsidR="00563991" w:rsidRPr="00D64173" w:rsidRDefault="00563991" w:rsidP="00563991">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563991" w:rsidRPr="00D64173" w:rsidTr="00944CDE">
        <w:trPr>
          <w:trHeight w:val="174"/>
        </w:trPr>
        <w:tc>
          <w:tcPr>
            <w:tcW w:w="4786" w:type="dxa"/>
          </w:tcPr>
          <w:p w:rsidR="00563991" w:rsidRPr="00D64173" w:rsidRDefault="00563991" w:rsidP="00944CDE">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563991" w:rsidRPr="00D64173" w:rsidRDefault="00563991" w:rsidP="00944CDE">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563991" w:rsidRPr="00D64173" w:rsidRDefault="00563991" w:rsidP="00944CDE">
            <w:pPr>
              <w:tabs>
                <w:tab w:val="left" w:pos="6677"/>
              </w:tabs>
              <w:snapToGrid w:val="0"/>
              <w:spacing w:after="0" w:line="240" w:lineRule="auto"/>
              <w:rPr>
                <w:rFonts w:ascii="Times New Roman" w:hAnsi="Times New Roman" w:cs="Times New Roman"/>
                <w:sz w:val="18"/>
                <w:szCs w:val="18"/>
              </w:rPr>
            </w:pPr>
          </w:p>
          <w:p w:rsidR="00563991" w:rsidRPr="00D64173" w:rsidRDefault="00563991" w:rsidP="00944CD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563991" w:rsidRPr="00D64173" w:rsidRDefault="00563991" w:rsidP="00944CDE">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563991" w:rsidRPr="00D64173" w:rsidRDefault="00563991" w:rsidP="00944CDE">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563991" w:rsidRPr="00D64173" w:rsidRDefault="00563991" w:rsidP="00944CDE">
            <w:pPr>
              <w:tabs>
                <w:tab w:val="left" w:pos="6677"/>
              </w:tabs>
              <w:snapToGrid w:val="0"/>
              <w:spacing w:after="0" w:line="240" w:lineRule="auto"/>
              <w:rPr>
                <w:rFonts w:ascii="Times New Roman" w:hAnsi="Times New Roman" w:cs="Times New Roman"/>
                <w:sz w:val="18"/>
                <w:szCs w:val="18"/>
              </w:rPr>
            </w:pPr>
          </w:p>
          <w:p w:rsidR="00563991" w:rsidRPr="00D64173" w:rsidRDefault="00563991" w:rsidP="00944CDE">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563991" w:rsidRPr="00D64173" w:rsidRDefault="00563991" w:rsidP="00944CDE">
            <w:pPr>
              <w:widowControl w:val="0"/>
              <w:suppressAutoHyphens/>
              <w:spacing w:after="0" w:line="240" w:lineRule="auto"/>
              <w:jc w:val="both"/>
              <w:rPr>
                <w:rFonts w:ascii="Times New Roman" w:hAnsi="Times New Roman" w:cs="Times New Roman"/>
                <w:sz w:val="18"/>
                <w:szCs w:val="18"/>
              </w:rPr>
            </w:pPr>
          </w:p>
        </w:tc>
      </w:tr>
    </w:tbl>
    <w:p w:rsidR="00563991" w:rsidRDefault="00563991" w:rsidP="00563991"/>
    <w:p w:rsidR="00563991" w:rsidRDefault="00563991" w:rsidP="00563991"/>
    <w:p w:rsidR="00563991" w:rsidRDefault="00563991" w:rsidP="00563991"/>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563991"/>
    <w:rsid w:val="0001452B"/>
    <w:rsid w:val="00103B43"/>
    <w:rsid w:val="0017286E"/>
    <w:rsid w:val="00225FD7"/>
    <w:rsid w:val="002742E7"/>
    <w:rsid w:val="00360A3B"/>
    <w:rsid w:val="00457DE7"/>
    <w:rsid w:val="0049221D"/>
    <w:rsid w:val="004E2E42"/>
    <w:rsid w:val="00512AA7"/>
    <w:rsid w:val="00517944"/>
    <w:rsid w:val="00563991"/>
    <w:rsid w:val="00662BA8"/>
    <w:rsid w:val="00675444"/>
    <w:rsid w:val="00675CC0"/>
    <w:rsid w:val="00680EDF"/>
    <w:rsid w:val="00887BA4"/>
    <w:rsid w:val="008D1772"/>
    <w:rsid w:val="00A7106D"/>
    <w:rsid w:val="00BE068F"/>
    <w:rsid w:val="00CC3A6D"/>
    <w:rsid w:val="00CE3273"/>
    <w:rsid w:val="00CF4B29"/>
    <w:rsid w:val="00E937F6"/>
    <w:rsid w:val="00EB700F"/>
    <w:rsid w:val="00F2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9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63991"/>
    <w:pPr>
      <w:spacing w:after="0" w:line="240" w:lineRule="auto"/>
    </w:pPr>
    <w:rPr>
      <w:rFonts w:ascii="Calibri" w:eastAsia="Calibri" w:hAnsi="Calibri" w:cs="Times New Roman"/>
    </w:rPr>
  </w:style>
  <w:style w:type="character" w:styleId="a5">
    <w:name w:val="Hyperlink"/>
    <w:basedOn w:val="a0"/>
    <w:uiPriority w:val="99"/>
    <w:rsid w:val="00563991"/>
    <w:rPr>
      <w:rFonts w:cs="Times New Roman"/>
      <w:color w:val="0000FF"/>
      <w:u w:val="single"/>
    </w:rPr>
  </w:style>
  <w:style w:type="paragraph" w:styleId="a6">
    <w:name w:val="header"/>
    <w:basedOn w:val="a"/>
    <w:link w:val="a7"/>
    <w:uiPriority w:val="99"/>
    <w:unhideWhenUsed/>
    <w:rsid w:val="00563991"/>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563991"/>
    <w:rPr>
      <w:rFonts w:ascii="Calibri" w:eastAsia="Calibri" w:hAnsi="Calibri" w:cs="Times New Roman"/>
    </w:rPr>
  </w:style>
  <w:style w:type="paragraph" w:styleId="a8">
    <w:name w:val="Title"/>
    <w:basedOn w:val="a"/>
    <w:link w:val="a9"/>
    <w:qFormat/>
    <w:rsid w:val="00563991"/>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563991"/>
    <w:rPr>
      <w:rFonts w:ascii="Times New Roman" w:eastAsia="Times New Roman" w:hAnsi="Times New Roman" w:cs="Times New Roman"/>
      <w:b/>
      <w:bCs/>
      <w:sz w:val="28"/>
      <w:szCs w:val="24"/>
      <w:lang w:eastAsia="ru-RU"/>
    </w:rPr>
  </w:style>
  <w:style w:type="paragraph" w:styleId="aa">
    <w:name w:val="Body Text"/>
    <w:basedOn w:val="a"/>
    <w:link w:val="1"/>
    <w:rsid w:val="00563991"/>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563991"/>
  </w:style>
  <w:style w:type="character" w:customStyle="1" w:styleId="1">
    <w:name w:val="Основной текст Знак1"/>
    <w:basedOn w:val="a0"/>
    <w:link w:val="aa"/>
    <w:rsid w:val="00563991"/>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563991"/>
    <w:rPr>
      <w:b/>
      <w:bCs/>
      <w:i/>
      <w:iCs/>
    </w:rPr>
  </w:style>
  <w:style w:type="character" w:customStyle="1" w:styleId="a4">
    <w:name w:val="Без интервала Знак"/>
    <w:basedOn w:val="a0"/>
    <w:link w:val="a3"/>
    <w:uiPriority w:val="1"/>
    <w:locked/>
    <w:rsid w:val="00563991"/>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563991"/>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563991"/>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563991"/>
    <w:rPr>
      <w:rFonts w:ascii="Arial" w:eastAsia="Times New Roman" w:hAnsi="Arial" w:cs="Arial"/>
      <w:sz w:val="20"/>
      <w:szCs w:val="20"/>
      <w:lang w:eastAsia="ru-RU"/>
    </w:rPr>
  </w:style>
  <w:style w:type="paragraph" w:customStyle="1" w:styleId="ConsPlusNormal0">
    <w:name w:val="ConsPlusNormal"/>
    <w:link w:val="ConsPlusNormal"/>
    <w:rsid w:val="005639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56399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56399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7291</Words>
  <Characters>41560</Characters>
  <Application>Microsoft Office Word</Application>
  <DocSecurity>0</DocSecurity>
  <Lines>346</Lines>
  <Paragraphs>97</Paragraphs>
  <ScaleCrop>false</ScaleCrop>
  <Company>HP Inc.</Company>
  <LinksUpToDate>false</LinksUpToDate>
  <CharactersWithSpaces>48754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4</cp:revision>
  <dcterms:created xsi:type="dcterms:W3CDTF">2021-02-02T06:59:00Z</dcterms:created>
  <dcterms:modified xsi:type="dcterms:W3CDTF">2021-02-02T07:01:00Z</dcterms:modified>
</cp:coreProperties>
</file>