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3" w:rsidRPr="009E2614" w:rsidRDefault="00224963" w:rsidP="0022496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24963" w:rsidRPr="00292D33" w:rsidRDefault="0086023B" w:rsidP="00224963">
      <w:pPr>
        <w:jc w:val="center"/>
        <w:rPr>
          <w:rFonts w:ascii="Arial" w:hAnsi="Arial"/>
          <w:b/>
          <w:sz w:val="18"/>
        </w:rPr>
      </w:pPr>
      <w:r w:rsidRPr="0086023B">
        <w:rPr>
          <w:rFonts w:ascii="Arial" w:hAnsi="Arial"/>
          <w:b/>
          <w:noProof/>
          <w:sz w:val="18"/>
          <w:szCs w:val="18"/>
        </w:rPr>
        <w:pict>
          <v:line id="_x0000_s1026" style="position:absolute;left:0;text-align:left;z-index:251657728" from="108pt,2.8pt" to="495pt,2.8pt" strokeweight="1.5pt"/>
        </w:pict>
      </w:r>
    </w:p>
    <w:p w:rsidR="00C26B5E" w:rsidRPr="000D687D" w:rsidRDefault="00224963" w:rsidP="00224963">
      <w:pPr>
        <w:ind w:left="2124"/>
        <w:rPr>
          <w:rFonts w:ascii="Arial" w:hAnsi="Arial" w:cs="Arial"/>
          <w:sz w:val="18"/>
          <w:szCs w:val="18"/>
          <w:lang w:val="en-US"/>
        </w:rPr>
      </w:pPr>
      <w:r w:rsidRPr="00292D33">
        <w:rPr>
          <w:rFonts w:ascii="Arial" w:hAnsi="Arial" w:cs="Arial"/>
          <w:sz w:val="18"/>
          <w:szCs w:val="18"/>
        </w:rPr>
        <w:t xml:space="preserve">150000, г.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0D687D">
        <w:rPr>
          <w:rFonts w:ascii="Arial" w:hAnsi="Arial" w:cs="Arial"/>
          <w:sz w:val="18"/>
          <w:szCs w:val="18"/>
          <w:lang w:val="en-US"/>
        </w:rPr>
        <w:t>-</w:t>
      </w:r>
      <w:r w:rsidRPr="00292D33">
        <w:rPr>
          <w:rFonts w:ascii="Arial" w:hAnsi="Arial" w:cs="Arial"/>
          <w:sz w:val="18"/>
          <w:szCs w:val="18"/>
          <w:lang w:val="en-US"/>
        </w:rPr>
        <w:t>mail</w:t>
      </w:r>
      <w:r w:rsidRPr="000D687D">
        <w:rPr>
          <w:rFonts w:ascii="Arial" w:hAnsi="Arial" w:cs="Arial"/>
          <w:sz w:val="18"/>
          <w:szCs w:val="18"/>
          <w:lang w:val="en-US"/>
        </w:rPr>
        <w:t>:</w:t>
      </w:r>
      <w:r w:rsidRPr="000D687D">
        <w:rPr>
          <w:lang w:val="en-US"/>
        </w:rPr>
        <w:t xml:space="preserve"> </w:t>
      </w:r>
      <w:hyperlink r:id="rId7" w:history="1">
        <w:r w:rsidRPr="000D687D">
          <w:rPr>
            <w:rFonts w:ascii="Arial" w:hAnsi="Arial" w:cs="Arial"/>
            <w:sz w:val="18"/>
            <w:szCs w:val="18"/>
            <w:lang w:val="en-US"/>
          </w:rPr>
          <w:t>info@vvolga-yar.ru</w:t>
        </w:r>
      </w:hyperlink>
      <w:r w:rsidRPr="000D687D">
        <w:rPr>
          <w:rFonts w:ascii="Arial" w:hAnsi="Arial" w:cs="Arial"/>
          <w:sz w:val="18"/>
          <w:szCs w:val="18"/>
          <w:lang w:val="en-US"/>
        </w:rPr>
        <w:t xml:space="preserve"> </w:t>
      </w:r>
    </w:p>
    <w:p w:rsidR="00C26B5E" w:rsidRPr="004962AC" w:rsidRDefault="0086023B" w:rsidP="00C26B5E">
      <w:pPr>
        <w:ind w:left="2124"/>
        <w:rPr>
          <w:rFonts w:ascii="Arial" w:hAnsi="Arial" w:cs="Arial"/>
          <w:color w:val="000000"/>
          <w:sz w:val="18"/>
          <w:szCs w:val="18"/>
        </w:rPr>
      </w:pPr>
      <w:r w:rsidRPr="0086023B">
        <w:rPr>
          <w:rFonts w:ascii="Arial" w:hAnsi="Arial" w:cs="Times New Roman"/>
          <w:b/>
          <w:noProof/>
          <w:color w:val="000000"/>
          <w:sz w:val="18"/>
          <w:szCs w:val="18"/>
        </w:rPr>
        <w:pict>
          <v:line id="_x0000_s1027" style="position:absolute;left:0;text-align:left;z-index:251658752" from="0,15.5pt" to="495pt,15.5pt" strokeweight="1.5pt"/>
        </w:pict>
      </w:r>
      <w:r w:rsidR="00224963">
        <w:rPr>
          <w:rFonts w:ascii="Arial" w:hAnsi="Arial" w:cs="Arial"/>
          <w:sz w:val="18"/>
          <w:szCs w:val="18"/>
        </w:rPr>
        <w:t xml:space="preserve">Тел./факс </w:t>
      </w:r>
      <w:r w:rsidR="00224963" w:rsidRPr="00276740">
        <w:rPr>
          <w:rFonts w:ascii="Arial" w:hAnsi="Arial" w:cs="Arial"/>
          <w:sz w:val="18"/>
          <w:szCs w:val="18"/>
        </w:rPr>
        <w:t>(4852) 30-57-39</w:t>
      </w:r>
      <w:r w:rsidR="00224963">
        <w:rPr>
          <w:rFonts w:ascii="Arial" w:hAnsi="Arial" w:cs="Arial"/>
          <w:sz w:val="18"/>
          <w:szCs w:val="18"/>
        </w:rPr>
        <w:t xml:space="preserve"> </w:t>
      </w:r>
      <w:r w:rsidR="00224963" w:rsidRPr="00276740">
        <w:rPr>
          <w:rFonts w:ascii="Arial" w:hAnsi="Arial" w:cs="Arial"/>
          <w:color w:val="000000"/>
          <w:sz w:val="18"/>
          <w:szCs w:val="18"/>
        </w:rPr>
        <w:t>КПП 760401001, ИНН 7604026974</w:t>
      </w:r>
    </w:p>
    <w:p w:rsidR="00224963" w:rsidRDefault="00224963" w:rsidP="00224963">
      <w:pPr>
        <w:tabs>
          <w:tab w:val="left" w:pos="3969"/>
        </w:tabs>
        <w:spacing w:after="0"/>
        <w:ind w:right="-1"/>
        <w:rPr>
          <w:rFonts w:ascii="Times New Roman" w:hAnsi="Times New Roman"/>
          <w:sz w:val="24"/>
          <w:szCs w:val="24"/>
        </w:rPr>
      </w:pPr>
      <w:r>
        <w:rPr>
          <w:rFonts w:ascii="Times New Roman" w:hAnsi="Times New Roman"/>
          <w:sz w:val="24"/>
          <w:szCs w:val="24"/>
        </w:rPr>
        <w:t>от «</w:t>
      </w:r>
      <w:r w:rsidR="00437CC9">
        <w:rPr>
          <w:rFonts w:ascii="Times New Roman" w:hAnsi="Times New Roman"/>
          <w:sz w:val="24"/>
          <w:szCs w:val="24"/>
        </w:rPr>
        <w:t>09</w:t>
      </w:r>
      <w:r>
        <w:rPr>
          <w:rFonts w:ascii="Times New Roman" w:hAnsi="Times New Roman"/>
          <w:sz w:val="24"/>
          <w:szCs w:val="24"/>
        </w:rPr>
        <w:t xml:space="preserve">» </w:t>
      </w:r>
      <w:r w:rsidR="00437CC9">
        <w:rPr>
          <w:rFonts w:ascii="Times New Roman" w:hAnsi="Times New Roman"/>
          <w:sz w:val="24"/>
          <w:szCs w:val="24"/>
        </w:rPr>
        <w:t>сентября</w:t>
      </w:r>
      <w:r>
        <w:rPr>
          <w:rFonts w:ascii="Times New Roman" w:hAnsi="Times New Roman"/>
          <w:sz w:val="24"/>
          <w:szCs w:val="24"/>
        </w:rPr>
        <w:t xml:space="preserve"> 2021 г. </w:t>
      </w:r>
    </w:p>
    <w:p w:rsidR="00224963" w:rsidRDefault="00224963" w:rsidP="002249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24963" w:rsidRPr="00C54226" w:rsidRDefault="00224963" w:rsidP="00224963">
      <w:pPr>
        <w:tabs>
          <w:tab w:val="left" w:pos="3969"/>
        </w:tabs>
        <w:spacing w:after="0"/>
        <w:rPr>
          <w:rFonts w:ascii="Times New Roman" w:hAnsi="Times New Roman"/>
          <w:sz w:val="24"/>
          <w:szCs w:val="24"/>
        </w:rPr>
      </w:pPr>
      <w:r w:rsidRPr="00C54226">
        <w:rPr>
          <w:rFonts w:ascii="Times New Roman" w:hAnsi="Times New Roman"/>
          <w:sz w:val="24"/>
          <w:szCs w:val="24"/>
        </w:rPr>
        <w:t>Запрос в целях формирования</w:t>
      </w:r>
    </w:p>
    <w:p w:rsidR="00224963" w:rsidRPr="00C54226" w:rsidRDefault="00224963" w:rsidP="00224963">
      <w:pPr>
        <w:tabs>
          <w:tab w:val="left" w:pos="3969"/>
        </w:tabs>
        <w:spacing w:after="0"/>
        <w:rPr>
          <w:rFonts w:ascii="Times New Roman" w:hAnsi="Times New Roman"/>
          <w:sz w:val="24"/>
          <w:szCs w:val="24"/>
        </w:rPr>
      </w:pPr>
      <w:r w:rsidRPr="00C54226">
        <w:rPr>
          <w:rFonts w:ascii="Times New Roman" w:hAnsi="Times New Roman"/>
          <w:sz w:val="24"/>
          <w:szCs w:val="24"/>
        </w:rPr>
        <w:t xml:space="preserve">представления о рыночных ценах </w:t>
      </w:r>
    </w:p>
    <w:p w:rsidR="000D687D" w:rsidRPr="00C54226" w:rsidRDefault="000D687D" w:rsidP="00C470A4">
      <w:pPr>
        <w:tabs>
          <w:tab w:val="left" w:pos="3969"/>
        </w:tabs>
        <w:spacing w:after="0"/>
        <w:rPr>
          <w:rFonts w:ascii="Times New Roman" w:eastAsia="Calibri" w:hAnsi="Times New Roman" w:cs="Times New Roman"/>
          <w:sz w:val="24"/>
          <w:szCs w:val="24"/>
        </w:rPr>
      </w:pPr>
      <w:r w:rsidRPr="00C54226">
        <w:rPr>
          <w:rFonts w:ascii="Times New Roman" w:eastAsia="Calibri" w:hAnsi="Times New Roman" w:cs="Times New Roman"/>
          <w:sz w:val="24"/>
          <w:szCs w:val="24"/>
        </w:rPr>
        <w:t xml:space="preserve">на оказание услуг </w:t>
      </w:r>
      <w:r w:rsidR="00136583" w:rsidRPr="00C54226">
        <w:rPr>
          <w:rFonts w:ascii="Times New Roman" w:eastAsia="Calibri" w:hAnsi="Times New Roman" w:cs="Times New Roman"/>
          <w:sz w:val="24"/>
          <w:szCs w:val="24"/>
        </w:rPr>
        <w:t>по организации</w:t>
      </w:r>
    </w:p>
    <w:p w:rsidR="00163BAE" w:rsidRPr="00C54226" w:rsidRDefault="000D687D" w:rsidP="00C470A4">
      <w:pPr>
        <w:tabs>
          <w:tab w:val="left" w:pos="3969"/>
        </w:tabs>
        <w:spacing w:after="0"/>
        <w:rPr>
          <w:rFonts w:ascii="Times New Roman" w:eastAsia="Calibri" w:hAnsi="Times New Roman" w:cs="Times New Roman"/>
          <w:sz w:val="24"/>
          <w:szCs w:val="24"/>
        </w:rPr>
      </w:pPr>
      <w:r w:rsidRPr="00C54226">
        <w:rPr>
          <w:rFonts w:ascii="Times New Roman" w:eastAsia="Calibri" w:hAnsi="Times New Roman" w:cs="Times New Roman"/>
          <w:sz w:val="24"/>
          <w:szCs w:val="24"/>
        </w:rPr>
        <w:t>перевоз</w:t>
      </w:r>
      <w:r w:rsidR="00136583" w:rsidRPr="00C54226">
        <w:rPr>
          <w:rFonts w:ascii="Times New Roman" w:eastAsia="Calibri" w:hAnsi="Times New Roman" w:cs="Times New Roman"/>
          <w:sz w:val="24"/>
          <w:szCs w:val="24"/>
        </w:rPr>
        <w:t>ок</w:t>
      </w:r>
      <w:r w:rsidRPr="00C54226">
        <w:rPr>
          <w:rFonts w:ascii="Times New Roman" w:eastAsia="Calibri" w:hAnsi="Times New Roman" w:cs="Times New Roman"/>
          <w:sz w:val="24"/>
          <w:szCs w:val="24"/>
        </w:rPr>
        <w:t xml:space="preserve"> пассажиров</w:t>
      </w:r>
      <w:r w:rsidR="00773E5D" w:rsidRPr="00C54226">
        <w:rPr>
          <w:rFonts w:ascii="Times New Roman" w:eastAsia="Calibri" w:hAnsi="Times New Roman" w:cs="Times New Roman"/>
          <w:sz w:val="24"/>
          <w:szCs w:val="24"/>
        </w:rPr>
        <w:t xml:space="preserve"> и багажа</w:t>
      </w:r>
      <w:r w:rsidR="00136583" w:rsidRPr="00C54226">
        <w:rPr>
          <w:rFonts w:ascii="Times New Roman" w:eastAsia="Calibri" w:hAnsi="Times New Roman" w:cs="Times New Roman"/>
          <w:sz w:val="24"/>
          <w:szCs w:val="24"/>
        </w:rPr>
        <w:t xml:space="preserve"> легковым такси</w:t>
      </w:r>
    </w:p>
    <w:p w:rsidR="00163BAE" w:rsidRPr="00C54226" w:rsidRDefault="00163BAE" w:rsidP="00224963">
      <w:pPr>
        <w:tabs>
          <w:tab w:val="left" w:pos="3969"/>
        </w:tabs>
        <w:spacing w:after="0"/>
        <w:rPr>
          <w:rFonts w:ascii="Times New Roman" w:hAnsi="Times New Roman"/>
          <w:sz w:val="24"/>
          <w:szCs w:val="24"/>
        </w:rPr>
      </w:pPr>
    </w:p>
    <w:p w:rsidR="00224963" w:rsidRPr="00C54226" w:rsidRDefault="00224963" w:rsidP="00437CC9">
      <w:pPr>
        <w:spacing w:after="0"/>
        <w:ind w:firstLine="708"/>
        <w:jc w:val="both"/>
        <w:rPr>
          <w:rFonts w:ascii="Times New Roman" w:hAnsi="Times New Roman"/>
          <w:sz w:val="24"/>
          <w:szCs w:val="24"/>
        </w:rPr>
      </w:pPr>
      <w:r w:rsidRPr="00C54226">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w:t>
      </w:r>
      <w:r w:rsidR="000D687D" w:rsidRPr="00C54226">
        <w:rPr>
          <w:rFonts w:ascii="Times New Roman" w:hAnsi="Times New Roman"/>
          <w:sz w:val="24"/>
          <w:szCs w:val="24"/>
        </w:rPr>
        <w:t xml:space="preserve">на </w:t>
      </w:r>
      <w:r w:rsidR="00437CC9" w:rsidRPr="00C54226">
        <w:rPr>
          <w:rFonts w:ascii="Times New Roman" w:hAnsi="Times New Roman"/>
          <w:sz w:val="24"/>
          <w:szCs w:val="24"/>
        </w:rPr>
        <w:t>оказание услуг по организации перевозок пассажиров</w:t>
      </w:r>
      <w:r w:rsidR="00773E5D" w:rsidRPr="00C54226">
        <w:rPr>
          <w:rFonts w:ascii="Times New Roman" w:hAnsi="Times New Roman"/>
          <w:sz w:val="24"/>
          <w:szCs w:val="24"/>
        </w:rPr>
        <w:t xml:space="preserve"> и багажа</w:t>
      </w:r>
      <w:r w:rsidR="00437CC9" w:rsidRPr="00C54226">
        <w:rPr>
          <w:rFonts w:ascii="Times New Roman" w:hAnsi="Times New Roman"/>
          <w:sz w:val="24"/>
          <w:szCs w:val="24"/>
        </w:rPr>
        <w:t xml:space="preserve"> легковым такси</w:t>
      </w:r>
      <w:r w:rsidR="000D687D" w:rsidRPr="00C54226">
        <w:rPr>
          <w:rFonts w:ascii="Times New Roman" w:hAnsi="Times New Roman"/>
          <w:sz w:val="24"/>
          <w:szCs w:val="24"/>
        </w:rPr>
        <w:t xml:space="preserve"> </w:t>
      </w:r>
      <w:r w:rsidRPr="00C54226">
        <w:rPr>
          <w:rFonts w:ascii="Times New Roman" w:hAnsi="Times New Roman"/>
          <w:sz w:val="24"/>
          <w:szCs w:val="24"/>
        </w:rPr>
        <w:t xml:space="preserve">осуществляет анализ предложений </w:t>
      </w:r>
      <w:r w:rsidR="00407E55" w:rsidRPr="00C54226">
        <w:rPr>
          <w:rFonts w:ascii="Times New Roman" w:hAnsi="Times New Roman"/>
          <w:sz w:val="24"/>
          <w:szCs w:val="24"/>
        </w:rPr>
        <w:t>Исполнителем</w:t>
      </w:r>
      <w:r w:rsidRPr="00C54226">
        <w:rPr>
          <w:rFonts w:ascii="Times New Roman" w:hAnsi="Times New Roman"/>
          <w:sz w:val="24"/>
          <w:szCs w:val="24"/>
        </w:rPr>
        <w:t>.</w:t>
      </w:r>
    </w:p>
    <w:p w:rsidR="00224963" w:rsidRPr="00C54226" w:rsidRDefault="00224963" w:rsidP="00224963">
      <w:pPr>
        <w:spacing w:after="0"/>
        <w:ind w:firstLine="708"/>
        <w:jc w:val="both"/>
        <w:rPr>
          <w:rFonts w:ascii="Times New Roman" w:hAnsi="Times New Roman"/>
          <w:sz w:val="24"/>
          <w:szCs w:val="24"/>
        </w:rPr>
      </w:pPr>
      <w:r w:rsidRPr="00C54226">
        <w:rPr>
          <w:rFonts w:ascii="Times New Roman" w:hAnsi="Times New Roman"/>
          <w:sz w:val="24"/>
          <w:szCs w:val="24"/>
        </w:rPr>
        <w:t>В срок до «</w:t>
      </w:r>
      <w:r w:rsidR="00E104FA" w:rsidRPr="00C54226">
        <w:rPr>
          <w:rFonts w:ascii="Times New Roman" w:hAnsi="Times New Roman"/>
          <w:sz w:val="24"/>
          <w:szCs w:val="24"/>
        </w:rPr>
        <w:t>16</w:t>
      </w:r>
      <w:r w:rsidRPr="00C54226">
        <w:rPr>
          <w:rFonts w:ascii="Times New Roman" w:hAnsi="Times New Roman"/>
          <w:sz w:val="24"/>
          <w:szCs w:val="24"/>
        </w:rPr>
        <w:t xml:space="preserve">» </w:t>
      </w:r>
      <w:r w:rsidR="000D687D" w:rsidRPr="00C54226">
        <w:rPr>
          <w:rFonts w:ascii="Times New Roman" w:hAnsi="Times New Roman"/>
          <w:sz w:val="24"/>
          <w:szCs w:val="24"/>
        </w:rPr>
        <w:t>сентября</w:t>
      </w:r>
      <w:r w:rsidRPr="00C54226">
        <w:rPr>
          <w:rFonts w:ascii="Times New Roman" w:hAnsi="Times New Roman"/>
          <w:sz w:val="24"/>
          <w:szCs w:val="24"/>
        </w:rPr>
        <w:t xml:space="preserve"> 2021 г. просим представить предложения по цене договора </w:t>
      </w:r>
      <w:r w:rsidR="000D687D" w:rsidRPr="00C54226">
        <w:rPr>
          <w:rFonts w:ascii="Times New Roman" w:eastAsia="Calibri" w:hAnsi="Times New Roman" w:cs="Times New Roman"/>
          <w:sz w:val="24"/>
          <w:szCs w:val="24"/>
        </w:rPr>
        <w:t xml:space="preserve">на </w:t>
      </w:r>
      <w:r w:rsidR="00E104FA" w:rsidRPr="00C54226">
        <w:rPr>
          <w:rFonts w:ascii="Times New Roman" w:hAnsi="Times New Roman"/>
          <w:sz w:val="24"/>
          <w:szCs w:val="24"/>
        </w:rPr>
        <w:t>оказание услуг по организации перевозок пассажиров</w:t>
      </w:r>
      <w:r w:rsidR="00773E5D" w:rsidRPr="00C54226">
        <w:rPr>
          <w:rFonts w:ascii="Times New Roman" w:hAnsi="Times New Roman"/>
          <w:sz w:val="24"/>
          <w:szCs w:val="24"/>
        </w:rPr>
        <w:t xml:space="preserve"> и багажа</w:t>
      </w:r>
      <w:r w:rsidR="00E104FA" w:rsidRPr="00C54226">
        <w:rPr>
          <w:rFonts w:ascii="Times New Roman" w:hAnsi="Times New Roman"/>
          <w:sz w:val="24"/>
          <w:szCs w:val="24"/>
        </w:rPr>
        <w:t xml:space="preserve"> легковым такси</w:t>
      </w:r>
      <w:r w:rsidRPr="00C54226">
        <w:rPr>
          <w:rFonts w:ascii="Times New Roman" w:hAnsi="Times New Roman"/>
          <w:sz w:val="24"/>
          <w:szCs w:val="24"/>
        </w:rPr>
        <w:t xml:space="preserve">, проект которого изложен в приложении № </w:t>
      </w:r>
      <w:r w:rsidR="00461DB0" w:rsidRPr="00C54226">
        <w:rPr>
          <w:rFonts w:ascii="Times New Roman" w:hAnsi="Times New Roman"/>
          <w:sz w:val="24"/>
          <w:szCs w:val="24"/>
        </w:rPr>
        <w:t>3</w:t>
      </w:r>
      <w:r w:rsidRPr="00C54226">
        <w:rPr>
          <w:rFonts w:ascii="Times New Roman" w:hAnsi="Times New Roman"/>
          <w:sz w:val="24"/>
          <w:szCs w:val="24"/>
        </w:rPr>
        <w:t xml:space="preserve"> к настоящему запросу.</w:t>
      </w:r>
    </w:p>
    <w:p w:rsidR="00224963" w:rsidRPr="00C54226" w:rsidRDefault="00224963" w:rsidP="00224963">
      <w:pPr>
        <w:spacing w:after="0"/>
        <w:ind w:firstLine="708"/>
        <w:jc w:val="both"/>
        <w:rPr>
          <w:rFonts w:ascii="Times New Roman" w:hAnsi="Times New Roman"/>
          <w:sz w:val="24"/>
          <w:szCs w:val="24"/>
        </w:rPr>
      </w:pPr>
      <w:r w:rsidRPr="00C54226">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C54226">
          <w:rPr>
            <w:rStyle w:val="a8"/>
            <w:rFonts w:ascii="Times New Roman" w:hAnsi="Times New Roman" w:cstheme="minorBidi"/>
            <w:sz w:val="24"/>
            <w:szCs w:val="24"/>
            <w:lang w:val="en-US"/>
          </w:rPr>
          <w:t>zakazchik</w:t>
        </w:r>
        <w:r w:rsidRPr="00C54226">
          <w:rPr>
            <w:rStyle w:val="a8"/>
            <w:rFonts w:ascii="Times New Roman" w:hAnsi="Times New Roman" w:cstheme="minorBidi"/>
            <w:sz w:val="24"/>
            <w:szCs w:val="24"/>
          </w:rPr>
          <w:t>@</w:t>
        </w:r>
        <w:r w:rsidRPr="00C54226">
          <w:rPr>
            <w:rStyle w:val="a8"/>
            <w:rFonts w:ascii="Times New Roman" w:hAnsi="Times New Roman" w:cstheme="minorBidi"/>
            <w:sz w:val="24"/>
            <w:szCs w:val="24"/>
            <w:lang w:val="en-US"/>
          </w:rPr>
          <w:t>vvolga</w:t>
        </w:r>
        <w:r w:rsidRPr="00C54226">
          <w:rPr>
            <w:rStyle w:val="a8"/>
            <w:rFonts w:ascii="Times New Roman" w:hAnsi="Times New Roman" w:cstheme="minorBidi"/>
            <w:sz w:val="24"/>
            <w:szCs w:val="24"/>
          </w:rPr>
          <w:t>-</w:t>
        </w:r>
        <w:r w:rsidRPr="00C54226">
          <w:rPr>
            <w:rStyle w:val="a8"/>
            <w:rFonts w:ascii="Times New Roman" w:hAnsi="Times New Roman" w:cstheme="minorBidi"/>
            <w:sz w:val="24"/>
            <w:szCs w:val="24"/>
            <w:lang w:val="en-US"/>
          </w:rPr>
          <w:t>yar</w:t>
        </w:r>
        <w:r w:rsidRPr="00C54226">
          <w:rPr>
            <w:rStyle w:val="a8"/>
            <w:rFonts w:ascii="Times New Roman" w:hAnsi="Times New Roman" w:cstheme="minorBidi"/>
            <w:sz w:val="24"/>
            <w:szCs w:val="24"/>
          </w:rPr>
          <w:t>.</w:t>
        </w:r>
        <w:r w:rsidRPr="00C54226">
          <w:rPr>
            <w:rStyle w:val="a8"/>
            <w:rFonts w:ascii="Times New Roman" w:hAnsi="Times New Roman" w:cstheme="minorBidi"/>
            <w:sz w:val="24"/>
            <w:szCs w:val="24"/>
            <w:lang w:val="en-US"/>
          </w:rPr>
          <w:t>ru</w:t>
        </w:r>
      </w:hyperlink>
      <w:r w:rsidRPr="00C54226">
        <w:rPr>
          <w:rFonts w:ascii="Times New Roman" w:hAnsi="Times New Roman"/>
          <w:sz w:val="24"/>
          <w:szCs w:val="24"/>
        </w:rPr>
        <w:t xml:space="preserve"> (документ должен быть подписан уполномоченным лицом, скреплен печатью организации).</w:t>
      </w:r>
    </w:p>
    <w:p w:rsidR="00224963" w:rsidRPr="00C54226" w:rsidRDefault="00224963" w:rsidP="00224963">
      <w:pPr>
        <w:spacing w:after="0"/>
        <w:ind w:firstLine="708"/>
        <w:jc w:val="both"/>
        <w:rPr>
          <w:rFonts w:ascii="Times New Roman" w:hAnsi="Times New Roman"/>
          <w:sz w:val="24"/>
          <w:szCs w:val="24"/>
        </w:rPr>
      </w:pPr>
      <w:r w:rsidRPr="00C54226">
        <w:rPr>
          <w:rFonts w:ascii="Times New Roman" w:hAnsi="Times New Roman"/>
          <w:sz w:val="24"/>
          <w:szCs w:val="24"/>
        </w:rPr>
        <w:t xml:space="preserve">Направление предложения от </w:t>
      </w:r>
      <w:r w:rsidR="00B871DB" w:rsidRPr="00C54226">
        <w:rPr>
          <w:rFonts w:ascii="Times New Roman" w:hAnsi="Times New Roman"/>
          <w:sz w:val="24"/>
          <w:szCs w:val="24"/>
        </w:rPr>
        <w:t>Исполнител</w:t>
      </w:r>
      <w:r w:rsidR="00407E55" w:rsidRPr="00C54226">
        <w:rPr>
          <w:rFonts w:ascii="Times New Roman" w:hAnsi="Times New Roman"/>
          <w:sz w:val="24"/>
          <w:szCs w:val="24"/>
        </w:rPr>
        <w:t>я</w:t>
      </w:r>
      <w:r w:rsidRPr="00C54226">
        <w:rPr>
          <w:rFonts w:ascii="Times New Roman" w:hAnsi="Times New Roman"/>
          <w:sz w:val="24"/>
          <w:szCs w:val="24"/>
        </w:rPr>
        <w:t xml:space="preserve"> является подтверждением факта установления </w:t>
      </w:r>
      <w:r w:rsidR="00B871DB" w:rsidRPr="00C54226">
        <w:rPr>
          <w:rFonts w:ascii="Times New Roman" w:hAnsi="Times New Roman"/>
          <w:sz w:val="24"/>
          <w:szCs w:val="24"/>
        </w:rPr>
        <w:t>Исполнител</w:t>
      </w:r>
      <w:r w:rsidR="00407E55" w:rsidRPr="00C54226">
        <w:rPr>
          <w:rFonts w:ascii="Times New Roman" w:hAnsi="Times New Roman"/>
          <w:sz w:val="24"/>
          <w:szCs w:val="24"/>
        </w:rPr>
        <w:t>ем</w:t>
      </w:r>
      <w:r w:rsidRPr="00C54226">
        <w:rPr>
          <w:rFonts w:ascii="Times New Roman" w:hAnsi="Times New Roman"/>
          <w:sz w:val="24"/>
          <w:szCs w:val="24"/>
        </w:rPr>
        <w:t xml:space="preserve">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224963" w:rsidRPr="00C54226" w:rsidRDefault="00224963" w:rsidP="00224963">
      <w:pPr>
        <w:spacing w:after="0" w:line="240" w:lineRule="auto"/>
        <w:ind w:firstLine="709"/>
        <w:jc w:val="both"/>
        <w:rPr>
          <w:rFonts w:ascii="Times New Roman" w:hAnsi="Times New Roman"/>
          <w:sz w:val="24"/>
          <w:szCs w:val="24"/>
        </w:rPr>
      </w:pPr>
      <w:r w:rsidRPr="00C54226">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24963" w:rsidRPr="00C54226" w:rsidRDefault="00224963" w:rsidP="00224963">
      <w:pPr>
        <w:spacing w:after="0"/>
        <w:ind w:firstLine="708"/>
        <w:jc w:val="both"/>
        <w:rPr>
          <w:rFonts w:ascii="Times New Roman" w:hAnsi="Times New Roman"/>
          <w:sz w:val="24"/>
          <w:szCs w:val="24"/>
        </w:rPr>
      </w:pPr>
      <w:r w:rsidRPr="00C54226">
        <w:rPr>
          <w:rFonts w:ascii="Times New Roman" w:hAnsi="Times New Roman"/>
          <w:sz w:val="24"/>
          <w:szCs w:val="24"/>
        </w:rPr>
        <w:t>Форма предоставления предложения п</w:t>
      </w:r>
      <w:bookmarkStart w:id="0" w:name="_GoBack"/>
      <w:bookmarkEnd w:id="0"/>
      <w:r w:rsidRPr="00C54226">
        <w:rPr>
          <w:rFonts w:ascii="Times New Roman" w:hAnsi="Times New Roman"/>
          <w:sz w:val="24"/>
          <w:szCs w:val="24"/>
        </w:rPr>
        <w:t>о цене договора – в приложении №1 к настоящему запросу.</w:t>
      </w:r>
    </w:p>
    <w:p w:rsidR="00224963" w:rsidRPr="00C54226" w:rsidRDefault="00461DB0" w:rsidP="00224963">
      <w:pPr>
        <w:spacing w:after="0"/>
        <w:ind w:firstLine="708"/>
        <w:jc w:val="both"/>
        <w:rPr>
          <w:rFonts w:ascii="Times New Roman" w:hAnsi="Times New Roman"/>
          <w:sz w:val="24"/>
          <w:szCs w:val="24"/>
        </w:rPr>
      </w:pPr>
      <w:r w:rsidRPr="00C54226">
        <w:rPr>
          <w:rFonts w:ascii="Times New Roman" w:hAnsi="Times New Roman"/>
          <w:sz w:val="24"/>
          <w:szCs w:val="24"/>
        </w:rPr>
        <w:t>Техническое задание</w:t>
      </w:r>
      <w:r w:rsidR="0003316B" w:rsidRPr="00C54226">
        <w:rPr>
          <w:rFonts w:ascii="Times New Roman" w:hAnsi="Times New Roman"/>
          <w:sz w:val="24"/>
          <w:szCs w:val="24"/>
        </w:rPr>
        <w:t xml:space="preserve"> на </w:t>
      </w:r>
      <w:r w:rsidR="000D687D" w:rsidRPr="00C54226">
        <w:rPr>
          <w:rFonts w:ascii="Times New Roman" w:eastAsia="Calibri" w:hAnsi="Times New Roman" w:cs="Times New Roman"/>
          <w:sz w:val="24"/>
          <w:szCs w:val="24"/>
        </w:rPr>
        <w:t>оказание транспортных услуг по перевозке пассажиров</w:t>
      </w:r>
      <w:r w:rsidR="00AD1645" w:rsidRPr="00C54226">
        <w:rPr>
          <w:rFonts w:ascii="Times New Roman" w:hAnsi="Times New Roman"/>
          <w:sz w:val="24"/>
          <w:szCs w:val="24"/>
        </w:rPr>
        <w:t xml:space="preserve"> </w:t>
      </w:r>
      <w:r w:rsidR="0003316B" w:rsidRPr="00C54226">
        <w:rPr>
          <w:rFonts w:ascii="Times New Roman" w:hAnsi="Times New Roman" w:cs="Times New Roman"/>
          <w:sz w:val="24"/>
          <w:szCs w:val="24"/>
        </w:rPr>
        <w:t xml:space="preserve">- </w:t>
      </w:r>
      <w:r w:rsidR="0003316B" w:rsidRPr="00C54226">
        <w:rPr>
          <w:rFonts w:ascii="Times New Roman" w:hAnsi="Times New Roman"/>
          <w:sz w:val="24"/>
          <w:szCs w:val="24"/>
        </w:rPr>
        <w:t xml:space="preserve">в приложении № </w:t>
      </w:r>
      <w:r w:rsidR="004E129C" w:rsidRPr="00C54226">
        <w:rPr>
          <w:rFonts w:ascii="Times New Roman" w:hAnsi="Times New Roman"/>
          <w:sz w:val="24"/>
          <w:szCs w:val="24"/>
        </w:rPr>
        <w:t>2</w:t>
      </w:r>
      <w:r w:rsidR="0003316B" w:rsidRPr="00C54226">
        <w:rPr>
          <w:rFonts w:ascii="Times New Roman" w:hAnsi="Times New Roman"/>
          <w:sz w:val="24"/>
          <w:szCs w:val="24"/>
        </w:rPr>
        <w:t xml:space="preserve"> к настоящему запросу.</w:t>
      </w:r>
    </w:p>
    <w:p w:rsidR="00461DB0" w:rsidRPr="00C54226" w:rsidRDefault="00461DB0" w:rsidP="00461DB0">
      <w:pPr>
        <w:spacing w:after="0"/>
        <w:ind w:firstLine="708"/>
        <w:jc w:val="both"/>
        <w:rPr>
          <w:rFonts w:ascii="Times New Roman" w:hAnsi="Times New Roman"/>
          <w:sz w:val="24"/>
          <w:szCs w:val="24"/>
        </w:rPr>
      </w:pPr>
      <w:r w:rsidRPr="00C54226">
        <w:rPr>
          <w:rFonts w:ascii="Times New Roman" w:hAnsi="Times New Roman"/>
          <w:sz w:val="24"/>
          <w:szCs w:val="24"/>
        </w:rPr>
        <w:t xml:space="preserve">Проект договора – в приложении № 3 к настоящему запросу. </w:t>
      </w:r>
    </w:p>
    <w:p w:rsidR="00224963" w:rsidRPr="00C54226" w:rsidRDefault="00224963" w:rsidP="00461DB0">
      <w:pPr>
        <w:spacing w:after="0"/>
        <w:jc w:val="both"/>
        <w:rPr>
          <w:rFonts w:ascii="Times New Roman" w:hAnsi="Times New Roman"/>
          <w:sz w:val="24"/>
          <w:szCs w:val="24"/>
        </w:rPr>
      </w:pPr>
    </w:p>
    <w:p w:rsidR="00224963" w:rsidRPr="00C54226" w:rsidRDefault="00224963" w:rsidP="00224963">
      <w:pPr>
        <w:pStyle w:val="a6"/>
        <w:rPr>
          <w:rFonts w:ascii="Times New Roman" w:hAnsi="Times New Roman"/>
          <w:sz w:val="24"/>
          <w:szCs w:val="24"/>
        </w:rPr>
      </w:pPr>
      <w:r w:rsidRPr="00C54226">
        <w:rPr>
          <w:rFonts w:ascii="Times New Roman" w:hAnsi="Times New Roman"/>
          <w:sz w:val="24"/>
          <w:szCs w:val="24"/>
        </w:rPr>
        <w:t xml:space="preserve">Директор ГАУ ЯО «Информационное агентство </w:t>
      </w:r>
    </w:p>
    <w:p w:rsidR="00224963" w:rsidRPr="00C54226" w:rsidRDefault="00224963" w:rsidP="00224963">
      <w:pPr>
        <w:pStyle w:val="a6"/>
        <w:sectPr w:rsidR="00224963" w:rsidRPr="00C54226" w:rsidSect="00AD1645">
          <w:pgSz w:w="11906" w:h="16838"/>
          <w:pgMar w:top="709" w:right="850" w:bottom="568" w:left="1701" w:header="708" w:footer="708" w:gutter="0"/>
          <w:cols w:space="720"/>
        </w:sectPr>
      </w:pPr>
      <w:r w:rsidRPr="00C54226">
        <w:rPr>
          <w:rFonts w:ascii="Times New Roman" w:hAnsi="Times New Roman"/>
          <w:sz w:val="24"/>
          <w:szCs w:val="24"/>
        </w:rPr>
        <w:t>«Верхняя Волга»                                                                                                   А.Л. Лебедев</w:t>
      </w:r>
    </w:p>
    <w:p w:rsidR="00224963" w:rsidRPr="00C54226" w:rsidRDefault="00224963" w:rsidP="00224963">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lastRenderedPageBreak/>
        <w:t>Приложение № 1 к запросу в целях формирования</w:t>
      </w:r>
    </w:p>
    <w:p w:rsidR="00224963" w:rsidRPr="00C54226" w:rsidRDefault="00224963" w:rsidP="00224963">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224963" w:rsidRPr="00C54226" w:rsidRDefault="00224963" w:rsidP="00224963">
      <w:pPr>
        <w:tabs>
          <w:tab w:val="left" w:pos="3969"/>
        </w:tabs>
        <w:spacing w:after="0"/>
        <w:jc w:val="right"/>
        <w:rPr>
          <w:rFonts w:ascii="Times New Roman" w:hAnsi="Times New Roman"/>
          <w:b/>
          <w:i/>
          <w:sz w:val="20"/>
          <w:szCs w:val="20"/>
        </w:rPr>
      </w:pPr>
    </w:p>
    <w:p w:rsidR="00224963" w:rsidRPr="00C54226" w:rsidRDefault="00224963" w:rsidP="00224963">
      <w:pPr>
        <w:pStyle w:val="ab"/>
        <w:jc w:val="right"/>
        <w:outlineLvl w:val="0"/>
        <w:rPr>
          <w:b w:val="0"/>
          <w:color w:val="000000"/>
          <w:sz w:val="20"/>
          <w:szCs w:val="20"/>
        </w:rPr>
      </w:pPr>
      <w:r w:rsidRPr="00C54226">
        <w:rPr>
          <w:b w:val="0"/>
          <w:color w:val="000000"/>
          <w:sz w:val="20"/>
          <w:szCs w:val="20"/>
        </w:rPr>
        <w:t>ФОРМА</w:t>
      </w:r>
    </w:p>
    <w:p w:rsidR="00224963" w:rsidRPr="00C54226" w:rsidRDefault="00224963" w:rsidP="00224963">
      <w:pPr>
        <w:pStyle w:val="ab"/>
        <w:jc w:val="right"/>
        <w:outlineLvl w:val="0"/>
        <w:rPr>
          <w:b w:val="0"/>
          <w:color w:val="000000"/>
          <w:sz w:val="20"/>
          <w:szCs w:val="20"/>
        </w:rPr>
      </w:pPr>
      <w:r w:rsidRPr="00C54226">
        <w:rPr>
          <w:b w:val="0"/>
          <w:color w:val="000000"/>
          <w:sz w:val="20"/>
          <w:szCs w:val="20"/>
        </w:rPr>
        <w:t xml:space="preserve">предоставления цены по договору, проект которого </w:t>
      </w:r>
    </w:p>
    <w:p w:rsidR="00224963" w:rsidRPr="00C54226" w:rsidRDefault="00224963" w:rsidP="00BE4C65">
      <w:pPr>
        <w:pStyle w:val="ab"/>
        <w:jc w:val="right"/>
        <w:outlineLvl w:val="0"/>
        <w:rPr>
          <w:b w:val="0"/>
          <w:color w:val="000000"/>
          <w:sz w:val="20"/>
          <w:szCs w:val="20"/>
        </w:rPr>
      </w:pPr>
      <w:r w:rsidRPr="00C54226">
        <w:rPr>
          <w:b w:val="0"/>
          <w:color w:val="000000"/>
          <w:sz w:val="20"/>
          <w:szCs w:val="20"/>
        </w:rPr>
        <w:t>изложен в приложении № 2</w:t>
      </w:r>
    </w:p>
    <w:p w:rsidR="00224963" w:rsidRPr="00C54226" w:rsidRDefault="00224963" w:rsidP="00224963">
      <w:pPr>
        <w:spacing w:after="0" w:line="240" w:lineRule="auto"/>
        <w:rPr>
          <w:rFonts w:ascii="Times New Roman" w:hAnsi="Times New Roman"/>
          <w:i/>
          <w:sz w:val="18"/>
          <w:szCs w:val="18"/>
        </w:rPr>
      </w:pPr>
    </w:p>
    <w:p w:rsidR="00224963" w:rsidRPr="00C54226" w:rsidRDefault="00224963" w:rsidP="00224963">
      <w:pPr>
        <w:pStyle w:val="a9"/>
        <w:jc w:val="right"/>
        <w:rPr>
          <w:rFonts w:ascii="Times New Roman" w:hAnsi="Times New Roman"/>
          <w:sz w:val="20"/>
          <w:szCs w:val="20"/>
        </w:rPr>
      </w:pPr>
      <w:r w:rsidRPr="00C54226">
        <w:rPr>
          <w:rFonts w:ascii="Times New Roman" w:hAnsi="Times New Roman"/>
          <w:sz w:val="20"/>
          <w:szCs w:val="20"/>
        </w:rPr>
        <w:t xml:space="preserve">НА БЛАНКЕ ОРГАНИЗАЦИИ </w:t>
      </w:r>
    </w:p>
    <w:p w:rsidR="00224963" w:rsidRPr="00C54226" w:rsidRDefault="00224963" w:rsidP="00064E3D">
      <w:pPr>
        <w:pStyle w:val="a9"/>
        <w:rPr>
          <w:rFonts w:ascii="Times New Roman" w:hAnsi="Times New Roman"/>
        </w:rPr>
      </w:pPr>
    </w:p>
    <w:p w:rsidR="00224963" w:rsidRPr="00C54226" w:rsidRDefault="00224963" w:rsidP="00224963">
      <w:pPr>
        <w:pStyle w:val="ab"/>
        <w:outlineLvl w:val="0"/>
        <w:rPr>
          <w:color w:val="000000"/>
          <w:sz w:val="24"/>
        </w:rPr>
      </w:pPr>
      <w:r w:rsidRPr="00C54226">
        <w:rPr>
          <w:color w:val="000000"/>
          <w:sz w:val="24"/>
        </w:rPr>
        <w:t>Коммерческое предложение</w:t>
      </w:r>
    </w:p>
    <w:p w:rsidR="00224963" w:rsidRPr="00C54226" w:rsidRDefault="00224963" w:rsidP="00224963">
      <w:pPr>
        <w:pStyle w:val="a9"/>
        <w:jc w:val="center"/>
      </w:pPr>
    </w:p>
    <w:p w:rsidR="00224963" w:rsidRPr="00C54226" w:rsidRDefault="00224963" w:rsidP="00224963">
      <w:pPr>
        <w:ind w:left="4678"/>
        <w:jc w:val="right"/>
        <w:rPr>
          <w:rFonts w:ascii="Times New Roman" w:hAnsi="Times New Roman"/>
        </w:rPr>
      </w:pPr>
      <w:r w:rsidRPr="00C54226">
        <w:rPr>
          <w:rFonts w:ascii="Times New Roman" w:hAnsi="Times New Roman"/>
        </w:rPr>
        <w:t>В ГАУ ЯО «Информационное агентство «Верхняя Волга»</w:t>
      </w:r>
    </w:p>
    <w:p w:rsidR="00224963" w:rsidRPr="00C54226" w:rsidRDefault="00224963" w:rsidP="00224963">
      <w:pPr>
        <w:spacing w:after="0"/>
        <w:ind w:left="4678"/>
        <w:jc w:val="right"/>
        <w:rPr>
          <w:rFonts w:ascii="Times New Roman" w:hAnsi="Times New Roman"/>
        </w:rPr>
      </w:pPr>
      <w:r w:rsidRPr="00C54226">
        <w:rPr>
          <w:rFonts w:ascii="Times New Roman" w:hAnsi="Times New Roman"/>
        </w:rPr>
        <w:t>от:______________________________</w:t>
      </w:r>
    </w:p>
    <w:p w:rsidR="00224963" w:rsidRPr="00C54226" w:rsidRDefault="00224963" w:rsidP="00224963">
      <w:pPr>
        <w:spacing w:after="0"/>
        <w:ind w:left="4678"/>
        <w:jc w:val="right"/>
        <w:rPr>
          <w:rFonts w:ascii="Times New Roman" w:hAnsi="Times New Roman"/>
          <w:i/>
          <w:sz w:val="16"/>
          <w:szCs w:val="16"/>
        </w:rPr>
      </w:pPr>
      <w:r w:rsidRPr="00C54226">
        <w:rPr>
          <w:rFonts w:ascii="Times New Roman" w:hAnsi="Times New Roman"/>
          <w:i/>
          <w:sz w:val="16"/>
          <w:szCs w:val="16"/>
        </w:rPr>
        <w:t>(полное наименование участника, юридический и почтовый адрес)</w:t>
      </w:r>
    </w:p>
    <w:p w:rsidR="00224963" w:rsidRPr="00C54226" w:rsidRDefault="00224963" w:rsidP="00224963">
      <w:pPr>
        <w:rPr>
          <w:rFonts w:ascii="Times New Roman" w:hAnsi="Times New Roman"/>
        </w:rPr>
      </w:pPr>
      <w:r w:rsidRPr="00C54226">
        <w:rPr>
          <w:rFonts w:ascii="Times New Roman" w:hAnsi="Times New Roman"/>
        </w:rPr>
        <w:t>«___» ________ 2021г.</w:t>
      </w:r>
    </w:p>
    <w:p w:rsidR="00224963" w:rsidRPr="00C54226" w:rsidRDefault="00224963" w:rsidP="00AD1645">
      <w:pPr>
        <w:spacing w:after="0" w:line="240" w:lineRule="auto"/>
        <w:ind w:firstLine="708"/>
        <w:jc w:val="both"/>
        <w:rPr>
          <w:rFonts w:ascii="Times New Roman" w:hAnsi="Times New Roman"/>
          <w:sz w:val="20"/>
          <w:szCs w:val="20"/>
        </w:rPr>
      </w:pPr>
    </w:p>
    <w:p w:rsidR="0003316B" w:rsidRPr="00C54226" w:rsidRDefault="004E129C" w:rsidP="00914AA0">
      <w:pPr>
        <w:tabs>
          <w:tab w:val="left" w:pos="3969"/>
        </w:tabs>
        <w:spacing w:after="0"/>
        <w:jc w:val="both"/>
        <w:rPr>
          <w:rFonts w:ascii="Times New Roman" w:hAnsi="Times New Roman"/>
          <w:bCs/>
          <w:sz w:val="24"/>
          <w:szCs w:val="24"/>
        </w:rPr>
      </w:pPr>
      <w:r w:rsidRPr="00C54226">
        <w:rPr>
          <w:rFonts w:ascii="Times New Roman" w:hAnsi="Times New Roman"/>
          <w:bCs/>
          <w:sz w:val="24"/>
          <w:szCs w:val="24"/>
        </w:rPr>
        <w:t xml:space="preserve">                 </w:t>
      </w:r>
      <w:r w:rsidR="00CE1EF2" w:rsidRPr="00C54226">
        <w:rPr>
          <w:rFonts w:ascii="Times New Roman" w:hAnsi="Times New Roman"/>
          <w:bCs/>
          <w:sz w:val="24"/>
          <w:szCs w:val="24"/>
        </w:rPr>
        <w:t xml:space="preserve">В соответствии с условиями договора </w:t>
      </w:r>
      <w:r w:rsidR="000D687D" w:rsidRPr="00C54226">
        <w:rPr>
          <w:rFonts w:ascii="Times New Roman" w:eastAsia="Calibri" w:hAnsi="Times New Roman" w:cs="Times New Roman"/>
          <w:sz w:val="24"/>
          <w:szCs w:val="24"/>
        </w:rPr>
        <w:t xml:space="preserve">на </w:t>
      </w:r>
      <w:r w:rsidR="00E7784B" w:rsidRPr="00C54226">
        <w:rPr>
          <w:rFonts w:ascii="Times New Roman" w:hAnsi="Times New Roman"/>
          <w:sz w:val="24"/>
          <w:szCs w:val="24"/>
        </w:rPr>
        <w:t>оказание услуг по организации перевозок пассажиров</w:t>
      </w:r>
      <w:r w:rsidR="00773E5D" w:rsidRPr="00C54226">
        <w:rPr>
          <w:rFonts w:ascii="Times New Roman" w:hAnsi="Times New Roman"/>
          <w:sz w:val="24"/>
          <w:szCs w:val="24"/>
        </w:rPr>
        <w:t xml:space="preserve"> и багажа</w:t>
      </w:r>
      <w:r w:rsidR="00E7784B" w:rsidRPr="00C54226">
        <w:rPr>
          <w:rFonts w:ascii="Times New Roman" w:hAnsi="Times New Roman"/>
          <w:sz w:val="24"/>
          <w:szCs w:val="24"/>
        </w:rPr>
        <w:t xml:space="preserve"> легковым такси</w:t>
      </w:r>
      <w:r w:rsidR="00CE1EF2" w:rsidRPr="00C54226">
        <w:rPr>
          <w:rFonts w:ascii="Times New Roman" w:hAnsi="Times New Roman"/>
          <w:bCs/>
          <w:sz w:val="24"/>
          <w:szCs w:val="24"/>
        </w:rPr>
        <w:t xml:space="preserve">, проект, которого изложен в запросе в целях формирования представления о рыночных ценах от </w:t>
      </w:r>
      <w:r w:rsidR="00E7784B" w:rsidRPr="00C54226">
        <w:rPr>
          <w:rFonts w:ascii="Times New Roman" w:hAnsi="Times New Roman"/>
          <w:bCs/>
          <w:sz w:val="24"/>
          <w:szCs w:val="24"/>
        </w:rPr>
        <w:t>09</w:t>
      </w:r>
      <w:r w:rsidR="00CE1EF2" w:rsidRPr="00C54226">
        <w:rPr>
          <w:rFonts w:ascii="Times New Roman" w:hAnsi="Times New Roman"/>
          <w:bCs/>
          <w:sz w:val="24"/>
          <w:szCs w:val="24"/>
        </w:rPr>
        <w:t>.0</w:t>
      </w:r>
      <w:r w:rsidR="00E7784B" w:rsidRPr="00C54226">
        <w:rPr>
          <w:rFonts w:ascii="Times New Roman" w:hAnsi="Times New Roman"/>
          <w:bCs/>
          <w:sz w:val="24"/>
          <w:szCs w:val="24"/>
        </w:rPr>
        <w:t>9</w:t>
      </w:r>
      <w:r w:rsidR="00CE1EF2" w:rsidRPr="00C54226">
        <w:rPr>
          <w:rFonts w:ascii="Times New Roman" w:hAnsi="Times New Roman"/>
          <w:bCs/>
          <w:sz w:val="24"/>
          <w:szCs w:val="24"/>
        </w:rPr>
        <w:t xml:space="preserve">.2021г., размещенном на сайте вволга.рф, предлагает  ________ </w:t>
      </w:r>
      <w:r w:rsidR="00CE1EF2" w:rsidRPr="00C54226">
        <w:rPr>
          <w:rFonts w:ascii="Times New Roman" w:hAnsi="Times New Roman"/>
          <w:bCs/>
          <w:i/>
          <w:sz w:val="24"/>
          <w:szCs w:val="24"/>
        </w:rPr>
        <w:t>(название организации)</w:t>
      </w:r>
      <w:r w:rsidR="00CE1EF2" w:rsidRPr="00C54226">
        <w:rPr>
          <w:rFonts w:ascii="Times New Roman" w:hAnsi="Times New Roman"/>
          <w:bCs/>
          <w:sz w:val="24"/>
          <w:szCs w:val="24"/>
        </w:rPr>
        <w:t xml:space="preserve"> общую стоимость, включающую в себя все расходы по выполнению договора, в том числе </w:t>
      </w:r>
      <w:r w:rsidR="003243B4" w:rsidRPr="00C54226">
        <w:rPr>
          <w:rFonts w:ascii="Times New Roman" w:hAnsi="Times New Roman"/>
          <w:color w:val="000000"/>
          <w:sz w:val="23"/>
          <w:szCs w:val="23"/>
          <w:lang w:eastAsia="ru-RU"/>
        </w:rPr>
        <w:t>п</w:t>
      </w:r>
      <w:r w:rsidR="003243B4" w:rsidRPr="00C54226">
        <w:rPr>
          <w:rFonts w:ascii="Times New Roman" w:eastAsia="Calibri" w:hAnsi="Times New Roman" w:cs="Times New Roman"/>
          <w:color w:val="000000"/>
          <w:sz w:val="23"/>
          <w:szCs w:val="23"/>
          <w:lang w:eastAsia="ru-RU"/>
        </w:rPr>
        <w:t xml:space="preserve">одача </w:t>
      </w:r>
      <w:r w:rsidR="003243B4" w:rsidRPr="00C54226">
        <w:rPr>
          <w:rFonts w:ascii="Times New Roman" w:hAnsi="Times New Roman"/>
          <w:color w:val="000000"/>
          <w:sz w:val="23"/>
          <w:szCs w:val="23"/>
          <w:lang w:eastAsia="ru-RU"/>
        </w:rPr>
        <w:t xml:space="preserve">автотранспорта </w:t>
      </w:r>
      <w:r w:rsidR="003243B4" w:rsidRPr="00C54226">
        <w:rPr>
          <w:rFonts w:ascii="Times New Roman" w:eastAsia="Calibri" w:hAnsi="Times New Roman" w:cs="Times New Roman"/>
          <w:color w:val="000000"/>
          <w:sz w:val="23"/>
          <w:szCs w:val="23"/>
          <w:lang w:eastAsia="ru-RU"/>
        </w:rPr>
        <w:t>(плата за посадку)</w:t>
      </w:r>
      <w:r w:rsidR="003243B4" w:rsidRPr="00C54226">
        <w:rPr>
          <w:rFonts w:ascii="Times New Roman" w:hAnsi="Times New Roman"/>
          <w:color w:val="000000"/>
          <w:sz w:val="23"/>
          <w:szCs w:val="23"/>
          <w:lang w:eastAsia="ru-RU"/>
        </w:rPr>
        <w:t>, с</w:t>
      </w:r>
      <w:r w:rsidR="003243B4" w:rsidRPr="00C54226">
        <w:rPr>
          <w:rFonts w:ascii="Times New Roman" w:eastAsia="Calibri" w:hAnsi="Times New Roman" w:cs="Times New Roman"/>
          <w:color w:val="000000"/>
          <w:sz w:val="23"/>
          <w:szCs w:val="23"/>
          <w:lang w:eastAsia="ru-RU"/>
        </w:rPr>
        <w:t>тоимость километра пробега в черте г</w:t>
      </w:r>
      <w:r w:rsidR="003243B4" w:rsidRPr="00C54226">
        <w:rPr>
          <w:rFonts w:ascii="Times New Roman" w:hAnsi="Times New Roman"/>
          <w:color w:val="000000"/>
          <w:sz w:val="23"/>
          <w:szCs w:val="23"/>
          <w:lang w:eastAsia="ru-RU"/>
        </w:rPr>
        <w:t>.</w:t>
      </w:r>
      <w:r w:rsidR="003243B4" w:rsidRPr="00C54226">
        <w:rPr>
          <w:rFonts w:ascii="Times New Roman" w:eastAsia="Calibri" w:hAnsi="Times New Roman" w:cs="Times New Roman"/>
          <w:color w:val="000000"/>
          <w:sz w:val="23"/>
          <w:szCs w:val="23"/>
          <w:lang w:eastAsia="ru-RU"/>
        </w:rPr>
        <w:t xml:space="preserve"> </w:t>
      </w:r>
      <w:r w:rsidR="003243B4" w:rsidRPr="00C54226">
        <w:rPr>
          <w:rFonts w:ascii="Times New Roman" w:hAnsi="Times New Roman"/>
          <w:color w:val="000000"/>
          <w:sz w:val="23"/>
          <w:szCs w:val="23"/>
          <w:lang w:eastAsia="ru-RU"/>
        </w:rPr>
        <w:t>Ярославль, с</w:t>
      </w:r>
      <w:r w:rsidR="003243B4" w:rsidRPr="00C54226">
        <w:rPr>
          <w:rFonts w:ascii="Times New Roman" w:eastAsia="Calibri" w:hAnsi="Times New Roman" w:cs="Times New Roman"/>
          <w:color w:val="000000"/>
          <w:sz w:val="23"/>
          <w:szCs w:val="23"/>
          <w:lang w:eastAsia="ru-RU"/>
        </w:rPr>
        <w:t xml:space="preserve">тоимость километра пробега </w:t>
      </w:r>
      <w:r w:rsidR="003243B4" w:rsidRPr="00C54226">
        <w:rPr>
          <w:rFonts w:ascii="Times New Roman" w:hAnsi="Times New Roman"/>
          <w:color w:val="000000"/>
          <w:sz w:val="23"/>
          <w:szCs w:val="23"/>
          <w:lang w:eastAsia="ru-RU"/>
        </w:rPr>
        <w:t xml:space="preserve">на территории Ярославской области (за пределами г. Ярославль), бесплатное </w:t>
      </w:r>
      <w:r w:rsidR="003243B4" w:rsidRPr="00C54226">
        <w:rPr>
          <w:rFonts w:ascii="Times New Roman" w:eastAsia="Calibri" w:hAnsi="Times New Roman" w:cs="Times New Roman"/>
          <w:color w:val="000000"/>
          <w:sz w:val="23"/>
          <w:szCs w:val="23"/>
          <w:lang w:eastAsia="ru-RU"/>
        </w:rPr>
        <w:t>время ожидания</w:t>
      </w:r>
      <w:r w:rsidR="003243B4" w:rsidRPr="00C54226">
        <w:rPr>
          <w:rFonts w:ascii="Times New Roman" w:hAnsi="Times New Roman"/>
          <w:bCs/>
          <w:sz w:val="24"/>
          <w:szCs w:val="24"/>
        </w:rPr>
        <w:t xml:space="preserve">, </w:t>
      </w:r>
      <w:r w:rsidR="00CE1EF2" w:rsidRPr="00C54226">
        <w:rPr>
          <w:rFonts w:ascii="Times New Roman" w:hAnsi="Times New Roman"/>
          <w:bCs/>
          <w:sz w:val="24"/>
          <w:szCs w:val="24"/>
        </w:rPr>
        <w:t>расходы</w:t>
      </w:r>
      <w:r w:rsidR="004417CF" w:rsidRPr="00C54226">
        <w:rPr>
          <w:rFonts w:ascii="Times New Roman" w:hAnsi="Times New Roman"/>
          <w:bCs/>
          <w:sz w:val="24"/>
          <w:szCs w:val="24"/>
        </w:rPr>
        <w:t xml:space="preserve"> на</w:t>
      </w:r>
      <w:r w:rsidR="00CE1EF2" w:rsidRPr="00C54226">
        <w:rPr>
          <w:rFonts w:ascii="Times New Roman" w:hAnsi="Times New Roman"/>
          <w:bCs/>
          <w:sz w:val="24"/>
          <w:szCs w:val="24"/>
        </w:rPr>
        <w:t xml:space="preserve"> </w:t>
      </w:r>
      <w:r w:rsidR="004417CF" w:rsidRPr="00C54226">
        <w:rPr>
          <w:rFonts w:ascii="Times New Roman" w:hAnsi="Times New Roman"/>
          <w:bCs/>
          <w:sz w:val="24"/>
          <w:szCs w:val="24"/>
        </w:rPr>
        <w:t>техническое и санитарное содержание</w:t>
      </w:r>
      <w:r w:rsidR="003243B4" w:rsidRPr="00C54226">
        <w:rPr>
          <w:rFonts w:ascii="Times New Roman" w:hAnsi="Times New Roman"/>
          <w:bCs/>
          <w:sz w:val="24"/>
          <w:szCs w:val="24"/>
        </w:rPr>
        <w:t xml:space="preserve">, </w:t>
      </w:r>
      <w:r w:rsidR="004417CF" w:rsidRPr="00C54226">
        <w:rPr>
          <w:rFonts w:ascii="Times New Roman" w:hAnsi="Times New Roman"/>
          <w:bCs/>
          <w:sz w:val="24"/>
          <w:szCs w:val="24"/>
        </w:rPr>
        <w:t>страхование</w:t>
      </w:r>
      <w:r w:rsidR="00CE1EF2" w:rsidRPr="00C54226">
        <w:rPr>
          <w:rFonts w:ascii="Times New Roman" w:hAnsi="Times New Roman"/>
          <w:bCs/>
          <w:sz w:val="24"/>
          <w:szCs w:val="24"/>
        </w:rPr>
        <w:t xml:space="preserve">, </w:t>
      </w:r>
      <w:r w:rsidR="004417CF" w:rsidRPr="00C54226">
        <w:rPr>
          <w:rFonts w:ascii="Times New Roman" w:hAnsi="Times New Roman"/>
          <w:bCs/>
          <w:sz w:val="24"/>
          <w:szCs w:val="24"/>
        </w:rPr>
        <w:t xml:space="preserve">уплату транспортного и иных </w:t>
      </w:r>
      <w:r w:rsidR="00CE1EF2" w:rsidRPr="00C54226">
        <w:rPr>
          <w:rFonts w:ascii="Times New Roman" w:hAnsi="Times New Roman"/>
          <w:bCs/>
          <w:sz w:val="24"/>
          <w:szCs w:val="24"/>
        </w:rPr>
        <w:t>налогов, сборов и других обязательных платежей</w:t>
      </w:r>
      <w:r w:rsidR="003243B4" w:rsidRPr="00C54226">
        <w:rPr>
          <w:rFonts w:ascii="Times New Roman" w:hAnsi="Times New Roman"/>
          <w:bCs/>
          <w:sz w:val="24"/>
          <w:szCs w:val="24"/>
        </w:rPr>
        <w:t>, а также иные расходы Исполнителя, связанные с исполнение</w:t>
      </w:r>
      <w:r w:rsidR="008C0D08" w:rsidRPr="00C54226">
        <w:rPr>
          <w:rFonts w:ascii="Times New Roman" w:hAnsi="Times New Roman"/>
          <w:bCs/>
          <w:sz w:val="24"/>
          <w:szCs w:val="24"/>
        </w:rPr>
        <w:t>м обязательств по Договору</w:t>
      </w:r>
      <w:r w:rsidR="00CE1EF2" w:rsidRPr="00C54226">
        <w:rPr>
          <w:rFonts w:ascii="Times New Roman" w:hAnsi="Times New Roman"/>
          <w:bCs/>
          <w:sz w:val="24"/>
          <w:szCs w:val="24"/>
        </w:rPr>
        <w:t xml:space="preserve">, </w:t>
      </w:r>
      <w:r w:rsidR="004417CF" w:rsidRPr="00C54226">
        <w:rPr>
          <w:rFonts w:ascii="Times New Roman" w:hAnsi="Times New Roman"/>
          <w:bCs/>
          <w:sz w:val="24"/>
          <w:szCs w:val="24"/>
        </w:rPr>
        <w:t>в размере</w:t>
      </w:r>
      <w:r w:rsidR="00CE1EF2" w:rsidRPr="00C54226">
        <w:rPr>
          <w:rFonts w:ascii="Times New Roman" w:hAnsi="Times New Roman"/>
          <w:bCs/>
          <w:sz w:val="24"/>
          <w:szCs w:val="24"/>
        </w:rPr>
        <w:t>: ________________(сумма указывается</w:t>
      </w:r>
      <w:r w:rsidR="00CE1EF2" w:rsidRPr="00C54226">
        <w:rPr>
          <w:rFonts w:ascii="Times New Roman" w:hAnsi="Times New Roman" w:cs="Times New Roman"/>
          <w:i/>
          <w:sz w:val="24"/>
          <w:szCs w:val="24"/>
        </w:rPr>
        <w:t xml:space="preserve"> цифровым значением и прописью</w:t>
      </w:r>
      <w:r w:rsidR="00CE1EF2" w:rsidRPr="00C54226">
        <w:rPr>
          <w:rFonts w:ascii="Times New Roman" w:hAnsi="Times New Roman"/>
          <w:bCs/>
          <w:sz w:val="24"/>
          <w:szCs w:val="24"/>
        </w:rPr>
        <w:t>) рублей,</w:t>
      </w:r>
      <w:r w:rsidR="00CE1EF2" w:rsidRPr="00C54226">
        <w:rPr>
          <w:rFonts w:ascii="Times New Roman" w:hAnsi="Times New Roman" w:cs="Times New Roman"/>
          <w:bCs/>
          <w:sz w:val="24"/>
          <w:szCs w:val="24"/>
        </w:rPr>
        <w:t xml:space="preserve"> в том числе НДС_________/НДС не облагается.</w:t>
      </w:r>
    </w:p>
    <w:p w:rsidR="00E74F08" w:rsidRPr="00C54226" w:rsidRDefault="0003316B" w:rsidP="00E141D1">
      <w:pPr>
        <w:pStyle w:val="5"/>
        <w:numPr>
          <w:ilvl w:val="4"/>
          <w:numId w:val="4"/>
        </w:numPr>
        <w:spacing w:before="0" w:after="0" w:line="200" w:lineRule="atLeast"/>
        <w:jc w:val="center"/>
        <w:rPr>
          <w:rFonts w:ascii="Times New Roman" w:hAnsi="Times New Roman" w:cs="Times New Roman"/>
          <w:sz w:val="20"/>
          <w:szCs w:val="20"/>
        </w:rPr>
      </w:pPr>
      <w:r w:rsidRPr="00C54226">
        <w:rPr>
          <w:rFonts w:ascii="Times New Roman" w:hAnsi="Times New Roman" w:cs="Times New Roman"/>
          <w:sz w:val="20"/>
          <w:szCs w:val="20"/>
        </w:rPr>
        <w:t>СПЕЦИФИКАЦИЯ</w:t>
      </w:r>
    </w:p>
    <w:tbl>
      <w:tblPr>
        <w:tblStyle w:val="afffb"/>
        <w:tblW w:w="0" w:type="auto"/>
        <w:jc w:val="center"/>
        <w:tblInd w:w="-1038" w:type="dxa"/>
        <w:tblLook w:val="04A0"/>
      </w:tblPr>
      <w:tblGrid>
        <w:gridCol w:w="601"/>
        <w:gridCol w:w="2973"/>
        <w:gridCol w:w="1873"/>
        <w:gridCol w:w="917"/>
        <w:gridCol w:w="1286"/>
        <w:gridCol w:w="1263"/>
        <w:gridCol w:w="1979"/>
      </w:tblGrid>
      <w:tr w:rsidR="00271790" w:rsidRPr="00C54226" w:rsidTr="00271790">
        <w:trPr>
          <w:jc w:val="center"/>
        </w:trPr>
        <w:tc>
          <w:tcPr>
            <w:tcW w:w="601" w:type="dxa"/>
            <w:vAlign w:val="center"/>
          </w:tcPr>
          <w:p w:rsidR="00271790" w:rsidRPr="00C54226" w:rsidRDefault="00271790" w:rsidP="000D687D">
            <w:pPr>
              <w:pStyle w:val="af1"/>
              <w:ind w:left="0"/>
              <w:jc w:val="center"/>
              <w:rPr>
                <w:b/>
                <w:sz w:val="20"/>
                <w:szCs w:val="20"/>
              </w:rPr>
            </w:pPr>
            <w:r w:rsidRPr="00C54226">
              <w:rPr>
                <w:b/>
                <w:sz w:val="20"/>
                <w:szCs w:val="20"/>
              </w:rPr>
              <w:t>№ п/п</w:t>
            </w:r>
          </w:p>
        </w:tc>
        <w:tc>
          <w:tcPr>
            <w:tcW w:w="2973" w:type="dxa"/>
            <w:vAlign w:val="center"/>
          </w:tcPr>
          <w:p w:rsidR="00271790" w:rsidRPr="00C54226" w:rsidRDefault="00271790" w:rsidP="00271790">
            <w:pPr>
              <w:spacing w:after="0"/>
              <w:jc w:val="center"/>
              <w:rPr>
                <w:b/>
              </w:rPr>
            </w:pPr>
            <w:r w:rsidRPr="00C54226">
              <w:rPr>
                <w:b/>
              </w:rPr>
              <w:t>Наименование услуг</w:t>
            </w:r>
          </w:p>
        </w:tc>
        <w:tc>
          <w:tcPr>
            <w:tcW w:w="1873" w:type="dxa"/>
          </w:tcPr>
          <w:p w:rsidR="00271790" w:rsidRPr="00C54226" w:rsidRDefault="00271790" w:rsidP="000D687D">
            <w:pPr>
              <w:pStyle w:val="af1"/>
              <w:ind w:left="0"/>
              <w:jc w:val="center"/>
              <w:rPr>
                <w:b/>
                <w:sz w:val="20"/>
                <w:szCs w:val="20"/>
              </w:rPr>
            </w:pPr>
            <w:r w:rsidRPr="00C54226">
              <w:rPr>
                <w:b/>
                <w:sz w:val="20"/>
                <w:szCs w:val="20"/>
              </w:rPr>
              <w:t>Место оказания услуг</w:t>
            </w:r>
          </w:p>
        </w:tc>
        <w:tc>
          <w:tcPr>
            <w:tcW w:w="917" w:type="dxa"/>
            <w:vAlign w:val="center"/>
          </w:tcPr>
          <w:p w:rsidR="00271790" w:rsidRPr="00C54226" w:rsidRDefault="00271790" w:rsidP="000D687D">
            <w:pPr>
              <w:pStyle w:val="af1"/>
              <w:ind w:left="0"/>
              <w:jc w:val="center"/>
              <w:rPr>
                <w:b/>
                <w:sz w:val="20"/>
                <w:szCs w:val="20"/>
              </w:rPr>
            </w:pPr>
            <w:r w:rsidRPr="00C54226">
              <w:rPr>
                <w:b/>
                <w:sz w:val="20"/>
                <w:szCs w:val="20"/>
              </w:rPr>
              <w:t>Ед. изм.</w:t>
            </w:r>
          </w:p>
        </w:tc>
        <w:tc>
          <w:tcPr>
            <w:tcW w:w="1286" w:type="dxa"/>
            <w:vAlign w:val="center"/>
          </w:tcPr>
          <w:p w:rsidR="00271790" w:rsidRPr="00C54226" w:rsidRDefault="00271790" w:rsidP="000D687D">
            <w:pPr>
              <w:pStyle w:val="af1"/>
              <w:ind w:left="0"/>
              <w:jc w:val="center"/>
              <w:rPr>
                <w:b/>
                <w:sz w:val="20"/>
                <w:szCs w:val="20"/>
              </w:rPr>
            </w:pPr>
            <w:r w:rsidRPr="00C54226">
              <w:rPr>
                <w:b/>
                <w:sz w:val="20"/>
                <w:szCs w:val="20"/>
              </w:rPr>
              <w:t xml:space="preserve">Количество </w:t>
            </w:r>
          </w:p>
        </w:tc>
        <w:tc>
          <w:tcPr>
            <w:tcW w:w="1263" w:type="dxa"/>
            <w:vAlign w:val="center"/>
          </w:tcPr>
          <w:p w:rsidR="00271790" w:rsidRPr="00C54226" w:rsidRDefault="00271790" w:rsidP="002C4C1D">
            <w:pPr>
              <w:pStyle w:val="af1"/>
              <w:ind w:left="0"/>
              <w:jc w:val="center"/>
              <w:rPr>
                <w:b/>
                <w:sz w:val="20"/>
                <w:szCs w:val="20"/>
              </w:rPr>
            </w:pPr>
            <w:r w:rsidRPr="00C54226">
              <w:rPr>
                <w:b/>
                <w:sz w:val="20"/>
                <w:szCs w:val="20"/>
              </w:rPr>
              <w:t>Цена за единицу измерения, руб.</w:t>
            </w:r>
          </w:p>
        </w:tc>
        <w:tc>
          <w:tcPr>
            <w:tcW w:w="1979" w:type="dxa"/>
            <w:vAlign w:val="center"/>
          </w:tcPr>
          <w:p w:rsidR="00271790" w:rsidRPr="00C54226" w:rsidRDefault="00271790" w:rsidP="00271790">
            <w:pPr>
              <w:pStyle w:val="af1"/>
              <w:ind w:left="0"/>
              <w:jc w:val="center"/>
              <w:rPr>
                <w:b/>
                <w:sz w:val="20"/>
                <w:szCs w:val="20"/>
              </w:rPr>
            </w:pPr>
            <w:r w:rsidRPr="00C54226">
              <w:rPr>
                <w:b/>
                <w:sz w:val="20"/>
                <w:szCs w:val="20"/>
              </w:rPr>
              <w:t>Общая стоимость услуг, руб.</w:t>
            </w:r>
          </w:p>
        </w:tc>
      </w:tr>
      <w:tr w:rsidR="00271790" w:rsidRPr="00C54226" w:rsidTr="00271790">
        <w:trPr>
          <w:jc w:val="center"/>
        </w:trPr>
        <w:tc>
          <w:tcPr>
            <w:tcW w:w="601" w:type="dxa"/>
          </w:tcPr>
          <w:p w:rsidR="00271790" w:rsidRPr="00C54226" w:rsidRDefault="00271790" w:rsidP="000D687D">
            <w:pPr>
              <w:tabs>
                <w:tab w:val="left" w:pos="3969"/>
              </w:tabs>
              <w:spacing w:after="0"/>
              <w:jc w:val="center"/>
            </w:pPr>
            <w:r w:rsidRPr="00C54226">
              <w:t>1.</w:t>
            </w:r>
          </w:p>
        </w:tc>
        <w:tc>
          <w:tcPr>
            <w:tcW w:w="2973" w:type="dxa"/>
          </w:tcPr>
          <w:p w:rsidR="00271790" w:rsidRPr="00C54226" w:rsidRDefault="00271790" w:rsidP="002C4C1D">
            <w:pPr>
              <w:tabs>
                <w:tab w:val="left" w:pos="3969"/>
              </w:tabs>
              <w:spacing w:after="0"/>
              <w:rPr>
                <w:b/>
              </w:rPr>
            </w:pPr>
            <w:r w:rsidRPr="00C54226">
              <w:t>Услуги по организации перевозок пассажиров и багажа легковым такси</w:t>
            </w:r>
          </w:p>
        </w:tc>
        <w:tc>
          <w:tcPr>
            <w:tcW w:w="1873" w:type="dxa"/>
          </w:tcPr>
          <w:p w:rsidR="00271790" w:rsidRPr="00C54226" w:rsidRDefault="00271790" w:rsidP="000D687D">
            <w:pPr>
              <w:tabs>
                <w:tab w:val="left" w:pos="3969"/>
              </w:tabs>
              <w:spacing w:after="0"/>
              <w:jc w:val="center"/>
            </w:pPr>
            <w:r w:rsidRPr="00C54226">
              <w:t>г. Ярославль, Ярославская область</w:t>
            </w:r>
          </w:p>
        </w:tc>
        <w:tc>
          <w:tcPr>
            <w:tcW w:w="917" w:type="dxa"/>
          </w:tcPr>
          <w:p w:rsidR="00271790" w:rsidRPr="00C54226" w:rsidRDefault="00271790" w:rsidP="000D687D">
            <w:pPr>
              <w:tabs>
                <w:tab w:val="left" w:pos="3969"/>
              </w:tabs>
              <w:spacing w:after="0"/>
              <w:jc w:val="center"/>
              <w:rPr>
                <w:b/>
              </w:rPr>
            </w:pPr>
            <w:r w:rsidRPr="00C54226">
              <w:t>час</w:t>
            </w:r>
          </w:p>
        </w:tc>
        <w:tc>
          <w:tcPr>
            <w:tcW w:w="1286" w:type="dxa"/>
          </w:tcPr>
          <w:p w:rsidR="00271790" w:rsidRPr="00C54226" w:rsidRDefault="00271790" w:rsidP="000D687D">
            <w:pPr>
              <w:tabs>
                <w:tab w:val="left" w:pos="3969"/>
              </w:tabs>
              <w:spacing w:after="0"/>
              <w:jc w:val="center"/>
              <w:rPr>
                <w:b/>
              </w:rPr>
            </w:pPr>
            <w:r w:rsidRPr="00C54226">
              <w:rPr>
                <w:b/>
              </w:rPr>
              <w:t>600</w:t>
            </w:r>
          </w:p>
        </w:tc>
        <w:tc>
          <w:tcPr>
            <w:tcW w:w="1263" w:type="dxa"/>
          </w:tcPr>
          <w:p w:rsidR="00271790" w:rsidRPr="00C54226" w:rsidRDefault="00271790" w:rsidP="000D687D">
            <w:pPr>
              <w:tabs>
                <w:tab w:val="left" w:pos="3969"/>
              </w:tabs>
              <w:spacing w:after="0"/>
              <w:jc w:val="center"/>
              <w:rPr>
                <w:b/>
              </w:rPr>
            </w:pPr>
          </w:p>
        </w:tc>
        <w:tc>
          <w:tcPr>
            <w:tcW w:w="1979" w:type="dxa"/>
          </w:tcPr>
          <w:p w:rsidR="00271790" w:rsidRPr="00C54226" w:rsidRDefault="00271790" w:rsidP="000D687D">
            <w:pPr>
              <w:tabs>
                <w:tab w:val="left" w:pos="3969"/>
              </w:tabs>
              <w:spacing w:after="0"/>
              <w:jc w:val="center"/>
              <w:rPr>
                <w:b/>
              </w:rPr>
            </w:pPr>
          </w:p>
        </w:tc>
      </w:tr>
    </w:tbl>
    <w:p w:rsidR="00064E3D" w:rsidRPr="00C54226" w:rsidRDefault="00064E3D" w:rsidP="00064E3D">
      <w:pPr>
        <w:spacing w:after="120"/>
        <w:rPr>
          <w:rFonts w:ascii="Times New Roman" w:hAnsi="Times New Roman" w:cs="Times New Roman"/>
          <w:sz w:val="20"/>
          <w:szCs w:val="20"/>
        </w:rPr>
      </w:pPr>
    </w:p>
    <w:p w:rsidR="00ED642D" w:rsidRPr="00C54226" w:rsidRDefault="0023760F" w:rsidP="000A36FB">
      <w:pPr>
        <w:spacing w:after="0"/>
        <w:jc w:val="center"/>
        <w:rPr>
          <w:rFonts w:ascii="Times New Roman" w:hAnsi="Times New Roman" w:cs="Times New Roman"/>
          <w:b/>
          <w:bCs/>
          <w:sz w:val="20"/>
          <w:szCs w:val="20"/>
        </w:rPr>
      </w:pPr>
      <w:r w:rsidRPr="00C54226">
        <w:rPr>
          <w:rFonts w:ascii="Times New Roman" w:hAnsi="Times New Roman" w:cs="Times New Roman"/>
          <w:b/>
          <w:bCs/>
          <w:sz w:val="20"/>
          <w:szCs w:val="20"/>
        </w:rPr>
        <w:t>Сведения о транспортных средствах, которые будут использованы для оказания услуг</w:t>
      </w:r>
    </w:p>
    <w:tbl>
      <w:tblPr>
        <w:tblStyle w:val="afffb"/>
        <w:tblW w:w="0" w:type="auto"/>
        <w:jc w:val="center"/>
        <w:tblInd w:w="-861" w:type="dxa"/>
        <w:tblLook w:val="04A0"/>
      </w:tblPr>
      <w:tblGrid>
        <w:gridCol w:w="526"/>
        <w:gridCol w:w="3225"/>
        <w:gridCol w:w="1336"/>
        <w:gridCol w:w="2754"/>
        <w:gridCol w:w="2874"/>
      </w:tblGrid>
      <w:tr w:rsidR="00C54226" w:rsidRPr="00C54226" w:rsidTr="00C54226">
        <w:trPr>
          <w:jc w:val="center"/>
        </w:trPr>
        <w:tc>
          <w:tcPr>
            <w:tcW w:w="527" w:type="dxa"/>
            <w:vAlign w:val="center"/>
          </w:tcPr>
          <w:p w:rsidR="00C54226" w:rsidRPr="00C54226" w:rsidRDefault="00C54226" w:rsidP="000A36FB">
            <w:pPr>
              <w:spacing w:after="0"/>
              <w:jc w:val="center"/>
              <w:rPr>
                <w:rFonts w:eastAsia="Calibri"/>
                <w:b/>
                <w:lang w:eastAsia="en-US"/>
              </w:rPr>
            </w:pPr>
            <w:r w:rsidRPr="00C54226">
              <w:rPr>
                <w:rFonts w:eastAsia="Calibri"/>
                <w:b/>
                <w:lang w:eastAsia="en-US"/>
              </w:rPr>
              <w:t>№</w:t>
            </w:r>
          </w:p>
          <w:p w:rsidR="00C54226" w:rsidRPr="00C54226" w:rsidRDefault="00C54226" w:rsidP="000A36FB">
            <w:pPr>
              <w:spacing w:after="0"/>
              <w:jc w:val="center"/>
              <w:rPr>
                <w:rFonts w:eastAsia="Calibri"/>
                <w:b/>
                <w:lang w:eastAsia="en-US"/>
              </w:rPr>
            </w:pPr>
            <w:r w:rsidRPr="00C54226">
              <w:rPr>
                <w:rFonts w:eastAsia="Calibri"/>
                <w:b/>
                <w:lang w:eastAsia="en-US"/>
              </w:rPr>
              <w:t>п/п</w:t>
            </w:r>
          </w:p>
        </w:tc>
        <w:tc>
          <w:tcPr>
            <w:tcW w:w="3273" w:type="dxa"/>
          </w:tcPr>
          <w:p w:rsidR="00C54226" w:rsidRPr="00C54226" w:rsidRDefault="00C54226" w:rsidP="000A36FB">
            <w:pPr>
              <w:spacing w:after="0"/>
              <w:jc w:val="center"/>
              <w:rPr>
                <w:rFonts w:eastAsia="Calibri"/>
                <w:b/>
              </w:rPr>
            </w:pPr>
            <w:r w:rsidRPr="00C54226">
              <w:rPr>
                <w:rFonts w:eastAsia="Calibri"/>
                <w:b/>
              </w:rPr>
              <w:t xml:space="preserve">Марка, модель </w:t>
            </w:r>
            <w:r w:rsidRPr="00C54226">
              <w:rPr>
                <w:rFonts w:eastAsia="Calibri"/>
                <w:b/>
                <w:lang w:eastAsia="en-US"/>
              </w:rPr>
              <w:t>автотранспортного средства</w:t>
            </w:r>
          </w:p>
        </w:tc>
        <w:tc>
          <w:tcPr>
            <w:tcW w:w="1222" w:type="dxa"/>
          </w:tcPr>
          <w:p w:rsidR="00C54226" w:rsidRPr="00C54226" w:rsidRDefault="00C54226" w:rsidP="000A36FB">
            <w:pPr>
              <w:spacing w:after="0"/>
              <w:jc w:val="center"/>
              <w:rPr>
                <w:rFonts w:eastAsia="Calibri"/>
                <w:b/>
              </w:rPr>
            </w:pPr>
            <w:r>
              <w:rPr>
                <w:rFonts w:eastAsia="Calibri"/>
                <w:b/>
              </w:rPr>
              <w:t>Количество, шт.</w:t>
            </w:r>
          </w:p>
        </w:tc>
        <w:tc>
          <w:tcPr>
            <w:tcW w:w="2784" w:type="dxa"/>
            <w:vAlign w:val="center"/>
          </w:tcPr>
          <w:p w:rsidR="00C54226" w:rsidRPr="00C54226" w:rsidRDefault="00C54226" w:rsidP="000A36FB">
            <w:pPr>
              <w:spacing w:after="0"/>
              <w:jc w:val="center"/>
              <w:rPr>
                <w:rFonts w:eastAsia="Calibri"/>
                <w:b/>
                <w:lang w:eastAsia="en-US"/>
              </w:rPr>
            </w:pPr>
            <w:r w:rsidRPr="00C54226">
              <w:rPr>
                <w:rFonts w:eastAsia="Calibri"/>
                <w:b/>
                <w:lang w:eastAsia="en-US"/>
              </w:rPr>
              <w:t>Характеристики автотранспортного средства</w:t>
            </w:r>
          </w:p>
        </w:tc>
        <w:tc>
          <w:tcPr>
            <w:tcW w:w="2909" w:type="dxa"/>
            <w:vAlign w:val="center"/>
          </w:tcPr>
          <w:p w:rsidR="00C54226" w:rsidRPr="00C54226" w:rsidRDefault="00C54226" w:rsidP="000A36FB">
            <w:pPr>
              <w:spacing w:after="0"/>
              <w:jc w:val="center"/>
              <w:rPr>
                <w:rFonts w:eastAsia="Calibri"/>
                <w:b/>
                <w:lang w:eastAsia="en-US"/>
              </w:rPr>
            </w:pPr>
            <w:r w:rsidRPr="00C54226">
              <w:rPr>
                <w:rFonts w:eastAsia="Calibri"/>
                <w:b/>
                <w:lang w:eastAsia="en-US"/>
              </w:rPr>
              <w:t>Технические характеристики автотранспортного средства Исполнителя</w:t>
            </w:r>
          </w:p>
        </w:tc>
      </w:tr>
      <w:tr w:rsidR="00C54226" w:rsidRPr="00C54226" w:rsidTr="00C54226">
        <w:trPr>
          <w:jc w:val="center"/>
        </w:trPr>
        <w:tc>
          <w:tcPr>
            <w:tcW w:w="527" w:type="dxa"/>
            <w:vMerge w:val="restart"/>
          </w:tcPr>
          <w:p w:rsidR="00C54226" w:rsidRPr="00C54226" w:rsidRDefault="00C54226" w:rsidP="00F013BC">
            <w:pPr>
              <w:spacing w:after="0"/>
              <w:jc w:val="center"/>
              <w:rPr>
                <w:rFonts w:eastAsia="Calibri"/>
                <w:bCs/>
              </w:rPr>
            </w:pPr>
            <w:r w:rsidRPr="00C54226">
              <w:rPr>
                <w:rFonts w:eastAsia="Calibri"/>
                <w:bCs/>
              </w:rPr>
              <w:t>1</w:t>
            </w:r>
          </w:p>
        </w:tc>
        <w:tc>
          <w:tcPr>
            <w:tcW w:w="3273" w:type="dxa"/>
            <w:vMerge w:val="restart"/>
          </w:tcPr>
          <w:p w:rsidR="00C54226" w:rsidRPr="00C54226" w:rsidRDefault="00C54226" w:rsidP="00F013BC">
            <w:pPr>
              <w:spacing w:after="0"/>
              <w:jc w:val="center"/>
              <w:rPr>
                <w:rFonts w:eastAsia="Calibri"/>
                <w:bCs/>
              </w:rPr>
            </w:pPr>
          </w:p>
        </w:tc>
        <w:tc>
          <w:tcPr>
            <w:tcW w:w="1222" w:type="dxa"/>
            <w:vMerge w:val="restart"/>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Класс автомобиля</w:t>
            </w:r>
          </w:p>
        </w:tc>
        <w:tc>
          <w:tcPr>
            <w:tcW w:w="2909" w:type="dxa"/>
          </w:tcPr>
          <w:p w:rsidR="00C54226" w:rsidRPr="00C54226" w:rsidRDefault="00C54226" w:rsidP="00F013BC">
            <w:pPr>
              <w:spacing w:after="120"/>
              <w:rPr>
                <w:rFonts w:eastAsia="Calibri"/>
                <w:i/>
                <w:lang w:eastAsia="en-US"/>
              </w:rPr>
            </w:pPr>
          </w:p>
        </w:tc>
      </w:tr>
      <w:tr w:rsidR="00C54226" w:rsidRPr="00C54226" w:rsidTr="00C54226">
        <w:trPr>
          <w:jc w:val="center"/>
        </w:trPr>
        <w:tc>
          <w:tcPr>
            <w:tcW w:w="527" w:type="dxa"/>
            <w:vMerge/>
          </w:tcPr>
          <w:p w:rsidR="00C54226" w:rsidRPr="00C54226" w:rsidRDefault="00C54226" w:rsidP="00F013BC">
            <w:pPr>
              <w:spacing w:after="0"/>
              <w:jc w:val="center"/>
              <w:rPr>
                <w:rFonts w:eastAsia="Calibri"/>
                <w:bCs/>
              </w:rPr>
            </w:pPr>
          </w:p>
        </w:tc>
        <w:tc>
          <w:tcPr>
            <w:tcW w:w="3273" w:type="dxa"/>
            <w:vMerge/>
          </w:tcPr>
          <w:p w:rsidR="00C54226" w:rsidRPr="00C54226" w:rsidRDefault="00C54226" w:rsidP="00F013BC">
            <w:pPr>
              <w:spacing w:after="0"/>
              <w:jc w:val="center"/>
              <w:rPr>
                <w:rFonts w:eastAsia="Calibri"/>
                <w:bCs/>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Объем двигателя</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tcPr>
          <w:p w:rsidR="00C54226" w:rsidRPr="00C54226" w:rsidRDefault="00C54226" w:rsidP="00F013BC">
            <w:pPr>
              <w:spacing w:after="0"/>
              <w:jc w:val="center"/>
              <w:rPr>
                <w:rFonts w:eastAsia="Calibri"/>
                <w:bCs/>
              </w:rPr>
            </w:pPr>
          </w:p>
        </w:tc>
        <w:tc>
          <w:tcPr>
            <w:tcW w:w="3273" w:type="dxa"/>
            <w:vMerge/>
          </w:tcPr>
          <w:p w:rsidR="00C54226" w:rsidRPr="00C54226" w:rsidRDefault="00C54226" w:rsidP="00F013BC">
            <w:pPr>
              <w:spacing w:after="0"/>
              <w:jc w:val="center"/>
              <w:rPr>
                <w:rFonts w:eastAsia="Calibri"/>
                <w:bCs/>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Мощность двигателя</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tcPr>
          <w:p w:rsidR="00C54226" w:rsidRPr="00C54226" w:rsidRDefault="00C54226" w:rsidP="00F013BC">
            <w:pPr>
              <w:spacing w:after="0"/>
              <w:jc w:val="center"/>
              <w:rPr>
                <w:rFonts w:eastAsia="Calibri"/>
                <w:bCs/>
              </w:rPr>
            </w:pPr>
          </w:p>
        </w:tc>
        <w:tc>
          <w:tcPr>
            <w:tcW w:w="3273" w:type="dxa"/>
            <w:vMerge/>
          </w:tcPr>
          <w:p w:rsidR="00C54226" w:rsidRPr="00C54226" w:rsidRDefault="00C54226" w:rsidP="00F013BC">
            <w:pPr>
              <w:spacing w:after="0"/>
              <w:jc w:val="center"/>
              <w:rPr>
                <w:rFonts w:eastAsia="Calibri"/>
                <w:bCs/>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Тип кузова</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tcPr>
          <w:p w:rsidR="00C54226" w:rsidRPr="00C54226" w:rsidRDefault="00C54226" w:rsidP="00F013BC">
            <w:pPr>
              <w:spacing w:after="0"/>
              <w:jc w:val="center"/>
              <w:rPr>
                <w:rFonts w:eastAsia="Calibri"/>
                <w:bCs/>
              </w:rPr>
            </w:pPr>
          </w:p>
        </w:tc>
        <w:tc>
          <w:tcPr>
            <w:tcW w:w="3273" w:type="dxa"/>
            <w:vMerge/>
          </w:tcPr>
          <w:p w:rsidR="00C54226" w:rsidRPr="00C54226" w:rsidRDefault="00C54226" w:rsidP="00F013BC">
            <w:pPr>
              <w:spacing w:after="0"/>
              <w:jc w:val="center"/>
              <w:rPr>
                <w:rFonts w:eastAsia="Calibri"/>
                <w:bCs/>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Длина, мм</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tcPr>
          <w:p w:rsidR="00C54226" w:rsidRPr="00C54226" w:rsidRDefault="00C54226" w:rsidP="00F013BC">
            <w:pPr>
              <w:spacing w:after="0"/>
              <w:jc w:val="center"/>
              <w:rPr>
                <w:rFonts w:eastAsia="Calibri"/>
                <w:bCs/>
              </w:rPr>
            </w:pPr>
          </w:p>
        </w:tc>
        <w:tc>
          <w:tcPr>
            <w:tcW w:w="3273" w:type="dxa"/>
            <w:vMerge/>
          </w:tcPr>
          <w:p w:rsidR="00C54226" w:rsidRPr="00C54226" w:rsidRDefault="00C54226" w:rsidP="00F013BC">
            <w:pPr>
              <w:spacing w:after="0"/>
              <w:jc w:val="center"/>
              <w:rPr>
                <w:rFonts w:eastAsia="Calibri"/>
                <w:bCs/>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Ширина, мм</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tcPr>
          <w:p w:rsidR="00C54226" w:rsidRPr="00C54226" w:rsidRDefault="00C54226" w:rsidP="00F013BC">
            <w:pPr>
              <w:spacing w:after="0"/>
              <w:jc w:val="center"/>
              <w:rPr>
                <w:rFonts w:eastAsia="Calibri"/>
                <w:bCs/>
              </w:rPr>
            </w:pPr>
          </w:p>
        </w:tc>
        <w:tc>
          <w:tcPr>
            <w:tcW w:w="3273" w:type="dxa"/>
            <w:vMerge/>
          </w:tcPr>
          <w:p w:rsidR="00C54226" w:rsidRPr="00C54226" w:rsidRDefault="00C54226" w:rsidP="00F013BC">
            <w:pPr>
              <w:spacing w:after="0"/>
              <w:jc w:val="center"/>
              <w:rPr>
                <w:rFonts w:eastAsia="Calibri"/>
                <w:bCs/>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Количество посадочных мест в салоне</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tcPr>
          <w:p w:rsidR="00C54226" w:rsidRPr="00C54226" w:rsidRDefault="00C54226" w:rsidP="00F013BC">
            <w:pPr>
              <w:spacing w:after="0"/>
              <w:jc w:val="center"/>
              <w:rPr>
                <w:rFonts w:eastAsia="Calibri"/>
                <w:bCs/>
              </w:rPr>
            </w:pPr>
          </w:p>
        </w:tc>
        <w:tc>
          <w:tcPr>
            <w:tcW w:w="3273" w:type="dxa"/>
            <w:vMerge/>
          </w:tcPr>
          <w:p w:rsidR="00C54226" w:rsidRPr="00C54226" w:rsidRDefault="00C54226" w:rsidP="00F013BC">
            <w:pPr>
              <w:spacing w:after="0"/>
              <w:jc w:val="center"/>
              <w:rPr>
                <w:rFonts w:eastAsia="Calibri"/>
                <w:bCs/>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Количество дверей</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tcPr>
          <w:p w:rsidR="00C54226" w:rsidRPr="00C54226" w:rsidRDefault="00C54226" w:rsidP="00F013BC">
            <w:pPr>
              <w:spacing w:after="0"/>
              <w:jc w:val="center"/>
              <w:rPr>
                <w:rFonts w:eastAsia="Calibri"/>
                <w:bCs/>
              </w:rPr>
            </w:pPr>
          </w:p>
        </w:tc>
        <w:tc>
          <w:tcPr>
            <w:tcW w:w="3273" w:type="dxa"/>
            <w:vMerge/>
          </w:tcPr>
          <w:p w:rsidR="00C54226" w:rsidRPr="00C54226" w:rsidRDefault="00C54226" w:rsidP="00F013BC">
            <w:pPr>
              <w:spacing w:after="0"/>
              <w:jc w:val="center"/>
              <w:rPr>
                <w:rFonts w:eastAsia="Calibri"/>
                <w:bCs/>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Ремни безопасности</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F013BC">
            <w:pPr>
              <w:spacing w:after="0"/>
              <w:jc w:val="center"/>
              <w:rPr>
                <w:rFonts w:eastAsia="Calibri"/>
                <w:bCs/>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Подушка безопасности</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F013BC">
            <w:pPr>
              <w:spacing w:after="0"/>
              <w:jc w:val="center"/>
              <w:rPr>
                <w:rFonts w:eastAsia="Calibri"/>
                <w:bCs/>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Шины (на всех 4-х колесах)</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064E3D">
            <w:pPr>
              <w:spacing w:after="0"/>
              <w:jc w:val="center"/>
              <w:rPr>
                <w:rFonts w:eastAsia="Calibri"/>
              </w:rPr>
            </w:pPr>
          </w:p>
        </w:tc>
        <w:tc>
          <w:tcPr>
            <w:tcW w:w="2784" w:type="dxa"/>
          </w:tcPr>
          <w:p w:rsidR="00C54226" w:rsidRPr="00C54226" w:rsidRDefault="00C54226" w:rsidP="00064E3D">
            <w:pPr>
              <w:spacing w:after="0"/>
              <w:jc w:val="center"/>
              <w:rPr>
                <w:rFonts w:eastAsia="Calibri"/>
              </w:rPr>
            </w:pPr>
            <w:r w:rsidRPr="00C54226">
              <w:rPr>
                <w:rFonts w:eastAsia="Calibri"/>
              </w:rPr>
              <w:t>Год выпуска</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restart"/>
            <w:vAlign w:val="center"/>
          </w:tcPr>
          <w:p w:rsidR="00C54226" w:rsidRPr="00C54226" w:rsidRDefault="00C54226" w:rsidP="00F013BC">
            <w:pPr>
              <w:spacing w:after="0"/>
              <w:jc w:val="center"/>
              <w:rPr>
                <w:rFonts w:eastAsia="Calibri"/>
                <w:bCs/>
              </w:rPr>
            </w:pPr>
            <w:r w:rsidRPr="00C54226">
              <w:rPr>
                <w:rFonts w:eastAsia="Calibri"/>
                <w:bCs/>
              </w:rPr>
              <w:t>2.</w:t>
            </w:r>
          </w:p>
          <w:p w:rsidR="00C54226" w:rsidRPr="00C54226" w:rsidRDefault="00C54226" w:rsidP="00F013BC">
            <w:pPr>
              <w:spacing w:after="0"/>
              <w:jc w:val="center"/>
              <w:rPr>
                <w:rFonts w:eastAsia="Calibri"/>
                <w:bCs/>
              </w:rPr>
            </w:pPr>
          </w:p>
        </w:tc>
        <w:tc>
          <w:tcPr>
            <w:tcW w:w="3273" w:type="dxa"/>
            <w:vMerge w:val="restart"/>
          </w:tcPr>
          <w:p w:rsidR="00C54226" w:rsidRPr="00C54226" w:rsidRDefault="00C54226" w:rsidP="00064E3D">
            <w:pPr>
              <w:spacing w:after="0"/>
              <w:jc w:val="center"/>
              <w:rPr>
                <w:rFonts w:eastAsia="Calibri"/>
              </w:rPr>
            </w:pPr>
          </w:p>
        </w:tc>
        <w:tc>
          <w:tcPr>
            <w:tcW w:w="1222" w:type="dxa"/>
            <w:vMerge w:val="restart"/>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Класс автомобиля</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Объем двигателя</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Мощность двигателя</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Тип кузова</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Длина, мм</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Ширина, мм</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Количество посадочных мест в салоне</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Количество дверей</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Ремни безопасности</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Подушка безопасности</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Шины (на всех 4-х колесах)</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rPr>
            </w:pPr>
          </w:p>
        </w:tc>
        <w:tc>
          <w:tcPr>
            <w:tcW w:w="2784" w:type="dxa"/>
          </w:tcPr>
          <w:p w:rsidR="00C54226" w:rsidRPr="00C54226" w:rsidRDefault="00C54226" w:rsidP="00F013BC">
            <w:pPr>
              <w:spacing w:after="0"/>
              <w:jc w:val="center"/>
              <w:rPr>
                <w:rFonts w:eastAsia="Calibri"/>
              </w:rPr>
            </w:pPr>
            <w:r w:rsidRPr="00C54226">
              <w:rPr>
                <w:rFonts w:eastAsia="Calibri"/>
              </w:rPr>
              <w:t>Год выпуска</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restart"/>
            <w:vAlign w:val="center"/>
          </w:tcPr>
          <w:p w:rsidR="00C54226" w:rsidRPr="00C54226" w:rsidRDefault="00C54226" w:rsidP="00F013BC">
            <w:pPr>
              <w:spacing w:after="0"/>
              <w:jc w:val="center"/>
              <w:rPr>
                <w:rFonts w:eastAsia="Calibri"/>
                <w:bCs/>
              </w:rPr>
            </w:pPr>
            <w:r w:rsidRPr="00C54226">
              <w:rPr>
                <w:rFonts w:eastAsia="Calibri"/>
                <w:bCs/>
              </w:rPr>
              <w:t>3.</w:t>
            </w:r>
          </w:p>
        </w:tc>
        <w:tc>
          <w:tcPr>
            <w:tcW w:w="3273" w:type="dxa"/>
            <w:vMerge w:val="restart"/>
          </w:tcPr>
          <w:p w:rsidR="00C54226" w:rsidRPr="00C54226" w:rsidRDefault="00C54226" w:rsidP="00064E3D">
            <w:pPr>
              <w:spacing w:after="0"/>
              <w:jc w:val="center"/>
              <w:rPr>
                <w:rFonts w:eastAsia="Calibri"/>
              </w:rPr>
            </w:pPr>
          </w:p>
        </w:tc>
        <w:tc>
          <w:tcPr>
            <w:tcW w:w="1222" w:type="dxa"/>
            <w:vMerge w:val="restart"/>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Класс автомобиля</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Объем двигателя</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Мощность двигателя</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Тип кузова</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Длина, мм</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Ширина, мм</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Количество посадочных мест в салоне</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tcPr>
          <w:p w:rsidR="00C54226" w:rsidRPr="00C54226" w:rsidRDefault="00C54226" w:rsidP="00F013BC">
            <w:pPr>
              <w:spacing w:after="0"/>
              <w:jc w:val="center"/>
              <w:rPr>
                <w:rFonts w:eastAsia="Calibri"/>
                <w:bCs/>
              </w:rPr>
            </w:pPr>
            <w:r w:rsidRPr="00C54226">
              <w:rPr>
                <w:rFonts w:eastAsia="Calibri"/>
                <w:bCs/>
              </w:rPr>
              <w:t>Количество дверей</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Ремни безопасности</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Подушка безопасности</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bCs/>
              </w:rPr>
            </w:pPr>
          </w:p>
        </w:tc>
        <w:tc>
          <w:tcPr>
            <w:tcW w:w="2784" w:type="dxa"/>
            <w:vAlign w:val="center"/>
          </w:tcPr>
          <w:p w:rsidR="00C54226" w:rsidRPr="00C54226" w:rsidRDefault="00C54226" w:rsidP="00F013BC">
            <w:pPr>
              <w:spacing w:after="0"/>
              <w:jc w:val="center"/>
              <w:rPr>
                <w:rFonts w:eastAsia="Calibri"/>
                <w:bCs/>
              </w:rPr>
            </w:pPr>
            <w:r w:rsidRPr="00C54226">
              <w:rPr>
                <w:rFonts w:eastAsia="Calibri"/>
                <w:bCs/>
              </w:rPr>
              <w:t>Шины (на всех 4-х колесах)</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Merge/>
            <w:vAlign w:val="center"/>
          </w:tcPr>
          <w:p w:rsidR="00C54226" w:rsidRPr="00C54226" w:rsidRDefault="00C54226" w:rsidP="00F013BC">
            <w:pPr>
              <w:spacing w:after="0"/>
              <w:jc w:val="center"/>
              <w:rPr>
                <w:rFonts w:eastAsia="Calibri"/>
                <w:bCs/>
              </w:rPr>
            </w:pPr>
          </w:p>
        </w:tc>
        <w:tc>
          <w:tcPr>
            <w:tcW w:w="3273" w:type="dxa"/>
            <w:vMerge/>
          </w:tcPr>
          <w:p w:rsidR="00C54226" w:rsidRPr="00C54226" w:rsidRDefault="00C54226" w:rsidP="00064E3D">
            <w:pPr>
              <w:spacing w:after="0"/>
              <w:jc w:val="center"/>
              <w:rPr>
                <w:rFonts w:eastAsia="Calibri"/>
              </w:rPr>
            </w:pPr>
          </w:p>
        </w:tc>
        <w:tc>
          <w:tcPr>
            <w:tcW w:w="1222" w:type="dxa"/>
            <w:vMerge/>
          </w:tcPr>
          <w:p w:rsidR="00C54226" w:rsidRPr="00C54226" w:rsidRDefault="00C54226" w:rsidP="00F013BC">
            <w:pPr>
              <w:spacing w:after="0"/>
              <w:jc w:val="center"/>
              <w:rPr>
                <w:rFonts w:eastAsia="Calibri"/>
              </w:rPr>
            </w:pPr>
          </w:p>
        </w:tc>
        <w:tc>
          <w:tcPr>
            <w:tcW w:w="2784" w:type="dxa"/>
          </w:tcPr>
          <w:p w:rsidR="00C54226" w:rsidRPr="00C54226" w:rsidRDefault="00C54226" w:rsidP="00F013BC">
            <w:pPr>
              <w:spacing w:after="0"/>
              <w:jc w:val="center"/>
              <w:rPr>
                <w:rFonts w:eastAsia="Calibri"/>
              </w:rPr>
            </w:pPr>
            <w:r w:rsidRPr="00C54226">
              <w:rPr>
                <w:rFonts w:eastAsia="Calibri"/>
              </w:rPr>
              <w:t>Год выпуска</w:t>
            </w:r>
          </w:p>
        </w:tc>
        <w:tc>
          <w:tcPr>
            <w:tcW w:w="2909" w:type="dxa"/>
          </w:tcPr>
          <w:p w:rsidR="00C54226" w:rsidRPr="00C54226" w:rsidRDefault="00C54226" w:rsidP="00F013BC">
            <w:pPr>
              <w:spacing w:after="120"/>
              <w:rPr>
                <w:rFonts w:eastAsia="Calibri"/>
                <w:i/>
              </w:rPr>
            </w:pPr>
          </w:p>
        </w:tc>
      </w:tr>
      <w:tr w:rsidR="00C54226" w:rsidRPr="00C54226" w:rsidTr="00C54226">
        <w:trPr>
          <w:jc w:val="center"/>
        </w:trPr>
        <w:tc>
          <w:tcPr>
            <w:tcW w:w="527" w:type="dxa"/>
            <w:vAlign w:val="center"/>
          </w:tcPr>
          <w:p w:rsidR="00C54226" w:rsidRPr="00C54226" w:rsidRDefault="00C54226" w:rsidP="00F013BC">
            <w:pPr>
              <w:spacing w:after="0"/>
              <w:jc w:val="center"/>
              <w:rPr>
                <w:rFonts w:eastAsia="Calibri"/>
                <w:bCs/>
              </w:rPr>
            </w:pPr>
            <w:r w:rsidRPr="00C54226">
              <w:rPr>
                <w:rFonts w:eastAsia="Calibri"/>
                <w:bCs/>
              </w:rPr>
              <w:t>….</w:t>
            </w:r>
          </w:p>
        </w:tc>
        <w:tc>
          <w:tcPr>
            <w:tcW w:w="3273" w:type="dxa"/>
          </w:tcPr>
          <w:p w:rsidR="00C54226" w:rsidRPr="00C54226" w:rsidRDefault="00C54226" w:rsidP="00064E3D">
            <w:pPr>
              <w:spacing w:after="0"/>
              <w:jc w:val="center"/>
              <w:rPr>
                <w:rFonts w:eastAsia="Calibri"/>
              </w:rPr>
            </w:pPr>
          </w:p>
        </w:tc>
        <w:tc>
          <w:tcPr>
            <w:tcW w:w="1222" w:type="dxa"/>
          </w:tcPr>
          <w:p w:rsidR="00C54226" w:rsidRPr="00C54226" w:rsidRDefault="00C54226" w:rsidP="00F013BC">
            <w:pPr>
              <w:spacing w:after="0"/>
              <w:jc w:val="center"/>
              <w:rPr>
                <w:rFonts w:eastAsia="Calibri"/>
              </w:rPr>
            </w:pPr>
          </w:p>
        </w:tc>
        <w:tc>
          <w:tcPr>
            <w:tcW w:w="2784" w:type="dxa"/>
          </w:tcPr>
          <w:p w:rsidR="00C54226" w:rsidRPr="00C54226" w:rsidRDefault="00C54226" w:rsidP="00F013BC">
            <w:pPr>
              <w:spacing w:after="0"/>
              <w:jc w:val="center"/>
              <w:rPr>
                <w:rFonts w:eastAsia="Calibri"/>
              </w:rPr>
            </w:pPr>
          </w:p>
        </w:tc>
        <w:tc>
          <w:tcPr>
            <w:tcW w:w="2909" w:type="dxa"/>
          </w:tcPr>
          <w:p w:rsidR="00C54226" w:rsidRPr="00C54226" w:rsidRDefault="00C54226" w:rsidP="00F013BC">
            <w:pPr>
              <w:spacing w:after="120"/>
              <w:rPr>
                <w:rFonts w:eastAsia="Calibri"/>
                <w:i/>
              </w:rPr>
            </w:pPr>
          </w:p>
        </w:tc>
      </w:tr>
    </w:tbl>
    <w:p w:rsidR="00224963" w:rsidRPr="00C54226" w:rsidRDefault="00224963" w:rsidP="00224963">
      <w:pPr>
        <w:pStyle w:val="a1"/>
        <w:tabs>
          <w:tab w:val="right" w:pos="8798"/>
        </w:tabs>
        <w:spacing w:line="245" w:lineRule="exact"/>
        <w:ind w:right="-285"/>
        <w:rPr>
          <w:color w:val="000000"/>
          <w:shd w:val="clear" w:color="auto" w:fill="FFFFFF"/>
        </w:rPr>
      </w:pPr>
      <w:r w:rsidRPr="00C54226">
        <w:rPr>
          <w:rStyle w:val="11"/>
          <w:rFonts w:eastAsia="Calibri"/>
          <w:color w:val="000000"/>
        </w:rPr>
        <w:t>Руководитель (</w:t>
      </w:r>
      <w:r w:rsidRPr="00C54226">
        <w:rPr>
          <w:rStyle w:val="ae"/>
          <w:rFonts w:eastAsia="Arial"/>
          <w:color w:val="000000"/>
        </w:rPr>
        <w:t>должность)</w:t>
      </w:r>
      <w:r w:rsidRPr="00C54226">
        <w:rPr>
          <w:rStyle w:val="11"/>
          <w:rFonts w:eastAsia="Calibri"/>
          <w:color w:val="000000"/>
        </w:rPr>
        <w:t xml:space="preserve"> ______________________    (Ф.И.О. Руководителя)</w:t>
      </w:r>
    </w:p>
    <w:p w:rsidR="00224963" w:rsidRPr="00C54226" w:rsidRDefault="00224963" w:rsidP="00224963">
      <w:pPr>
        <w:tabs>
          <w:tab w:val="left" w:pos="2648"/>
        </w:tabs>
        <w:spacing w:after="0"/>
        <w:jc w:val="both"/>
        <w:rPr>
          <w:rFonts w:ascii="Times New Roman" w:eastAsia="Calibri" w:hAnsi="Times New Roman" w:cs="Times New Roman"/>
          <w:sz w:val="24"/>
          <w:szCs w:val="20"/>
          <w:lang w:eastAsia="ru-RU"/>
        </w:rPr>
      </w:pPr>
      <w:r w:rsidRPr="00C54226">
        <w:rPr>
          <w:rFonts w:ascii="Times New Roman" w:hAnsi="Times New Roman"/>
          <w:i/>
          <w:sz w:val="24"/>
          <w:szCs w:val="24"/>
        </w:rPr>
        <w:t xml:space="preserve">           </w:t>
      </w:r>
      <w:r w:rsidRPr="00C54226">
        <w:rPr>
          <w:rStyle w:val="11"/>
          <w:rFonts w:eastAsia="Calibri"/>
          <w:color w:val="000000"/>
          <w:sz w:val="24"/>
        </w:rPr>
        <w:t xml:space="preserve">м.п. </w:t>
      </w:r>
    </w:p>
    <w:p w:rsidR="002A4659" w:rsidRPr="00C54226" w:rsidRDefault="002A4659" w:rsidP="002A4659">
      <w:pPr>
        <w:spacing w:after="0" w:line="240" w:lineRule="auto"/>
        <w:rPr>
          <w:rFonts w:ascii="Times New Roman" w:hAnsi="Times New Roman"/>
          <w:b/>
          <w:i/>
          <w:sz w:val="18"/>
          <w:szCs w:val="18"/>
        </w:rPr>
      </w:pPr>
      <w:r w:rsidRPr="00C54226">
        <w:rPr>
          <w:rFonts w:ascii="Times New Roman" w:hAnsi="Times New Roman"/>
          <w:b/>
          <w:i/>
          <w:sz w:val="18"/>
          <w:szCs w:val="18"/>
        </w:rPr>
        <w:t>*Инструкции по заполнению</w:t>
      </w:r>
    </w:p>
    <w:p w:rsidR="002A4659" w:rsidRPr="00C54226" w:rsidRDefault="002A4659" w:rsidP="002A4659">
      <w:pPr>
        <w:spacing w:after="0" w:line="240" w:lineRule="auto"/>
        <w:jc w:val="both"/>
        <w:rPr>
          <w:rFonts w:ascii="Times New Roman" w:hAnsi="Times New Roman"/>
          <w:i/>
          <w:sz w:val="16"/>
          <w:szCs w:val="16"/>
        </w:rPr>
      </w:pPr>
      <w:r w:rsidRPr="00C54226">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2A4659" w:rsidRPr="00C54226" w:rsidRDefault="002A4659" w:rsidP="002A4659">
      <w:pPr>
        <w:spacing w:after="0" w:line="240" w:lineRule="auto"/>
        <w:jc w:val="both"/>
        <w:rPr>
          <w:rFonts w:ascii="Times New Roman" w:hAnsi="Times New Roman"/>
          <w:i/>
          <w:sz w:val="16"/>
          <w:szCs w:val="16"/>
        </w:rPr>
      </w:pPr>
      <w:r w:rsidRPr="00C54226">
        <w:rPr>
          <w:rFonts w:ascii="Times New Roman" w:hAnsi="Times New Roman"/>
          <w:i/>
          <w:sz w:val="16"/>
          <w:szCs w:val="16"/>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2A4659" w:rsidRPr="00C54226" w:rsidRDefault="002A4659" w:rsidP="002A4659">
      <w:pPr>
        <w:spacing w:after="0" w:line="240" w:lineRule="auto"/>
        <w:jc w:val="both"/>
        <w:rPr>
          <w:rFonts w:ascii="Times New Roman" w:hAnsi="Times New Roman"/>
          <w:i/>
          <w:sz w:val="16"/>
          <w:szCs w:val="16"/>
        </w:rPr>
      </w:pPr>
      <w:r w:rsidRPr="00C54226">
        <w:rPr>
          <w:rFonts w:ascii="Times New Roman" w:hAnsi="Times New Roman"/>
          <w:i/>
          <w:sz w:val="16"/>
          <w:szCs w:val="16"/>
        </w:rPr>
        <w:t xml:space="preserve">3.  </w:t>
      </w:r>
      <w:r w:rsidRPr="00C54226">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C54226">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2A4659" w:rsidRPr="00C54226" w:rsidRDefault="002A4659" w:rsidP="002A4659">
      <w:pPr>
        <w:spacing w:after="0" w:line="240" w:lineRule="auto"/>
        <w:jc w:val="both"/>
        <w:rPr>
          <w:rFonts w:ascii="Times New Roman" w:hAnsi="Times New Roman"/>
          <w:i/>
          <w:sz w:val="16"/>
          <w:szCs w:val="16"/>
        </w:rPr>
      </w:pPr>
      <w:r w:rsidRPr="00C54226">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064E3D" w:rsidRPr="00C54226" w:rsidRDefault="002A4659" w:rsidP="0019042E">
      <w:pPr>
        <w:tabs>
          <w:tab w:val="left" w:pos="3969"/>
        </w:tabs>
        <w:spacing w:after="0"/>
        <w:jc w:val="both"/>
        <w:rPr>
          <w:rFonts w:ascii="Times New Roman" w:hAnsi="Times New Roman"/>
          <w:b/>
          <w:i/>
          <w:sz w:val="20"/>
          <w:szCs w:val="20"/>
        </w:rPr>
      </w:pPr>
      <w:r w:rsidRPr="00C54226">
        <w:rPr>
          <w:rFonts w:ascii="Times New Roman" w:hAnsi="Times New Roman"/>
          <w:i/>
          <w:sz w:val="16"/>
          <w:szCs w:val="16"/>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sidRPr="00C54226">
          <w:rPr>
            <w:rStyle w:val="a8"/>
            <w:rFonts w:eastAsiaTheme="majorEastAsia"/>
            <w:i/>
            <w:sz w:val="16"/>
            <w:szCs w:val="16"/>
          </w:rPr>
          <w:t>классификатором</w:t>
        </w:r>
      </w:hyperlink>
      <w:r w:rsidRPr="00C54226">
        <w:rPr>
          <w:rFonts w:ascii="Times New Roman" w:hAnsi="Times New Roman"/>
          <w:i/>
          <w:sz w:val="16"/>
          <w:szCs w:val="16"/>
        </w:rPr>
        <w:t xml:space="preserve"> стран мира ОК (МК (ИСО 3166) 004-97) 025-2001.</w:t>
      </w:r>
    </w:p>
    <w:p w:rsidR="00461DB0" w:rsidRPr="00C54226" w:rsidRDefault="00461DB0" w:rsidP="00461DB0">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lastRenderedPageBreak/>
        <w:t>Приложение 2 к запросу в целях формирования</w:t>
      </w:r>
    </w:p>
    <w:p w:rsidR="00461DB0" w:rsidRPr="00C54226" w:rsidRDefault="00461DB0" w:rsidP="00461DB0">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461DB0" w:rsidRPr="00C54226" w:rsidRDefault="00461DB0" w:rsidP="00461DB0">
      <w:pPr>
        <w:widowControl w:val="0"/>
        <w:jc w:val="center"/>
        <w:rPr>
          <w:rFonts w:ascii="Times New Roman" w:eastAsia="SimSun" w:hAnsi="Times New Roman" w:cs="Times New Roman"/>
          <w:b/>
          <w:bCs/>
          <w:i/>
          <w:iCs/>
          <w:sz w:val="24"/>
          <w:szCs w:val="24"/>
          <w:lang w:eastAsia="ar-SA"/>
        </w:rPr>
      </w:pPr>
    </w:p>
    <w:p w:rsidR="00DA0BFC" w:rsidRPr="00C54226" w:rsidRDefault="00DA0BFC" w:rsidP="00DA0BFC">
      <w:pPr>
        <w:suppressAutoHyphens/>
        <w:spacing w:after="0"/>
        <w:jc w:val="center"/>
        <w:rPr>
          <w:rFonts w:ascii="Times New Roman" w:hAnsi="Times New Roman" w:cs="Times New Roman"/>
          <w:b/>
          <w:kern w:val="1"/>
          <w:sz w:val="20"/>
          <w:szCs w:val="20"/>
          <w:lang w:eastAsia="ar-SA"/>
        </w:rPr>
      </w:pPr>
      <w:r w:rsidRPr="00C54226">
        <w:rPr>
          <w:rFonts w:ascii="Times New Roman" w:hAnsi="Times New Roman" w:cs="Times New Roman"/>
          <w:b/>
          <w:kern w:val="1"/>
          <w:sz w:val="20"/>
          <w:szCs w:val="20"/>
          <w:lang w:eastAsia="ar-SA"/>
        </w:rPr>
        <w:t>ТЕХНИЧЕСКОЕ ЗАДАНИЕ</w:t>
      </w:r>
    </w:p>
    <w:p w:rsidR="00DA0BFC" w:rsidRPr="00C54226" w:rsidRDefault="00DA0BFC" w:rsidP="00DA0BFC">
      <w:pPr>
        <w:spacing w:after="0"/>
        <w:jc w:val="both"/>
        <w:rPr>
          <w:rFonts w:ascii="Times New Roman" w:eastAsia="Calibri" w:hAnsi="Times New Roman" w:cs="Times New Roman"/>
          <w:b/>
          <w:sz w:val="20"/>
          <w:szCs w:val="20"/>
        </w:rPr>
      </w:pPr>
    </w:p>
    <w:p w:rsidR="00431681" w:rsidRPr="00C54226" w:rsidRDefault="003A4583" w:rsidP="0071103E">
      <w:pPr>
        <w:tabs>
          <w:tab w:val="left" w:pos="3969"/>
        </w:tabs>
        <w:spacing w:after="0"/>
        <w:jc w:val="both"/>
        <w:rPr>
          <w:rFonts w:ascii="Times New Roman" w:eastAsia="Calibri" w:hAnsi="Times New Roman" w:cs="Times New Roman"/>
          <w:sz w:val="20"/>
          <w:szCs w:val="20"/>
        </w:rPr>
      </w:pPr>
      <w:r w:rsidRPr="00C54226">
        <w:rPr>
          <w:rFonts w:ascii="Times New Roman" w:eastAsia="Calibri" w:hAnsi="Times New Roman" w:cs="Times New Roman"/>
          <w:b/>
          <w:sz w:val="20"/>
          <w:szCs w:val="20"/>
        </w:rPr>
        <w:t xml:space="preserve">1. </w:t>
      </w:r>
      <w:r w:rsidR="00DA0BFC" w:rsidRPr="00C54226">
        <w:rPr>
          <w:rFonts w:ascii="Times New Roman" w:eastAsia="Calibri" w:hAnsi="Times New Roman" w:cs="Times New Roman"/>
          <w:b/>
          <w:sz w:val="20"/>
          <w:szCs w:val="20"/>
        </w:rPr>
        <w:t>Предмет закупки:</w:t>
      </w:r>
      <w:r w:rsidR="00DA0BFC" w:rsidRPr="00C54226">
        <w:rPr>
          <w:rFonts w:ascii="Times New Roman" w:eastAsia="Calibri" w:hAnsi="Times New Roman" w:cs="Times New Roman"/>
          <w:sz w:val="20"/>
          <w:szCs w:val="20"/>
        </w:rPr>
        <w:t xml:space="preserve">  </w:t>
      </w:r>
      <w:r w:rsidR="000D687D" w:rsidRPr="00C54226">
        <w:rPr>
          <w:rFonts w:ascii="Times New Roman" w:eastAsia="Calibri" w:hAnsi="Times New Roman" w:cs="Times New Roman"/>
          <w:sz w:val="20"/>
          <w:szCs w:val="20"/>
        </w:rPr>
        <w:t xml:space="preserve">оказание </w:t>
      </w:r>
      <w:r w:rsidR="00431681" w:rsidRPr="00C54226">
        <w:rPr>
          <w:rFonts w:ascii="Times New Roman" w:eastAsia="Calibri" w:hAnsi="Times New Roman" w:cs="Times New Roman"/>
          <w:sz w:val="20"/>
          <w:szCs w:val="20"/>
        </w:rPr>
        <w:t xml:space="preserve">услуг по организации перевозок пассажиров </w:t>
      </w:r>
      <w:r w:rsidR="00773E5D" w:rsidRPr="00C54226">
        <w:rPr>
          <w:rFonts w:ascii="Times New Roman" w:eastAsia="Calibri" w:hAnsi="Times New Roman" w:cs="Times New Roman"/>
          <w:sz w:val="20"/>
          <w:szCs w:val="20"/>
        </w:rPr>
        <w:t xml:space="preserve">и багажа </w:t>
      </w:r>
      <w:r w:rsidR="00431681" w:rsidRPr="00C54226">
        <w:rPr>
          <w:rFonts w:ascii="Times New Roman" w:eastAsia="Calibri" w:hAnsi="Times New Roman" w:cs="Times New Roman"/>
          <w:sz w:val="20"/>
          <w:szCs w:val="20"/>
        </w:rPr>
        <w:t>легковым такси</w:t>
      </w:r>
      <w:r w:rsidR="00773E5D" w:rsidRPr="00C54226">
        <w:rPr>
          <w:rFonts w:ascii="Times New Roman" w:eastAsia="Calibri" w:hAnsi="Times New Roman" w:cs="Times New Roman"/>
          <w:sz w:val="20"/>
          <w:szCs w:val="20"/>
        </w:rPr>
        <w:t>.</w:t>
      </w:r>
      <w:r w:rsidR="00431681" w:rsidRPr="00C54226">
        <w:rPr>
          <w:rFonts w:ascii="Times New Roman" w:eastAsia="Calibri" w:hAnsi="Times New Roman" w:cs="Times New Roman"/>
          <w:sz w:val="20"/>
          <w:szCs w:val="20"/>
        </w:rPr>
        <w:t xml:space="preserve"> </w:t>
      </w:r>
    </w:p>
    <w:p w:rsidR="000D687D" w:rsidRPr="00C54226" w:rsidRDefault="000D687D" w:rsidP="0071103E">
      <w:pPr>
        <w:tabs>
          <w:tab w:val="left" w:pos="3969"/>
        </w:tabs>
        <w:spacing w:after="0"/>
        <w:jc w:val="both"/>
        <w:rPr>
          <w:rFonts w:ascii="Times New Roman" w:eastAsia="Calibri" w:hAnsi="Times New Roman" w:cs="Times New Roman"/>
          <w:b/>
          <w:sz w:val="20"/>
          <w:szCs w:val="20"/>
        </w:rPr>
      </w:pPr>
      <w:r w:rsidRPr="00C54226">
        <w:rPr>
          <w:rFonts w:ascii="Times New Roman" w:eastAsia="Calibri" w:hAnsi="Times New Roman" w:cs="Times New Roman"/>
          <w:b/>
          <w:sz w:val="20"/>
          <w:szCs w:val="20"/>
        </w:rPr>
        <w:t>2. Тип</w:t>
      </w:r>
      <w:r w:rsidRPr="00C54226">
        <w:rPr>
          <w:rFonts w:ascii="Times New Roman" w:eastAsia="Calibri" w:hAnsi="Times New Roman" w:cs="Times New Roman"/>
          <w:b/>
          <w:bCs/>
          <w:sz w:val="20"/>
          <w:szCs w:val="20"/>
        </w:rPr>
        <w:t xml:space="preserve"> обслуживания</w:t>
      </w:r>
      <w:r w:rsidRPr="00C54226">
        <w:rPr>
          <w:rFonts w:ascii="Times New Roman" w:eastAsia="Calibri" w:hAnsi="Times New Roman" w:cs="Times New Roman"/>
          <w:bCs/>
          <w:sz w:val="20"/>
          <w:szCs w:val="20"/>
        </w:rPr>
        <w:t xml:space="preserve">: предоставление </w:t>
      </w:r>
      <w:r w:rsidR="00B07DE1" w:rsidRPr="00C54226">
        <w:rPr>
          <w:rFonts w:ascii="Times New Roman" w:eastAsia="Calibri" w:hAnsi="Times New Roman" w:cs="Times New Roman"/>
          <w:sz w:val="20"/>
          <w:szCs w:val="20"/>
        </w:rPr>
        <w:t xml:space="preserve">легкового такси </w:t>
      </w:r>
      <w:r w:rsidRPr="00C54226">
        <w:rPr>
          <w:rFonts w:ascii="Times New Roman" w:eastAsia="Calibri" w:hAnsi="Times New Roman" w:cs="Times New Roman"/>
          <w:bCs/>
          <w:sz w:val="20"/>
          <w:szCs w:val="20"/>
        </w:rPr>
        <w:t>по заявкам Заказчика.</w:t>
      </w:r>
    </w:p>
    <w:p w:rsidR="00D71E17" w:rsidRPr="00C54226" w:rsidRDefault="000D687D" w:rsidP="0071103E">
      <w:pPr>
        <w:autoSpaceDE w:val="0"/>
        <w:autoSpaceDN w:val="0"/>
        <w:spacing w:after="0"/>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Перевозка пассажиров</w:t>
      </w:r>
      <w:r w:rsidR="00B07DE1" w:rsidRPr="00C54226">
        <w:rPr>
          <w:rFonts w:ascii="Times New Roman" w:eastAsia="Calibri" w:hAnsi="Times New Roman" w:cs="Times New Roman"/>
          <w:bCs/>
          <w:sz w:val="20"/>
          <w:szCs w:val="20"/>
        </w:rPr>
        <w:t xml:space="preserve"> и багажа</w:t>
      </w:r>
      <w:r w:rsidRPr="00C54226">
        <w:rPr>
          <w:rFonts w:ascii="Times New Roman" w:eastAsia="Calibri" w:hAnsi="Times New Roman" w:cs="Times New Roman"/>
          <w:bCs/>
          <w:sz w:val="20"/>
          <w:szCs w:val="20"/>
        </w:rPr>
        <w:t xml:space="preserve"> </w:t>
      </w:r>
      <w:r w:rsidR="00B07DE1" w:rsidRPr="00C54226">
        <w:rPr>
          <w:rFonts w:ascii="Times New Roman" w:eastAsia="Calibri" w:hAnsi="Times New Roman" w:cs="Times New Roman"/>
          <w:sz w:val="20"/>
          <w:szCs w:val="20"/>
        </w:rPr>
        <w:t xml:space="preserve">легковым такси </w:t>
      </w:r>
      <w:r w:rsidRPr="00C54226">
        <w:rPr>
          <w:rFonts w:ascii="Times New Roman" w:eastAsia="Calibri" w:hAnsi="Times New Roman" w:cs="Times New Roman"/>
          <w:bCs/>
          <w:sz w:val="20"/>
          <w:szCs w:val="20"/>
        </w:rPr>
        <w:t xml:space="preserve">осуществляется на основании заявок, поступивших от Заказчика Исполнителю (диспетчеру) с помощью средств факсимильной </w:t>
      </w:r>
      <w:r w:rsidR="00C532FB" w:rsidRPr="00C54226">
        <w:rPr>
          <w:rFonts w:ascii="Times New Roman" w:eastAsia="Calibri" w:hAnsi="Times New Roman" w:cs="Times New Roman"/>
          <w:bCs/>
          <w:sz w:val="20"/>
          <w:szCs w:val="20"/>
        </w:rPr>
        <w:t>и/</w:t>
      </w:r>
      <w:r w:rsidRPr="00C54226">
        <w:rPr>
          <w:rFonts w:ascii="Times New Roman" w:eastAsia="Calibri" w:hAnsi="Times New Roman" w:cs="Times New Roman"/>
          <w:bCs/>
          <w:sz w:val="20"/>
          <w:szCs w:val="20"/>
        </w:rPr>
        <w:t>или телефонной связи</w:t>
      </w:r>
      <w:r w:rsidR="00C532FB" w:rsidRPr="00C54226">
        <w:rPr>
          <w:rFonts w:ascii="Times New Roman" w:eastAsia="Calibri" w:hAnsi="Times New Roman" w:cs="Times New Roman"/>
          <w:bCs/>
          <w:sz w:val="20"/>
          <w:szCs w:val="20"/>
        </w:rPr>
        <w:t xml:space="preserve"> и/или</w:t>
      </w:r>
      <w:r w:rsidR="00C532FB" w:rsidRPr="00C54226">
        <w:rPr>
          <w:rFonts w:ascii="Times New Roman" w:eastAsia="Calibri" w:hAnsi="Times New Roman" w:cs="Times New Roman"/>
          <w:color w:val="000000"/>
          <w:sz w:val="20"/>
          <w:szCs w:val="20"/>
        </w:rPr>
        <w:t xml:space="preserve"> через личный кабинет Заказчика (при наличии у Исполнителя мобильного приложения)</w:t>
      </w:r>
      <w:r w:rsidRPr="00C54226">
        <w:rPr>
          <w:rFonts w:ascii="Times New Roman" w:eastAsia="Calibri" w:hAnsi="Times New Roman" w:cs="Times New Roman"/>
          <w:bCs/>
          <w:sz w:val="20"/>
          <w:szCs w:val="20"/>
        </w:rPr>
        <w:t>.</w:t>
      </w:r>
      <w:r w:rsidR="000C4F77" w:rsidRPr="00C54226">
        <w:rPr>
          <w:rFonts w:ascii="Times New Roman" w:eastAsia="Calibri" w:hAnsi="Times New Roman" w:cs="Times New Roman"/>
          <w:bCs/>
          <w:sz w:val="20"/>
          <w:szCs w:val="20"/>
        </w:rPr>
        <w:t xml:space="preserve"> Маршрут движения </w:t>
      </w:r>
      <w:r w:rsidR="00D71E17" w:rsidRPr="00C54226">
        <w:rPr>
          <w:rFonts w:ascii="Times New Roman" w:eastAsia="Calibri" w:hAnsi="Times New Roman" w:cs="Times New Roman"/>
          <w:bCs/>
          <w:sz w:val="20"/>
          <w:szCs w:val="20"/>
        </w:rPr>
        <w:t xml:space="preserve">по заявке Заказчика в пределах г. </w:t>
      </w:r>
      <w:r w:rsidR="00107C11" w:rsidRPr="00C54226">
        <w:rPr>
          <w:rFonts w:ascii="Times New Roman" w:eastAsia="Calibri" w:hAnsi="Times New Roman" w:cs="Times New Roman"/>
          <w:bCs/>
          <w:sz w:val="20"/>
          <w:szCs w:val="20"/>
        </w:rPr>
        <w:t>Ярославля и Ярославской области.</w:t>
      </w:r>
    </w:p>
    <w:p w:rsidR="00445114" w:rsidRPr="00C54226" w:rsidRDefault="00D71E17" w:rsidP="0071103E">
      <w:pPr>
        <w:autoSpaceDE w:val="0"/>
        <w:autoSpaceDN w:val="0"/>
        <w:spacing w:after="0"/>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Легковое такси – транспортное средство категории «М1», используемое для перевозок пассажиров и багажа (далее – такси</w:t>
      </w:r>
      <w:r w:rsidR="00107C11" w:rsidRPr="00C54226">
        <w:rPr>
          <w:rFonts w:ascii="Times New Roman" w:eastAsia="Calibri" w:hAnsi="Times New Roman" w:cs="Times New Roman"/>
          <w:bCs/>
          <w:sz w:val="20"/>
          <w:szCs w:val="20"/>
        </w:rPr>
        <w:t>/автомобиль/автотранспорт/транспортное средство</w:t>
      </w:r>
      <w:r w:rsidRPr="00C54226">
        <w:rPr>
          <w:rFonts w:ascii="Times New Roman" w:eastAsia="Calibri" w:hAnsi="Times New Roman" w:cs="Times New Roman"/>
          <w:bCs/>
          <w:sz w:val="20"/>
          <w:szCs w:val="20"/>
        </w:rPr>
        <w:t>).</w:t>
      </w:r>
    </w:p>
    <w:p w:rsidR="000D687D" w:rsidRPr="00C54226" w:rsidRDefault="000D687D" w:rsidP="0071103E">
      <w:pPr>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3.</w:t>
      </w:r>
      <w:r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b/>
          <w:bCs/>
          <w:sz w:val="20"/>
          <w:szCs w:val="20"/>
        </w:rPr>
        <w:t>Объем оказываемых услуг</w:t>
      </w:r>
      <w:r w:rsidRPr="00C54226">
        <w:rPr>
          <w:rFonts w:ascii="Times New Roman" w:eastAsia="Calibri" w:hAnsi="Times New Roman" w:cs="Times New Roman"/>
          <w:bCs/>
          <w:sz w:val="20"/>
          <w:szCs w:val="20"/>
        </w:rPr>
        <w:t>:</w:t>
      </w:r>
      <w:r w:rsidR="003A4583"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bCs/>
          <w:sz w:val="20"/>
          <w:szCs w:val="20"/>
        </w:rPr>
        <w:t xml:space="preserve">количество использования легкового </w:t>
      </w:r>
      <w:r w:rsidRPr="00C54226">
        <w:rPr>
          <w:rFonts w:ascii="Times New Roman" w:eastAsia="Calibri" w:hAnsi="Times New Roman" w:cs="Times New Roman"/>
          <w:sz w:val="20"/>
          <w:szCs w:val="20"/>
        </w:rPr>
        <w:t xml:space="preserve">автотранспорта – </w:t>
      </w:r>
      <w:r w:rsidR="003A4583" w:rsidRPr="00C54226">
        <w:rPr>
          <w:rFonts w:ascii="Times New Roman" w:eastAsia="Calibri" w:hAnsi="Times New Roman" w:cs="Times New Roman"/>
          <w:sz w:val="20"/>
          <w:szCs w:val="20"/>
        </w:rPr>
        <w:t>600</w:t>
      </w:r>
      <w:r w:rsidR="00873812" w:rsidRPr="00C54226">
        <w:rPr>
          <w:rFonts w:ascii="Times New Roman" w:eastAsia="Calibri" w:hAnsi="Times New Roman" w:cs="Times New Roman"/>
          <w:sz w:val="20"/>
          <w:szCs w:val="20"/>
        </w:rPr>
        <w:t xml:space="preserve"> </w:t>
      </w:r>
      <w:r w:rsidR="00FF78D7" w:rsidRPr="00C54226">
        <w:rPr>
          <w:rFonts w:ascii="Times New Roman" w:eastAsia="Calibri" w:hAnsi="Times New Roman" w:cs="Times New Roman"/>
          <w:bCs/>
          <w:sz w:val="20"/>
          <w:szCs w:val="20"/>
        </w:rPr>
        <w:t>часов</w:t>
      </w:r>
      <w:r w:rsidRPr="00C54226">
        <w:rPr>
          <w:rFonts w:ascii="Times New Roman" w:eastAsia="Calibri" w:hAnsi="Times New Roman" w:cs="Times New Roman"/>
          <w:bCs/>
          <w:sz w:val="20"/>
          <w:szCs w:val="20"/>
        </w:rPr>
        <w:t>;</w:t>
      </w:r>
    </w:p>
    <w:p w:rsidR="000D687D" w:rsidRPr="00C54226" w:rsidRDefault="000D687D" w:rsidP="009F0F4F">
      <w:pPr>
        <w:tabs>
          <w:tab w:val="center" w:pos="4677"/>
          <w:tab w:val="left" w:pos="7185"/>
        </w:tabs>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4.</w:t>
      </w:r>
      <w:r w:rsidR="003A4583" w:rsidRPr="00C54226">
        <w:rPr>
          <w:rFonts w:ascii="Times New Roman" w:eastAsia="Calibri" w:hAnsi="Times New Roman" w:cs="Times New Roman"/>
          <w:b/>
          <w:bCs/>
          <w:sz w:val="20"/>
          <w:szCs w:val="20"/>
        </w:rPr>
        <w:t xml:space="preserve">Требования к </w:t>
      </w:r>
      <w:r w:rsidR="00465FCA" w:rsidRPr="00C54226">
        <w:rPr>
          <w:rFonts w:ascii="Times New Roman" w:eastAsia="Calibri" w:hAnsi="Times New Roman" w:cs="Times New Roman"/>
          <w:b/>
          <w:bCs/>
          <w:sz w:val="20"/>
          <w:szCs w:val="20"/>
        </w:rPr>
        <w:t>качеству оказываемых услуг</w:t>
      </w:r>
      <w:r w:rsidRPr="00C54226">
        <w:rPr>
          <w:rFonts w:ascii="Times New Roman" w:eastAsia="Calibri" w:hAnsi="Times New Roman" w:cs="Times New Roman"/>
          <w:bCs/>
          <w:sz w:val="20"/>
          <w:szCs w:val="20"/>
        </w:rPr>
        <w:t xml:space="preserve"> </w:t>
      </w:r>
    </w:p>
    <w:p w:rsidR="001B603D" w:rsidRPr="00C54226" w:rsidRDefault="001B603D" w:rsidP="009F0F4F">
      <w:pPr>
        <w:tabs>
          <w:tab w:val="center" w:pos="4677"/>
          <w:tab w:val="left" w:pos="7185"/>
        </w:tabs>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4.1. Требования к</w:t>
      </w:r>
      <w:r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b/>
          <w:bCs/>
          <w:sz w:val="20"/>
          <w:szCs w:val="20"/>
        </w:rPr>
        <w:t>автотранспортному средству</w:t>
      </w:r>
      <w:r w:rsidR="00465FCA" w:rsidRPr="00C54226">
        <w:rPr>
          <w:rFonts w:ascii="Times New Roman" w:eastAsia="Calibri" w:hAnsi="Times New Roman" w:cs="Times New Roman"/>
          <w:b/>
          <w:bCs/>
          <w:sz w:val="20"/>
          <w:szCs w:val="20"/>
        </w:rPr>
        <w:t>, предоставляемому Исполнителем по заявке Заказчика</w:t>
      </w:r>
      <w:r w:rsidR="00465FCA" w:rsidRPr="00C54226">
        <w:rPr>
          <w:rFonts w:ascii="Times New Roman" w:eastAsia="Calibri" w:hAnsi="Times New Roman" w:cs="Times New Roman"/>
          <w:bCs/>
          <w:sz w:val="20"/>
          <w:szCs w:val="2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492"/>
        <w:gridCol w:w="6662"/>
      </w:tblGrid>
      <w:tr w:rsidR="001D25D7" w:rsidRPr="00C54226" w:rsidTr="001D25D7">
        <w:tc>
          <w:tcPr>
            <w:tcW w:w="305" w:type="pct"/>
            <w:tcBorders>
              <w:top w:val="single" w:sz="4" w:space="0" w:color="auto"/>
              <w:left w:val="single" w:sz="4" w:space="0" w:color="auto"/>
              <w:bottom w:val="single" w:sz="4" w:space="0" w:color="auto"/>
              <w:right w:val="single" w:sz="4" w:space="0" w:color="auto"/>
            </w:tcBorders>
            <w:hideMark/>
          </w:tcPr>
          <w:p w:rsidR="001D25D7" w:rsidRPr="00C54226" w:rsidRDefault="001D25D7" w:rsidP="00A54FD5">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п.п.</w:t>
            </w:r>
          </w:p>
        </w:tc>
        <w:tc>
          <w:tcPr>
            <w:tcW w:w="1278"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A54FD5">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Характеристики автотранспортного средства</w:t>
            </w:r>
          </w:p>
        </w:tc>
        <w:tc>
          <w:tcPr>
            <w:tcW w:w="3418"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A54FD5">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Требуемые технические характеристики автотранспортного средства</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w:t>
            </w:r>
          </w:p>
        </w:tc>
        <w:tc>
          <w:tcPr>
            <w:tcW w:w="1278"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Класс автомобиля</w:t>
            </w:r>
          </w:p>
        </w:tc>
        <w:tc>
          <w:tcPr>
            <w:tcW w:w="3418"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«C» - по европейской классификации автомобилей</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2</w:t>
            </w:r>
          </w:p>
        </w:tc>
        <w:tc>
          <w:tcPr>
            <w:tcW w:w="1278" w:type="pct"/>
            <w:tcBorders>
              <w:top w:val="single" w:sz="4" w:space="0" w:color="auto"/>
              <w:left w:val="single" w:sz="4" w:space="0" w:color="auto"/>
              <w:bottom w:val="single" w:sz="4" w:space="0" w:color="auto"/>
              <w:right w:val="single" w:sz="4" w:space="0" w:color="auto"/>
            </w:tcBorders>
            <w:vAlign w:val="center"/>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Объем двигателя</w:t>
            </w:r>
          </w:p>
        </w:tc>
        <w:tc>
          <w:tcPr>
            <w:tcW w:w="3418" w:type="pct"/>
            <w:tcBorders>
              <w:top w:val="single" w:sz="4" w:space="0" w:color="auto"/>
              <w:left w:val="single" w:sz="4" w:space="0" w:color="auto"/>
              <w:bottom w:val="single" w:sz="4" w:space="0" w:color="auto"/>
              <w:right w:val="single" w:sz="4" w:space="0" w:color="auto"/>
            </w:tcBorders>
            <w:vAlign w:val="center"/>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1600 см3</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3</w:t>
            </w:r>
          </w:p>
        </w:tc>
        <w:tc>
          <w:tcPr>
            <w:tcW w:w="1278" w:type="pct"/>
            <w:tcBorders>
              <w:top w:val="single" w:sz="4" w:space="0" w:color="auto"/>
              <w:left w:val="single" w:sz="4" w:space="0" w:color="auto"/>
              <w:bottom w:val="single" w:sz="4" w:space="0" w:color="auto"/>
              <w:right w:val="single" w:sz="4" w:space="0" w:color="auto"/>
            </w:tcBorders>
            <w:vAlign w:val="center"/>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Мощность двигателя</w:t>
            </w:r>
          </w:p>
        </w:tc>
        <w:tc>
          <w:tcPr>
            <w:tcW w:w="3418" w:type="pct"/>
            <w:tcBorders>
              <w:top w:val="single" w:sz="4" w:space="0" w:color="auto"/>
              <w:left w:val="single" w:sz="4" w:space="0" w:color="auto"/>
              <w:bottom w:val="single" w:sz="4" w:space="0" w:color="auto"/>
              <w:right w:val="single" w:sz="4" w:space="0" w:color="auto"/>
            </w:tcBorders>
            <w:vAlign w:val="center"/>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100 л.c</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4</w:t>
            </w:r>
          </w:p>
        </w:tc>
        <w:tc>
          <w:tcPr>
            <w:tcW w:w="1278"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Тип кузова</w:t>
            </w:r>
          </w:p>
        </w:tc>
        <w:tc>
          <w:tcPr>
            <w:tcW w:w="3418"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Седан или универсал</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5</w:t>
            </w:r>
          </w:p>
        </w:tc>
        <w:tc>
          <w:tcPr>
            <w:tcW w:w="127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Длина, мм</w:t>
            </w:r>
          </w:p>
        </w:tc>
        <w:tc>
          <w:tcPr>
            <w:tcW w:w="341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3900 мм и не более 4400 мм</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6</w:t>
            </w:r>
          </w:p>
        </w:tc>
        <w:tc>
          <w:tcPr>
            <w:tcW w:w="127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Ширина, мм</w:t>
            </w:r>
          </w:p>
        </w:tc>
        <w:tc>
          <w:tcPr>
            <w:tcW w:w="341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1600 мм и не более 1750 мм</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7</w:t>
            </w:r>
          </w:p>
        </w:tc>
        <w:tc>
          <w:tcPr>
            <w:tcW w:w="127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Количество посадочных мест в салоне</w:t>
            </w:r>
          </w:p>
        </w:tc>
        <w:tc>
          <w:tcPr>
            <w:tcW w:w="341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4 (кроме водителя)</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8</w:t>
            </w:r>
          </w:p>
        </w:tc>
        <w:tc>
          <w:tcPr>
            <w:tcW w:w="127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Количество дверей</w:t>
            </w:r>
          </w:p>
        </w:tc>
        <w:tc>
          <w:tcPr>
            <w:tcW w:w="341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4х</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9</w:t>
            </w:r>
          </w:p>
        </w:tc>
        <w:tc>
          <w:tcPr>
            <w:tcW w:w="1278"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Ремни безопасности</w:t>
            </w:r>
          </w:p>
        </w:tc>
        <w:tc>
          <w:tcPr>
            <w:tcW w:w="341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Ремни безопасности для водителя и всех пассажиров</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10</w:t>
            </w:r>
          </w:p>
        </w:tc>
        <w:tc>
          <w:tcPr>
            <w:tcW w:w="1278"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Подушка безопасности</w:t>
            </w:r>
          </w:p>
        </w:tc>
        <w:tc>
          <w:tcPr>
            <w:tcW w:w="341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Комплектация в соответствии с требованиями завода изготовителя, в исправном состоянии</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11</w:t>
            </w:r>
          </w:p>
        </w:tc>
        <w:tc>
          <w:tcPr>
            <w:tcW w:w="1278"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Шины (на всех 4-х колесах)</w:t>
            </w:r>
          </w:p>
        </w:tc>
        <w:tc>
          <w:tcPr>
            <w:tcW w:w="341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ind w:firstLine="22"/>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Шины, соответствующие сезонным и дорожным условиям  </w:t>
            </w:r>
          </w:p>
        </w:tc>
      </w:tr>
      <w:tr w:rsidR="001D25D7" w:rsidRPr="00C54226" w:rsidTr="001D25D7">
        <w:tc>
          <w:tcPr>
            <w:tcW w:w="305" w:type="pct"/>
            <w:tcBorders>
              <w:top w:val="single" w:sz="4" w:space="0" w:color="auto"/>
              <w:left w:val="single" w:sz="4" w:space="0" w:color="auto"/>
              <w:bottom w:val="single" w:sz="4" w:space="0" w:color="auto"/>
              <w:right w:val="single" w:sz="4" w:space="0" w:color="auto"/>
            </w:tcBorders>
            <w:vAlign w:val="center"/>
            <w:hideMark/>
          </w:tcPr>
          <w:p w:rsidR="001D25D7" w:rsidRPr="00C54226" w:rsidRDefault="001D25D7" w:rsidP="008434D7">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12</w:t>
            </w:r>
          </w:p>
        </w:tc>
        <w:tc>
          <w:tcPr>
            <w:tcW w:w="127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sz w:val="20"/>
                <w:szCs w:val="20"/>
              </w:rPr>
            </w:pPr>
            <w:r w:rsidRPr="00C54226">
              <w:rPr>
                <w:rFonts w:ascii="Times New Roman" w:eastAsia="Calibri" w:hAnsi="Times New Roman" w:cs="Times New Roman"/>
                <w:sz w:val="20"/>
                <w:szCs w:val="20"/>
              </w:rPr>
              <w:t>Год выпуска, не ранее</w:t>
            </w:r>
          </w:p>
        </w:tc>
        <w:tc>
          <w:tcPr>
            <w:tcW w:w="3418" w:type="pct"/>
            <w:tcBorders>
              <w:top w:val="single" w:sz="4" w:space="0" w:color="auto"/>
              <w:left w:val="single" w:sz="4" w:space="0" w:color="auto"/>
              <w:bottom w:val="single" w:sz="4" w:space="0" w:color="auto"/>
              <w:right w:val="single" w:sz="4" w:space="0" w:color="auto"/>
            </w:tcBorders>
            <w:hideMark/>
          </w:tcPr>
          <w:p w:rsidR="001D25D7" w:rsidRPr="00C54226" w:rsidRDefault="001D25D7" w:rsidP="008434D7">
            <w:pPr>
              <w:spacing w:after="0"/>
              <w:jc w:val="center"/>
              <w:rPr>
                <w:rFonts w:ascii="Times New Roman" w:eastAsia="Calibri" w:hAnsi="Times New Roman" w:cs="Times New Roman"/>
                <w:sz w:val="20"/>
                <w:szCs w:val="20"/>
              </w:rPr>
            </w:pPr>
            <w:r w:rsidRPr="00C54226">
              <w:rPr>
                <w:rFonts w:ascii="Times New Roman" w:eastAsia="Calibri" w:hAnsi="Times New Roman" w:cs="Times New Roman"/>
                <w:sz w:val="20"/>
                <w:szCs w:val="20"/>
              </w:rPr>
              <w:t>Не ранее 2015 года</w:t>
            </w:r>
          </w:p>
        </w:tc>
      </w:tr>
    </w:tbl>
    <w:p w:rsidR="000D687D" w:rsidRPr="00C54226" w:rsidRDefault="000D687D" w:rsidP="00712F6A">
      <w:pPr>
        <w:tabs>
          <w:tab w:val="left" w:pos="709"/>
        </w:tabs>
        <w:spacing w:after="0"/>
        <w:rPr>
          <w:rFonts w:ascii="Times New Roman" w:eastAsia="Calibri" w:hAnsi="Times New Roman" w:cs="Times New Roman"/>
          <w:b/>
          <w:bCs/>
          <w:sz w:val="20"/>
          <w:szCs w:val="20"/>
        </w:rPr>
      </w:pPr>
      <w:r w:rsidRPr="00C54226">
        <w:rPr>
          <w:rFonts w:ascii="Times New Roman" w:eastAsia="Calibri" w:hAnsi="Times New Roman" w:cs="Times New Roman"/>
          <w:b/>
          <w:bCs/>
          <w:sz w:val="20"/>
          <w:szCs w:val="20"/>
        </w:rPr>
        <w:t>4.2. Предоставляемые автотранспортные средства должны:</w:t>
      </w:r>
    </w:p>
    <w:p w:rsidR="000D687D" w:rsidRPr="00C54226" w:rsidRDefault="000D687D" w:rsidP="00712F6A">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оборудованы средствами связи с Исполнителем;</w:t>
      </w:r>
    </w:p>
    <w:p w:rsidR="00BC3C96" w:rsidRPr="00C54226" w:rsidRDefault="00BC3C96" w:rsidP="00712F6A">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наличие в салоне автомобиля GPS навигатора; </w:t>
      </w:r>
    </w:p>
    <w:p w:rsidR="000D687D" w:rsidRPr="00C54226" w:rsidRDefault="000D687D" w:rsidP="00712F6A">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соответствовать требованиям безопасности, техническому состоянию, методам проверки, установленным ГОСТ  33997-2016; </w:t>
      </w:r>
    </w:p>
    <w:p w:rsidR="000D687D" w:rsidRPr="00C54226" w:rsidRDefault="000D687D" w:rsidP="00E141D1">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отвечать требованиям санитарно-гигиенических норм;</w:t>
      </w:r>
    </w:p>
    <w:p w:rsidR="000D687D" w:rsidRPr="00C54226" w:rsidRDefault="000D687D" w:rsidP="00E141D1">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зарегистрированными в ГИБДД;</w:t>
      </w:r>
    </w:p>
    <w:p w:rsidR="000D687D" w:rsidRPr="00C54226" w:rsidRDefault="000D687D" w:rsidP="00E141D1">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находиться в технически исправном состоянии;</w:t>
      </w:r>
    </w:p>
    <w:p w:rsidR="000D687D" w:rsidRPr="00C54226" w:rsidRDefault="000D687D" w:rsidP="00E141D1">
      <w:pPr>
        <w:numPr>
          <w:ilvl w:val="0"/>
          <w:numId w:val="8"/>
        </w:numPr>
        <w:shd w:val="clear" w:color="auto" w:fill="FFFFFF"/>
        <w:autoSpaceDE w:val="0"/>
        <w:autoSpaceDN w:val="0"/>
        <w:adjustRightInd w:val="0"/>
        <w:spacing w:after="0" w:line="240" w:lineRule="auto"/>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ab/>
        <w:t>автомобиль не должен иметь видимых внешних повреждений кузова, стекол, наружных зеркал и приборов освещения;</w:t>
      </w:r>
    </w:p>
    <w:p w:rsidR="000D687D" w:rsidRPr="00C54226" w:rsidRDefault="000D687D" w:rsidP="00E141D1">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пройти техосмотр в установленном порядке.</w:t>
      </w:r>
    </w:p>
    <w:p w:rsidR="000D687D" w:rsidRPr="00C54226" w:rsidRDefault="000D687D" w:rsidP="00E141D1">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застрахованным по ОСАГО</w:t>
      </w:r>
    </w:p>
    <w:p w:rsidR="00C3390A" w:rsidRPr="00C54226" w:rsidRDefault="00921D86" w:rsidP="008434D7">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Иметь свободное место в багажном отделении для размещения ручной клади и специальной техники (штатив от видеокамеры, кофр размером 1000*400*400).</w:t>
      </w:r>
    </w:p>
    <w:p w:rsidR="008434D7" w:rsidRPr="00C54226" w:rsidRDefault="008434D7" w:rsidP="008434D7">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4.4. </w:t>
      </w:r>
      <w:r w:rsidR="00C3390A" w:rsidRPr="00C54226">
        <w:rPr>
          <w:rFonts w:ascii="Times New Roman" w:eastAsia="Calibri" w:hAnsi="Times New Roman" w:cs="Times New Roman"/>
          <w:color w:val="000000"/>
          <w:sz w:val="20"/>
          <w:szCs w:val="20"/>
        </w:rPr>
        <w:t xml:space="preserve">Для взаимодействия с Заказчиком Исполнитель обязан в течение 1 (одного) рабочего дня с даты заключения </w:t>
      </w:r>
      <w:r w:rsidRPr="00C54226">
        <w:rPr>
          <w:rFonts w:ascii="Times New Roman" w:eastAsia="Calibri" w:hAnsi="Times New Roman" w:cs="Times New Roman"/>
          <w:color w:val="000000"/>
          <w:sz w:val="20"/>
          <w:szCs w:val="20"/>
        </w:rPr>
        <w:t xml:space="preserve">Договора </w:t>
      </w:r>
      <w:r w:rsidR="00C3390A" w:rsidRPr="00C54226">
        <w:rPr>
          <w:rFonts w:ascii="Times New Roman" w:eastAsia="Calibri" w:hAnsi="Times New Roman" w:cs="Times New Roman"/>
          <w:color w:val="000000"/>
          <w:sz w:val="20"/>
          <w:szCs w:val="20"/>
        </w:rPr>
        <w:t xml:space="preserve"> назначить ответственное контактное лицо, выделить номер телефона, адрес электронной почты для приема данных (запросов, заявок) в электронной форме и уведомить об этом Заказчика. В случае изменения контактной информации Исполнитель должен уведомить Заказчика в течение 1 (одного) рабочего дня со дня возникновения таких изменений. </w:t>
      </w:r>
    </w:p>
    <w:p w:rsidR="00C3390A" w:rsidRPr="00C54226" w:rsidRDefault="008434D7" w:rsidP="008434D7">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4.5. </w:t>
      </w:r>
      <w:r w:rsidR="00C3390A" w:rsidRPr="00C54226">
        <w:rPr>
          <w:rFonts w:ascii="Times New Roman" w:eastAsia="Calibri" w:hAnsi="Times New Roman" w:cs="Times New Roman"/>
          <w:color w:val="000000"/>
          <w:sz w:val="20"/>
          <w:szCs w:val="20"/>
        </w:rPr>
        <w:t>Исполнитель своими силами и за свой счет обеспечивает круглосуточное диспетчерское обслуживание Заказчика без выходных и праздничных дне</w:t>
      </w:r>
      <w:r w:rsidRPr="00C54226">
        <w:rPr>
          <w:rFonts w:ascii="Times New Roman" w:eastAsia="Calibri" w:hAnsi="Times New Roman" w:cs="Times New Roman"/>
          <w:color w:val="000000"/>
          <w:sz w:val="20"/>
          <w:szCs w:val="20"/>
        </w:rPr>
        <w:t>й.</w:t>
      </w:r>
    </w:p>
    <w:p w:rsidR="00BC5070" w:rsidRPr="00C54226" w:rsidRDefault="00BC5070" w:rsidP="008434D7">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4.6. Исполнитель должен оказывать услуги круглосуточно, ежедневно, включая выходные и праздничные дни.</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4.</w:t>
      </w:r>
      <w:r w:rsidR="002948FB">
        <w:rPr>
          <w:rFonts w:ascii="Times New Roman" w:eastAsia="Calibri" w:hAnsi="Times New Roman" w:cs="Times New Roman"/>
          <w:color w:val="000000"/>
          <w:sz w:val="20"/>
          <w:szCs w:val="20"/>
        </w:rPr>
        <w:t>7</w:t>
      </w:r>
      <w:r w:rsidRPr="00C54226">
        <w:rPr>
          <w:rFonts w:ascii="Times New Roman" w:eastAsia="Calibri" w:hAnsi="Times New Roman" w:cs="Times New Roman"/>
          <w:color w:val="000000"/>
          <w:sz w:val="20"/>
          <w:szCs w:val="20"/>
        </w:rPr>
        <w:t xml:space="preserve">. Предоставление автотранспортных услуг осуществляется в период с </w:t>
      </w:r>
      <w:r w:rsidR="009646FD">
        <w:rPr>
          <w:rFonts w:ascii="Times New Roman" w:eastAsia="Calibri" w:hAnsi="Times New Roman" w:cs="Times New Roman"/>
          <w:color w:val="000000"/>
          <w:sz w:val="20"/>
          <w:szCs w:val="20"/>
        </w:rPr>
        <w:t>даты заключения договора</w:t>
      </w:r>
      <w:r w:rsidRPr="00C54226">
        <w:rPr>
          <w:rFonts w:ascii="Times New Roman" w:eastAsia="Calibri" w:hAnsi="Times New Roman" w:cs="Times New Roman"/>
          <w:color w:val="000000"/>
          <w:sz w:val="20"/>
          <w:szCs w:val="20"/>
        </w:rPr>
        <w:t xml:space="preserve"> по 31.</w:t>
      </w:r>
      <w:r w:rsidR="00921D86" w:rsidRPr="00C54226">
        <w:rPr>
          <w:rFonts w:ascii="Times New Roman" w:eastAsia="Calibri" w:hAnsi="Times New Roman" w:cs="Times New Roman"/>
          <w:color w:val="000000"/>
          <w:sz w:val="20"/>
          <w:szCs w:val="20"/>
        </w:rPr>
        <w:t>12</w:t>
      </w:r>
      <w:r w:rsidRPr="00C54226">
        <w:rPr>
          <w:rFonts w:ascii="Times New Roman" w:eastAsia="Calibri" w:hAnsi="Times New Roman" w:cs="Times New Roman"/>
          <w:color w:val="000000"/>
          <w:sz w:val="20"/>
          <w:szCs w:val="20"/>
        </w:rPr>
        <w:t>.202</w:t>
      </w:r>
      <w:r w:rsidR="00921D86" w:rsidRPr="00C54226">
        <w:rPr>
          <w:rFonts w:ascii="Times New Roman" w:eastAsia="Calibri" w:hAnsi="Times New Roman" w:cs="Times New Roman"/>
          <w:color w:val="000000"/>
          <w:sz w:val="20"/>
          <w:szCs w:val="20"/>
        </w:rPr>
        <w:t>1</w:t>
      </w:r>
      <w:r w:rsidRPr="00C54226">
        <w:rPr>
          <w:rFonts w:ascii="Times New Roman" w:eastAsia="Calibri" w:hAnsi="Times New Roman" w:cs="Times New Roman"/>
          <w:color w:val="000000"/>
          <w:sz w:val="20"/>
          <w:szCs w:val="20"/>
        </w:rPr>
        <w:t xml:space="preserve"> г.</w:t>
      </w:r>
      <w:r w:rsidRPr="00C54226">
        <w:rPr>
          <w:rFonts w:ascii="Times New Roman" w:eastAsia="Calibri" w:hAnsi="Times New Roman" w:cs="Times New Roman"/>
          <w:b/>
          <w:color w:val="000000"/>
          <w:sz w:val="20"/>
          <w:szCs w:val="20"/>
        </w:rPr>
        <w:t xml:space="preserve"> </w:t>
      </w:r>
      <w:r w:rsidRPr="00C54226">
        <w:rPr>
          <w:rFonts w:ascii="Times New Roman" w:eastAsia="Calibri" w:hAnsi="Times New Roman" w:cs="Times New Roman"/>
          <w:color w:val="000000"/>
          <w:sz w:val="20"/>
          <w:szCs w:val="20"/>
        </w:rPr>
        <w:t>по требованию уполномоченного представителя Заказчика. Время оказания услуги определяется представителем Заказчика. Услуга должна быть оказана Исполнителем независимо от дня недели и времени суток. Маршрут движения и время использования определяются условиями конкретной поездки.</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sidR="002948FB">
        <w:rPr>
          <w:rFonts w:ascii="Times New Roman" w:eastAsia="Calibri" w:hAnsi="Times New Roman" w:cs="Times New Roman"/>
          <w:color w:val="000000"/>
          <w:sz w:val="20"/>
          <w:szCs w:val="20"/>
        </w:rPr>
        <w:t>8</w:t>
      </w:r>
      <w:r w:rsidRPr="00C54226">
        <w:rPr>
          <w:rFonts w:ascii="Times New Roman" w:eastAsia="Calibri" w:hAnsi="Times New Roman" w:cs="Times New Roman"/>
          <w:color w:val="000000"/>
          <w:sz w:val="20"/>
          <w:szCs w:val="20"/>
        </w:rPr>
        <w:t xml:space="preserve">. </w:t>
      </w:r>
      <w:r w:rsidR="001B603D" w:rsidRPr="00C54226">
        <w:rPr>
          <w:rFonts w:ascii="Times New Roman" w:eastAsia="Calibri" w:hAnsi="Times New Roman" w:cs="Times New Roman"/>
          <w:color w:val="000000"/>
          <w:sz w:val="20"/>
          <w:szCs w:val="20"/>
        </w:rPr>
        <w:t>Исполнитель должен о</w:t>
      </w:r>
      <w:r w:rsidRPr="00C54226">
        <w:rPr>
          <w:rFonts w:ascii="Times New Roman" w:eastAsia="Calibri" w:hAnsi="Times New Roman" w:cs="Times New Roman"/>
          <w:color w:val="000000"/>
          <w:sz w:val="20"/>
          <w:szCs w:val="20"/>
        </w:rPr>
        <w:t>беспеч</w:t>
      </w:r>
      <w:r w:rsidR="001B603D" w:rsidRPr="00C54226">
        <w:rPr>
          <w:rFonts w:ascii="Times New Roman" w:eastAsia="Calibri" w:hAnsi="Times New Roman" w:cs="Times New Roman"/>
          <w:color w:val="000000"/>
          <w:sz w:val="20"/>
          <w:szCs w:val="20"/>
        </w:rPr>
        <w:t>ить</w:t>
      </w:r>
      <w:r w:rsidRPr="00C54226">
        <w:rPr>
          <w:rFonts w:ascii="Times New Roman" w:eastAsia="Calibri" w:hAnsi="Times New Roman" w:cs="Times New Roman"/>
          <w:color w:val="000000"/>
          <w:sz w:val="20"/>
          <w:szCs w:val="20"/>
        </w:rPr>
        <w:t xml:space="preserve"> безопасн</w:t>
      </w:r>
      <w:r w:rsidR="001B603D" w:rsidRPr="00C54226">
        <w:rPr>
          <w:rFonts w:ascii="Times New Roman" w:eastAsia="Calibri" w:hAnsi="Times New Roman" w:cs="Times New Roman"/>
          <w:color w:val="000000"/>
          <w:sz w:val="20"/>
          <w:szCs w:val="20"/>
        </w:rPr>
        <w:t>ую</w:t>
      </w:r>
      <w:r w:rsidRPr="00C54226">
        <w:rPr>
          <w:rFonts w:ascii="Times New Roman" w:eastAsia="Calibri" w:hAnsi="Times New Roman" w:cs="Times New Roman"/>
          <w:color w:val="000000"/>
          <w:sz w:val="20"/>
          <w:szCs w:val="20"/>
        </w:rPr>
        <w:t xml:space="preserve"> эксплуатаци</w:t>
      </w:r>
      <w:r w:rsidR="001B603D" w:rsidRPr="00C54226">
        <w:rPr>
          <w:rFonts w:ascii="Times New Roman" w:eastAsia="Calibri" w:hAnsi="Times New Roman" w:cs="Times New Roman"/>
          <w:color w:val="000000"/>
          <w:sz w:val="20"/>
          <w:szCs w:val="20"/>
        </w:rPr>
        <w:t>ю</w:t>
      </w:r>
      <w:r w:rsidRPr="00C54226">
        <w:rPr>
          <w:rFonts w:ascii="Times New Roman" w:eastAsia="Calibri" w:hAnsi="Times New Roman" w:cs="Times New Roman"/>
          <w:color w:val="000000"/>
          <w:sz w:val="20"/>
          <w:szCs w:val="20"/>
        </w:rPr>
        <w:t xml:space="preserve"> предоставляемого автотранспортного средства и обеспеч</w:t>
      </w:r>
      <w:r w:rsidR="001B603D" w:rsidRPr="00C54226">
        <w:rPr>
          <w:rFonts w:ascii="Times New Roman" w:eastAsia="Calibri" w:hAnsi="Times New Roman" w:cs="Times New Roman"/>
          <w:color w:val="000000"/>
          <w:sz w:val="20"/>
          <w:szCs w:val="20"/>
        </w:rPr>
        <w:t>ить</w:t>
      </w:r>
      <w:r w:rsidRPr="00C54226">
        <w:rPr>
          <w:rFonts w:ascii="Times New Roman" w:eastAsia="Calibri" w:hAnsi="Times New Roman" w:cs="Times New Roman"/>
          <w:color w:val="000000"/>
          <w:sz w:val="20"/>
          <w:szCs w:val="20"/>
        </w:rPr>
        <w:t xml:space="preserve"> безопасно</w:t>
      </w:r>
      <w:r w:rsidR="001B603D" w:rsidRPr="00C54226">
        <w:rPr>
          <w:rFonts w:ascii="Times New Roman" w:eastAsia="Calibri" w:hAnsi="Times New Roman" w:cs="Times New Roman"/>
          <w:color w:val="000000"/>
          <w:sz w:val="20"/>
          <w:szCs w:val="20"/>
        </w:rPr>
        <w:t>сть</w:t>
      </w:r>
      <w:r w:rsidRPr="00C54226">
        <w:rPr>
          <w:rFonts w:ascii="Times New Roman" w:eastAsia="Calibri" w:hAnsi="Times New Roman" w:cs="Times New Roman"/>
          <w:color w:val="000000"/>
          <w:sz w:val="20"/>
          <w:szCs w:val="20"/>
        </w:rPr>
        <w:t xml:space="preserve"> движения на весь срок действия </w:t>
      </w:r>
      <w:r w:rsidR="008D22AF" w:rsidRPr="00C54226">
        <w:rPr>
          <w:rFonts w:ascii="Times New Roman" w:eastAsia="Calibri" w:hAnsi="Times New Roman" w:cs="Times New Roman"/>
          <w:color w:val="000000"/>
          <w:sz w:val="20"/>
          <w:szCs w:val="20"/>
        </w:rPr>
        <w:t>Договор</w:t>
      </w:r>
      <w:r w:rsidRPr="00C54226">
        <w:rPr>
          <w:rFonts w:ascii="Times New Roman" w:eastAsia="Calibri" w:hAnsi="Times New Roman" w:cs="Times New Roman"/>
          <w:color w:val="000000"/>
          <w:sz w:val="20"/>
          <w:szCs w:val="20"/>
        </w:rPr>
        <w:t>а.</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sidR="002948FB">
        <w:rPr>
          <w:rFonts w:ascii="Times New Roman" w:eastAsia="Calibri" w:hAnsi="Times New Roman" w:cs="Times New Roman"/>
          <w:color w:val="000000"/>
          <w:sz w:val="20"/>
          <w:szCs w:val="20"/>
        </w:rPr>
        <w:t>9</w:t>
      </w:r>
      <w:r w:rsidRPr="00C54226">
        <w:rPr>
          <w:rFonts w:ascii="Times New Roman" w:eastAsia="Calibri" w:hAnsi="Times New Roman" w:cs="Times New Roman"/>
          <w:color w:val="000000"/>
          <w:sz w:val="20"/>
          <w:szCs w:val="20"/>
        </w:rPr>
        <w:t>. Предоставление чистых автотранспортных средств как внутри, так и снаружи, без запаха бензина, сигарет, парфюмерии, отсутствие посторонних предметов в салоне и багажнике. Исполнитель своими силами и за свой счет осуществляет мойку кузова, салона автомобиля по мере его загрязнения и обеспечивает поддержание порядка и чистоты в салоне автомобиля.</w:t>
      </w:r>
    </w:p>
    <w:p w:rsidR="00D7664A" w:rsidRPr="00C54226" w:rsidRDefault="000D687D" w:rsidP="009F629F">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sidR="002948FB">
        <w:rPr>
          <w:rFonts w:ascii="Times New Roman" w:eastAsia="Calibri" w:hAnsi="Times New Roman" w:cs="Times New Roman"/>
          <w:color w:val="000000"/>
          <w:sz w:val="20"/>
          <w:szCs w:val="20"/>
        </w:rPr>
        <w:t>10</w:t>
      </w:r>
      <w:r w:rsidRPr="00C54226">
        <w:rPr>
          <w:rFonts w:ascii="Times New Roman" w:eastAsia="Calibri" w:hAnsi="Times New Roman" w:cs="Times New Roman"/>
          <w:color w:val="000000"/>
          <w:sz w:val="20"/>
          <w:szCs w:val="20"/>
        </w:rPr>
        <w:t>. Автотранспорт подается к месту, указанному в заявке Заказчика</w:t>
      </w:r>
      <w:r w:rsidR="003A0AC5" w:rsidRPr="00C54226">
        <w:rPr>
          <w:rFonts w:ascii="Times New Roman" w:eastAsia="Calibri" w:hAnsi="Times New Roman" w:cs="Times New Roman"/>
          <w:color w:val="000000"/>
          <w:sz w:val="20"/>
          <w:szCs w:val="20"/>
        </w:rPr>
        <w:t xml:space="preserve">. </w:t>
      </w:r>
      <w:r w:rsidR="00D7664A" w:rsidRPr="00C54226">
        <w:rPr>
          <w:rFonts w:ascii="Times New Roman" w:eastAsia="Calibri" w:hAnsi="Times New Roman" w:cs="Times New Roman"/>
          <w:color w:val="000000"/>
          <w:sz w:val="20"/>
          <w:szCs w:val="20"/>
        </w:rPr>
        <w:t>Время подачи автотранспорта по городу</w:t>
      </w:r>
      <w:r w:rsidR="00EE7D3B" w:rsidRPr="00C54226">
        <w:rPr>
          <w:rFonts w:ascii="Times New Roman" w:eastAsia="Calibri" w:hAnsi="Times New Roman" w:cs="Times New Roman"/>
          <w:color w:val="000000"/>
          <w:sz w:val="20"/>
          <w:szCs w:val="20"/>
        </w:rPr>
        <w:t xml:space="preserve"> с момента поступления заявки</w:t>
      </w:r>
      <w:r w:rsidR="00D7664A" w:rsidRPr="00C54226">
        <w:rPr>
          <w:rFonts w:ascii="Times New Roman" w:eastAsia="Calibri" w:hAnsi="Times New Roman" w:cs="Times New Roman"/>
          <w:color w:val="000000"/>
          <w:sz w:val="20"/>
          <w:szCs w:val="20"/>
        </w:rPr>
        <w:t xml:space="preserve"> должно составлять -  не более </w:t>
      </w:r>
      <w:r w:rsidR="00310A56" w:rsidRPr="00C54226">
        <w:rPr>
          <w:rFonts w:ascii="Times New Roman" w:eastAsia="Calibri" w:hAnsi="Times New Roman" w:cs="Times New Roman"/>
          <w:color w:val="000000"/>
          <w:sz w:val="20"/>
          <w:szCs w:val="20"/>
        </w:rPr>
        <w:t>5-7 минут</w:t>
      </w:r>
      <w:r w:rsidR="00D7664A" w:rsidRPr="00C54226">
        <w:rPr>
          <w:rFonts w:ascii="Times New Roman" w:eastAsia="Calibri" w:hAnsi="Times New Roman" w:cs="Times New Roman"/>
          <w:color w:val="000000"/>
          <w:sz w:val="20"/>
          <w:szCs w:val="20"/>
        </w:rPr>
        <w:t xml:space="preserve">, по области – не </w:t>
      </w:r>
      <w:r w:rsidR="00576474" w:rsidRPr="00C54226">
        <w:rPr>
          <w:rFonts w:ascii="Times New Roman" w:eastAsia="Calibri" w:hAnsi="Times New Roman" w:cs="Times New Roman"/>
          <w:color w:val="000000"/>
          <w:sz w:val="20"/>
          <w:szCs w:val="20"/>
        </w:rPr>
        <w:t>бо</w:t>
      </w:r>
      <w:r w:rsidR="00D7664A" w:rsidRPr="00C54226">
        <w:rPr>
          <w:rFonts w:ascii="Times New Roman" w:eastAsia="Calibri" w:hAnsi="Times New Roman" w:cs="Times New Roman"/>
          <w:color w:val="000000"/>
          <w:sz w:val="20"/>
          <w:szCs w:val="20"/>
        </w:rPr>
        <w:t xml:space="preserve">лее 30 минут. </w:t>
      </w:r>
      <w:r w:rsidR="00576474" w:rsidRPr="00C54226">
        <w:rPr>
          <w:rFonts w:ascii="Times New Roman" w:eastAsia="Calibri" w:hAnsi="Times New Roman" w:cs="Times New Roman"/>
          <w:color w:val="000000"/>
          <w:sz w:val="20"/>
          <w:szCs w:val="20"/>
        </w:rPr>
        <w:t xml:space="preserve"> </w:t>
      </w:r>
      <w:r w:rsidR="003A0AC5" w:rsidRPr="00C54226">
        <w:rPr>
          <w:rFonts w:ascii="Times New Roman" w:eastAsia="Calibri" w:hAnsi="Times New Roman" w:cs="Times New Roman"/>
          <w:color w:val="000000"/>
          <w:sz w:val="20"/>
          <w:szCs w:val="20"/>
        </w:rPr>
        <w:t xml:space="preserve">Бесплатное ожидание: </w:t>
      </w:r>
      <w:r w:rsidR="003243B4" w:rsidRPr="00C54226">
        <w:rPr>
          <w:rFonts w:ascii="Times New Roman" w:eastAsia="Calibri" w:hAnsi="Times New Roman" w:cs="Times New Roman"/>
          <w:color w:val="000000"/>
          <w:sz w:val="20"/>
          <w:szCs w:val="20"/>
        </w:rPr>
        <w:t>10</w:t>
      </w:r>
      <w:r w:rsidR="00576474" w:rsidRPr="00C54226">
        <w:rPr>
          <w:rFonts w:ascii="Times New Roman" w:eastAsia="Calibri" w:hAnsi="Times New Roman" w:cs="Times New Roman"/>
          <w:color w:val="000000"/>
          <w:sz w:val="20"/>
          <w:szCs w:val="20"/>
        </w:rPr>
        <w:t xml:space="preserve"> минут</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Отсчет времени оказания услуг начинается с момента </w:t>
      </w:r>
      <w:r w:rsidR="009F629F" w:rsidRPr="00C54226">
        <w:rPr>
          <w:rFonts w:ascii="Times New Roman" w:eastAsia="Calibri" w:hAnsi="Times New Roman" w:cs="Times New Roman"/>
          <w:color w:val="000000"/>
          <w:sz w:val="20"/>
          <w:szCs w:val="20"/>
        </w:rPr>
        <w:t>посадки пассажиров</w:t>
      </w:r>
      <w:r w:rsidRPr="00C54226">
        <w:rPr>
          <w:rFonts w:ascii="Times New Roman" w:eastAsia="Calibri" w:hAnsi="Times New Roman" w:cs="Times New Roman"/>
          <w:color w:val="000000"/>
          <w:sz w:val="20"/>
          <w:szCs w:val="20"/>
        </w:rPr>
        <w:t xml:space="preserve"> и заканчивается в момент высадки пассажира в назначенном в заявке месте.</w:t>
      </w:r>
    </w:p>
    <w:p w:rsidR="00120720" w:rsidRPr="00C54226" w:rsidRDefault="00120720" w:rsidP="00120720">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Исполнитель направляет Заказчику по телефону и/или через личный кабинет Заказчика</w:t>
      </w:r>
      <w:r w:rsidR="00C532FB" w:rsidRPr="00C54226">
        <w:rPr>
          <w:rFonts w:ascii="Times New Roman" w:eastAsia="Calibri" w:hAnsi="Times New Roman" w:cs="Times New Roman"/>
          <w:color w:val="000000"/>
          <w:sz w:val="20"/>
          <w:szCs w:val="20"/>
        </w:rPr>
        <w:t xml:space="preserve"> (при наличии у Исполнителя мобильного приложения)</w:t>
      </w:r>
      <w:r w:rsidR="00C532FB"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color w:val="000000"/>
          <w:sz w:val="20"/>
          <w:szCs w:val="20"/>
        </w:rPr>
        <w:t xml:space="preserve"> и/или SMS-сообщение </w:t>
      </w:r>
      <w:r w:rsidR="00C532FB" w:rsidRPr="00C54226">
        <w:rPr>
          <w:rFonts w:ascii="Times New Roman" w:eastAsia="Calibri" w:hAnsi="Times New Roman" w:cs="Times New Roman"/>
          <w:color w:val="000000"/>
          <w:sz w:val="20"/>
          <w:szCs w:val="20"/>
        </w:rPr>
        <w:t>уведомление о прибытии такси</w:t>
      </w:r>
      <w:r w:rsidRPr="00C54226">
        <w:rPr>
          <w:rFonts w:ascii="Times New Roman" w:eastAsia="Calibri" w:hAnsi="Times New Roman" w:cs="Times New Roman"/>
          <w:color w:val="000000"/>
          <w:sz w:val="20"/>
          <w:szCs w:val="20"/>
        </w:rPr>
        <w:t>.</w:t>
      </w:r>
    </w:p>
    <w:p w:rsidR="00873812" w:rsidRPr="00C54226" w:rsidRDefault="00873812" w:rsidP="00120720">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sidR="002948FB">
        <w:rPr>
          <w:rFonts w:ascii="Times New Roman" w:eastAsia="Calibri" w:hAnsi="Times New Roman" w:cs="Times New Roman"/>
          <w:color w:val="000000"/>
          <w:sz w:val="20"/>
          <w:szCs w:val="20"/>
        </w:rPr>
        <w:t>1</w:t>
      </w:r>
      <w:r w:rsidRPr="00C54226">
        <w:rPr>
          <w:rFonts w:ascii="Times New Roman" w:eastAsia="Calibri" w:hAnsi="Times New Roman" w:cs="Times New Roman"/>
          <w:color w:val="000000"/>
          <w:sz w:val="20"/>
          <w:szCs w:val="20"/>
        </w:rPr>
        <w:t>. Заказчик определяет маршрут перевозки пассажира(-ов) и багажа. В случае, если маршрут не определен, водитель такси обязан оказать услугу по кратчайшему пути.</w:t>
      </w:r>
    </w:p>
    <w:p w:rsidR="000D687D" w:rsidRPr="00C54226" w:rsidRDefault="008434D7"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sidR="002948FB">
        <w:rPr>
          <w:rFonts w:ascii="Times New Roman" w:eastAsia="Calibri" w:hAnsi="Times New Roman" w:cs="Times New Roman"/>
          <w:color w:val="000000"/>
          <w:sz w:val="20"/>
          <w:szCs w:val="20"/>
        </w:rPr>
        <w:t>2</w:t>
      </w:r>
      <w:r w:rsidR="000D687D" w:rsidRPr="00C54226">
        <w:rPr>
          <w:rFonts w:ascii="Times New Roman" w:eastAsia="Calibri" w:hAnsi="Times New Roman" w:cs="Times New Roman"/>
          <w:color w:val="000000"/>
          <w:sz w:val="20"/>
          <w:szCs w:val="20"/>
        </w:rPr>
        <w:t xml:space="preserve">. Ответственность за вред, причиненный третьим лицам автотранспортным средством при оказании услуги Заказчику, несет Исполнитель. </w:t>
      </w:r>
    </w:p>
    <w:p w:rsidR="0068284F" w:rsidRPr="00C54226" w:rsidRDefault="0068284F"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sidR="002948FB">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 xml:space="preserve">. Исполнитель своими силами и за свой счет осуществляет: </w:t>
      </w:r>
    </w:p>
    <w:p w:rsidR="0068284F" w:rsidRPr="00C54226" w:rsidRDefault="0068284F"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 оплату труда водителей; </w:t>
      </w:r>
    </w:p>
    <w:p w:rsidR="0068284F" w:rsidRPr="00C54226" w:rsidRDefault="0068284F"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техническое обслуживание и ремонт  автотранспорта; </w:t>
      </w:r>
    </w:p>
    <w:p w:rsidR="0068284F" w:rsidRPr="00C54226" w:rsidRDefault="0068284F"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сезонную смену шин; </w:t>
      </w:r>
    </w:p>
    <w:p w:rsidR="0068284F" w:rsidRPr="00C54226" w:rsidRDefault="0068284F"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заправку топливом и мойку автотранспорта;  </w:t>
      </w:r>
    </w:p>
    <w:p w:rsidR="0068284F" w:rsidRPr="00C54226" w:rsidRDefault="0068284F"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обеспечение навигационной системой; </w:t>
      </w:r>
    </w:p>
    <w:p w:rsidR="0068284F" w:rsidRPr="00C54226" w:rsidRDefault="0068284F"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оплату автотранспорта</w:t>
      </w:r>
      <w:r w:rsidR="0083694E" w:rsidRPr="00C54226">
        <w:rPr>
          <w:rFonts w:ascii="Times New Roman" w:eastAsia="Calibri" w:hAnsi="Times New Roman" w:cs="Times New Roman"/>
          <w:color w:val="000000"/>
          <w:sz w:val="20"/>
          <w:szCs w:val="20"/>
        </w:rPr>
        <w:t xml:space="preserve"> в местах платных парковок;</w:t>
      </w:r>
    </w:p>
    <w:p w:rsidR="0083694E" w:rsidRPr="00C54226" w:rsidRDefault="0083694E"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ежедневное проведение предрейсовых (послерейсовых) медицинских осмотров водителей в соответствии с требованиями законодательства РФ. Для обеспечения предрейсовых и послерейсовых медицинских осмотров водителей Исполнитель обязан иметь в своем штате медицинского работника либо иметь договор на предоставление соответствующих услуг с медицинским учреждением, имеющем лицензию на данный вид услуг, и предоставлять по требованию Заказчика письменные документы, подтверждающие наличие договора на медицинское обслуживание или наличие в штате медицинского работника.</w:t>
      </w:r>
    </w:p>
    <w:p w:rsidR="0048531E" w:rsidRPr="00C54226" w:rsidRDefault="0048531E"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sidR="002948FB">
        <w:rPr>
          <w:rFonts w:ascii="Times New Roman" w:eastAsia="Calibri" w:hAnsi="Times New Roman" w:cs="Times New Roman"/>
          <w:color w:val="000000"/>
          <w:sz w:val="20"/>
          <w:szCs w:val="20"/>
        </w:rPr>
        <w:t>4</w:t>
      </w:r>
      <w:r w:rsidRPr="00C54226">
        <w:rPr>
          <w:rFonts w:ascii="Times New Roman" w:eastAsia="Calibri" w:hAnsi="Times New Roman" w:cs="Times New Roman"/>
          <w:color w:val="000000"/>
          <w:sz w:val="20"/>
          <w:szCs w:val="20"/>
        </w:rPr>
        <w:t>. Ежедневно по факту оказания услуг Исполнитель обязан предоставить возможность Заказчику (ответственному лицу) получать детализированный отчет об оказанных услугах легкового такси за истекшие сутки.</w:t>
      </w:r>
    </w:p>
    <w:p w:rsidR="007979BA" w:rsidRPr="00C54226" w:rsidRDefault="007979BA" w:rsidP="0068284F">
      <w:pPr>
        <w:shd w:val="clear" w:color="auto" w:fill="FFFFFF"/>
        <w:tabs>
          <w:tab w:val="left" w:pos="1276"/>
        </w:tabs>
        <w:autoSpaceDE w:val="0"/>
        <w:autoSpaceDN w:val="0"/>
        <w:adjustRightInd w:val="0"/>
        <w:spacing w:after="0"/>
        <w:jc w:val="both"/>
        <w:rPr>
          <w:rFonts w:ascii="Times New Roman" w:eastAsia="Calibri" w:hAnsi="Times New Roman" w:cs="Times New Roman"/>
          <w:color w:val="000000"/>
          <w:sz w:val="20"/>
          <w:szCs w:val="20"/>
        </w:rPr>
      </w:pPr>
    </w:p>
    <w:p w:rsidR="000D687D" w:rsidRPr="00C54226" w:rsidRDefault="000D687D" w:rsidP="00B30C31">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b/>
          <w:color w:val="000000"/>
          <w:sz w:val="20"/>
          <w:szCs w:val="20"/>
        </w:rPr>
      </w:pPr>
      <w:r w:rsidRPr="00C54226">
        <w:rPr>
          <w:rFonts w:ascii="Times New Roman" w:eastAsia="Calibri" w:hAnsi="Times New Roman" w:cs="Times New Roman"/>
          <w:b/>
          <w:color w:val="000000"/>
          <w:sz w:val="20"/>
          <w:szCs w:val="20"/>
        </w:rPr>
        <w:t>5. Иные показатели, связанные с определением соответствия услуги потребностям Заказчика.</w:t>
      </w:r>
    </w:p>
    <w:p w:rsidR="00465FCA" w:rsidRPr="00C54226" w:rsidRDefault="00465FCA" w:rsidP="00B30C31">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5.1. Правовое обеспечение:</w:t>
      </w:r>
    </w:p>
    <w:p w:rsidR="00120720" w:rsidRPr="00C54226" w:rsidRDefault="00465FCA" w:rsidP="00B30C31">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Услуги осуществляются в строгом соответствии с законодательством РФ: </w:t>
      </w:r>
    </w:p>
    <w:p w:rsidR="007E4C6D" w:rsidRPr="00C54226" w:rsidRDefault="007E4C6D" w:rsidP="00B30C31">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465FCA" w:rsidRPr="00C54226">
        <w:rPr>
          <w:rFonts w:ascii="Times New Roman" w:eastAsia="Calibri" w:hAnsi="Times New Roman" w:cs="Times New Roman"/>
          <w:color w:val="000000"/>
          <w:sz w:val="20"/>
          <w:szCs w:val="20"/>
        </w:rPr>
        <w:t xml:space="preserve">Постановление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 </w:t>
      </w:r>
    </w:p>
    <w:p w:rsidR="007E4C6D" w:rsidRPr="00C54226" w:rsidRDefault="007E4C6D" w:rsidP="007979BA">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465FCA" w:rsidRPr="00C54226">
        <w:rPr>
          <w:rFonts w:ascii="Times New Roman" w:eastAsia="Calibri" w:hAnsi="Times New Roman" w:cs="Times New Roman"/>
          <w:color w:val="000000"/>
          <w:sz w:val="20"/>
          <w:szCs w:val="20"/>
        </w:rPr>
        <w:t>Постановление</w:t>
      </w:r>
      <w:r w:rsidR="00E12DFE" w:rsidRPr="00C54226">
        <w:rPr>
          <w:rFonts w:ascii="Times New Roman" w:eastAsia="Calibri" w:hAnsi="Times New Roman" w:cs="Times New Roman"/>
          <w:color w:val="000000"/>
          <w:sz w:val="20"/>
          <w:szCs w:val="20"/>
        </w:rPr>
        <w:t xml:space="preserve"> </w:t>
      </w:r>
      <w:r w:rsidR="00465FCA" w:rsidRPr="00C54226">
        <w:rPr>
          <w:rFonts w:ascii="Times New Roman" w:eastAsia="Calibri" w:hAnsi="Times New Roman" w:cs="Times New Roman"/>
          <w:color w:val="000000"/>
          <w:sz w:val="20"/>
          <w:szCs w:val="20"/>
        </w:rPr>
        <w:t xml:space="preserve">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p>
    <w:p w:rsidR="001F1D8F" w:rsidRPr="00C54226" w:rsidRDefault="007E4C6D" w:rsidP="00E361A7">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465FCA" w:rsidRPr="00C54226">
        <w:rPr>
          <w:rFonts w:ascii="Times New Roman" w:eastAsia="Calibri" w:hAnsi="Times New Roman" w:cs="Times New Roman"/>
          <w:color w:val="000000"/>
          <w:sz w:val="20"/>
          <w:szCs w:val="20"/>
        </w:rPr>
        <w:t>Приказ Минтранса России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w:t>
      </w:r>
      <w:r w:rsidR="00E361A7" w:rsidRPr="00C54226">
        <w:rPr>
          <w:rFonts w:ascii="Times New Roman" w:eastAsia="Calibri" w:hAnsi="Times New Roman" w:cs="Times New Roman"/>
          <w:color w:val="000000"/>
          <w:sz w:val="20"/>
          <w:szCs w:val="20"/>
        </w:rPr>
        <w:t>»</w:t>
      </w:r>
      <w:r w:rsidR="00465FCA" w:rsidRPr="00C54226">
        <w:rPr>
          <w:rFonts w:ascii="Times New Roman" w:eastAsia="Calibri" w:hAnsi="Times New Roman" w:cs="Times New Roman"/>
          <w:color w:val="000000"/>
          <w:sz w:val="20"/>
          <w:szCs w:val="20"/>
        </w:rPr>
        <w:t xml:space="preserve">, </w:t>
      </w:r>
    </w:p>
    <w:p w:rsidR="001F1D8F" w:rsidRPr="00C54226" w:rsidRDefault="001F1D8F"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Решение Комиссии Таможенного союза от 18.10.2011 N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r w:rsidR="000175B1" w:rsidRPr="00C54226">
        <w:rPr>
          <w:rFonts w:ascii="Times New Roman" w:eastAsia="Calibri" w:hAnsi="Times New Roman" w:cs="Times New Roman"/>
          <w:color w:val="000000"/>
          <w:sz w:val="20"/>
          <w:szCs w:val="20"/>
        </w:rPr>
        <w:t>,</w:t>
      </w:r>
    </w:p>
    <w:p w:rsidR="001F1D8F" w:rsidRPr="00C54226" w:rsidRDefault="001F1D8F"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Решение Комиссии Таможенного союза от 09.12.2011 N 877 "О принятии технического регламента Таможенного союза "О безопасности к</w:t>
      </w:r>
      <w:r w:rsidR="000175B1" w:rsidRPr="00C54226">
        <w:rPr>
          <w:rFonts w:ascii="Times New Roman" w:eastAsia="Calibri" w:hAnsi="Times New Roman" w:cs="Times New Roman"/>
          <w:color w:val="000000"/>
          <w:sz w:val="20"/>
          <w:szCs w:val="20"/>
        </w:rPr>
        <w:t>олесных транспортных средств",</w:t>
      </w:r>
    </w:p>
    <w:p w:rsidR="001F1D8F" w:rsidRPr="00C54226" w:rsidRDefault="001F1D8F"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10.12.1995 N 196-ФЗ "О безопасности дорожного движения"</w:t>
      </w:r>
      <w:r w:rsidR="000175B1" w:rsidRPr="00C54226">
        <w:rPr>
          <w:rFonts w:ascii="Times New Roman" w:eastAsia="Calibri" w:hAnsi="Times New Roman" w:cs="Times New Roman"/>
          <w:color w:val="000000"/>
          <w:sz w:val="20"/>
          <w:szCs w:val="20"/>
        </w:rPr>
        <w:t>,</w:t>
      </w:r>
    </w:p>
    <w:p w:rsidR="007E4C6D" w:rsidRPr="00C54226" w:rsidRDefault="001F1D8F"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25.04.2002 N 40-ФЗ "Об обязательном страховании гражданской ответственности вл</w:t>
      </w:r>
      <w:r w:rsidR="007E4C6D" w:rsidRPr="00C54226">
        <w:rPr>
          <w:rFonts w:ascii="Times New Roman" w:eastAsia="Calibri" w:hAnsi="Times New Roman" w:cs="Times New Roman"/>
          <w:color w:val="000000"/>
          <w:sz w:val="20"/>
          <w:szCs w:val="20"/>
        </w:rPr>
        <w:t>адельцев транспортных средств"</w:t>
      </w:r>
      <w:r w:rsidR="000175B1" w:rsidRPr="00C54226">
        <w:rPr>
          <w:rFonts w:ascii="Times New Roman" w:eastAsia="Calibri" w:hAnsi="Times New Roman" w:cs="Times New Roman"/>
          <w:color w:val="000000"/>
          <w:sz w:val="20"/>
          <w:szCs w:val="20"/>
        </w:rPr>
        <w:t>,</w:t>
      </w:r>
    </w:p>
    <w:p w:rsidR="007E4C6D" w:rsidRPr="00C54226" w:rsidRDefault="00E361A7"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 xml:space="preserve">- </w:t>
      </w:r>
      <w:r w:rsidR="001F1D8F" w:rsidRPr="00C54226">
        <w:rPr>
          <w:rFonts w:ascii="Times New Roman" w:eastAsia="Calibri" w:hAnsi="Times New Roman" w:cs="Times New Roman"/>
          <w:color w:val="000000"/>
          <w:sz w:val="20"/>
          <w:szCs w:val="20"/>
        </w:rPr>
        <w:t>Федеральный закон от 25.07.2002 N 115-ФЗ "О правовом положении иностранных г</w:t>
      </w:r>
      <w:r w:rsidR="007E4C6D" w:rsidRPr="00C54226">
        <w:rPr>
          <w:rFonts w:ascii="Times New Roman" w:eastAsia="Calibri" w:hAnsi="Times New Roman" w:cs="Times New Roman"/>
          <w:color w:val="000000"/>
          <w:sz w:val="20"/>
          <w:szCs w:val="20"/>
        </w:rPr>
        <w:t>раждан в Российской Федерации"</w:t>
      </w:r>
      <w:r w:rsidR="000175B1" w:rsidRPr="00C54226">
        <w:rPr>
          <w:rFonts w:ascii="Times New Roman" w:eastAsia="Calibri" w:hAnsi="Times New Roman" w:cs="Times New Roman"/>
          <w:color w:val="000000"/>
          <w:sz w:val="20"/>
          <w:szCs w:val="20"/>
        </w:rPr>
        <w:t>,</w:t>
      </w:r>
    </w:p>
    <w:p w:rsidR="007E4C6D" w:rsidRPr="00C54226" w:rsidRDefault="00E361A7"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Федеральный закон от 18.07.2006 N 109-ФЗ "О миграционном учете иностранных граждан и лиц без гражд</w:t>
      </w:r>
      <w:r w:rsidR="007E4C6D" w:rsidRPr="00C54226">
        <w:rPr>
          <w:rFonts w:ascii="Times New Roman" w:eastAsia="Calibri" w:hAnsi="Times New Roman" w:cs="Times New Roman"/>
          <w:color w:val="000000"/>
          <w:sz w:val="20"/>
          <w:szCs w:val="20"/>
        </w:rPr>
        <w:t>анства в Российской Федерации"</w:t>
      </w:r>
      <w:r w:rsidR="000175B1" w:rsidRPr="00C54226">
        <w:rPr>
          <w:rFonts w:ascii="Times New Roman" w:eastAsia="Calibri" w:hAnsi="Times New Roman" w:cs="Times New Roman"/>
          <w:color w:val="000000"/>
          <w:sz w:val="20"/>
          <w:szCs w:val="20"/>
        </w:rPr>
        <w:t>,</w:t>
      </w:r>
    </w:p>
    <w:p w:rsidR="007E4C6D" w:rsidRPr="00C54226" w:rsidRDefault="00E361A7"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Федеральный закон от 08.11.2007 N 259-ФЗ "Устав автомобильного транспорта и городского наземн</w:t>
      </w:r>
      <w:r w:rsidR="007E4C6D" w:rsidRPr="00C54226">
        <w:rPr>
          <w:rFonts w:ascii="Times New Roman" w:eastAsia="Calibri" w:hAnsi="Times New Roman" w:cs="Times New Roman"/>
          <w:color w:val="000000"/>
          <w:sz w:val="20"/>
          <w:szCs w:val="20"/>
        </w:rPr>
        <w:t>ого электрического транспорта"</w:t>
      </w:r>
      <w:r w:rsidR="000175B1" w:rsidRPr="00C54226">
        <w:rPr>
          <w:rFonts w:ascii="Times New Roman" w:eastAsia="Calibri" w:hAnsi="Times New Roman" w:cs="Times New Roman"/>
          <w:color w:val="000000"/>
          <w:sz w:val="20"/>
          <w:szCs w:val="20"/>
        </w:rPr>
        <w:t>,</w:t>
      </w:r>
    </w:p>
    <w:p w:rsidR="007E4C6D" w:rsidRPr="00C54226" w:rsidRDefault="00E361A7"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Федеральный закон от 21.04.2011 N 69-ФЗ "О внесении изменений в отдельные законодатель</w:t>
      </w:r>
      <w:r w:rsidR="007E4C6D" w:rsidRPr="00C54226">
        <w:rPr>
          <w:rFonts w:ascii="Times New Roman" w:eastAsia="Calibri" w:hAnsi="Times New Roman" w:cs="Times New Roman"/>
          <w:color w:val="000000"/>
          <w:sz w:val="20"/>
          <w:szCs w:val="20"/>
        </w:rPr>
        <w:t>ные акты Российской Федерации"</w:t>
      </w:r>
      <w:r w:rsidR="000175B1" w:rsidRPr="00C54226">
        <w:rPr>
          <w:rFonts w:ascii="Times New Roman" w:eastAsia="Calibri" w:hAnsi="Times New Roman" w:cs="Times New Roman"/>
          <w:color w:val="000000"/>
          <w:sz w:val="20"/>
          <w:szCs w:val="20"/>
        </w:rPr>
        <w:t>,</w:t>
      </w:r>
    </w:p>
    <w:p w:rsidR="007E4C6D" w:rsidRPr="00C54226" w:rsidRDefault="00E361A7"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Федеральный закон от 01.07.2011 N 170-ФЗ "О техническом осмотре транспортных средств и о внесении изменений в отдельные законодатель</w:t>
      </w:r>
      <w:r w:rsidR="007E4C6D" w:rsidRPr="00C54226">
        <w:rPr>
          <w:rFonts w:ascii="Times New Roman" w:eastAsia="Calibri" w:hAnsi="Times New Roman" w:cs="Times New Roman"/>
          <w:color w:val="000000"/>
          <w:sz w:val="20"/>
          <w:szCs w:val="20"/>
        </w:rPr>
        <w:t>ные акты Российской Федерации"</w:t>
      </w:r>
      <w:r w:rsidR="000175B1" w:rsidRPr="00C54226">
        <w:rPr>
          <w:rFonts w:ascii="Times New Roman" w:eastAsia="Calibri" w:hAnsi="Times New Roman" w:cs="Times New Roman"/>
          <w:color w:val="000000"/>
          <w:sz w:val="20"/>
          <w:szCs w:val="20"/>
        </w:rPr>
        <w:t>,</w:t>
      </w:r>
    </w:p>
    <w:p w:rsidR="00E361A7" w:rsidRPr="00C54226" w:rsidRDefault="00E361A7" w:rsidP="00E361A7">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Закон РФ от 07.02.1992 N 2300</w:t>
      </w:r>
      <w:r w:rsidRPr="00C54226">
        <w:rPr>
          <w:rFonts w:ascii="Times New Roman" w:eastAsia="Calibri" w:hAnsi="Times New Roman" w:cs="Times New Roman"/>
          <w:color w:val="000000"/>
          <w:sz w:val="20"/>
          <w:szCs w:val="20"/>
        </w:rPr>
        <w:t>-1 "О защите прав потребителей"</w:t>
      </w:r>
      <w:r w:rsidR="000175B1" w:rsidRPr="00C54226">
        <w:rPr>
          <w:rFonts w:ascii="Times New Roman" w:eastAsia="Calibri" w:hAnsi="Times New Roman" w:cs="Times New Roman"/>
          <w:color w:val="000000"/>
          <w:sz w:val="20"/>
          <w:szCs w:val="20"/>
        </w:rPr>
        <w:t>,</w:t>
      </w:r>
    </w:p>
    <w:p w:rsidR="000175B1" w:rsidRPr="00C54226" w:rsidRDefault="00E361A7"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"ГОСТ Р 51004-96. Государственный стандарт Российской Федерации. Услуги транспортные. Пассажирские перевозки. Ном</w:t>
      </w:r>
      <w:r w:rsidR="000175B1" w:rsidRPr="00C54226">
        <w:rPr>
          <w:rFonts w:ascii="Times New Roman" w:eastAsia="Calibri" w:hAnsi="Times New Roman" w:cs="Times New Roman"/>
          <w:color w:val="000000"/>
          <w:sz w:val="20"/>
          <w:szCs w:val="20"/>
        </w:rPr>
        <w:t>енклатура показателей качества",</w:t>
      </w:r>
    </w:p>
    <w:p w:rsidR="00E361A7" w:rsidRPr="00C54226" w:rsidRDefault="00E361A7"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 xml:space="preserve">"ГОСТ Р 51825-2001. Государственный стандарт Российской Федерации. Услуги пассажирского автомобильного транспорта. Общие требования" (принят и введен в действие Постановлением Госстандарта </w:t>
      </w:r>
      <w:r w:rsidRPr="00C54226">
        <w:rPr>
          <w:rFonts w:ascii="Times New Roman" w:eastAsia="Calibri" w:hAnsi="Times New Roman" w:cs="Times New Roman"/>
          <w:color w:val="000000"/>
          <w:sz w:val="20"/>
          <w:szCs w:val="20"/>
        </w:rPr>
        <w:t>России от 14.11.2001 N 461-ст)</w:t>
      </w:r>
      <w:r w:rsidR="000175B1" w:rsidRPr="00C54226">
        <w:rPr>
          <w:rFonts w:ascii="Times New Roman" w:eastAsia="Calibri" w:hAnsi="Times New Roman" w:cs="Times New Roman"/>
          <w:color w:val="000000"/>
          <w:sz w:val="20"/>
          <w:szCs w:val="20"/>
        </w:rPr>
        <w:t>,</w:t>
      </w:r>
    </w:p>
    <w:p w:rsidR="00E361A7" w:rsidRPr="00C54226" w:rsidRDefault="00E361A7" w:rsidP="007979B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Приказ Минтранса России от 16.10.2020 N 424 "Об утверждении Особенностей режима рабочего времени и времени отдыха, услови</w:t>
      </w:r>
      <w:r w:rsidRPr="00C54226">
        <w:rPr>
          <w:rFonts w:ascii="Times New Roman" w:eastAsia="Calibri" w:hAnsi="Times New Roman" w:cs="Times New Roman"/>
          <w:color w:val="000000"/>
          <w:sz w:val="20"/>
          <w:szCs w:val="20"/>
        </w:rPr>
        <w:t>й труда водителей автомобилей"</w:t>
      </w:r>
      <w:r w:rsidR="000175B1" w:rsidRPr="00C54226">
        <w:rPr>
          <w:rFonts w:ascii="Times New Roman" w:eastAsia="Calibri" w:hAnsi="Times New Roman" w:cs="Times New Roman"/>
          <w:color w:val="000000"/>
          <w:sz w:val="20"/>
          <w:szCs w:val="20"/>
        </w:rPr>
        <w:t>,</w:t>
      </w:r>
    </w:p>
    <w:p w:rsidR="000175B1" w:rsidRPr="00C54226" w:rsidRDefault="00E361A7" w:rsidP="000175B1">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Приказ Минздрава России от 15.12.2014 N 835н "Об утверждении Порядка проведения предсменных, предрейсовых и послесменных, послерейсовых меди</w:t>
      </w:r>
      <w:r w:rsidR="000175B1" w:rsidRPr="00C54226">
        <w:rPr>
          <w:rFonts w:ascii="Times New Roman" w:eastAsia="Calibri" w:hAnsi="Times New Roman" w:cs="Times New Roman"/>
          <w:color w:val="000000"/>
          <w:sz w:val="20"/>
          <w:szCs w:val="20"/>
        </w:rPr>
        <w:t>цинских осмотров",</w:t>
      </w:r>
    </w:p>
    <w:p w:rsidR="000175B1" w:rsidRPr="00C54226" w:rsidRDefault="000175B1" w:rsidP="000175B1">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 xml:space="preserve">Приказ Минздрава России от 15.06.2015 N 344н "О проведении обязательного медицинского освидетельствования водителей транспортных средств (кандидатов в </w:t>
      </w:r>
      <w:r w:rsidRPr="00C54226">
        <w:rPr>
          <w:rFonts w:ascii="Times New Roman" w:eastAsia="Calibri" w:hAnsi="Times New Roman" w:cs="Times New Roman"/>
          <w:color w:val="000000"/>
          <w:sz w:val="20"/>
          <w:szCs w:val="20"/>
        </w:rPr>
        <w:t>водители транспортных средств)",</w:t>
      </w:r>
    </w:p>
    <w:p w:rsidR="000175B1" w:rsidRPr="00C54226" w:rsidRDefault="000175B1" w:rsidP="000175B1">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"ГОСТ 33997-2016. Межгосударственный стандарт. Колесные транспортные средства. Требования к безопасности в эксплуатации и методы проверки" (введен в действие Приказом Росста</w:t>
      </w:r>
      <w:r w:rsidRPr="00C54226">
        <w:rPr>
          <w:rFonts w:ascii="Times New Roman" w:eastAsia="Calibri" w:hAnsi="Times New Roman" w:cs="Times New Roman"/>
          <w:color w:val="000000"/>
          <w:sz w:val="20"/>
          <w:szCs w:val="20"/>
        </w:rPr>
        <w:t>ндарта от 18.07.2017 N 708-ст),</w:t>
      </w:r>
    </w:p>
    <w:p w:rsidR="000175B1" w:rsidRPr="00C54226" w:rsidRDefault="000175B1" w:rsidP="000175B1">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Приказ Минтранса России от 29.07.2020 N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r w:rsidRPr="00C54226">
        <w:rPr>
          <w:rFonts w:ascii="Times New Roman" w:eastAsia="Calibri" w:hAnsi="Times New Roman" w:cs="Times New Roman"/>
          <w:color w:val="000000"/>
          <w:sz w:val="20"/>
          <w:szCs w:val="20"/>
        </w:rPr>
        <w:t>»</w:t>
      </w:r>
      <w:r w:rsidR="00E12DFE" w:rsidRPr="00C54226">
        <w:rPr>
          <w:rFonts w:ascii="Times New Roman" w:eastAsia="Calibri" w:hAnsi="Times New Roman" w:cs="Times New Roman"/>
          <w:color w:val="000000"/>
          <w:sz w:val="20"/>
          <w:szCs w:val="20"/>
        </w:rPr>
        <w:t>,</w:t>
      </w:r>
    </w:p>
    <w:p w:rsidR="001F1D8F" w:rsidRPr="00C54226" w:rsidRDefault="00E12DFE" w:rsidP="00E12DFE">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w:t>
      </w:r>
      <w:r w:rsidR="001F1D8F" w:rsidRPr="00C54226">
        <w:rPr>
          <w:rFonts w:ascii="Times New Roman" w:eastAsia="Calibri" w:hAnsi="Times New Roman" w:cs="Times New Roman"/>
          <w:color w:val="000000"/>
          <w:sz w:val="20"/>
          <w:szCs w:val="20"/>
        </w:rPr>
        <w:t>Приказ Минтруда России от 09.12.2020 N 871н "Об утверждении Правил по охране тру</w:t>
      </w:r>
      <w:r w:rsidRPr="00C54226">
        <w:rPr>
          <w:rFonts w:ascii="Times New Roman" w:eastAsia="Calibri" w:hAnsi="Times New Roman" w:cs="Times New Roman"/>
          <w:color w:val="000000"/>
          <w:sz w:val="20"/>
          <w:szCs w:val="20"/>
        </w:rPr>
        <w:t>да на автомобильном транспорте",</w:t>
      </w:r>
    </w:p>
    <w:p w:rsidR="00120720" w:rsidRPr="00C54226" w:rsidRDefault="00E361A7" w:rsidP="00E12DFE">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иными нормами и правила, регулирующими деятельность по перевозке пассажиров</w:t>
      </w:r>
      <w:r w:rsidR="00E12DFE" w:rsidRPr="00C54226">
        <w:rPr>
          <w:rFonts w:ascii="Times New Roman" w:eastAsia="Calibri" w:hAnsi="Times New Roman" w:cs="Times New Roman"/>
          <w:color w:val="000000"/>
          <w:sz w:val="20"/>
          <w:szCs w:val="20"/>
        </w:rPr>
        <w:t>.</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2</w:t>
      </w:r>
      <w:r w:rsidRPr="00C54226">
        <w:rPr>
          <w:rFonts w:ascii="Times New Roman" w:eastAsia="Calibri" w:hAnsi="Times New Roman" w:cs="Times New Roman"/>
          <w:color w:val="000000"/>
          <w:sz w:val="20"/>
          <w:szCs w:val="20"/>
        </w:rPr>
        <w:t>. Требования к организации оказания услуг Исполнителем:</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2</w:t>
      </w:r>
      <w:r w:rsidRPr="00C54226">
        <w:rPr>
          <w:rFonts w:ascii="Times New Roman" w:eastAsia="Calibri" w:hAnsi="Times New Roman" w:cs="Times New Roman"/>
          <w:color w:val="000000"/>
          <w:sz w:val="20"/>
          <w:szCs w:val="20"/>
        </w:rPr>
        <w:t>.1. наличие у Исполнителя бесперебойной радио- и (или)</w:t>
      </w:r>
      <w:r w:rsidR="00E12DFE" w:rsidRPr="00C54226">
        <w:rPr>
          <w:rFonts w:ascii="Times New Roman" w:eastAsia="Calibri" w:hAnsi="Times New Roman" w:cs="Times New Roman"/>
          <w:color w:val="000000"/>
          <w:sz w:val="20"/>
          <w:szCs w:val="20"/>
        </w:rPr>
        <w:t xml:space="preserve"> телефонной связи с транспортом.</w:t>
      </w:r>
    </w:p>
    <w:p w:rsidR="000F074C" w:rsidRPr="00C54226" w:rsidRDefault="000D687D" w:rsidP="000F074C">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2</w:t>
      </w:r>
      <w:r w:rsidRPr="00C54226">
        <w:rPr>
          <w:rFonts w:ascii="Times New Roman" w:eastAsia="Calibri" w:hAnsi="Times New Roman" w:cs="Times New Roman"/>
          <w:color w:val="000000"/>
          <w:sz w:val="20"/>
          <w:szCs w:val="20"/>
        </w:rPr>
        <w:t xml:space="preserve">.2. </w:t>
      </w:r>
      <w:r w:rsidR="00E12DFE" w:rsidRPr="00C54226">
        <w:rPr>
          <w:rFonts w:ascii="Times New Roman" w:eastAsia="Calibri" w:hAnsi="Times New Roman" w:cs="Times New Roman"/>
          <w:color w:val="000000"/>
          <w:sz w:val="20"/>
          <w:szCs w:val="20"/>
        </w:rPr>
        <w:t>з</w:t>
      </w:r>
      <w:r w:rsidRPr="00C54226">
        <w:rPr>
          <w:rFonts w:ascii="Times New Roman" w:eastAsia="Calibri" w:hAnsi="Times New Roman" w:cs="Times New Roman"/>
          <w:color w:val="000000"/>
          <w:sz w:val="20"/>
          <w:szCs w:val="20"/>
        </w:rPr>
        <w:t xml:space="preserve">амена автотранспортного средства на аналогичное в случае поломки или ДТП (в т. ч. в течение времени предоставления услуги), производится </w:t>
      </w:r>
      <w:r w:rsidR="001B603D" w:rsidRPr="00C54226">
        <w:rPr>
          <w:rFonts w:ascii="Times New Roman" w:eastAsia="Calibri" w:hAnsi="Times New Roman" w:cs="Times New Roman"/>
          <w:color w:val="000000"/>
          <w:sz w:val="20"/>
          <w:szCs w:val="20"/>
        </w:rPr>
        <w:t>оперативно</w:t>
      </w:r>
      <w:r w:rsidR="00E12DFE" w:rsidRPr="00C54226">
        <w:rPr>
          <w:rFonts w:ascii="Times New Roman" w:eastAsia="Calibri" w:hAnsi="Times New Roman" w:cs="Times New Roman"/>
          <w:color w:val="000000"/>
          <w:sz w:val="20"/>
          <w:szCs w:val="20"/>
        </w:rPr>
        <w:t>,</w:t>
      </w:r>
      <w:r w:rsidR="001B603D" w:rsidRPr="00C54226">
        <w:rPr>
          <w:rFonts w:ascii="Times New Roman" w:eastAsia="Calibri" w:hAnsi="Times New Roman" w:cs="Times New Roman"/>
          <w:color w:val="000000"/>
          <w:sz w:val="20"/>
          <w:szCs w:val="20"/>
        </w:rPr>
        <w:t xml:space="preserve"> но не более 30 (тридцати) минут</w:t>
      </w:r>
      <w:r w:rsidR="001B603D" w:rsidRPr="00C54226">
        <w:rPr>
          <w:rFonts w:ascii="Times New Roman" w:eastAsia="Calibri" w:hAnsi="Times New Roman" w:cs="Times New Roman"/>
          <w:b/>
          <w:color w:val="000000"/>
          <w:sz w:val="20"/>
          <w:szCs w:val="20"/>
        </w:rPr>
        <w:t xml:space="preserve"> </w:t>
      </w:r>
      <w:r w:rsidR="001B603D" w:rsidRPr="00C54226">
        <w:rPr>
          <w:rFonts w:ascii="Times New Roman" w:eastAsia="Calibri" w:hAnsi="Times New Roman" w:cs="Times New Roman"/>
          <w:color w:val="000000"/>
          <w:sz w:val="20"/>
          <w:szCs w:val="20"/>
        </w:rPr>
        <w:t>с момента наступления события.</w:t>
      </w:r>
    </w:p>
    <w:p w:rsidR="000C4F77" w:rsidRPr="00C54226" w:rsidRDefault="000D687D" w:rsidP="000F074C">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2</w:t>
      </w:r>
      <w:r w:rsidRPr="00C54226">
        <w:rPr>
          <w:rFonts w:ascii="Times New Roman" w:eastAsia="Calibri" w:hAnsi="Times New Roman" w:cs="Times New Roman"/>
          <w:color w:val="000000"/>
          <w:sz w:val="20"/>
          <w:szCs w:val="20"/>
        </w:rPr>
        <w:t>.</w:t>
      </w:r>
      <w:r w:rsidR="001B603D" w:rsidRPr="00C54226">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 xml:space="preserve">. </w:t>
      </w:r>
      <w:r w:rsidR="00E12DFE" w:rsidRPr="00C54226">
        <w:rPr>
          <w:rFonts w:ascii="Times New Roman" w:hAnsi="Times New Roman" w:cs="Times New Roman"/>
          <w:sz w:val="20"/>
          <w:szCs w:val="20"/>
        </w:rPr>
        <w:t>в</w:t>
      </w:r>
      <w:r w:rsidR="000C4F77" w:rsidRPr="00C54226">
        <w:rPr>
          <w:rFonts w:ascii="Times New Roman" w:hAnsi="Times New Roman" w:cs="Times New Roman"/>
          <w:sz w:val="20"/>
          <w:szCs w:val="20"/>
        </w:rPr>
        <w:t>озможность одновременного предоставления 3 автомобилей.</w:t>
      </w:r>
    </w:p>
    <w:p w:rsidR="000C4F77"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2</w:t>
      </w:r>
      <w:r w:rsidRPr="00C54226">
        <w:rPr>
          <w:rFonts w:ascii="Times New Roman" w:eastAsia="Calibri" w:hAnsi="Times New Roman" w:cs="Times New Roman"/>
          <w:color w:val="000000"/>
          <w:sz w:val="20"/>
          <w:szCs w:val="20"/>
        </w:rPr>
        <w:t>.</w:t>
      </w:r>
      <w:r w:rsidR="001B603D" w:rsidRPr="00C54226">
        <w:rPr>
          <w:rFonts w:ascii="Times New Roman" w:eastAsia="Calibri" w:hAnsi="Times New Roman" w:cs="Times New Roman"/>
          <w:color w:val="000000"/>
          <w:sz w:val="20"/>
          <w:szCs w:val="20"/>
        </w:rPr>
        <w:t>4</w:t>
      </w:r>
      <w:r w:rsidRPr="00C54226">
        <w:rPr>
          <w:rFonts w:ascii="Times New Roman" w:eastAsia="Calibri" w:hAnsi="Times New Roman" w:cs="Times New Roman"/>
          <w:color w:val="000000"/>
          <w:sz w:val="20"/>
          <w:szCs w:val="20"/>
        </w:rPr>
        <w:t>. предоставление акта сдачи-приемки оказанных услуг с расшифровкой по дням один раз в месяц.</w:t>
      </w:r>
      <w:r w:rsidR="000C4F77" w:rsidRPr="00C54226">
        <w:rPr>
          <w:rFonts w:ascii="Times New Roman" w:eastAsia="Calibri" w:hAnsi="Times New Roman" w:cs="Times New Roman"/>
          <w:color w:val="000000"/>
          <w:sz w:val="20"/>
          <w:szCs w:val="20"/>
        </w:rPr>
        <w:t xml:space="preserve"> </w:t>
      </w:r>
    </w:p>
    <w:p w:rsidR="000D687D" w:rsidRPr="00C54226" w:rsidRDefault="000C4F77"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5.2.5 предоставление (по требованию Заказчика) ежедневной информации о маршруте, времени начала и окончания движения автотранспортных средств, времени простоя;</w:t>
      </w:r>
    </w:p>
    <w:p w:rsidR="0083694E" w:rsidRPr="00C54226" w:rsidRDefault="000D687D" w:rsidP="0083694E">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bCs/>
          <w:sz w:val="20"/>
          <w:szCs w:val="20"/>
        </w:rPr>
        <w:t>5</w:t>
      </w:r>
      <w:r w:rsidRPr="00C54226">
        <w:rPr>
          <w:rFonts w:ascii="Times New Roman" w:eastAsia="Calibri" w:hAnsi="Times New Roman" w:cs="Times New Roman"/>
          <w:color w:val="000000"/>
          <w:sz w:val="20"/>
          <w:szCs w:val="20"/>
        </w:rPr>
        <w:t>.</w:t>
      </w:r>
      <w:r w:rsidR="00465FCA" w:rsidRPr="00C54226">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 Требования к экипажам автотранспортных средств:</w:t>
      </w:r>
    </w:p>
    <w:p w:rsidR="000D687D" w:rsidRPr="00C54226" w:rsidRDefault="000D687D" w:rsidP="0083694E">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 xml:space="preserve">.1. водитель должен </w:t>
      </w:r>
      <w:r w:rsidR="000C4F77" w:rsidRPr="00C54226">
        <w:rPr>
          <w:rFonts w:ascii="Times New Roman" w:hAnsi="Times New Roman" w:cs="Times New Roman"/>
          <w:sz w:val="20"/>
          <w:szCs w:val="20"/>
        </w:rPr>
        <w:t>соответствовать требованиям, установленным  Приказом Минтранса России от 31.07.2020 № 282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8B23FA" w:rsidRDefault="000D687D"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.2. обязательное проведение предрейсовых медицинских осмотров водителей транспортных средств согласно Методическим рекомендациям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утвержденным приказом Минздрава РФ и Минтранса РФ 29.01.2002 г.;</w:t>
      </w:r>
    </w:p>
    <w:p w:rsidR="000C4F77" w:rsidRPr="008B23FA" w:rsidRDefault="000D687D"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 xml:space="preserve">.3. </w:t>
      </w:r>
      <w:r w:rsidR="000C4F77" w:rsidRPr="00C54226">
        <w:rPr>
          <w:rFonts w:ascii="Times New Roman" w:hAnsi="Times New Roman" w:cs="Times New Roman"/>
          <w:sz w:val="20"/>
          <w:szCs w:val="20"/>
        </w:rPr>
        <w:t xml:space="preserve">При оказании услуги Исполнитель должен строго соблюдать правила безопасности  дорожного движения, уметь ориентироваться по маршруту следования. </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.4. водитель должен иметь опрятный внешний вид, иметь при себе мобильный телефон</w:t>
      </w:r>
      <w:r w:rsidR="001B603D" w:rsidRPr="00C54226">
        <w:rPr>
          <w:rFonts w:ascii="Times New Roman" w:eastAsia="Calibri" w:hAnsi="Times New Roman" w:cs="Times New Roman"/>
          <w:color w:val="000000"/>
          <w:sz w:val="20"/>
          <w:szCs w:val="20"/>
        </w:rPr>
        <w:t xml:space="preserve"> или иное средство связи с Исполнителем</w:t>
      </w:r>
      <w:r w:rsidRPr="00C54226">
        <w:rPr>
          <w:rFonts w:ascii="Times New Roman" w:eastAsia="Calibri" w:hAnsi="Times New Roman" w:cs="Times New Roman"/>
          <w:color w:val="000000"/>
          <w:sz w:val="20"/>
          <w:szCs w:val="20"/>
        </w:rPr>
        <w:t>;</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 xml:space="preserve">.5. водитель должен </w:t>
      </w:r>
      <w:r w:rsidR="001B603D" w:rsidRPr="00C54226">
        <w:rPr>
          <w:rFonts w:ascii="Times New Roman" w:eastAsia="Calibri" w:hAnsi="Times New Roman" w:cs="Times New Roman"/>
          <w:color w:val="000000"/>
          <w:sz w:val="20"/>
          <w:szCs w:val="20"/>
        </w:rPr>
        <w:t>знать и свободно владеть</w:t>
      </w:r>
      <w:r w:rsidRPr="00C54226">
        <w:rPr>
          <w:rFonts w:ascii="Times New Roman" w:eastAsia="Calibri" w:hAnsi="Times New Roman" w:cs="Times New Roman"/>
          <w:color w:val="000000"/>
          <w:sz w:val="20"/>
          <w:szCs w:val="20"/>
        </w:rPr>
        <w:t xml:space="preserve"> русск</w:t>
      </w:r>
      <w:r w:rsidR="001B603D" w:rsidRPr="00C54226">
        <w:rPr>
          <w:rFonts w:ascii="Times New Roman" w:eastAsia="Calibri" w:hAnsi="Times New Roman" w:cs="Times New Roman"/>
          <w:color w:val="000000"/>
          <w:sz w:val="20"/>
          <w:szCs w:val="20"/>
        </w:rPr>
        <w:t xml:space="preserve">им </w:t>
      </w:r>
      <w:r w:rsidRPr="00C54226">
        <w:rPr>
          <w:rFonts w:ascii="Times New Roman" w:eastAsia="Calibri" w:hAnsi="Times New Roman" w:cs="Times New Roman"/>
          <w:color w:val="000000"/>
          <w:sz w:val="20"/>
          <w:szCs w:val="20"/>
        </w:rPr>
        <w:t>язык</w:t>
      </w:r>
      <w:r w:rsidR="001B603D" w:rsidRPr="00C54226">
        <w:rPr>
          <w:rFonts w:ascii="Times New Roman" w:eastAsia="Calibri" w:hAnsi="Times New Roman" w:cs="Times New Roman"/>
          <w:color w:val="000000"/>
          <w:sz w:val="20"/>
          <w:szCs w:val="20"/>
        </w:rPr>
        <w:t>ом</w:t>
      </w:r>
      <w:r w:rsidRPr="00C54226">
        <w:rPr>
          <w:rFonts w:ascii="Times New Roman" w:eastAsia="Calibri" w:hAnsi="Times New Roman" w:cs="Times New Roman"/>
          <w:color w:val="000000"/>
          <w:sz w:val="20"/>
          <w:szCs w:val="20"/>
        </w:rPr>
        <w:t>;</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5.</w:t>
      </w:r>
      <w:r w:rsidR="00465FCA" w:rsidRPr="00C54226">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.6. водител</w:t>
      </w:r>
      <w:r w:rsidR="001B603D" w:rsidRPr="00C54226">
        <w:rPr>
          <w:rFonts w:ascii="Times New Roman" w:eastAsia="Calibri" w:hAnsi="Times New Roman" w:cs="Times New Roman"/>
          <w:color w:val="000000"/>
          <w:sz w:val="20"/>
          <w:szCs w:val="20"/>
        </w:rPr>
        <w:t>ь обязан</w:t>
      </w:r>
      <w:r w:rsidRPr="00C54226">
        <w:rPr>
          <w:rFonts w:ascii="Times New Roman" w:eastAsia="Calibri" w:hAnsi="Times New Roman" w:cs="Times New Roman"/>
          <w:color w:val="000000"/>
          <w:sz w:val="20"/>
          <w:szCs w:val="20"/>
        </w:rPr>
        <w:t xml:space="preserve"> вести себя в присутствии находящихся в салоне автомобиля пассажиров вежливо и предупредительно, соблюдая правила делового этикета;</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.7. водител</w:t>
      </w:r>
      <w:r w:rsidR="001B603D" w:rsidRPr="00C54226">
        <w:rPr>
          <w:rFonts w:ascii="Times New Roman" w:eastAsia="Calibri" w:hAnsi="Times New Roman" w:cs="Times New Roman"/>
          <w:color w:val="000000"/>
          <w:sz w:val="20"/>
          <w:szCs w:val="20"/>
        </w:rPr>
        <w:t>ь</w:t>
      </w:r>
      <w:r w:rsidRPr="00C54226">
        <w:rPr>
          <w:rFonts w:ascii="Times New Roman" w:eastAsia="Calibri" w:hAnsi="Times New Roman" w:cs="Times New Roman"/>
          <w:color w:val="000000"/>
          <w:sz w:val="20"/>
          <w:szCs w:val="20"/>
        </w:rPr>
        <w:t xml:space="preserve"> не долж</w:t>
      </w:r>
      <w:r w:rsidR="001B603D" w:rsidRPr="00C54226">
        <w:rPr>
          <w:rFonts w:ascii="Times New Roman" w:eastAsia="Calibri" w:hAnsi="Times New Roman" w:cs="Times New Roman"/>
          <w:color w:val="000000"/>
          <w:sz w:val="20"/>
          <w:szCs w:val="20"/>
        </w:rPr>
        <w:t>ен</w:t>
      </w:r>
      <w:r w:rsidRPr="00C54226">
        <w:rPr>
          <w:rFonts w:ascii="Times New Roman" w:eastAsia="Calibri" w:hAnsi="Times New Roman" w:cs="Times New Roman"/>
          <w:color w:val="000000"/>
          <w:sz w:val="20"/>
          <w:szCs w:val="20"/>
        </w:rPr>
        <w:t xml:space="preserve"> курить и включать радио-, аудио-, видео-, телеаппаратуру без согласия  находящихся в салоне автомобиля лиц;</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.8. водител</w:t>
      </w:r>
      <w:r w:rsidR="001B603D" w:rsidRPr="00C54226">
        <w:rPr>
          <w:rFonts w:ascii="Times New Roman" w:eastAsia="Calibri" w:hAnsi="Times New Roman" w:cs="Times New Roman"/>
          <w:color w:val="000000"/>
          <w:sz w:val="20"/>
          <w:szCs w:val="20"/>
        </w:rPr>
        <w:t>ь</w:t>
      </w:r>
      <w:r w:rsidRPr="00C54226">
        <w:rPr>
          <w:rFonts w:ascii="Times New Roman" w:eastAsia="Calibri" w:hAnsi="Times New Roman" w:cs="Times New Roman"/>
          <w:color w:val="000000"/>
          <w:sz w:val="20"/>
          <w:szCs w:val="20"/>
        </w:rPr>
        <w:t xml:space="preserve"> обязан</w:t>
      </w:r>
      <w:r w:rsidR="001B603D" w:rsidRPr="00C54226">
        <w:rPr>
          <w:rFonts w:ascii="Times New Roman" w:eastAsia="Calibri" w:hAnsi="Times New Roman" w:cs="Times New Roman"/>
          <w:color w:val="000000"/>
          <w:sz w:val="20"/>
          <w:szCs w:val="20"/>
        </w:rPr>
        <w:t xml:space="preserve"> </w:t>
      </w:r>
      <w:r w:rsidRPr="00C54226">
        <w:rPr>
          <w:rFonts w:ascii="Times New Roman" w:eastAsia="Calibri" w:hAnsi="Times New Roman" w:cs="Times New Roman"/>
          <w:color w:val="000000"/>
          <w:sz w:val="20"/>
          <w:szCs w:val="20"/>
        </w:rPr>
        <w:t>соблюдать условия неразглашения служебной информации, а также сведений, затрагивающих частную жизнь, честь и достоинство пассажиров, ставших известными в связи с исполнением должностных обязанностей.</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4</w:t>
      </w:r>
      <w:r w:rsidRPr="00C54226">
        <w:rPr>
          <w:rFonts w:ascii="Times New Roman" w:eastAsia="Calibri" w:hAnsi="Times New Roman" w:cs="Times New Roman"/>
          <w:color w:val="000000"/>
          <w:sz w:val="20"/>
          <w:szCs w:val="20"/>
        </w:rPr>
        <w:t>. Порядок использования автотранспортных средств:</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4</w:t>
      </w:r>
      <w:r w:rsidRPr="00C54226">
        <w:rPr>
          <w:rFonts w:ascii="Times New Roman" w:eastAsia="Calibri" w:hAnsi="Times New Roman" w:cs="Times New Roman"/>
          <w:color w:val="000000"/>
          <w:sz w:val="20"/>
          <w:szCs w:val="20"/>
        </w:rPr>
        <w:t xml:space="preserve">.1. список должностных лиц, имеющих право вызова автотранспортных средств, определяется Заказчиком; </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4</w:t>
      </w:r>
      <w:r w:rsidRPr="00C54226">
        <w:rPr>
          <w:rFonts w:ascii="Times New Roman" w:eastAsia="Calibri" w:hAnsi="Times New Roman" w:cs="Times New Roman"/>
          <w:color w:val="000000"/>
          <w:sz w:val="20"/>
          <w:szCs w:val="20"/>
        </w:rPr>
        <w:t>.2. автотранспортные средства для обслуживания должностных лиц Заказчика выделяются на основании предварительных заявок, поданных диспетчеру Исполнителя (письменных, переданных по факсу, электронной почте, либо устно по телефону).</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Заявка на предоставление легковых автотранспортных средств для оказания автотранспортных услуг направляется Заказчиком с учетом времени, необходимого для своевременной и безопасной подачи автотранспортного средства по месту заявки при средней скорости движения по г. </w:t>
      </w:r>
      <w:r w:rsidR="001B603D" w:rsidRPr="00C54226">
        <w:rPr>
          <w:rFonts w:ascii="Times New Roman" w:eastAsia="Calibri" w:hAnsi="Times New Roman" w:cs="Times New Roman"/>
          <w:color w:val="000000"/>
          <w:sz w:val="20"/>
          <w:szCs w:val="20"/>
        </w:rPr>
        <w:t>Ярославль</w:t>
      </w:r>
      <w:r w:rsidRPr="00C54226">
        <w:rPr>
          <w:rFonts w:ascii="Times New Roman" w:eastAsia="Calibri" w:hAnsi="Times New Roman" w:cs="Times New Roman"/>
          <w:color w:val="000000"/>
          <w:sz w:val="20"/>
          <w:szCs w:val="20"/>
        </w:rPr>
        <w:t xml:space="preserve"> 30 км/час, но не менее чем за 30 минут до времени выполнения заказа;</w:t>
      </w:r>
    </w:p>
    <w:p w:rsidR="000D687D" w:rsidRPr="00C54226"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w:t>
      </w:r>
      <w:r w:rsidR="00465FCA" w:rsidRPr="00C54226">
        <w:rPr>
          <w:rFonts w:ascii="Times New Roman" w:eastAsia="Calibri" w:hAnsi="Times New Roman" w:cs="Times New Roman"/>
          <w:color w:val="000000"/>
          <w:sz w:val="20"/>
          <w:szCs w:val="20"/>
        </w:rPr>
        <w:t>4</w:t>
      </w:r>
      <w:r w:rsidRPr="00C54226">
        <w:rPr>
          <w:rFonts w:ascii="Times New Roman" w:eastAsia="Calibri" w:hAnsi="Times New Roman" w:cs="Times New Roman"/>
          <w:color w:val="000000"/>
          <w:sz w:val="20"/>
          <w:szCs w:val="20"/>
        </w:rPr>
        <w:t>.3. заявка подается должностным лицом Заказчика, имеющим право вызова автотранспортных средств.</w:t>
      </w:r>
    </w:p>
    <w:p w:rsidR="000D687D" w:rsidRDefault="000D687D"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Заявка должна содержать: Ф.И.О. лица, ответственного за использование автотранспортного средства на время поездки, количество пассажиров, время и место подачи автотранспортного средства, маршрут движения, предполагаемый период использования автотранспортного средства, количество необх</w:t>
      </w:r>
      <w:r w:rsidR="00C54226">
        <w:rPr>
          <w:rFonts w:ascii="Times New Roman" w:eastAsia="Calibri" w:hAnsi="Times New Roman" w:cs="Times New Roman"/>
          <w:color w:val="000000"/>
          <w:sz w:val="20"/>
          <w:szCs w:val="20"/>
        </w:rPr>
        <w:t>одимых автотранспортных средств.</w:t>
      </w: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C54226" w:rsidRPr="00C54226" w:rsidRDefault="00C54226" w:rsidP="007979B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3B567E" w:rsidRPr="00C54226" w:rsidRDefault="003B567E" w:rsidP="00A50CF0">
      <w:pPr>
        <w:shd w:val="clear" w:color="auto" w:fill="FFFFFF"/>
        <w:tabs>
          <w:tab w:val="left" w:pos="1276"/>
        </w:tabs>
        <w:autoSpaceDE w:val="0"/>
        <w:autoSpaceDN w:val="0"/>
        <w:adjustRightInd w:val="0"/>
        <w:ind w:firstLine="851"/>
        <w:jc w:val="both"/>
        <w:rPr>
          <w:rFonts w:ascii="Times New Roman" w:eastAsia="Calibri" w:hAnsi="Times New Roman" w:cs="Times New Roman"/>
          <w:color w:val="000000"/>
          <w:sz w:val="20"/>
          <w:szCs w:val="20"/>
        </w:rPr>
      </w:pPr>
    </w:p>
    <w:p w:rsidR="00224963" w:rsidRPr="00C54226" w:rsidRDefault="00224963" w:rsidP="00224963">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lastRenderedPageBreak/>
        <w:t xml:space="preserve">Приложение № </w:t>
      </w:r>
      <w:r w:rsidR="007E5C61" w:rsidRPr="00C54226">
        <w:rPr>
          <w:rFonts w:ascii="Times New Roman" w:hAnsi="Times New Roman"/>
          <w:b/>
          <w:i/>
          <w:sz w:val="20"/>
          <w:szCs w:val="20"/>
        </w:rPr>
        <w:t>3</w:t>
      </w:r>
      <w:r w:rsidRPr="00C54226">
        <w:rPr>
          <w:rFonts w:ascii="Times New Roman" w:hAnsi="Times New Roman"/>
          <w:b/>
          <w:i/>
          <w:sz w:val="20"/>
          <w:szCs w:val="20"/>
        </w:rPr>
        <w:t xml:space="preserve"> к запросу в целях формирования</w:t>
      </w:r>
    </w:p>
    <w:p w:rsidR="00224963" w:rsidRPr="00C54226" w:rsidRDefault="00224963" w:rsidP="00224963">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224963" w:rsidRPr="00C54226" w:rsidRDefault="00224963" w:rsidP="00224963">
      <w:pPr>
        <w:tabs>
          <w:tab w:val="left" w:pos="3969"/>
        </w:tabs>
        <w:spacing w:after="0"/>
        <w:jc w:val="right"/>
        <w:rPr>
          <w:rFonts w:ascii="Times New Roman" w:hAnsi="Times New Roman"/>
          <w:b/>
          <w:i/>
          <w:sz w:val="20"/>
          <w:szCs w:val="20"/>
        </w:rPr>
      </w:pPr>
    </w:p>
    <w:p w:rsidR="00224963" w:rsidRPr="00C54226" w:rsidRDefault="00224963" w:rsidP="00224963">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Проект договора</w:t>
      </w:r>
    </w:p>
    <w:p w:rsidR="00C470A4" w:rsidRPr="00C54226" w:rsidRDefault="00C470A4" w:rsidP="00DD39D7">
      <w:pPr>
        <w:spacing w:after="0" w:line="240" w:lineRule="auto"/>
        <w:ind w:firstLine="709"/>
        <w:jc w:val="center"/>
        <w:rPr>
          <w:rFonts w:ascii="Times New Roman" w:hAnsi="Times New Roman" w:cs="Times New Roman"/>
          <w:sz w:val="20"/>
          <w:szCs w:val="20"/>
        </w:rPr>
      </w:pPr>
      <w:r w:rsidRPr="00C54226">
        <w:rPr>
          <w:rFonts w:ascii="Times New Roman" w:hAnsi="Times New Roman" w:cs="Times New Roman"/>
          <w:b/>
          <w:sz w:val="20"/>
          <w:szCs w:val="20"/>
        </w:rPr>
        <w:t>ДОГОВОР  №</w:t>
      </w:r>
      <w:r w:rsidR="00CE1EF2" w:rsidRPr="00C54226">
        <w:rPr>
          <w:rFonts w:ascii="Times New Roman" w:hAnsi="Times New Roman" w:cs="Times New Roman"/>
          <w:b/>
          <w:sz w:val="20"/>
          <w:szCs w:val="20"/>
        </w:rPr>
        <w:t xml:space="preserve"> __________</w:t>
      </w:r>
    </w:p>
    <w:p w:rsidR="00C470A4" w:rsidRPr="00C54226" w:rsidRDefault="00C470A4" w:rsidP="00DD39D7">
      <w:pPr>
        <w:spacing w:after="0" w:line="240" w:lineRule="auto"/>
        <w:ind w:firstLine="709"/>
        <w:jc w:val="center"/>
        <w:rPr>
          <w:rFonts w:ascii="Times New Roman" w:hAnsi="Times New Roman" w:cs="Times New Roman"/>
          <w:sz w:val="20"/>
          <w:szCs w:val="20"/>
        </w:rPr>
      </w:pPr>
    </w:p>
    <w:p w:rsidR="00C470A4" w:rsidRPr="00C54226" w:rsidRDefault="00C470A4" w:rsidP="00DD39D7">
      <w:pPr>
        <w:spacing w:after="0" w:line="240" w:lineRule="auto"/>
        <w:ind w:firstLine="709"/>
        <w:jc w:val="center"/>
        <w:rPr>
          <w:rFonts w:ascii="Times New Roman" w:hAnsi="Times New Roman" w:cs="Times New Roman"/>
          <w:sz w:val="20"/>
          <w:szCs w:val="20"/>
        </w:rPr>
      </w:pPr>
      <w:r w:rsidRPr="00C54226">
        <w:rPr>
          <w:rFonts w:ascii="Times New Roman" w:hAnsi="Times New Roman" w:cs="Times New Roman"/>
          <w:sz w:val="20"/>
          <w:szCs w:val="20"/>
        </w:rPr>
        <w:t xml:space="preserve">г. Ярославль                                                        </w:t>
      </w:r>
      <w:r w:rsidR="00DD39D7" w:rsidRPr="00C54226">
        <w:rPr>
          <w:rFonts w:ascii="Times New Roman" w:hAnsi="Times New Roman" w:cs="Times New Roman"/>
          <w:sz w:val="20"/>
          <w:szCs w:val="20"/>
        </w:rPr>
        <w:t xml:space="preserve">                    </w:t>
      </w:r>
      <w:r w:rsidRPr="00C54226">
        <w:rPr>
          <w:rFonts w:ascii="Times New Roman" w:hAnsi="Times New Roman" w:cs="Times New Roman"/>
          <w:sz w:val="20"/>
          <w:szCs w:val="20"/>
        </w:rPr>
        <w:t xml:space="preserve">      «</w:t>
      </w:r>
      <w:r w:rsidR="00C51B5C" w:rsidRPr="00C54226">
        <w:rPr>
          <w:rFonts w:ascii="Times New Roman" w:hAnsi="Times New Roman" w:cs="Times New Roman"/>
          <w:sz w:val="20"/>
          <w:szCs w:val="20"/>
        </w:rPr>
        <w:t>______</w:t>
      </w:r>
      <w:r w:rsidRPr="00C54226">
        <w:rPr>
          <w:rFonts w:ascii="Times New Roman" w:hAnsi="Times New Roman" w:cs="Times New Roman"/>
          <w:sz w:val="20"/>
          <w:szCs w:val="20"/>
        </w:rPr>
        <w:t>»______________2021года</w:t>
      </w:r>
    </w:p>
    <w:p w:rsidR="00C470A4" w:rsidRPr="00C54226" w:rsidRDefault="00C470A4" w:rsidP="00DD39D7">
      <w:pPr>
        <w:spacing w:after="0" w:line="240" w:lineRule="auto"/>
        <w:ind w:firstLine="709"/>
        <w:jc w:val="both"/>
        <w:rPr>
          <w:rFonts w:ascii="Times New Roman" w:hAnsi="Times New Roman" w:cs="Times New Roman"/>
          <w:sz w:val="20"/>
          <w:szCs w:val="20"/>
        </w:rPr>
      </w:pPr>
    </w:p>
    <w:p w:rsidR="00C470A4" w:rsidRPr="00C54226" w:rsidRDefault="00C470A4" w:rsidP="00DD39D7">
      <w:pPr>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b/>
          <w:bCs/>
          <w:sz w:val="20"/>
          <w:szCs w:val="20"/>
        </w:rPr>
        <w:t>Государственное автономное учреждение Ярославской области  «Информационное агентство «Верхняя Волга»</w:t>
      </w:r>
      <w:r w:rsidRPr="00C54226">
        <w:rPr>
          <w:rFonts w:ascii="Times New Roman" w:hAnsi="Times New Roman" w:cs="Times New Roman"/>
          <w:bCs/>
          <w:sz w:val="20"/>
          <w:szCs w:val="20"/>
        </w:rPr>
        <w:t>,</w:t>
      </w:r>
      <w:r w:rsidRPr="00C54226">
        <w:rPr>
          <w:rFonts w:ascii="Times New Roman" w:hAnsi="Times New Roman" w:cs="Times New Roman"/>
          <w:sz w:val="20"/>
          <w:szCs w:val="20"/>
        </w:rPr>
        <w:t xml:space="preserve"> именуемое в дальнейшем «Заказчик», в лице</w:t>
      </w:r>
      <w:r w:rsidR="009E77DD" w:rsidRPr="00C54226">
        <w:rPr>
          <w:rFonts w:ascii="Times New Roman" w:hAnsi="Times New Roman" w:cs="Times New Roman"/>
          <w:sz w:val="20"/>
          <w:szCs w:val="20"/>
        </w:rPr>
        <w:t xml:space="preserve"> </w:t>
      </w:r>
      <w:r w:rsidRPr="00C54226">
        <w:rPr>
          <w:rFonts w:ascii="Times New Roman" w:hAnsi="Times New Roman" w:cs="Times New Roman"/>
          <w:sz w:val="20"/>
          <w:szCs w:val="20"/>
        </w:rPr>
        <w:t>_____________________, действующего на основании</w:t>
      </w:r>
      <w:r w:rsidR="009E77DD" w:rsidRPr="00C54226">
        <w:rPr>
          <w:rFonts w:ascii="Times New Roman" w:hAnsi="Times New Roman" w:cs="Times New Roman"/>
          <w:sz w:val="20"/>
          <w:szCs w:val="20"/>
        </w:rPr>
        <w:t xml:space="preserve"> </w:t>
      </w:r>
      <w:r w:rsidRPr="00C54226">
        <w:rPr>
          <w:rFonts w:ascii="Times New Roman" w:hAnsi="Times New Roman" w:cs="Times New Roman"/>
          <w:sz w:val="20"/>
          <w:szCs w:val="20"/>
        </w:rPr>
        <w:t>_____________, с одной стороны, и _____________________________________________________________________________,</w:t>
      </w:r>
    </w:p>
    <w:p w:rsidR="00C470A4" w:rsidRPr="00C54226" w:rsidRDefault="009E77DD" w:rsidP="00DD39D7">
      <w:pPr>
        <w:spacing w:after="0" w:line="240" w:lineRule="auto"/>
        <w:jc w:val="both"/>
        <w:rPr>
          <w:rFonts w:ascii="Times New Roman" w:hAnsi="Times New Roman" w:cs="Times New Roman"/>
          <w:sz w:val="20"/>
          <w:szCs w:val="20"/>
        </w:rPr>
      </w:pPr>
      <w:r w:rsidRPr="00C54226">
        <w:rPr>
          <w:rFonts w:ascii="Times New Roman" w:hAnsi="Times New Roman" w:cs="Times New Roman"/>
          <w:sz w:val="20"/>
          <w:szCs w:val="20"/>
        </w:rPr>
        <w:t xml:space="preserve">именуемое </w:t>
      </w:r>
      <w:r w:rsidR="00C470A4" w:rsidRPr="00C54226">
        <w:rPr>
          <w:rFonts w:ascii="Times New Roman" w:hAnsi="Times New Roman" w:cs="Times New Roman"/>
          <w:sz w:val="20"/>
          <w:szCs w:val="20"/>
        </w:rPr>
        <w:t>в дальнейшем  «</w:t>
      </w:r>
      <w:r w:rsidR="00B871DB" w:rsidRPr="00C54226">
        <w:rPr>
          <w:rFonts w:ascii="Times New Roman" w:hAnsi="Times New Roman" w:cs="Times New Roman"/>
          <w:sz w:val="20"/>
          <w:szCs w:val="20"/>
        </w:rPr>
        <w:t>Исполнитель</w:t>
      </w:r>
      <w:r w:rsidR="00C470A4" w:rsidRPr="00C54226">
        <w:rPr>
          <w:rFonts w:ascii="Times New Roman" w:hAnsi="Times New Roman" w:cs="Times New Roman"/>
          <w:sz w:val="20"/>
          <w:szCs w:val="20"/>
        </w:rPr>
        <w:t>», в лице ____________________</w:t>
      </w:r>
      <w:r w:rsidRPr="00C54226">
        <w:rPr>
          <w:rFonts w:ascii="Times New Roman" w:hAnsi="Times New Roman" w:cs="Times New Roman"/>
          <w:sz w:val="20"/>
          <w:szCs w:val="20"/>
        </w:rPr>
        <w:t xml:space="preserve">, </w:t>
      </w:r>
      <w:r w:rsidR="00C470A4" w:rsidRPr="00C54226">
        <w:rPr>
          <w:rFonts w:ascii="Times New Roman" w:hAnsi="Times New Roman" w:cs="Times New Roman"/>
          <w:sz w:val="20"/>
          <w:szCs w:val="20"/>
        </w:rPr>
        <w:t>действующего на основа</w:t>
      </w:r>
      <w:r w:rsidRPr="00C54226">
        <w:rPr>
          <w:rFonts w:ascii="Times New Roman" w:hAnsi="Times New Roman" w:cs="Times New Roman"/>
          <w:sz w:val="20"/>
          <w:szCs w:val="20"/>
        </w:rPr>
        <w:t>нии __________________________</w:t>
      </w:r>
      <w:r w:rsidR="00C470A4" w:rsidRPr="00C54226">
        <w:rPr>
          <w:rFonts w:ascii="Times New Roman" w:hAnsi="Times New Roman" w:cs="Times New Roman"/>
          <w:sz w:val="20"/>
          <w:szCs w:val="20"/>
        </w:rPr>
        <w:t>___, с другой стороны, именуемые в дальнейшем Стороны, заключили настоящий договор о нижеследующем:</w:t>
      </w:r>
    </w:p>
    <w:p w:rsidR="00C470A4" w:rsidRPr="00C54226" w:rsidRDefault="00C470A4" w:rsidP="00DD39D7">
      <w:pPr>
        <w:spacing w:after="0" w:line="240" w:lineRule="auto"/>
        <w:ind w:firstLine="709"/>
        <w:jc w:val="both"/>
        <w:rPr>
          <w:rFonts w:ascii="Times New Roman" w:hAnsi="Times New Roman" w:cs="Times New Roman"/>
          <w:sz w:val="20"/>
          <w:szCs w:val="20"/>
        </w:rPr>
      </w:pPr>
    </w:p>
    <w:p w:rsidR="00C470A4" w:rsidRPr="00C54226" w:rsidRDefault="00C470A4" w:rsidP="00DD39D7">
      <w:pPr>
        <w:spacing w:after="0" w:line="240" w:lineRule="auto"/>
        <w:ind w:firstLine="709"/>
        <w:jc w:val="center"/>
        <w:rPr>
          <w:rFonts w:ascii="Times New Roman" w:hAnsi="Times New Roman" w:cs="Times New Roman"/>
          <w:b/>
          <w:sz w:val="20"/>
          <w:szCs w:val="20"/>
        </w:rPr>
      </w:pPr>
      <w:r w:rsidRPr="00C54226">
        <w:rPr>
          <w:rFonts w:ascii="Times New Roman" w:hAnsi="Times New Roman" w:cs="Times New Roman"/>
          <w:b/>
          <w:sz w:val="20"/>
          <w:szCs w:val="20"/>
        </w:rPr>
        <w:t>1. Предмет  и  общие  условия  договора</w:t>
      </w:r>
    </w:p>
    <w:p w:rsidR="00C470A4" w:rsidRPr="00C54226" w:rsidRDefault="00C470A4" w:rsidP="00DD39D7">
      <w:pPr>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1.1. </w:t>
      </w:r>
      <w:r w:rsidR="00B871DB" w:rsidRPr="00C54226">
        <w:rPr>
          <w:rFonts w:ascii="Times New Roman" w:hAnsi="Times New Roman" w:cs="Times New Roman"/>
          <w:sz w:val="20"/>
          <w:szCs w:val="20"/>
        </w:rPr>
        <w:t>Исполнитель</w:t>
      </w:r>
      <w:r w:rsidRPr="00C54226">
        <w:rPr>
          <w:rFonts w:ascii="Times New Roman" w:hAnsi="Times New Roman" w:cs="Times New Roman"/>
          <w:sz w:val="20"/>
          <w:szCs w:val="20"/>
        </w:rPr>
        <w:t xml:space="preserve"> обязуется </w:t>
      </w:r>
      <w:r w:rsidR="005C07F2" w:rsidRPr="00C54226">
        <w:rPr>
          <w:rFonts w:ascii="Times New Roman" w:eastAsia="Calibri" w:hAnsi="Times New Roman" w:cs="Times New Roman"/>
          <w:sz w:val="20"/>
          <w:szCs w:val="20"/>
        </w:rPr>
        <w:t>оказать</w:t>
      </w:r>
      <w:r w:rsidR="005C07F2" w:rsidRPr="00C54226">
        <w:rPr>
          <w:rFonts w:ascii="Times New Roman" w:hAnsi="Times New Roman" w:cs="Times New Roman"/>
          <w:sz w:val="20"/>
          <w:szCs w:val="20"/>
        </w:rPr>
        <w:t xml:space="preserve"> услуги по </w:t>
      </w:r>
      <w:r w:rsidR="00384534" w:rsidRPr="00C54226">
        <w:rPr>
          <w:rFonts w:ascii="Times New Roman" w:eastAsia="Calibri" w:hAnsi="Times New Roman" w:cs="Times New Roman"/>
          <w:sz w:val="20"/>
          <w:szCs w:val="20"/>
        </w:rPr>
        <w:t>оказание услуг по организации перевозок пассажиров и багажа легковым такси</w:t>
      </w:r>
      <w:r w:rsidR="00384534" w:rsidRPr="00C54226">
        <w:rPr>
          <w:rFonts w:ascii="Times New Roman" w:hAnsi="Times New Roman" w:cs="Times New Roman"/>
          <w:sz w:val="20"/>
          <w:szCs w:val="20"/>
        </w:rPr>
        <w:t xml:space="preserve"> </w:t>
      </w:r>
      <w:r w:rsidRPr="00C54226">
        <w:rPr>
          <w:rFonts w:ascii="Times New Roman" w:hAnsi="Times New Roman" w:cs="Times New Roman"/>
          <w:sz w:val="20"/>
          <w:szCs w:val="20"/>
        </w:rPr>
        <w:t>(</w:t>
      </w:r>
      <w:r w:rsidR="00590FBE" w:rsidRPr="00C54226">
        <w:rPr>
          <w:rFonts w:ascii="Times New Roman" w:hAnsi="Times New Roman" w:cs="Times New Roman"/>
          <w:sz w:val="20"/>
          <w:szCs w:val="20"/>
        </w:rPr>
        <w:t>далее – «</w:t>
      </w:r>
      <w:r w:rsidR="008D22AF" w:rsidRPr="00C54226">
        <w:rPr>
          <w:rFonts w:ascii="Times New Roman" w:hAnsi="Times New Roman" w:cs="Times New Roman"/>
          <w:sz w:val="20"/>
          <w:szCs w:val="20"/>
        </w:rPr>
        <w:t>Услуги</w:t>
      </w:r>
      <w:r w:rsidRPr="00C54226">
        <w:rPr>
          <w:rFonts w:ascii="Times New Roman" w:hAnsi="Times New Roman" w:cs="Times New Roman"/>
          <w:sz w:val="20"/>
          <w:szCs w:val="20"/>
        </w:rPr>
        <w:t xml:space="preserve">») в соответствии с условиями договора, а Заказчик обязуется оплатить </w:t>
      </w:r>
      <w:r w:rsidR="008D22AF" w:rsidRPr="00C54226">
        <w:rPr>
          <w:rFonts w:ascii="Times New Roman" w:hAnsi="Times New Roman" w:cs="Times New Roman"/>
          <w:sz w:val="20"/>
          <w:szCs w:val="20"/>
        </w:rPr>
        <w:t>оказанные Услуги</w:t>
      </w:r>
      <w:r w:rsidRPr="00C54226">
        <w:rPr>
          <w:rFonts w:ascii="Times New Roman" w:hAnsi="Times New Roman" w:cs="Times New Roman"/>
          <w:sz w:val="20"/>
          <w:szCs w:val="20"/>
        </w:rPr>
        <w:t xml:space="preserve">. </w:t>
      </w:r>
    </w:p>
    <w:p w:rsidR="00703291" w:rsidRPr="00C54226" w:rsidRDefault="00C470A4" w:rsidP="00DD39D7">
      <w:pPr>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1.2. Количество, </w:t>
      </w:r>
      <w:r w:rsidR="008D22AF" w:rsidRPr="00C54226">
        <w:rPr>
          <w:rFonts w:ascii="Times New Roman" w:hAnsi="Times New Roman" w:cs="Times New Roman"/>
          <w:sz w:val="20"/>
          <w:szCs w:val="20"/>
        </w:rPr>
        <w:t>требования к качеству и</w:t>
      </w:r>
      <w:r w:rsidRPr="00C54226">
        <w:rPr>
          <w:rFonts w:ascii="Times New Roman" w:hAnsi="Times New Roman" w:cs="Times New Roman"/>
          <w:sz w:val="20"/>
          <w:szCs w:val="20"/>
        </w:rPr>
        <w:t xml:space="preserve"> характеристики </w:t>
      </w:r>
      <w:r w:rsidR="008D22AF" w:rsidRPr="00C54226">
        <w:rPr>
          <w:rFonts w:ascii="Times New Roman" w:hAnsi="Times New Roman" w:cs="Times New Roman"/>
          <w:sz w:val="20"/>
          <w:szCs w:val="20"/>
        </w:rPr>
        <w:t>Услуг</w:t>
      </w:r>
      <w:r w:rsidRPr="00C54226">
        <w:rPr>
          <w:rFonts w:ascii="Times New Roman" w:hAnsi="Times New Roman" w:cs="Times New Roman"/>
          <w:sz w:val="20"/>
          <w:szCs w:val="20"/>
        </w:rPr>
        <w:t xml:space="preserve"> определяются</w:t>
      </w:r>
      <w:r w:rsidR="00683E6F" w:rsidRPr="00C54226">
        <w:rPr>
          <w:rFonts w:ascii="Times New Roman" w:hAnsi="Times New Roman" w:cs="Times New Roman"/>
          <w:sz w:val="20"/>
          <w:szCs w:val="20"/>
        </w:rPr>
        <w:t xml:space="preserve"> в Техническом задании</w:t>
      </w:r>
      <w:r w:rsidR="00840AAD" w:rsidRPr="00C54226">
        <w:rPr>
          <w:rFonts w:ascii="Times New Roman" w:hAnsi="Times New Roman" w:cs="Times New Roman"/>
          <w:sz w:val="20"/>
          <w:szCs w:val="20"/>
        </w:rPr>
        <w:t xml:space="preserve"> и Спецификации</w:t>
      </w:r>
      <w:r w:rsidR="00683E6F" w:rsidRPr="00C54226">
        <w:rPr>
          <w:rFonts w:ascii="Times New Roman" w:hAnsi="Times New Roman" w:cs="Times New Roman"/>
          <w:sz w:val="20"/>
          <w:szCs w:val="20"/>
        </w:rPr>
        <w:t xml:space="preserve"> </w:t>
      </w:r>
      <w:r w:rsidR="00703291" w:rsidRPr="00C54226">
        <w:rPr>
          <w:rFonts w:ascii="Times New Roman" w:hAnsi="Times New Roman" w:cs="Times New Roman"/>
          <w:sz w:val="20"/>
          <w:szCs w:val="20"/>
        </w:rPr>
        <w:t>(</w:t>
      </w:r>
      <w:r w:rsidR="008D22AF" w:rsidRPr="00C54226">
        <w:rPr>
          <w:rFonts w:ascii="Times New Roman" w:hAnsi="Times New Roman" w:cs="Times New Roman"/>
          <w:sz w:val="20"/>
          <w:szCs w:val="20"/>
        </w:rPr>
        <w:t>Приложени</w:t>
      </w:r>
      <w:r w:rsidR="00840AAD" w:rsidRPr="00C54226">
        <w:rPr>
          <w:rFonts w:ascii="Times New Roman" w:hAnsi="Times New Roman" w:cs="Times New Roman"/>
          <w:sz w:val="20"/>
          <w:szCs w:val="20"/>
        </w:rPr>
        <w:t>я</w:t>
      </w:r>
      <w:r w:rsidRPr="00C54226">
        <w:rPr>
          <w:rFonts w:ascii="Times New Roman" w:hAnsi="Times New Roman" w:cs="Times New Roman"/>
          <w:sz w:val="20"/>
          <w:szCs w:val="20"/>
        </w:rPr>
        <w:t xml:space="preserve"> </w:t>
      </w:r>
      <w:r w:rsidR="00683E6F" w:rsidRPr="00C54226">
        <w:rPr>
          <w:rFonts w:ascii="Times New Roman" w:hAnsi="Times New Roman" w:cs="Times New Roman"/>
          <w:sz w:val="20"/>
          <w:szCs w:val="20"/>
        </w:rPr>
        <w:t xml:space="preserve">№ </w:t>
      </w:r>
      <w:r w:rsidRPr="00C54226">
        <w:rPr>
          <w:rFonts w:ascii="Times New Roman" w:hAnsi="Times New Roman" w:cs="Times New Roman"/>
          <w:sz w:val="20"/>
          <w:szCs w:val="20"/>
        </w:rPr>
        <w:t>1</w:t>
      </w:r>
      <w:r w:rsidR="00683E6F" w:rsidRPr="00C54226">
        <w:rPr>
          <w:rFonts w:ascii="Times New Roman" w:hAnsi="Times New Roman" w:cs="Times New Roman"/>
          <w:sz w:val="20"/>
          <w:szCs w:val="20"/>
        </w:rPr>
        <w:t>,</w:t>
      </w:r>
      <w:r w:rsidR="00732A36" w:rsidRPr="00C54226">
        <w:rPr>
          <w:rFonts w:ascii="Times New Roman" w:hAnsi="Times New Roman" w:cs="Times New Roman"/>
          <w:sz w:val="20"/>
          <w:szCs w:val="20"/>
        </w:rPr>
        <w:t xml:space="preserve"> </w:t>
      </w:r>
      <w:r w:rsidR="00840AAD" w:rsidRPr="00C54226">
        <w:rPr>
          <w:rFonts w:ascii="Times New Roman" w:hAnsi="Times New Roman" w:cs="Times New Roman"/>
          <w:sz w:val="20"/>
          <w:szCs w:val="20"/>
        </w:rPr>
        <w:t>№2</w:t>
      </w:r>
      <w:r w:rsidR="00F84517" w:rsidRPr="00C54226">
        <w:rPr>
          <w:rFonts w:ascii="Times New Roman" w:hAnsi="Times New Roman" w:cs="Times New Roman"/>
          <w:sz w:val="20"/>
          <w:szCs w:val="20"/>
        </w:rPr>
        <w:t>,</w:t>
      </w:r>
      <w:r w:rsidR="00683E6F" w:rsidRPr="00C54226">
        <w:rPr>
          <w:rFonts w:ascii="Times New Roman" w:hAnsi="Times New Roman" w:cs="Times New Roman"/>
          <w:sz w:val="20"/>
          <w:szCs w:val="20"/>
        </w:rPr>
        <w:t xml:space="preserve"> </w:t>
      </w:r>
      <w:r w:rsidR="00FF607B" w:rsidRPr="00C54226">
        <w:rPr>
          <w:rFonts w:ascii="Times New Roman" w:hAnsi="Times New Roman" w:cs="Times New Roman"/>
          <w:sz w:val="20"/>
          <w:szCs w:val="20"/>
        </w:rPr>
        <w:t>являющ</w:t>
      </w:r>
      <w:r w:rsidR="008D22AF" w:rsidRPr="00C54226">
        <w:rPr>
          <w:rFonts w:ascii="Times New Roman" w:hAnsi="Times New Roman" w:cs="Times New Roman"/>
          <w:sz w:val="20"/>
          <w:szCs w:val="20"/>
        </w:rPr>
        <w:t>е</w:t>
      </w:r>
      <w:r w:rsidR="00FF607B" w:rsidRPr="00C54226">
        <w:rPr>
          <w:rFonts w:ascii="Times New Roman" w:hAnsi="Times New Roman" w:cs="Times New Roman"/>
          <w:sz w:val="20"/>
          <w:szCs w:val="20"/>
        </w:rPr>
        <w:t>еся</w:t>
      </w:r>
      <w:r w:rsidR="00953D11" w:rsidRPr="00C54226">
        <w:rPr>
          <w:rFonts w:ascii="Times New Roman" w:hAnsi="Times New Roman" w:cs="Times New Roman"/>
          <w:sz w:val="20"/>
          <w:szCs w:val="20"/>
        </w:rPr>
        <w:t xml:space="preserve"> неотъемлемой частью настоящего договора).</w:t>
      </w:r>
    </w:p>
    <w:p w:rsidR="008046D8" w:rsidRPr="00C54226" w:rsidRDefault="00703291" w:rsidP="00DD39D7">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1.</w:t>
      </w:r>
      <w:r w:rsidR="008046D8" w:rsidRPr="00C54226">
        <w:rPr>
          <w:rFonts w:ascii="Times New Roman" w:hAnsi="Times New Roman" w:cs="Times New Roman"/>
          <w:sz w:val="20"/>
          <w:szCs w:val="20"/>
        </w:rPr>
        <w:t>3</w:t>
      </w:r>
      <w:r w:rsidRPr="00C54226">
        <w:rPr>
          <w:rFonts w:ascii="Times New Roman" w:hAnsi="Times New Roman" w:cs="Times New Roman"/>
          <w:sz w:val="20"/>
          <w:szCs w:val="20"/>
        </w:rPr>
        <w:t xml:space="preserve">. </w:t>
      </w:r>
      <w:r w:rsidR="008D22AF" w:rsidRPr="00C54226">
        <w:rPr>
          <w:rFonts w:ascii="Times New Roman" w:hAnsi="Times New Roman" w:cs="Times New Roman"/>
          <w:sz w:val="20"/>
          <w:szCs w:val="20"/>
        </w:rPr>
        <w:t>Услуги</w:t>
      </w:r>
      <w:r w:rsidRPr="00C54226">
        <w:rPr>
          <w:rFonts w:ascii="Times New Roman" w:hAnsi="Times New Roman" w:cs="Times New Roman"/>
          <w:sz w:val="20"/>
          <w:szCs w:val="20"/>
        </w:rPr>
        <w:t xml:space="preserve"> долж</w:t>
      </w:r>
      <w:r w:rsidR="008D22AF" w:rsidRPr="00C54226">
        <w:rPr>
          <w:rFonts w:ascii="Times New Roman" w:hAnsi="Times New Roman" w:cs="Times New Roman"/>
          <w:sz w:val="20"/>
          <w:szCs w:val="20"/>
        </w:rPr>
        <w:t>ны</w:t>
      </w:r>
      <w:r w:rsidRPr="00C54226">
        <w:rPr>
          <w:rFonts w:ascii="Times New Roman" w:hAnsi="Times New Roman" w:cs="Times New Roman"/>
          <w:sz w:val="20"/>
          <w:szCs w:val="20"/>
        </w:rPr>
        <w:t xml:space="preserve"> быть </w:t>
      </w:r>
      <w:r w:rsidR="008D22AF" w:rsidRPr="00C54226">
        <w:rPr>
          <w:rFonts w:ascii="Times New Roman" w:hAnsi="Times New Roman" w:cs="Times New Roman"/>
          <w:sz w:val="20"/>
          <w:szCs w:val="20"/>
        </w:rPr>
        <w:t>оказаны</w:t>
      </w:r>
      <w:r w:rsidRPr="00C54226">
        <w:rPr>
          <w:rFonts w:ascii="Times New Roman" w:hAnsi="Times New Roman" w:cs="Times New Roman"/>
          <w:sz w:val="20"/>
          <w:szCs w:val="20"/>
        </w:rPr>
        <w:t xml:space="preserve"> в соответствии </w:t>
      </w:r>
      <w:r w:rsidR="008D22AF" w:rsidRPr="00C54226">
        <w:rPr>
          <w:rFonts w:ascii="Times New Roman" w:hAnsi="Times New Roman" w:cs="Times New Roman"/>
          <w:sz w:val="20"/>
          <w:szCs w:val="20"/>
        </w:rPr>
        <w:t xml:space="preserve">с </w:t>
      </w:r>
      <w:r w:rsidR="00724C4E" w:rsidRPr="00C54226">
        <w:rPr>
          <w:rFonts w:ascii="Times New Roman" w:hAnsi="Times New Roman" w:cs="Times New Roman"/>
          <w:sz w:val="20"/>
          <w:szCs w:val="20"/>
        </w:rPr>
        <w:t>Т</w:t>
      </w:r>
      <w:r w:rsidR="008D22AF" w:rsidRPr="00C54226">
        <w:rPr>
          <w:rFonts w:ascii="Times New Roman" w:hAnsi="Times New Roman" w:cs="Times New Roman"/>
          <w:sz w:val="20"/>
          <w:szCs w:val="20"/>
        </w:rPr>
        <w:t>ехническим заданием</w:t>
      </w:r>
      <w:r w:rsidR="008046D8" w:rsidRPr="00C54226">
        <w:rPr>
          <w:rFonts w:ascii="Times New Roman" w:hAnsi="Times New Roman" w:cs="Times New Roman"/>
          <w:sz w:val="20"/>
          <w:szCs w:val="20"/>
        </w:rPr>
        <w:t>.</w:t>
      </w:r>
    </w:p>
    <w:p w:rsidR="00703291" w:rsidRPr="00C54226" w:rsidRDefault="008046D8" w:rsidP="00DD39D7">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1.4</w:t>
      </w:r>
      <w:r w:rsidR="00703291" w:rsidRPr="00C54226">
        <w:rPr>
          <w:rFonts w:ascii="Times New Roman" w:hAnsi="Times New Roman" w:cs="Times New Roman"/>
          <w:sz w:val="20"/>
          <w:szCs w:val="20"/>
        </w:rPr>
        <w:t xml:space="preserve">.  </w:t>
      </w:r>
      <w:r w:rsidR="008D22AF" w:rsidRPr="00C54226">
        <w:rPr>
          <w:rFonts w:ascii="Times New Roman" w:hAnsi="Times New Roman" w:cs="Times New Roman"/>
          <w:sz w:val="20"/>
          <w:szCs w:val="20"/>
        </w:rPr>
        <w:t>Оказываемые услуги должны соответствовать требованиям качества и безопасности услуг в соответствии с действующими стандартами, утвержденными в отношении данного вида услуги, что должно подтверждаться соответствующими документами, оформленными в соответствии с законодательством Российской Федерации</w:t>
      </w:r>
      <w:r w:rsidR="00671DAF" w:rsidRPr="00C54226">
        <w:rPr>
          <w:rFonts w:ascii="Times New Roman" w:hAnsi="Times New Roman" w:cs="Times New Roman"/>
          <w:sz w:val="20"/>
          <w:szCs w:val="20"/>
        </w:rPr>
        <w:t>.</w:t>
      </w:r>
    </w:p>
    <w:p w:rsidR="00C470A4" w:rsidRPr="00C54226" w:rsidRDefault="00C470A4" w:rsidP="00DD39D7">
      <w:pPr>
        <w:tabs>
          <w:tab w:val="left" w:pos="180"/>
          <w:tab w:val="left" w:pos="360"/>
        </w:tabs>
        <w:spacing w:after="0" w:line="240" w:lineRule="auto"/>
        <w:jc w:val="both"/>
        <w:rPr>
          <w:rFonts w:ascii="Times New Roman" w:hAnsi="Times New Roman" w:cs="Times New Roman"/>
          <w:sz w:val="20"/>
          <w:szCs w:val="20"/>
        </w:rPr>
      </w:pPr>
    </w:p>
    <w:p w:rsidR="00C470A4" w:rsidRPr="00C54226" w:rsidRDefault="00724C4E" w:rsidP="00DD39D7">
      <w:pPr>
        <w:tabs>
          <w:tab w:val="left" w:pos="180"/>
          <w:tab w:val="left" w:pos="360"/>
        </w:tabs>
        <w:spacing w:after="0" w:line="240" w:lineRule="auto"/>
        <w:ind w:firstLine="709"/>
        <w:jc w:val="center"/>
        <w:rPr>
          <w:rFonts w:ascii="Times New Roman" w:hAnsi="Times New Roman" w:cs="Times New Roman"/>
          <w:b/>
          <w:sz w:val="20"/>
          <w:szCs w:val="20"/>
        </w:rPr>
      </w:pPr>
      <w:r w:rsidRPr="00C54226">
        <w:rPr>
          <w:rFonts w:ascii="Times New Roman" w:hAnsi="Times New Roman" w:cs="Times New Roman"/>
          <w:b/>
          <w:sz w:val="20"/>
          <w:szCs w:val="20"/>
        </w:rPr>
        <w:t>2</w:t>
      </w:r>
      <w:r w:rsidR="00C470A4" w:rsidRPr="00C54226">
        <w:rPr>
          <w:rFonts w:ascii="Times New Roman" w:hAnsi="Times New Roman" w:cs="Times New Roman"/>
          <w:b/>
          <w:sz w:val="20"/>
          <w:szCs w:val="20"/>
        </w:rPr>
        <w:t>. Цена  договора  и  порядок  расчетов</w:t>
      </w:r>
    </w:p>
    <w:p w:rsidR="00724C4E" w:rsidRPr="00C54226" w:rsidRDefault="00D36D5A" w:rsidP="00DD39D7">
      <w:pPr>
        <w:tabs>
          <w:tab w:val="left" w:pos="180"/>
          <w:tab w:val="left" w:pos="360"/>
        </w:tabs>
        <w:spacing w:after="0" w:line="240" w:lineRule="auto"/>
        <w:ind w:firstLine="709"/>
        <w:jc w:val="both"/>
        <w:rPr>
          <w:rFonts w:ascii="Times New Roman" w:eastAsia="Times New Roman" w:hAnsi="Times New Roman" w:cs="Times New Roman"/>
          <w:sz w:val="20"/>
          <w:szCs w:val="20"/>
        </w:rPr>
      </w:pPr>
      <w:r w:rsidRPr="00C54226">
        <w:rPr>
          <w:rFonts w:ascii="Times New Roman" w:hAnsi="Times New Roman" w:cs="Times New Roman"/>
          <w:sz w:val="20"/>
          <w:szCs w:val="20"/>
        </w:rPr>
        <w:t>2</w:t>
      </w:r>
      <w:r w:rsidR="00C470A4" w:rsidRPr="00C54226">
        <w:rPr>
          <w:rFonts w:ascii="Times New Roman" w:hAnsi="Times New Roman" w:cs="Times New Roman"/>
          <w:sz w:val="20"/>
          <w:szCs w:val="20"/>
        </w:rPr>
        <w:t xml:space="preserve">.1. </w:t>
      </w:r>
      <w:r w:rsidR="00AD1645" w:rsidRPr="00C54226">
        <w:rPr>
          <w:rFonts w:ascii="Times New Roman" w:eastAsia="Times New Roman" w:hAnsi="Times New Roman" w:cs="Times New Roman"/>
          <w:sz w:val="20"/>
          <w:szCs w:val="20"/>
        </w:rPr>
        <w:t xml:space="preserve">Стоимость </w:t>
      </w:r>
      <w:r w:rsidR="00840AAD" w:rsidRPr="00C54226">
        <w:rPr>
          <w:rFonts w:ascii="Times New Roman" w:eastAsia="Times New Roman" w:hAnsi="Times New Roman" w:cs="Times New Roman"/>
          <w:sz w:val="20"/>
          <w:szCs w:val="20"/>
        </w:rPr>
        <w:t>оказываемых Услуг</w:t>
      </w:r>
      <w:r w:rsidR="00AD1645" w:rsidRPr="00C54226">
        <w:rPr>
          <w:rFonts w:ascii="Times New Roman" w:eastAsia="Times New Roman" w:hAnsi="Times New Roman" w:cs="Times New Roman"/>
          <w:sz w:val="20"/>
          <w:szCs w:val="20"/>
        </w:rPr>
        <w:t xml:space="preserve"> определяется в соответствии со Спецификацией. </w:t>
      </w:r>
      <w:r w:rsidR="00724C4E" w:rsidRPr="00C54226">
        <w:rPr>
          <w:rFonts w:ascii="Times New Roman" w:eastAsia="Times New Roman" w:hAnsi="Times New Roman" w:cs="Times New Roman"/>
          <w:sz w:val="20"/>
          <w:szCs w:val="20"/>
        </w:rPr>
        <w:t>Общая стоимость</w:t>
      </w:r>
      <w:r w:rsidR="003E39B0" w:rsidRPr="00C54226">
        <w:rPr>
          <w:rFonts w:ascii="Times New Roman" w:eastAsia="Times New Roman" w:hAnsi="Times New Roman" w:cs="Times New Roman"/>
          <w:sz w:val="20"/>
          <w:szCs w:val="20"/>
        </w:rPr>
        <w:t xml:space="preserve"> договора</w:t>
      </w:r>
      <w:r w:rsidR="00840AAD" w:rsidRPr="00C54226">
        <w:rPr>
          <w:rFonts w:ascii="Times New Roman" w:eastAsia="Times New Roman" w:hAnsi="Times New Roman" w:cs="Times New Roman"/>
          <w:sz w:val="20"/>
          <w:szCs w:val="20"/>
        </w:rPr>
        <w:t xml:space="preserve"> </w:t>
      </w:r>
      <w:r w:rsidR="00C470A4" w:rsidRPr="00C54226">
        <w:rPr>
          <w:rFonts w:ascii="Times New Roman" w:eastAsia="Times New Roman" w:hAnsi="Times New Roman" w:cs="Times New Roman"/>
          <w:sz w:val="20"/>
          <w:szCs w:val="20"/>
        </w:rPr>
        <w:t xml:space="preserve">составляет ___________________ (___________________) рублей. </w:t>
      </w:r>
    </w:p>
    <w:p w:rsidR="00BA5145" w:rsidRPr="00C54226" w:rsidRDefault="00724C4E" w:rsidP="00DD39D7">
      <w:pPr>
        <w:tabs>
          <w:tab w:val="left" w:pos="180"/>
          <w:tab w:val="left" w:pos="360"/>
        </w:tabs>
        <w:spacing w:after="0" w:line="240" w:lineRule="auto"/>
        <w:ind w:firstLine="709"/>
        <w:jc w:val="both"/>
        <w:rPr>
          <w:rFonts w:ascii="Times New Roman" w:eastAsia="Times New Roman" w:hAnsi="Times New Roman" w:cs="Times New Roman"/>
          <w:sz w:val="20"/>
          <w:szCs w:val="20"/>
        </w:rPr>
      </w:pPr>
      <w:r w:rsidRPr="00C54226">
        <w:rPr>
          <w:rFonts w:ascii="Times New Roman" w:eastAsia="Times New Roman" w:hAnsi="Times New Roman" w:cs="Times New Roman"/>
          <w:sz w:val="20"/>
          <w:szCs w:val="20"/>
        </w:rPr>
        <w:t xml:space="preserve">Цена договора </w:t>
      </w:r>
      <w:r w:rsidR="00BA5145" w:rsidRPr="00C54226">
        <w:rPr>
          <w:rFonts w:ascii="Times New Roman" w:eastAsia="Times New Roman" w:hAnsi="Times New Roman" w:cs="Times New Roman"/>
          <w:sz w:val="20"/>
          <w:szCs w:val="20"/>
        </w:rPr>
        <w:t>включает в себя все расходы по выполнению договора, в том числе подача автотранспорта (плата за посадку), стоимость километра пробега в черте г. Ярославль, стоимость километра пробега на территории Ярославской области (за пределами г. Ярославль), бесплатное время ожидания, расходы на техническое и санитарное содержание, страхование, уплату транспортного и иных налогов, сборов и других обязательных платежей, а также иные расходы Исполнителя, связанные с исполнением обязательств по Договору.</w:t>
      </w:r>
    </w:p>
    <w:p w:rsidR="00724C4E" w:rsidRPr="00C54226" w:rsidRDefault="00724C4E" w:rsidP="00DD39D7">
      <w:pPr>
        <w:tabs>
          <w:tab w:val="left" w:pos="180"/>
          <w:tab w:val="left" w:pos="360"/>
        </w:tabs>
        <w:spacing w:after="0" w:line="240" w:lineRule="auto"/>
        <w:ind w:firstLine="709"/>
        <w:jc w:val="both"/>
        <w:rPr>
          <w:rFonts w:ascii="Times New Roman" w:eastAsia="Times New Roman" w:hAnsi="Times New Roman" w:cs="Times New Roman"/>
          <w:sz w:val="20"/>
          <w:szCs w:val="20"/>
        </w:rPr>
      </w:pPr>
      <w:r w:rsidRPr="00C54226">
        <w:rPr>
          <w:rFonts w:ascii="Times New Roman" w:eastAsia="Times New Roman" w:hAnsi="Times New Roman" w:cs="Times New Roman"/>
          <w:sz w:val="20"/>
          <w:szCs w:val="20"/>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724C4E" w:rsidRPr="00C54226" w:rsidRDefault="00D36D5A" w:rsidP="00DD39D7">
      <w:pPr>
        <w:widowControl w:val="0"/>
        <w:shd w:val="clear" w:color="auto" w:fill="FFFFFF"/>
        <w:tabs>
          <w:tab w:val="left" w:pos="0"/>
        </w:tabs>
        <w:autoSpaceDE w:val="0"/>
        <w:autoSpaceDN w:val="0"/>
        <w:adjustRightInd w:val="0"/>
        <w:spacing w:after="0"/>
        <w:ind w:firstLine="709"/>
        <w:jc w:val="both"/>
        <w:rPr>
          <w:rFonts w:ascii="Times New Roman" w:eastAsia="Times New Roman" w:hAnsi="Times New Roman" w:cs="Times New Roman"/>
          <w:sz w:val="20"/>
          <w:szCs w:val="20"/>
        </w:rPr>
      </w:pPr>
      <w:r w:rsidRPr="00C54226">
        <w:rPr>
          <w:rFonts w:ascii="Times New Roman" w:eastAsia="Times New Roman" w:hAnsi="Times New Roman" w:cs="Times New Roman"/>
          <w:sz w:val="20"/>
          <w:szCs w:val="20"/>
        </w:rPr>
        <w:t>2.</w:t>
      </w:r>
      <w:r w:rsidR="00724C4E" w:rsidRPr="00C54226">
        <w:rPr>
          <w:rFonts w:ascii="Times New Roman" w:eastAsia="Times New Roman" w:hAnsi="Times New Roman" w:cs="Times New Roman"/>
          <w:sz w:val="20"/>
          <w:szCs w:val="20"/>
        </w:rPr>
        <w:t>2</w:t>
      </w:r>
      <w:r w:rsidR="00840AAD" w:rsidRPr="00C54226">
        <w:rPr>
          <w:rFonts w:ascii="Times New Roman" w:eastAsia="Times New Roman" w:hAnsi="Times New Roman" w:cs="Times New Roman"/>
          <w:sz w:val="20"/>
          <w:szCs w:val="20"/>
        </w:rPr>
        <w:t>.</w:t>
      </w:r>
      <w:r w:rsidR="00840AAD" w:rsidRPr="00C54226">
        <w:rPr>
          <w:rFonts w:ascii="Times New Roman" w:eastAsia="Times New Roman" w:hAnsi="Times New Roman" w:cs="Times New Roman"/>
          <w:sz w:val="20"/>
          <w:szCs w:val="20"/>
        </w:rPr>
        <w:tab/>
      </w:r>
      <w:r w:rsidR="00724C4E" w:rsidRPr="00C54226">
        <w:rPr>
          <w:rFonts w:ascii="Times New Roman" w:eastAsia="Times New Roman" w:hAnsi="Times New Roman" w:cs="Times New Roman"/>
          <w:sz w:val="20"/>
          <w:szCs w:val="20"/>
        </w:rPr>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w:t>
      </w:r>
      <w:r w:rsidR="00852989" w:rsidRPr="00C54226">
        <w:rPr>
          <w:rFonts w:ascii="Times New Roman" w:eastAsia="Times New Roman" w:hAnsi="Times New Roman" w:cs="Times New Roman"/>
          <w:sz w:val="20"/>
          <w:szCs w:val="20"/>
        </w:rPr>
        <w:t>акта приемки оказанных услуг</w:t>
      </w:r>
      <w:r w:rsidR="00743376" w:rsidRPr="00C54226">
        <w:rPr>
          <w:rFonts w:ascii="Times New Roman" w:eastAsia="Times New Roman" w:hAnsi="Times New Roman" w:cs="Times New Roman"/>
          <w:sz w:val="20"/>
          <w:szCs w:val="20"/>
        </w:rPr>
        <w:t xml:space="preserve"> за Отчетный период</w:t>
      </w:r>
      <w:r w:rsidR="00852989" w:rsidRPr="00C54226">
        <w:rPr>
          <w:rFonts w:ascii="Times New Roman" w:eastAsia="Times New Roman" w:hAnsi="Times New Roman" w:cs="Times New Roman"/>
          <w:sz w:val="20"/>
          <w:szCs w:val="20"/>
        </w:rPr>
        <w:t xml:space="preserve">  и </w:t>
      </w:r>
      <w:r w:rsidR="00724C4E" w:rsidRPr="00C54226">
        <w:rPr>
          <w:rFonts w:ascii="Times New Roman" w:eastAsia="Times New Roman" w:hAnsi="Times New Roman" w:cs="Times New Roman"/>
          <w:sz w:val="20"/>
          <w:szCs w:val="20"/>
        </w:rPr>
        <w:t xml:space="preserve">счета </w:t>
      </w:r>
      <w:r w:rsidR="00743376" w:rsidRPr="00C54226">
        <w:rPr>
          <w:rFonts w:ascii="Times New Roman" w:eastAsia="Times New Roman" w:hAnsi="Times New Roman" w:cs="Times New Roman"/>
          <w:sz w:val="20"/>
          <w:szCs w:val="20"/>
        </w:rPr>
        <w:t>в течение</w:t>
      </w:r>
      <w:r w:rsidR="00724C4E" w:rsidRPr="00C54226">
        <w:rPr>
          <w:rFonts w:ascii="Times New Roman" w:eastAsia="Times New Roman" w:hAnsi="Times New Roman" w:cs="Times New Roman"/>
          <w:sz w:val="20"/>
          <w:szCs w:val="20"/>
        </w:rPr>
        <w:t xml:space="preserve"> 15 календарных дней с даты окончания Отчетного периода.  </w:t>
      </w:r>
    </w:p>
    <w:p w:rsidR="00840AAD" w:rsidRPr="00C54226" w:rsidRDefault="00D36D5A" w:rsidP="00DD39D7">
      <w:pPr>
        <w:widowControl w:val="0"/>
        <w:shd w:val="clear" w:color="auto" w:fill="FFFFFF"/>
        <w:tabs>
          <w:tab w:val="left" w:pos="993"/>
        </w:tabs>
        <w:autoSpaceDE w:val="0"/>
        <w:autoSpaceDN w:val="0"/>
        <w:adjustRightInd w:val="0"/>
        <w:spacing w:after="0"/>
        <w:ind w:firstLine="709"/>
        <w:jc w:val="both"/>
        <w:rPr>
          <w:rFonts w:ascii="Times New Roman" w:eastAsia="Calibri" w:hAnsi="Times New Roman" w:cs="Times New Roman"/>
          <w:bCs/>
          <w:kern w:val="24"/>
          <w:sz w:val="20"/>
          <w:szCs w:val="20"/>
        </w:rPr>
      </w:pPr>
      <w:r w:rsidRPr="00C54226">
        <w:rPr>
          <w:rFonts w:ascii="Times New Roman" w:eastAsia="Calibri" w:hAnsi="Times New Roman" w:cs="Times New Roman"/>
          <w:bCs/>
          <w:kern w:val="24"/>
          <w:sz w:val="20"/>
          <w:szCs w:val="20"/>
        </w:rPr>
        <w:t>2</w:t>
      </w:r>
      <w:r w:rsidR="00A951C5" w:rsidRPr="00C54226">
        <w:rPr>
          <w:rFonts w:ascii="Times New Roman" w:eastAsia="Calibri" w:hAnsi="Times New Roman" w:cs="Times New Roman"/>
          <w:bCs/>
          <w:kern w:val="24"/>
          <w:sz w:val="20"/>
          <w:szCs w:val="20"/>
        </w:rPr>
        <w:t>.</w:t>
      </w:r>
      <w:r w:rsidR="00724C4E" w:rsidRPr="00C54226">
        <w:rPr>
          <w:rFonts w:ascii="Times New Roman" w:eastAsia="Calibri" w:hAnsi="Times New Roman" w:cs="Times New Roman"/>
          <w:bCs/>
          <w:kern w:val="24"/>
          <w:sz w:val="20"/>
          <w:szCs w:val="20"/>
        </w:rPr>
        <w:t>3</w:t>
      </w:r>
      <w:r w:rsidR="00A951C5" w:rsidRPr="00C54226">
        <w:rPr>
          <w:rFonts w:ascii="Times New Roman" w:eastAsia="Calibri" w:hAnsi="Times New Roman" w:cs="Times New Roman"/>
          <w:bCs/>
          <w:kern w:val="24"/>
          <w:sz w:val="20"/>
          <w:szCs w:val="20"/>
        </w:rPr>
        <w:t xml:space="preserve">. </w:t>
      </w:r>
      <w:r w:rsidR="00840AAD" w:rsidRPr="00C54226">
        <w:rPr>
          <w:rFonts w:ascii="Times New Roman" w:eastAsia="Calibri" w:hAnsi="Times New Roman" w:cs="Times New Roman"/>
          <w:bCs/>
          <w:kern w:val="24"/>
          <w:sz w:val="20"/>
          <w:szCs w:val="20"/>
        </w:rPr>
        <w:t xml:space="preserve">Обязательства Заказчика по оплате цены </w:t>
      </w:r>
      <w:r w:rsidR="00A951C5" w:rsidRPr="00C54226">
        <w:rPr>
          <w:rFonts w:ascii="Times New Roman" w:eastAsia="Calibri" w:hAnsi="Times New Roman" w:cs="Times New Roman"/>
          <w:bCs/>
          <w:kern w:val="24"/>
          <w:sz w:val="20"/>
          <w:szCs w:val="20"/>
        </w:rPr>
        <w:t>Договора</w:t>
      </w:r>
      <w:r w:rsidR="00840AAD" w:rsidRPr="00C54226">
        <w:rPr>
          <w:rFonts w:ascii="Times New Roman" w:eastAsia="Calibri" w:hAnsi="Times New Roman" w:cs="Times New Roman"/>
          <w:bCs/>
          <w:kern w:val="24"/>
          <w:sz w:val="20"/>
          <w:szCs w:val="20"/>
        </w:rPr>
        <w:t xml:space="preserve"> считаются исполненными с момента списания денежных средств в размере, установленном </w:t>
      </w:r>
      <w:r w:rsidR="00A951C5" w:rsidRPr="00C54226">
        <w:rPr>
          <w:rFonts w:ascii="Times New Roman" w:eastAsia="Calibri" w:hAnsi="Times New Roman" w:cs="Times New Roman"/>
          <w:bCs/>
          <w:kern w:val="24"/>
          <w:sz w:val="20"/>
          <w:szCs w:val="20"/>
        </w:rPr>
        <w:t>Договором</w:t>
      </w:r>
      <w:r w:rsidR="00840AAD" w:rsidRPr="00C54226">
        <w:rPr>
          <w:rFonts w:ascii="Times New Roman" w:eastAsia="Calibri" w:hAnsi="Times New Roman" w:cs="Times New Roman"/>
          <w:bCs/>
          <w:kern w:val="24"/>
          <w:sz w:val="20"/>
          <w:szCs w:val="20"/>
        </w:rPr>
        <w:t xml:space="preserve">, с лицевого счета Заказчика. За дальнейшее прохождение денежных средств Заказчик ответственности не несет. </w:t>
      </w:r>
    </w:p>
    <w:p w:rsidR="00BD1B67" w:rsidRPr="00C54226" w:rsidRDefault="00D36D5A" w:rsidP="00DD39D7">
      <w:pPr>
        <w:widowControl w:val="0"/>
        <w:suppressAutoHyphens/>
        <w:spacing w:after="0" w:line="240" w:lineRule="auto"/>
        <w:ind w:firstLine="709"/>
        <w:jc w:val="both"/>
        <w:rPr>
          <w:rFonts w:ascii="Times New Roman" w:eastAsia="Calibri" w:hAnsi="Times New Roman" w:cs="Times New Roman"/>
          <w:bCs/>
          <w:kern w:val="24"/>
          <w:sz w:val="20"/>
          <w:szCs w:val="20"/>
        </w:rPr>
      </w:pPr>
      <w:r w:rsidRPr="00C54226">
        <w:rPr>
          <w:rFonts w:ascii="Times New Roman" w:eastAsia="Calibri" w:hAnsi="Times New Roman" w:cs="Times New Roman"/>
          <w:bCs/>
          <w:kern w:val="24"/>
          <w:sz w:val="20"/>
          <w:szCs w:val="20"/>
        </w:rPr>
        <w:t>2</w:t>
      </w:r>
      <w:r w:rsidR="00773C06" w:rsidRPr="00C54226">
        <w:rPr>
          <w:rFonts w:ascii="Times New Roman" w:eastAsia="Calibri" w:hAnsi="Times New Roman" w:cs="Times New Roman"/>
          <w:bCs/>
          <w:kern w:val="24"/>
          <w:sz w:val="20"/>
          <w:szCs w:val="20"/>
        </w:rPr>
        <w:t>.4. Изменение цены договора допускается в соответствии с гражданским законодательством Российской Федерации в следующих случаях:</w:t>
      </w:r>
    </w:p>
    <w:p w:rsidR="00B60E82" w:rsidRPr="00C54226" w:rsidRDefault="00D36D5A" w:rsidP="00DD39D7">
      <w:pPr>
        <w:widowControl w:val="0"/>
        <w:suppressAutoHyphens/>
        <w:spacing w:after="0" w:line="240" w:lineRule="auto"/>
        <w:ind w:firstLine="709"/>
        <w:jc w:val="both"/>
        <w:rPr>
          <w:rFonts w:ascii="Times New Roman" w:eastAsia="Calibri" w:hAnsi="Times New Roman" w:cs="Times New Roman"/>
          <w:bCs/>
          <w:kern w:val="24"/>
          <w:sz w:val="20"/>
          <w:szCs w:val="20"/>
        </w:rPr>
      </w:pPr>
      <w:r w:rsidRPr="00C54226">
        <w:rPr>
          <w:rFonts w:ascii="Times New Roman" w:eastAsia="Calibri" w:hAnsi="Times New Roman" w:cs="Times New Roman"/>
          <w:bCs/>
          <w:kern w:val="24"/>
          <w:sz w:val="20"/>
          <w:szCs w:val="20"/>
        </w:rPr>
        <w:t>2</w:t>
      </w:r>
      <w:r w:rsidR="00773C06" w:rsidRPr="00C54226">
        <w:rPr>
          <w:rFonts w:ascii="Times New Roman" w:eastAsia="Calibri" w:hAnsi="Times New Roman" w:cs="Times New Roman"/>
          <w:bCs/>
          <w:kern w:val="24"/>
          <w:sz w:val="20"/>
          <w:szCs w:val="20"/>
        </w:rPr>
        <w:t>.4.1.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773C06" w:rsidRPr="00C54226" w:rsidRDefault="00D36D5A" w:rsidP="00DD39D7">
      <w:pPr>
        <w:widowControl w:val="0"/>
        <w:suppressAutoHyphens/>
        <w:spacing w:after="0" w:line="240" w:lineRule="auto"/>
        <w:ind w:firstLine="709"/>
        <w:jc w:val="both"/>
        <w:rPr>
          <w:rFonts w:ascii="Times New Roman" w:eastAsia="Calibri" w:hAnsi="Times New Roman" w:cs="Times New Roman"/>
          <w:bCs/>
          <w:kern w:val="24"/>
          <w:sz w:val="20"/>
          <w:szCs w:val="20"/>
        </w:rPr>
      </w:pPr>
      <w:r w:rsidRPr="00C54226">
        <w:rPr>
          <w:rFonts w:ascii="Times New Roman" w:eastAsia="Calibri" w:hAnsi="Times New Roman" w:cs="Times New Roman"/>
          <w:bCs/>
          <w:kern w:val="24"/>
          <w:sz w:val="20"/>
          <w:szCs w:val="20"/>
        </w:rPr>
        <w:t>2</w:t>
      </w:r>
      <w:r w:rsidR="00773C06" w:rsidRPr="00C54226">
        <w:rPr>
          <w:rFonts w:ascii="Times New Roman" w:eastAsia="Calibri" w:hAnsi="Times New Roman" w:cs="Times New Roman"/>
          <w:bCs/>
          <w:kern w:val="24"/>
          <w:sz w:val="20"/>
          <w:szCs w:val="20"/>
        </w:rPr>
        <w:t>.4.2. При уменьшении потребности заказчика в товарах, работах, услугах, на поставку, выполнение, оказание которых заключен договор.</w:t>
      </w:r>
    </w:p>
    <w:p w:rsidR="00B60E82" w:rsidRPr="00C54226" w:rsidRDefault="00773C06" w:rsidP="00DD39D7">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773C06" w:rsidRPr="00C54226" w:rsidRDefault="00D36D5A" w:rsidP="00DD39D7">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2</w:t>
      </w:r>
      <w:r w:rsidR="00773C06" w:rsidRPr="00C54226">
        <w:rPr>
          <w:rFonts w:ascii="Times New Roman" w:eastAsia="Calibri" w:hAnsi="Times New Roman" w:cs="Times New Roman"/>
          <w:bCs/>
          <w:kern w:val="24"/>
          <w:lang w:eastAsia="en-US"/>
        </w:rPr>
        <w:t>.4.3.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B60E82" w:rsidRPr="00C54226" w:rsidRDefault="00773C06" w:rsidP="00DD39D7">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 xml:space="preserve">При этом цена единицы товара, работы, услуги должна определяться как частное от деления </w:t>
      </w:r>
      <w:r w:rsidRPr="00C54226">
        <w:rPr>
          <w:rFonts w:ascii="Times New Roman" w:eastAsia="Calibri" w:hAnsi="Times New Roman" w:cs="Times New Roman"/>
          <w:bCs/>
          <w:kern w:val="24"/>
          <w:lang w:eastAsia="en-US"/>
        </w:rPr>
        <w:lastRenderedPageBreak/>
        <w:t>первоначальной цены договора на предусмотренные в договоре количество такого товара, объем работ, услуг.</w:t>
      </w:r>
    </w:p>
    <w:p w:rsidR="00B60E82" w:rsidRPr="00C54226" w:rsidRDefault="00D36D5A" w:rsidP="00DD39D7">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2</w:t>
      </w:r>
      <w:r w:rsidR="00773C06" w:rsidRPr="00C54226">
        <w:rPr>
          <w:rFonts w:ascii="Times New Roman" w:eastAsia="Calibri" w:hAnsi="Times New Roman" w:cs="Times New Roman"/>
          <w:bCs/>
          <w:kern w:val="24"/>
          <w:lang w:eastAsia="en-US"/>
        </w:rPr>
        <w:t>.4.4. При изменении в соответствии с законодательством Российской Федерации регулируемых государством цен (тарифов) на товары, работы, услуги.</w:t>
      </w:r>
    </w:p>
    <w:p w:rsidR="00773C06" w:rsidRPr="00C54226" w:rsidRDefault="00D36D5A" w:rsidP="00DD39D7">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2</w:t>
      </w:r>
      <w:r w:rsidR="00773C06" w:rsidRPr="00C54226">
        <w:rPr>
          <w:rFonts w:ascii="Times New Roman" w:eastAsia="Calibri" w:hAnsi="Times New Roman" w:cs="Times New Roman"/>
          <w:bCs/>
          <w:kern w:val="24"/>
          <w:lang w:eastAsia="en-US"/>
        </w:rPr>
        <w:t>.4.5.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B60E82" w:rsidRPr="00C54226" w:rsidRDefault="00773C06" w:rsidP="00DD39D7">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773C06" w:rsidRPr="00C54226" w:rsidRDefault="00D36D5A" w:rsidP="00DD39D7">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2</w:t>
      </w:r>
      <w:r w:rsidR="00773C06" w:rsidRPr="00C54226">
        <w:rPr>
          <w:rFonts w:ascii="Times New Roman" w:eastAsia="Calibri" w:hAnsi="Times New Roman" w:cs="Times New Roman"/>
          <w:bCs/>
          <w:kern w:val="24"/>
          <w:lang w:eastAsia="en-US"/>
        </w:rPr>
        <w:t>.4.6. В случае изменения ставки налога на добавленную стоимость.</w:t>
      </w:r>
    </w:p>
    <w:p w:rsidR="00724C4E" w:rsidRPr="00C54226" w:rsidRDefault="00D36D5A" w:rsidP="00DD39D7">
      <w:pPr>
        <w:widowControl w:val="0"/>
        <w:shd w:val="clear" w:color="auto" w:fill="FFFFFF"/>
        <w:tabs>
          <w:tab w:val="left" w:pos="993"/>
        </w:tabs>
        <w:autoSpaceDE w:val="0"/>
        <w:autoSpaceDN w:val="0"/>
        <w:adjustRightInd w:val="0"/>
        <w:spacing w:after="0"/>
        <w:ind w:firstLine="709"/>
        <w:jc w:val="both"/>
        <w:rPr>
          <w:rFonts w:ascii="Times New Roman" w:eastAsia="Calibri" w:hAnsi="Times New Roman" w:cs="Times New Roman"/>
          <w:bCs/>
          <w:kern w:val="24"/>
          <w:sz w:val="20"/>
          <w:szCs w:val="20"/>
        </w:rPr>
      </w:pPr>
      <w:r w:rsidRPr="00C54226">
        <w:rPr>
          <w:rFonts w:ascii="Times New Roman" w:eastAsia="Calibri" w:hAnsi="Times New Roman" w:cs="Times New Roman"/>
          <w:bCs/>
          <w:kern w:val="24"/>
          <w:sz w:val="20"/>
          <w:szCs w:val="20"/>
        </w:rPr>
        <w:t>2</w:t>
      </w:r>
      <w:r w:rsidR="002A6BC4" w:rsidRPr="00C54226">
        <w:rPr>
          <w:rFonts w:ascii="Times New Roman" w:eastAsia="Calibri" w:hAnsi="Times New Roman" w:cs="Times New Roman"/>
          <w:bCs/>
          <w:kern w:val="24"/>
          <w:sz w:val="20"/>
          <w:szCs w:val="20"/>
        </w:rPr>
        <w:t xml:space="preserve">.5. </w:t>
      </w:r>
      <w:r w:rsidR="00724C4E" w:rsidRPr="00C54226">
        <w:rPr>
          <w:rFonts w:ascii="Times New Roman" w:eastAsia="Calibri" w:hAnsi="Times New Roman" w:cs="Times New Roman"/>
          <w:bCs/>
          <w:kern w:val="24"/>
          <w:sz w:val="20"/>
          <w:szCs w:val="20"/>
        </w:rPr>
        <w:t>Источник финансирования:</w:t>
      </w:r>
      <w:r w:rsidR="003D2855" w:rsidRPr="00C54226">
        <w:rPr>
          <w:rFonts w:ascii="Times New Roman" w:eastAsia="Calibri" w:hAnsi="Times New Roman" w:cs="Times New Roman"/>
          <w:bCs/>
          <w:kern w:val="24"/>
          <w:sz w:val="20"/>
          <w:szCs w:val="20"/>
        </w:rPr>
        <w:t xml:space="preserve"> собственные</w:t>
      </w:r>
      <w:r w:rsidR="00724C4E" w:rsidRPr="00C54226">
        <w:rPr>
          <w:rFonts w:ascii="Times New Roman" w:eastAsia="Calibri" w:hAnsi="Times New Roman" w:cs="Times New Roman"/>
          <w:bCs/>
          <w:kern w:val="24"/>
          <w:sz w:val="20"/>
          <w:szCs w:val="20"/>
        </w:rPr>
        <w:t xml:space="preserve"> средства </w:t>
      </w:r>
      <w:r w:rsidR="003D2855" w:rsidRPr="00C54226">
        <w:rPr>
          <w:rFonts w:ascii="Times New Roman" w:eastAsia="Calibri" w:hAnsi="Times New Roman" w:cs="Times New Roman"/>
          <w:bCs/>
          <w:kern w:val="24"/>
          <w:sz w:val="20"/>
          <w:szCs w:val="20"/>
        </w:rPr>
        <w:t>Заказчика</w:t>
      </w:r>
      <w:r w:rsidR="00724C4E" w:rsidRPr="00C54226">
        <w:rPr>
          <w:rFonts w:ascii="Times New Roman" w:eastAsia="Calibri" w:hAnsi="Times New Roman" w:cs="Times New Roman"/>
          <w:bCs/>
          <w:kern w:val="24"/>
          <w:sz w:val="20"/>
          <w:szCs w:val="20"/>
        </w:rPr>
        <w:t>.</w:t>
      </w:r>
    </w:p>
    <w:p w:rsidR="00FA78DC" w:rsidRPr="00C54226" w:rsidRDefault="00FA78DC" w:rsidP="00DD39D7">
      <w:pPr>
        <w:pStyle w:val="ConsPlusNormal0"/>
        <w:ind w:firstLine="0"/>
        <w:jc w:val="both"/>
        <w:rPr>
          <w:rFonts w:ascii="Times New Roman" w:hAnsi="Times New Roman" w:cs="Times New Roman"/>
          <w:lang w:eastAsia="en-US"/>
        </w:rPr>
      </w:pPr>
    </w:p>
    <w:p w:rsidR="00A951C5" w:rsidRPr="00C54226" w:rsidRDefault="00EA3A85" w:rsidP="00DD39D7">
      <w:pPr>
        <w:widowControl w:val="0"/>
        <w:tabs>
          <w:tab w:val="left" w:pos="770"/>
          <w:tab w:val="left" w:pos="3533"/>
          <w:tab w:val="center" w:pos="5102"/>
        </w:tabs>
        <w:autoSpaceDE w:val="0"/>
        <w:autoSpaceDN w:val="0"/>
        <w:adjustRightInd w:val="0"/>
        <w:spacing w:after="0"/>
        <w:jc w:val="center"/>
        <w:rPr>
          <w:rFonts w:ascii="Times New Roman" w:eastAsia="Calibri" w:hAnsi="Times New Roman" w:cs="Times New Roman"/>
          <w:b/>
          <w:sz w:val="20"/>
          <w:szCs w:val="20"/>
        </w:rPr>
      </w:pPr>
      <w:r w:rsidRPr="00C54226">
        <w:rPr>
          <w:rFonts w:ascii="Times New Roman" w:eastAsia="Calibri" w:hAnsi="Times New Roman" w:cs="Times New Roman"/>
          <w:b/>
          <w:sz w:val="20"/>
          <w:szCs w:val="20"/>
        </w:rPr>
        <w:t>3</w:t>
      </w:r>
      <w:r w:rsidR="00A951C5" w:rsidRPr="00C54226">
        <w:rPr>
          <w:rFonts w:ascii="Times New Roman" w:eastAsia="Calibri" w:hAnsi="Times New Roman" w:cs="Times New Roman"/>
          <w:b/>
          <w:sz w:val="20"/>
          <w:szCs w:val="20"/>
        </w:rPr>
        <w:t>. Порядок сдачи и приемки результата оказанных Услуг</w:t>
      </w:r>
    </w:p>
    <w:p w:rsidR="00A951C5" w:rsidRPr="00C54226" w:rsidRDefault="00EA3A85" w:rsidP="00DD39D7">
      <w:pPr>
        <w:shd w:val="clear" w:color="auto" w:fill="FFFFFF"/>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3</w:t>
      </w:r>
      <w:r w:rsidR="00A951C5" w:rsidRPr="00C54226">
        <w:rPr>
          <w:rFonts w:ascii="Times New Roman" w:hAnsi="Times New Roman" w:cs="Times New Roman"/>
          <w:sz w:val="20"/>
          <w:szCs w:val="20"/>
        </w:rPr>
        <w:t xml:space="preserve">.1. Приемка услуг на соответствие их объема и качества требованиям, установленным в Договоре, производится Заказчиком ежемесячно, по окончании оказания Услуг в отчетном периоде (месяц) по Договору. </w:t>
      </w:r>
    </w:p>
    <w:p w:rsidR="00A951C5" w:rsidRPr="00C54226" w:rsidRDefault="00EA3A85" w:rsidP="00DD39D7">
      <w:pPr>
        <w:spacing w:after="0"/>
        <w:ind w:firstLine="709"/>
        <w:jc w:val="both"/>
        <w:rPr>
          <w:rFonts w:ascii="Times New Roman" w:hAnsi="Times New Roman" w:cs="Times New Roman"/>
          <w:snapToGrid w:val="0"/>
          <w:sz w:val="20"/>
          <w:szCs w:val="20"/>
        </w:rPr>
      </w:pPr>
      <w:r w:rsidRPr="00C54226">
        <w:rPr>
          <w:rFonts w:ascii="Times New Roman" w:hAnsi="Times New Roman" w:cs="Times New Roman"/>
          <w:snapToGrid w:val="0"/>
          <w:sz w:val="20"/>
          <w:szCs w:val="20"/>
        </w:rPr>
        <w:t>3</w:t>
      </w:r>
      <w:r w:rsidR="00A951C5" w:rsidRPr="00C54226">
        <w:rPr>
          <w:rFonts w:ascii="Times New Roman" w:hAnsi="Times New Roman" w:cs="Times New Roman"/>
          <w:snapToGrid w:val="0"/>
          <w:sz w:val="20"/>
          <w:szCs w:val="20"/>
        </w:rPr>
        <w:t xml:space="preserve">.2. После завершения оказания </w:t>
      </w:r>
      <w:r w:rsidR="00A951C5" w:rsidRPr="00C54226">
        <w:rPr>
          <w:rFonts w:ascii="Times New Roman" w:hAnsi="Times New Roman" w:cs="Times New Roman"/>
          <w:bCs/>
          <w:sz w:val="20"/>
          <w:szCs w:val="20"/>
        </w:rPr>
        <w:t xml:space="preserve">Услуг </w:t>
      </w:r>
      <w:r w:rsidR="00A951C5" w:rsidRPr="00C54226">
        <w:rPr>
          <w:rFonts w:ascii="Times New Roman" w:hAnsi="Times New Roman" w:cs="Times New Roman"/>
          <w:snapToGrid w:val="0"/>
          <w:sz w:val="20"/>
          <w:szCs w:val="20"/>
        </w:rPr>
        <w:t xml:space="preserve">предусмотренных Договором, Исполнитель </w:t>
      </w:r>
      <w:r w:rsidR="00A951C5" w:rsidRPr="00C54226">
        <w:rPr>
          <w:rFonts w:ascii="Times New Roman" w:hAnsi="Times New Roman" w:cs="Times New Roman"/>
          <w:bCs/>
          <w:sz w:val="20"/>
          <w:szCs w:val="20"/>
        </w:rPr>
        <w:t xml:space="preserve">направляет в адрес Заказчика </w:t>
      </w:r>
      <w:r w:rsidR="00A951C5" w:rsidRPr="00C54226">
        <w:rPr>
          <w:rFonts w:ascii="Times New Roman" w:hAnsi="Times New Roman" w:cs="Times New Roman"/>
          <w:snapToGrid w:val="0"/>
          <w:sz w:val="20"/>
          <w:szCs w:val="20"/>
        </w:rPr>
        <w:t>подписанные Исполнителем</w:t>
      </w:r>
      <w:r w:rsidR="00A951C5" w:rsidRPr="00C54226">
        <w:rPr>
          <w:rFonts w:ascii="Times New Roman" w:hAnsi="Times New Roman" w:cs="Times New Roman"/>
          <w:bCs/>
          <w:sz w:val="20"/>
          <w:szCs w:val="20"/>
        </w:rPr>
        <w:t xml:space="preserve"> акт приемки оказанных услуг в 2 (двух) экземплярах, счет и</w:t>
      </w:r>
      <w:r w:rsidR="00A951C5" w:rsidRPr="00C54226">
        <w:rPr>
          <w:rFonts w:ascii="Times New Roman" w:hAnsi="Times New Roman" w:cs="Times New Roman"/>
          <w:snapToGrid w:val="0"/>
          <w:sz w:val="20"/>
          <w:szCs w:val="20"/>
        </w:rPr>
        <w:t xml:space="preserve"> иные необходимые документы.</w:t>
      </w:r>
    </w:p>
    <w:p w:rsidR="00A951C5" w:rsidRPr="00C54226" w:rsidRDefault="00EA3A85" w:rsidP="00DD39D7">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3</w:t>
      </w:r>
      <w:r w:rsidR="00A951C5" w:rsidRPr="00C54226">
        <w:rPr>
          <w:rFonts w:ascii="Times New Roman" w:hAnsi="Times New Roman" w:cs="Times New Roman"/>
          <w:sz w:val="20"/>
          <w:szCs w:val="20"/>
        </w:rPr>
        <w:t xml:space="preserve">.3. Не позднее 5 (пяти) рабочих дней после получения от Исполнителя документов, указанных в п. </w:t>
      </w:r>
      <w:r w:rsidRPr="00C54226">
        <w:rPr>
          <w:rFonts w:ascii="Times New Roman" w:hAnsi="Times New Roman" w:cs="Times New Roman"/>
          <w:sz w:val="20"/>
          <w:szCs w:val="20"/>
        </w:rPr>
        <w:t>3</w:t>
      </w:r>
      <w:r w:rsidR="00A951C5" w:rsidRPr="00C54226">
        <w:rPr>
          <w:rFonts w:ascii="Times New Roman" w:hAnsi="Times New Roman" w:cs="Times New Roman"/>
          <w:sz w:val="20"/>
          <w:szCs w:val="20"/>
        </w:rPr>
        <w:t>.2 Договора, Заказчик рассматривает результаты и осуществляет приемку оказанных Услуг по Договору на предмет соответствия их объема и качества требованиям, изложенным в Договоре.</w:t>
      </w:r>
    </w:p>
    <w:p w:rsidR="00A951C5" w:rsidRPr="00C54226" w:rsidRDefault="00A951C5" w:rsidP="00DD39D7">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Для проверки представленных Исполнителем результатов на их соответствие условиям Договора Заказчик проводит сверку с Заявками, подтверждающими факт и время использования автотранспортного средства. </w:t>
      </w:r>
    </w:p>
    <w:p w:rsidR="00A951C5" w:rsidRPr="00C54226" w:rsidRDefault="00EA3A85" w:rsidP="00DD39D7">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3</w:t>
      </w:r>
      <w:r w:rsidR="00A951C5" w:rsidRPr="00C54226">
        <w:rPr>
          <w:rFonts w:ascii="Times New Roman" w:hAnsi="Times New Roman" w:cs="Times New Roman"/>
          <w:sz w:val="20"/>
          <w:szCs w:val="20"/>
        </w:rPr>
        <w:t xml:space="preserve">.4. Заказчик в течение 5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w:t>
      </w:r>
      <w:r w:rsidRPr="00C54226">
        <w:rPr>
          <w:rFonts w:ascii="Times New Roman" w:hAnsi="Times New Roman" w:cs="Times New Roman"/>
          <w:sz w:val="20"/>
          <w:szCs w:val="20"/>
        </w:rPr>
        <w:t>в порядке, предусмотренном п. 9</w:t>
      </w:r>
      <w:r w:rsidR="00A951C5" w:rsidRPr="00C54226">
        <w:rPr>
          <w:rFonts w:ascii="Times New Roman" w:hAnsi="Times New Roman" w:cs="Times New Roman"/>
          <w:sz w:val="20"/>
          <w:szCs w:val="20"/>
        </w:rPr>
        <w:t>.</w:t>
      </w:r>
      <w:r w:rsidR="00FA78DC" w:rsidRPr="00C54226">
        <w:rPr>
          <w:rFonts w:ascii="Times New Roman" w:hAnsi="Times New Roman" w:cs="Times New Roman"/>
          <w:sz w:val="20"/>
          <w:szCs w:val="20"/>
        </w:rPr>
        <w:t>5</w:t>
      </w:r>
      <w:r w:rsidR="00A951C5" w:rsidRPr="00C54226">
        <w:rPr>
          <w:rFonts w:ascii="Times New Roman" w:hAnsi="Times New Roman" w:cs="Times New Roman"/>
          <w:sz w:val="20"/>
          <w:szCs w:val="20"/>
        </w:rPr>
        <w:t xml:space="preserve">, </w:t>
      </w:r>
      <w:r w:rsidRPr="00C54226">
        <w:rPr>
          <w:rFonts w:ascii="Times New Roman" w:hAnsi="Times New Roman" w:cs="Times New Roman"/>
          <w:sz w:val="20"/>
          <w:szCs w:val="20"/>
        </w:rPr>
        <w:t>9</w:t>
      </w:r>
      <w:r w:rsidR="00A951C5" w:rsidRPr="00C54226">
        <w:rPr>
          <w:rFonts w:ascii="Times New Roman" w:hAnsi="Times New Roman" w:cs="Times New Roman"/>
          <w:sz w:val="20"/>
          <w:szCs w:val="20"/>
        </w:rPr>
        <w:t>.</w:t>
      </w:r>
      <w:r w:rsidR="00FA78DC" w:rsidRPr="00C54226">
        <w:rPr>
          <w:rFonts w:ascii="Times New Roman" w:hAnsi="Times New Roman" w:cs="Times New Roman"/>
          <w:sz w:val="20"/>
          <w:szCs w:val="20"/>
        </w:rPr>
        <w:t>6</w:t>
      </w:r>
      <w:r w:rsidR="00A951C5" w:rsidRPr="00C54226">
        <w:rPr>
          <w:rFonts w:ascii="Times New Roman" w:hAnsi="Times New Roman" w:cs="Times New Roman"/>
          <w:sz w:val="20"/>
          <w:szCs w:val="20"/>
        </w:rPr>
        <w:t xml:space="preserve"> Договора. </w:t>
      </w:r>
    </w:p>
    <w:p w:rsidR="00A951C5" w:rsidRPr="00C54226" w:rsidRDefault="00EA3A85" w:rsidP="00DD39D7">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3</w:t>
      </w:r>
      <w:r w:rsidR="00A951C5" w:rsidRPr="00C54226">
        <w:rPr>
          <w:rFonts w:ascii="Times New Roman" w:hAnsi="Times New Roman" w:cs="Times New Roman"/>
          <w:sz w:val="20"/>
          <w:szCs w:val="20"/>
        </w:rPr>
        <w:t xml:space="preserve">.5.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10 рабочих дней после устранения Исполнителем указанных недостатков. </w:t>
      </w:r>
    </w:p>
    <w:p w:rsidR="00A951C5" w:rsidRPr="00C54226" w:rsidRDefault="00A951C5" w:rsidP="00DD39D7">
      <w:pPr>
        <w:spacing w:after="0"/>
        <w:ind w:firstLine="567"/>
        <w:jc w:val="both"/>
        <w:rPr>
          <w:rFonts w:ascii="Times New Roman" w:hAnsi="Times New Roman" w:cs="Times New Roman"/>
          <w:sz w:val="20"/>
          <w:szCs w:val="20"/>
        </w:rPr>
      </w:pPr>
      <w:r w:rsidRPr="00C54226">
        <w:rPr>
          <w:rFonts w:ascii="Times New Roman" w:hAnsi="Times New Roman" w:cs="Times New Roman"/>
          <w:sz w:val="20"/>
          <w:szCs w:val="20"/>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C470A4" w:rsidRPr="00C54226" w:rsidRDefault="00C470A4" w:rsidP="00DD39D7">
      <w:pPr>
        <w:tabs>
          <w:tab w:val="left" w:pos="180"/>
          <w:tab w:val="left" w:pos="360"/>
        </w:tabs>
        <w:spacing w:after="0" w:line="240" w:lineRule="auto"/>
        <w:jc w:val="both"/>
        <w:rPr>
          <w:rFonts w:ascii="Times New Roman" w:hAnsi="Times New Roman" w:cs="Times New Roman"/>
          <w:sz w:val="20"/>
          <w:szCs w:val="20"/>
        </w:rPr>
      </w:pPr>
    </w:p>
    <w:p w:rsidR="00C470A4" w:rsidRPr="00C54226" w:rsidRDefault="00EA3A85" w:rsidP="003D2855">
      <w:pPr>
        <w:spacing w:after="0" w:line="240" w:lineRule="auto"/>
        <w:jc w:val="center"/>
        <w:rPr>
          <w:rFonts w:ascii="Times New Roman" w:hAnsi="Times New Roman" w:cs="Times New Roman"/>
          <w:b/>
          <w:sz w:val="20"/>
          <w:szCs w:val="20"/>
        </w:rPr>
      </w:pPr>
      <w:r w:rsidRPr="00C54226">
        <w:rPr>
          <w:rFonts w:ascii="Times New Roman" w:hAnsi="Times New Roman" w:cs="Times New Roman"/>
          <w:b/>
          <w:sz w:val="20"/>
          <w:szCs w:val="20"/>
        </w:rPr>
        <w:t>4.</w:t>
      </w:r>
      <w:r w:rsidR="008D22AF" w:rsidRPr="00C54226">
        <w:rPr>
          <w:rFonts w:ascii="Times New Roman" w:hAnsi="Times New Roman" w:cs="Times New Roman"/>
          <w:b/>
          <w:sz w:val="20"/>
          <w:szCs w:val="20"/>
        </w:rPr>
        <w:t>Права и обязанности сторон</w:t>
      </w:r>
    </w:p>
    <w:p w:rsidR="008D22AF" w:rsidRPr="00C54226" w:rsidRDefault="00EA3A85"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.1. Заказчик вправе:</w:t>
      </w:r>
    </w:p>
    <w:p w:rsidR="008D22AF" w:rsidRPr="00C54226" w:rsidRDefault="00EA3A85"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8D22AF" w:rsidRPr="00C54226" w:rsidRDefault="00EA3A85" w:rsidP="00DD39D7">
      <w:pPr>
        <w:widowControl w:val="0"/>
        <w:tabs>
          <w:tab w:val="left" w:pos="709"/>
        </w:tabs>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.1.2. Требовать от Исполнителя представления надлежащим образом оформлен</w:t>
      </w:r>
      <w:r w:rsidRPr="00C54226">
        <w:rPr>
          <w:rFonts w:ascii="Times New Roman" w:eastAsia="Calibri" w:hAnsi="Times New Roman" w:cs="Times New Roman"/>
          <w:sz w:val="20"/>
          <w:szCs w:val="20"/>
        </w:rPr>
        <w:t>ных документов, указанных в п. 3</w:t>
      </w:r>
      <w:r w:rsidR="008D22AF" w:rsidRPr="00C54226">
        <w:rPr>
          <w:rFonts w:ascii="Times New Roman" w:eastAsia="Calibri" w:hAnsi="Times New Roman" w:cs="Times New Roman"/>
          <w:sz w:val="20"/>
          <w:szCs w:val="20"/>
        </w:rPr>
        <w:t>.2 Договора.</w:t>
      </w:r>
    </w:p>
    <w:p w:rsidR="008D22AF" w:rsidRPr="00C54226" w:rsidRDefault="00EA3A85" w:rsidP="00DD39D7">
      <w:pPr>
        <w:widowControl w:val="0"/>
        <w:tabs>
          <w:tab w:val="left" w:pos="709"/>
        </w:tabs>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.1.3. Запрашивать у Исполнителя информацию о ходе оказываемых Услуг.</w:t>
      </w:r>
    </w:p>
    <w:p w:rsidR="008D22AF" w:rsidRPr="00C54226" w:rsidRDefault="00EA3A85" w:rsidP="00DD39D7">
      <w:pPr>
        <w:tabs>
          <w:tab w:val="left" w:pos="540"/>
        </w:tabs>
        <w:spacing w:after="0"/>
        <w:ind w:firstLine="709"/>
        <w:jc w:val="both"/>
        <w:rPr>
          <w:rFonts w:ascii="Times New Roman" w:eastAsia="Calibri" w:hAnsi="Times New Roman" w:cs="Times New Roman"/>
          <w:spacing w:val="1"/>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.1.4. Осуществлять контроль за качеством, порядком и сроками оказания Услуг не вмешиваясь при этом в хозяйственную деятельность Исполнителя</w:t>
      </w:r>
      <w:r w:rsidR="008D22AF" w:rsidRPr="00C54226">
        <w:rPr>
          <w:rFonts w:ascii="Times New Roman" w:eastAsia="Calibri" w:hAnsi="Times New Roman" w:cs="Times New Roman"/>
          <w:spacing w:val="1"/>
          <w:sz w:val="20"/>
          <w:szCs w:val="20"/>
        </w:rPr>
        <w:t xml:space="preserve">. </w:t>
      </w:r>
    </w:p>
    <w:p w:rsidR="008D22AF" w:rsidRPr="00C54226" w:rsidRDefault="00EA3A85" w:rsidP="00DD39D7">
      <w:pPr>
        <w:spacing w:after="0"/>
        <w:ind w:firstLine="709"/>
        <w:jc w:val="both"/>
        <w:rPr>
          <w:rFonts w:ascii="Times New Roman" w:eastAsia="Calibri" w:hAnsi="Times New Roman" w:cs="Times New Roman"/>
          <w:spacing w:val="1"/>
          <w:sz w:val="20"/>
          <w:szCs w:val="20"/>
        </w:rPr>
      </w:pPr>
      <w:r w:rsidRPr="00C54226">
        <w:rPr>
          <w:rFonts w:ascii="Times New Roman" w:eastAsia="Calibri" w:hAnsi="Times New Roman" w:cs="Times New Roman"/>
          <w:spacing w:val="1"/>
          <w:sz w:val="20"/>
          <w:szCs w:val="20"/>
        </w:rPr>
        <w:t>4</w:t>
      </w:r>
      <w:r w:rsidR="008D22AF" w:rsidRPr="00C54226">
        <w:rPr>
          <w:rFonts w:ascii="Times New Roman" w:eastAsia="Calibri" w:hAnsi="Times New Roman" w:cs="Times New Roman"/>
          <w:spacing w:val="1"/>
          <w:sz w:val="20"/>
          <w:szCs w:val="20"/>
        </w:rPr>
        <w:t>.1.5.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8D22AF" w:rsidRPr="00C54226" w:rsidRDefault="00EA3A85" w:rsidP="00DD39D7">
      <w:pPr>
        <w:spacing w:after="0"/>
        <w:ind w:firstLine="709"/>
        <w:jc w:val="both"/>
        <w:rPr>
          <w:rFonts w:ascii="Times New Roman" w:eastAsia="Calibri" w:hAnsi="Times New Roman" w:cs="Times New Roman"/>
          <w:spacing w:val="1"/>
          <w:sz w:val="20"/>
          <w:szCs w:val="20"/>
        </w:rPr>
      </w:pPr>
      <w:r w:rsidRPr="00C54226">
        <w:rPr>
          <w:rFonts w:ascii="Times New Roman" w:eastAsia="Calibri" w:hAnsi="Times New Roman" w:cs="Times New Roman"/>
          <w:spacing w:val="1"/>
          <w:sz w:val="20"/>
          <w:szCs w:val="20"/>
        </w:rPr>
        <w:t>4</w:t>
      </w:r>
      <w:r w:rsidR="008D22AF" w:rsidRPr="00C54226">
        <w:rPr>
          <w:rFonts w:ascii="Times New Roman" w:eastAsia="Calibri" w:hAnsi="Times New Roman" w:cs="Times New Roman"/>
          <w:spacing w:val="1"/>
          <w:sz w:val="20"/>
          <w:szCs w:val="20"/>
        </w:rPr>
        <w:t>.1.6.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8D22AF" w:rsidRPr="00C54226" w:rsidRDefault="00EA3A85" w:rsidP="00DD39D7">
      <w:pPr>
        <w:widowControl w:val="0"/>
        <w:tabs>
          <w:tab w:val="left" w:pos="709"/>
        </w:tabs>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 xml:space="preserve">.1.7. </w:t>
      </w:r>
      <w:r w:rsidR="008D22AF" w:rsidRPr="00C54226">
        <w:rPr>
          <w:rFonts w:ascii="Times New Roman" w:hAnsi="Times New Roman" w:cs="Times New Roman"/>
          <w:sz w:val="20"/>
          <w:szCs w:val="20"/>
        </w:rPr>
        <w:t>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8D22AF" w:rsidRPr="00C54226" w:rsidRDefault="00EA3A85" w:rsidP="00DD39D7">
      <w:pPr>
        <w:spacing w:after="0"/>
        <w:ind w:firstLine="709"/>
        <w:jc w:val="both"/>
        <w:rPr>
          <w:rFonts w:ascii="Times New Roman" w:eastAsia="Calibri" w:hAnsi="Times New Roman" w:cs="Times New Roman"/>
          <w:spacing w:val="1"/>
          <w:sz w:val="20"/>
          <w:szCs w:val="20"/>
        </w:rPr>
      </w:pPr>
      <w:r w:rsidRPr="00C54226">
        <w:rPr>
          <w:rFonts w:ascii="Times New Roman" w:eastAsia="Calibri" w:hAnsi="Times New Roman" w:cs="Times New Roman"/>
          <w:spacing w:val="1"/>
          <w:sz w:val="20"/>
          <w:szCs w:val="20"/>
        </w:rPr>
        <w:t>4</w:t>
      </w:r>
      <w:r w:rsidR="008D22AF" w:rsidRPr="00C54226">
        <w:rPr>
          <w:rFonts w:ascii="Times New Roman" w:eastAsia="Calibri" w:hAnsi="Times New Roman" w:cs="Times New Roman"/>
          <w:spacing w:val="1"/>
          <w:sz w:val="20"/>
          <w:szCs w:val="20"/>
        </w:rPr>
        <w:t xml:space="preserve">.1.8. Присутствовать при </w:t>
      </w:r>
      <w:r w:rsidR="008D22AF" w:rsidRPr="00C54226">
        <w:rPr>
          <w:rFonts w:ascii="Times New Roman" w:hAnsi="Times New Roman" w:cs="Times New Roman"/>
          <w:bCs/>
          <w:sz w:val="20"/>
          <w:szCs w:val="20"/>
        </w:rPr>
        <w:t xml:space="preserve"> </w:t>
      </w:r>
      <w:r w:rsidR="008D22AF" w:rsidRPr="00C54226">
        <w:rPr>
          <w:rFonts w:ascii="Times New Roman" w:hAnsi="Times New Roman" w:cs="Times New Roman"/>
          <w:sz w:val="20"/>
          <w:szCs w:val="20"/>
        </w:rPr>
        <w:t>оказании услуг для осуществления контроля исполнения условий договора.</w:t>
      </w:r>
    </w:p>
    <w:p w:rsidR="008D22AF" w:rsidRPr="00C54226" w:rsidRDefault="00EA3A85" w:rsidP="00DD39D7">
      <w:pPr>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pacing w:val="1"/>
          <w:sz w:val="20"/>
          <w:szCs w:val="20"/>
        </w:rPr>
        <w:t>4</w:t>
      </w:r>
      <w:r w:rsidR="008D22AF" w:rsidRPr="00C54226">
        <w:rPr>
          <w:rFonts w:ascii="Times New Roman" w:eastAsia="Calibri" w:hAnsi="Times New Roman" w:cs="Times New Roman"/>
          <w:spacing w:val="1"/>
          <w:sz w:val="20"/>
          <w:szCs w:val="20"/>
        </w:rPr>
        <w:t>.1.</w:t>
      </w:r>
      <w:r w:rsidR="00C80D0C" w:rsidRPr="00C54226">
        <w:rPr>
          <w:rFonts w:ascii="Times New Roman" w:eastAsia="Calibri" w:hAnsi="Times New Roman" w:cs="Times New Roman"/>
          <w:spacing w:val="1"/>
          <w:sz w:val="20"/>
          <w:szCs w:val="20"/>
        </w:rPr>
        <w:t>9</w:t>
      </w:r>
      <w:r w:rsidR="008D22AF" w:rsidRPr="00C54226">
        <w:rPr>
          <w:rFonts w:ascii="Times New Roman" w:eastAsia="Calibri" w:hAnsi="Times New Roman" w:cs="Times New Roman"/>
          <w:spacing w:val="1"/>
          <w:sz w:val="20"/>
          <w:szCs w:val="20"/>
        </w:rPr>
        <w:t xml:space="preserve">. </w:t>
      </w:r>
      <w:r w:rsidR="008D22AF" w:rsidRPr="00C54226">
        <w:rPr>
          <w:rFonts w:ascii="Times New Roman" w:eastAsia="Calibri" w:hAnsi="Times New Roman" w:cs="Times New Roman"/>
          <w:sz w:val="20"/>
          <w:szCs w:val="20"/>
        </w:rPr>
        <w:t>Пользоваться иными правами, установленными Договором и законодательством Российской Федерации.</w:t>
      </w:r>
    </w:p>
    <w:p w:rsidR="008D22AF" w:rsidRPr="00C54226" w:rsidRDefault="00EA3A85"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.2. Заказчик обязан:</w:t>
      </w:r>
    </w:p>
    <w:p w:rsidR="008D22AF" w:rsidRPr="00C54226" w:rsidRDefault="00EA3A85" w:rsidP="00DD39D7">
      <w:pPr>
        <w:pStyle w:val="ConsPlusNormal0"/>
        <w:ind w:firstLine="709"/>
        <w:jc w:val="both"/>
        <w:rPr>
          <w:rFonts w:ascii="Times New Roman" w:eastAsia="Calibri" w:hAnsi="Times New Roman" w:cs="Times New Roman"/>
          <w:lang w:eastAsia="en-US"/>
        </w:rPr>
      </w:pPr>
      <w:r w:rsidRPr="00C54226">
        <w:rPr>
          <w:rFonts w:ascii="Times New Roman" w:eastAsia="Calibri" w:hAnsi="Times New Roman" w:cs="Times New Roman"/>
          <w:lang w:eastAsia="en-US"/>
        </w:rPr>
        <w:t>4</w:t>
      </w:r>
      <w:r w:rsidR="008D22AF" w:rsidRPr="00C54226">
        <w:rPr>
          <w:rFonts w:ascii="Times New Roman" w:eastAsia="Calibri" w:hAnsi="Times New Roman" w:cs="Times New Roman"/>
          <w:lang w:eastAsia="en-US"/>
        </w:rPr>
        <w:t xml:space="preserve">.2.1. </w:t>
      </w:r>
      <w:r w:rsidR="008D22AF" w:rsidRPr="00C54226">
        <w:rPr>
          <w:rFonts w:ascii="Times New Roman" w:hAnsi="Times New Roman" w:cs="Times New Roman"/>
        </w:rPr>
        <w:t>Назначить ответственное лицо для связи с Исполнителем.</w:t>
      </w:r>
    </w:p>
    <w:p w:rsidR="008D22AF" w:rsidRPr="00C54226" w:rsidRDefault="00EA3A85"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 xml:space="preserve">.2.2. Сообщать в письменной форме Исполнителю о недостатках, обнаруженных в ходе оказания Услуг, в течение </w:t>
      </w:r>
      <w:r w:rsidR="00A94A8C" w:rsidRPr="00C54226">
        <w:rPr>
          <w:rFonts w:ascii="Times New Roman" w:eastAsia="Calibri" w:hAnsi="Times New Roman" w:cs="Times New Roman"/>
          <w:sz w:val="20"/>
          <w:szCs w:val="20"/>
        </w:rPr>
        <w:t>5</w:t>
      </w:r>
      <w:r w:rsidR="008D22AF" w:rsidRPr="00C54226">
        <w:rPr>
          <w:rFonts w:ascii="Times New Roman" w:eastAsia="Calibri" w:hAnsi="Times New Roman" w:cs="Times New Roman"/>
          <w:sz w:val="20"/>
          <w:szCs w:val="20"/>
        </w:rPr>
        <w:t xml:space="preserve"> рабочих дней после обнаружения таких недостатков. </w:t>
      </w:r>
    </w:p>
    <w:p w:rsidR="008D22AF" w:rsidRPr="00C54226" w:rsidRDefault="00EA3A85" w:rsidP="00DD39D7">
      <w:pPr>
        <w:pStyle w:val="ConsPlusNormal0"/>
        <w:ind w:firstLine="709"/>
        <w:jc w:val="both"/>
        <w:rPr>
          <w:rFonts w:ascii="Times New Roman" w:hAnsi="Times New Roman" w:cs="Times New Roman"/>
        </w:rPr>
      </w:pPr>
      <w:r w:rsidRPr="00C54226">
        <w:rPr>
          <w:rFonts w:ascii="Times New Roman" w:eastAsia="Calibri" w:hAnsi="Times New Roman" w:cs="Times New Roman"/>
          <w:lang w:eastAsia="en-US"/>
        </w:rPr>
        <w:lastRenderedPageBreak/>
        <w:t>4</w:t>
      </w:r>
      <w:r w:rsidR="008D22AF" w:rsidRPr="00C54226">
        <w:rPr>
          <w:rFonts w:ascii="Times New Roman" w:eastAsia="Calibri" w:hAnsi="Times New Roman" w:cs="Times New Roman"/>
          <w:lang w:eastAsia="en-US"/>
        </w:rPr>
        <w:t xml:space="preserve">.2.3. </w:t>
      </w:r>
      <w:r w:rsidR="00A94A8C" w:rsidRPr="00C54226">
        <w:rPr>
          <w:rFonts w:ascii="Times New Roman" w:hAnsi="Times New Roman" w:cs="Times New Roman"/>
        </w:rPr>
        <w:t xml:space="preserve">Своевременно принять </w:t>
      </w:r>
      <w:r w:rsidR="008D22AF" w:rsidRPr="00C54226">
        <w:rPr>
          <w:rFonts w:ascii="Times New Roman" w:hAnsi="Times New Roman" w:cs="Times New Roman"/>
        </w:rPr>
        <w:t>и оплатить надлежащим образом оказанные Услуги в соответствии с Договором и законодательством</w:t>
      </w:r>
      <w:r w:rsidR="00A94A8C" w:rsidRPr="00C54226">
        <w:rPr>
          <w:rFonts w:ascii="Times New Roman" w:hAnsi="Times New Roman" w:cs="Times New Roman"/>
        </w:rPr>
        <w:t>.</w:t>
      </w:r>
      <w:r w:rsidR="008D22AF" w:rsidRPr="00C54226">
        <w:rPr>
          <w:rFonts w:ascii="Times New Roman" w:hAnsi="Times New Roman" w:cs="Times New Roman"/>
        </w:rPr>
        <w:t xml:space="preserve"> </w:t>
      </w:r>
    </w:p>
    <w:p w:rsidR="008D22AF" w:rsidRPr="00C54226" w:rsidRDefault="00EA3A85" w:rsidP="00DD39D7">
      <w:pPr>
        <w:pStyle w:val="ConsPlusNormal0"/>
        <w:ind w:firstLine="709"/>
        <w:jc w:val="both"/>
        <w:rPr>
          <w:rFonts w:ascii="Times New Roman" w:hAnsi="Times New Roman" w:cs="Times New Roman"/>
        </w:rPr>
      </w:pPr>
      <w:r w:rsidRPr="00C54226">
        <w:rPr>
          <w:rFonts w:ascii="Times New Roman" w:eastAsia="Calibri" w:hAnsi="Times New Roman" w:cs="Times New Roman"/>
          <w:lang w:eastAsia="en-US"/>
        </w:rPr>
        <w:t>4</w:t>
      </w:r>
      <w:r w:rsidR="008D22AF" w:rsidRPr="00C54226">
        <w:rPr>
          <w:rFonts w:ascii="Times New Roman" w:eastAsia="Calibri" w:hAnsi="Times New Roman" w:cs="Times New Roman"/>
          <w:lang w:eastAsia="en-US"/>
        </w:rPr>
        <w:t xml:space="preserve">.2.4. </w:t>
      </w:r>
      <w:r w:rsidR="008D22AF" w:rsidRPr="00C54226">
        <w:rPr>
          <w:rFonts w:ascii="Times New Roman" w:hAnsi="Times New Roman" w:cs="Times New Roman"/>
        </w:rPr>
        <w:t xml:space="preserve">При получении от Исполнителя уведомления о приостановлении оказания Услуг в случае, указанном в </w:t>
      </w:r>
      <w:hyperlink r:id="rId10" w:history="1">
        <w:r w:rsidR="008D22AF" w:rsidRPr="00C54226">
          <w:rPr>
            <w:rFonts w:ascii="Times New Roman" w:hAnsi="Times New Roman" w:cs="Times New Roman"/>
          </w:rPr>
          <w:t xml:space="preserve">подпункте </w:t>
        </w:r>
        <w:r w:rsidRPr="00C54226">
          <w:rPr>
            <w:rFonts w:ascii="Times New Roman" w:hAnsi="Times New Roman" w:cs="Times New Roman"/>
          </w:rPr>
          <w:t>4</w:t>
        </w:r>
        <w:r w:rsidR="008D22AF" w:rsidRPr="00C54226">
          <w:rPr>
            <w:rFonts w:ascii="Times New Roman" w:hAnsi="Times New Roman" w:cs="Times New Roman"/>
          </w:rPr>
          <w:t>.4.</w:t>
        </w:r>
      </w:hyperlink>
      <w:r w:rsidR="008D22AF" w:rsidRPr="00C54226">
        <w:rPr>
          <w:rFonts w:ascii="Times New Roman" w:hAnsi="Times New Roman" w:cs="Times New Roman"/>
        </w:rPr>
        <w:t>3 Договора, в течение 3 (трех) рабочих дней рассмотреть вопрос о целесообразности и порядке продолжения оказания Услуг.</w:t>
      </w:r>
    </w:p>
    <w:p w:rsidR="008D22AF" w:rsidRPr="00C54226" w:rsidRDefault="00EA3A85" w:rsidP="00DD39D7">
      <w:pPr>
        <w:pStyle w:val="ConsPlusNormal0"/>
        <w:ind w:firstLine="709"/>
        <w:jc w:val="both"/>
        <w:rPr>
          <w:rFonts w:ascii="Times New Roman" w:hAnsi="Times New Roman" w:cs="Times New Roman"/>
        </w:rPr>
      </w:pPr>
      <w:r w:rsidRPr="00C54226">
        <w:rPr>
          <w:rFonts w:ascii="Times New Roman" w:eastAsia="Calibri" w:hAnsi="Times New Roman" w:cs="Times New Roman"/>
          <w:lang w:eastAsia="en-US"/>
        </w:rPr>
        <w:t>4</w:t>
      </w:r>
      <w:r w:rsidR="008D22AF" w:rsidRPr="00C54226">
        <w:rPr>
          <w:rFonts w:ascii="Times New Roman" w:eastAsia="Calibri" w:hAnsi="Times New Roman" w:cs="Times New Roman"/>
          <w:lang w:eastAsia="en-US"/>
        </w:rPr>
        <w:t xml:space="preserve">.2.5. </w:t>
      </w:r>
      <w:r w:rsidR="008D22AF" w:rsidRPr="00C54226">
        <w:rPr>
          <w:rFonts w:ascii="Times New Roman" w:hAnsi="Times New Roman" w:cs="Times New Roman"/>
        </w:rPr>
        <w:t>Не позднее 5 (пяти)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D22AF" w:rsidRPr="00C54226" w:rsidRDefault="00EA3A85" w:rsidP="00DD39D7">
      <w:pPr>
        <w:pStyle w:val="ConsPlusNormal0"/>
        <w:ind w:firstLine="709"/>
        <w:jc w:val="both"/>
        <w:rPr>
          <w:rFonts w:ascii="Times New Roman" w:hAnsi="Times New Roman" w:cs="Times New Roman"/>
        </w:rPr>
      </w:pPr>
      <w:r w:rsidRPr="00C54226">
        <w:rPr>
          <w:rFonts w:ascii="Times New Roman" w:hAnsi="Times New Roman" w:cs="Times New Roman"/>
        </w:rPr>
        <w:t>4</w:t>
      </w:r>
      <w:r w:rsidR="008D22AF" w:rsidRPr="00C54226">
        <w:rPr>
          <w:rFonts w:ascii="Times New Roman" w:hAnsi="Times New Roman" w:cs="Times New Roman"/>
        </w:rPr>
        <w:t>.2.6. При неоплате Исполнителем неустойки (штрафа, пени) в течение 10 (десяти)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D22AF" w:rsidRPr="00C54226" w:rsidRDefault="00EA3A85" w:rsidP="00DD39D7">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4</w:t>
      </w:r>
      <w:r w:rsidR="008D22AF" w:rsidRPr="00C54226">
        <w:rPr>
          <w:rFonts w:ascii="Times New Roman" w:hAnsi="Times New Roman" w:cs="Times New Roman"/>
          <w:sz w:val="20"/>
          <w:szCs w:val="20"/>
        </w:rPr>
        <w:t>.2.7. В течение 10 (десяти)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8D22AF" w:rsidRPr="00C54226" w:rsidRDefault="00EA3A85" w:rsidP="00DD39D7">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4</w:t>
      </w:r>
      <w:r w:rsidR="008D22AF" w:rsidRPr="00C54226">
        <w:rPr>
          <w:rFonts w:ascii="Times New Roman" w:hAnsi="Times New Roman" w:cs="Times New Roman"/>
          <w:sz w:val="20"/>
          <w:szCs w:val="20"/>
        </w:rPr>
        <w:t>.2.</w:t>
      </w:r>
      <w:r w:rsidR="00A94A8C" w:rsidRPr="00C54226">
        <w:rPr>
          <w:rFonts w:ascii="Times New Roman" w:hAnsi="Times New Roman" w:cs="Times New Roman"/>
          <w:sz w:val="20"/>
          <w:szCs w:val="20"/>
        </w:rPr>
        <w:t>8</w:t>
      </w:r>
      <w:r w:rsidR="008D22AF" w:rsidRPr="00C54226">
        <w:rPr>
          <w:rFonts w:ascii="Times New Roman" w:hAnsi="Times New Roman" w:cs="Times New Roman"/>
          <w:sz w:val="20"/>
          <w:szCs w:val="20"/>
        </w:rPr>
        <w:t>. Обеспечить конфиденциальность информации, представленной Исполнителем в ходе исполнения обязательств по Договору.</w:t>
      </w:r>
    </w:p>
    <w:p w:rsidR="008D22AF" w:rsidRPr="00C54226" w:rsidRDefault="00EA3A85" w:rsidP="00DD39D7">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4</w:t>
      </w:r>
      <w:r w:rsidR="008D22AF" w:rsidRPr="00C54226">
        <w:rPr>
          <w:rFonts w:ascii="Times New Roman" w:hAnsi="Times New Roman" w:cs="Times New Roman"/>
          <w:sz w:val="20"/>
          <w:szCs w:val="20"/>
        </w:rPr>
        <w:t>.2.</w:t>
      </w:r>
      <w:r w:rsidR="00A94A8C" w:rsidRPr="00C54226">
        <w:rPr>
          <w:rFonts w:ascii="Times New Roman" w:hAnsi="Times New Roman" w:cs="Times New Roman"/>
          <w:sz w:val="20"/>
          <w:szCs w:val="20"/>
        </w:rPr>
        <w:t>9</w:t>
      </w:r>
      <w:r w:rsidR="008D22AF" w:rsidRPr="00C54226">
        <w:rPr>
          <w:rFonts w:ascii="Times New Roman" w:hAnsi="Times New Roman" w:cs="Times New Roman"/>
          <w:sz w:val="20"/>
          <w:szCs w:val="20"/>
        </w:rPr>
        <w:t>. Исполнять иные обязанности, предусмотренные законодательством Российской Федерации и условиями Договора.</w:t>
      </w:r>
    </w:p>
    <w:p w:rsidR="008D22AF" w:rsidRPr="00C54226" w:rsidRDefault="00EA3A85"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.3. Исполнитель вправе:</w:t>
      </w:r>
    </w:p>
    <w:p w:rsidR="008D22AF" w:rsidRPr="00C54226" w:rsidRDefault="00EA3A85"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 xml:space="preserve">.3.1. Требовать своевременного подписания Заказчиком </w:t>
      </w:r>
      <w:hyperlink w:anchor="Par1076" w:history="1">
        <w:r w:rsidR="008D22AF" w:rsidRPr="00C54226">
          <w:rPr>
            <w:rFonts w:ascii="Times New Roman" w:eastAsia="Calibri" w:hAnsi="Times New Roman" w:cs="Times New Roman"/>
            <w:sz w:val="20"/>
            <w:szCs w:val="20"/>
          </w:rPr>
          <w:t>а</w:t>
        </w:r>
      </w:hyperlink>
      <w:r w:rsidR="008D22AF" w:rsidRPr="00C54226">
        <w:rPr>
          <w:rFonts w:ascii="Times New Roman" w:eastAsia="Calibri" w:hAnsi="Times New Roman" w:cs="Times New Roman"/>
          <w:sz w:val="20"/>
          <w:szCs w:val="20"/>
        </w:rPr>
        <w:t xml:space="preserve">кта приемки оказанных услуг по Договору на основании представленных Исполнителем документов, указанных в </w:t>
      </w:r>
      <w:hyperlink w:anchor="Par718" w:history="1">
        <w:r w:rsidR="008D22AF" w:rsidRPr="00C54226">
          <w:rPr>
            <w:rFonts w:ascii="Times New Roman" w:eastAsia="Calibri" w:hAnsi="Times New Roman" w:cs="Times New Roman"/>
            <w:sz w:val="20"/>
            <w:szCs w:val="20"/>
          </w:rPr>
          <w:t xml:space="preserve">п. </w:t>
        </w:r>
        <w:r w:rsidR="009C1A9C" w:rsidRPr="00C54226">
          <w:rPr>
            <w:rFonts w:ascii="Times New Roman" w:eastAsia="Calibri" w:hAnsi="Times New Roman" w:cs="Times New Roman"/>
            <w:sz w:val="20"/>
            <w:szCs w:val="20"/>
          </w:rPr>
          <w:t>3</w:t>
        </w:r>
        <w:r w:rsidR="008D22AF" w:rsidRPr="00C54226">
          <w:rPr>
            <w:rFonts w:ascii="Times New Roman" w:eastAsia="Calibri" w:hAnsi="Times New Roman" w:cs="Times New Roman"/>
            <w:sz w:val="20"/>
            <w:szCs w:val="20"/>
          </w:rPr>
          <w:t>.</w:t>
        </w:r>
      </w:hyperlink>
      <w:r w:rsidR="008D22AF" w:rsidRPr="00C54226">
        <w:rPr>
          <w:rFonts w:ascii="Times New Roman" w:eastAsia="Calibri" w:hAnsi="Times New Roman" w:cs="Times New Roman"/>
          <w:sz w:val="20"/>
          <w:szCs w:val="20"/>
        </w:rPr>
        <w:t xml:space="preserve">2 Договора, и при условии истечения срока, указанного в </w:t>
      </w:r>
      <w:hyperlink w:anchor="Par718" w:history="1">
        <w:r w:rsidR="009C1A9C" w:rsidRPr="00C54226">
          <w:rPr>
            <w:rFonts w:ascii="Times New Roman" w:eastAsia="Calibri" w:hAnsi="Times New Roman" w:cs="Times New Roman"/>
            <w:sz w:val="20"/>
            <w:szCs w:val="20"/>
          </w:rPr>
          <w:t>п. 3</w:t>
        </w:r>
        <w:r w:rsidR="008D22AF" w:rsidRPr="00C54226">
          <w:rPr>
            <w:rFonts w:ascii="Times New Roman" w:eastAsia="Calibri" w:hAnsi="Times New Roman" w:cs="Times New Roman"/>
            <w:sz w:val="20"/>
            <w:szCs w:val="20"/>
          </w:rPr>
          <w:t>.3</w:t>
        </w:r>
      </w:hyperlink>
      <w:r w:rsidR="008D22AF" w:rsidRPr="00C54226">
        <w:rPr>
          <w:rFonts w:ascii="Times New Roman" w:eastAsia="Calibri" w:hAnsi="Times New Roman" w:cs="Times New Roman"/>
          <w:sz w:val="20"/>
          <w:szCs w:val="20"/>
        </w:rPr>
        <w:t xml:space="preserve"> Договора.</w:t>
      </w:r>
    </w:p>
    <w:p w:rsidR="008D22AF" w:rsidRPr="00C54226" w:rsidRDefault="00987196"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 xml:space="preserve">.3.2. Требовать своевременной оплаты оказанных Услуг в соответствии с </w:t>
      </w:r>
      <w:hyperlink w:anchor="Par704" w:history="1">
        <w:r w:rsidR="008D22AF" w:rsidRPr="00C54226">
          <w:rPr>
            <w:rFonts w:ascii="Times New Roman" w:eastAsia="Calibri" w:hAnsi="Times New Roman" w:cs="Times New Roman"/>
            <w:sz w:val="20"/>
            <w:szCs w:val="20"/>
          </w:rPr>
          <w:t>условиями</w:t>
        </w:r>
      </w:hyperlink>
      <w:r w:rsidR="008D22AF" w:rsidRPr="00C54226">
        <w:rPr>
          <w:rFonts w:ascii="Times New Roman" w:eastAsia="Calibri" w:hAnsi="Times New Roman" w:cs="Times New Roman"/>
          <w:sz w:val="20"/>
          <w:szCs w:val="20"/>
        </w:rPr>
        <w:t xml:space="preserve"> Договора.</w:t>
      </w:r>
    </w:p>
    <w:p w:rsidR="008D22AF" w:rsidRPr="00C54226" w:rsidRDefault="00C80D0C"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 xml:space="preserve">.3.3. </w:t>
      </w:r>
      <w:r w:rsidRPr="00C54226">
        <w:rPr>
          <w:rFonts w:ascii="Times New Roman" w:hAnsi="Times New Roman" w:cs="Times New Roman"/>
          <w:sz w:val="20"/>
          <w:szCs w:val="20"/>
        </w:rPr>
        <w:t>Назначить ответственное лицо для связи с Заказчиком</w:t>
      </w:r>
      <w:r w:rsidR="008D22AF" w:rsidRPr="00C54226">
        <w:rPr>
          <w:rFonts w:ascii="Times New Roman" w:eastAsia="Calibri" w:hAnsi="Times New Roman" w:cs="Times New Roman"/>
          <w:sz w:val="20"/>
          <w:szCs w:val="20"/>
        </w:rPr>
        <w:t>.</w:t>
      </w:r>
    </w:p>
    <w:p w:rsidR="008D22AF" w:rsidRPr="00C54226" w:rsidRDefault="00C80D0C"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.3.4. Запрашивать у Заказчика разъяснения и уточнения относительно оказания Услуг в рамках Договора.</w:t>
      </w:r>
    </w:p>
    <w:p w:rsidR="008D22AF" w:rsidRPr="00C54226" w:rsidRDefault="00C80D0C"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.3.</w:t>
      </w:r>
      <w:r w:rsidRPr="00C54226">
        <w:rPr>
          <w:rFonts w:ascii="Times New Roman" w:eastAsia="Calibri" w:hAnsi="Times New Roman" w:cs="Times New Roman"/>
          <w:sz w:val="20"/>
          <w:szCs w:val="20"/>
        </w:rPr>
        <w:t>5</w:t>
      </w:r>
      <w:r w:rsidR="008D22AF" w:rsidRPr="00C54226">
        <w:rPr>
          <w:rFonts w:ascii="Times New Roman" w:eastAsia="Calibri" w:hAnsi="Times New Roman" w:cs="Times New Roman"/>
          <w:sz w:val="20"/>
          <w:szCs w:val="20"/>
        </w:rPr>
        <w:t>. Пользоваться иными правами, установленными Договором и законодательством Российской Федерации.</w:t>
      </w:r>
    </w:p>
    <w:p w:rsidR="008D22AF" w:rsidRPr="00C54226" w:rsidRDefault="00C80D0C"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.4. Исполнитель обязан:</w:t>
      </w:r>
    </w:p>
    <w:p w:rsidR="008D22AF" w:rsidRPr="00C54226" w:rsidRDefault="00C80D0C" w:rsidP="00DD39D7">
      <w:pPr>
        <w:tabs>
          <w:tab w:val="num" w:pos="0"/>
        </w:tabs>
        <w:autoSpaceDE w:val="0"/>
        <w:autoSpaceDN w:val="0"/>
        <w:adjustRightInd w:val="0"/>
        <w:spacing w:after="0"/>
        <w:ind w:firstLine="709"/>
        <w:jc w:val="both"/>
        <w:rPr>
          <w:rFonts w:ascii="Times New Roman"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 xml:space="preserve">.4.1. </w:t>
      </w:r>
      <w:r w:rsidR="008D22AF" w:rsidRPr="00C54226">
        <w:rPr>
          <w:rFonts w:ascii="Times New Roman" w:hAnsi="Times New Roman" w:cs="Times New Roman"/>
          <w:sz w:val="20"/>
          <w:szCs w:val="20"/>
        </w:rPr>
        <w:t xml:space="preserve">Своевременно и надлежащим образом исполнять обязательства в соответствии с условиями договора и представить Заказчику документы, указанные в п. </w:t>
      </w:r>
      <w:r w:rsidRPr="00C54226">
        <w:rPr>
          <w:rFonts w:ascii="Times New Roman" w:hAnsi="Times New Roman" w:cs="Times New Roman"/>
          <w:sz w:val="20"/>
          <w:szCs w:val="20"/>
        </w:rPr>
        <w:t>3</w:t>
      </w:r>
      <w:r w:rsidR="008D22AF" w:rsidRPr="00C54226">
        <w:rPr>
          <w:rFonts w:ascii="Times New Roman" w:hAnsi="Times New Roman" w:cs="Times New Roman"/>
          <w:sz w:val="20"/>
          <w:szCs w:val="20"/>
        </w:rPr>
        <w:t>.2 Договора, по итогам исполнения Договора.</w:t>
      </w:r>
    </w:p>
    <w:p w:rsidR="008D22AF" w:rsidRPr="00C54226" w:rsidRDefault="00270795" w:rsidP="00DD39D7">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4</w:t>
      </w:r>
      <w:r w:rsidR="008D22AF" w:rsidRPr="00C54226">
        <w:rPr>
          <w:rFonts w:ascii="Times New Roman" w:hAnsi="Times New Roman" w:cs="Times New Roman"/>
          <w:sz w:val="20"/>
          <w:szCs w:val="20"/>
        </w:rPr>
        <w:t>.4.2.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8D22AF" w:rsidRPr="00C54226" w:rsidRDefault="00270795"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.4.3.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8D22AF" w:rsidRPr="00C54226" w:rsidRDefault="00270795"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.4.4.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8D22AF" w:rsidRPr="00C54226" w:rsidRDefault="00400C00"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 xml:space="preserve">.4.5. 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оказание Услуг, являющихся предметом Договора, установлено требование об их обязательном членстве в саморегулируемых организациях, либо </w:t>
      </w:r>
      <w:r w:rsidR="008D22AF" w:rsidRPr="00C54226">
        <w:rPr>
          <w:rFonts w:ascii="Times New Roman" w:eastAsia="Calibri" w:hAnsi="Times New Roman" w:cs="Times New Roman"/>
          <w:iCs/>
          <w:sz w:val="20"/>
          <w:szCs w:val="20"/>
        </w:rPr>
        <w:t xml:space="preserve">предварительной подачи </w:t>
      </w:r>
      <w:hyperlink r:id="rId11" w:history="1">
        <w:r w:rsidR="008D22AF" w:rsidRPr="00C54226">
          <w:rPr>
            <w:rFonts w:ascii="Times New Roman" w:eastAsia="Calibri" w:hAnsi="Times New Roman" w:cs="Times New Roman"/>
            <w:iCs/>
            <w:sz w:val="20"/>
            <w:szCs w:val="20"/>
          </w:rPr>
          <w:t>уведомления</w:t>
        </w:r>
      </w:hyperlink>
      <w:r w:rsidR="008D22AF" w:rsidRPr="00C54226">
        <w:rPr>
          <w:rFonts w:ascii="Times New Roman" w:eastAsia="Calibri" w:hAnsi="Times New Roman" w:cs="Times New Roman"/>
          <w:iCs/>
          <w:sz w:val="20"/>
          <w:szCs w:val="20"/>
        </w:rPr>
        <w:t xml:space="preserve"> в уполномоченный государственный орган </w:t>
      </w:r>
      <w:r w:rsidR="008D22AF" w:rsidRPr="00C54226">
        <w:rPr>
          <w:rFonts w:ascii="Times New Roman" w:eastAsia="Calibri" w:hAnsi="Times New Roman" w:cs="Times New Roman"/>
          <w:sz w:val="20"/>
          <w:szCs w:val="20"/>
        </w:rPr>
        <w:t xml:space="preserve">при оказании Услуг, и иные необходимые документы,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w:t>
      </w:r>
    </w:p>
    <w:p w:rsidR="008D22AF" w:rsidRPr="00C54226" w:rsidRDefault="00400C00" w:rsidP="00DD39D7">
      <w:pPr>
        <w:widowControl w:val="0"/>
        <w:tabs>
          <w:tab w:val="left" w:pos="709"/>
        </w:tabs>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.4.6. Представить Заказчику сведения об изменении своего фактического местонахождения в срок не позднее 3 (трех)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AC314E" w:rsidRPr="00C54226" w:rsidRDefault="00400C00"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.4.7. Обеспечить конфиденциальность информации, предоставленной Заказчиком в ходе исполнения обязательств по Договору.</w:t>
      </w:r>
    </w:p>
    <w:p w:rsidR="008D22AF" w:rsidRPr="00C54226" w:rsidRDefault="00400C00"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w:t>
      </w:r>
      <w:r w:rsidR="008D22AF" w:rsidRPr="00C54226">
        <w:rPr>
          <w:rFonts w:ascii="Times New Roman" w:eastAsia="Calibri" w:hAnsi="Times New Roman" w:cs="Times New Roman"/>
          <w:sz w:val="20"/>
          <w:szCs w:val="20"/>
        </w:rPr>
        <w:t>.4.</w:t>
      </w:r>
      <w:r w:rsidRPr="00C54226">
        <w:rPr>
          <w:rFonts w:ascii="Times New Roman" w:eastAsia="Calibri" w:hAnsi="Times New Roman" w:cs="Times New Roman"/>
          <w:sz w:val="20"/>
          <w:szCs w:val="20"/>
        </w:rPr>
        <w:t>8</w:t>
      </w:r>
      <w:r w:rsidR="00A94A8C" w:rsidRPr="00C54226">
        <w:rPr>
          <w:rFonts w:ascii="Times New Roman" w:eastAsia="Calibri" w:hAnsi="Times New Roman" w:cs="Times New Roman"/>
          <w:sz w:val="20"/>
          <w:szCs w:val="20"/>
        </w:rPr>
        <w:t>.</w:t>
      </w:r>
      <w:r w:rsidR="008D22AF" w:rsidRPr="00C54226">
        <w:rPr>
          <w:rFonts w:ascii="Times New Roman" w:eastAsia="Calibri" w:hAnsi="Times New Roman" w:cs="Times New Roman"/>
          <w:sz w:val="20"/>
          <w:szCs w:val="20"/>
        </w:rPr>
        <w:t xml:space="preserve"> Обеспечивать выполнение Услуг в строгом соответствии с требованиями безопасности, с </w:t>
      </w:r>
      <w:r w:rsidR="008D22AF" w:rsidRPr="00C54226">
        <w:rPr>
          <w:rFonts w:ascii="Times New Roman" w:eastAsia="Calibri" w:hAnsi="Times New Roman" w:cs="Times New Roman"/>
          <w:sz w:val="20"/>
          <w:szCs w:val="20"/>
        </w:rPr>
        <w:lastRenderedPageBreak/>
        <w:t xml:space="preserve">требованиями, установленными: Федеральным законом РФ от 08.11.2007 №259-ФЗ «Устав автомобильного транспорта и городского наземного электрического транспорта», </w:t>
      </w:r>
      <w:r w:rsidR="00AC314E" w:rsidRPr="00C54226">
        <w:rPr>
          <w:rFonts w:ascii="Times New Roman" w:eastAsia="Calibri" w:hAnsi="Times New Roman" w:cs="Times New Roman"/>
          <w:sz w:val="20"/>
          <w:szCs w:val="20"/>
        </w:rPr>
        <w:t xml:space="preserve">Федеральным </w:t>
      </w:r>
      <w:hyperlink r:id="rId12" w:history="1">
        <w:r w:rsidR="00AC314E" w:rsidRPr="00C54226">
          <w:rPr>
            <w:rFonts w:ascii="Times New Roman" w:eastAsia="Calibri" w:hAnsi="Times New Roman" w:cs="Times New Roman"/>
            <w:sz w:val="20"/>
            <w:szCs w:val="20"/>
          </w:rPr>
          <w:t>закон</w:t>
        </w:r>
      </w:hyperlink>
      <w:r w:rsidR="00AC314E" w:rsidRPr="00C54226">
        <w:rPr>
          <w:rFonts w:ascii="Times New Roman" w:eastAsia="Calibri" w:hAnsi="Times New Roman" w:cs="Times New Roman"/>
          <w:sz w:val="20"/>
          <w:szCs w:val="20"/>
        </w:rPr>
        <w:t xml:space="preserve">ом от 10 декабря 1995 года N 196-ФЗ «О безопасности дорожного движения», </w:t>
      </w:r>
      <w:r w:rsidR="008D22AF" w:rsidRPr="00C54226">
        <w:rPr>
          <w:rFonts w:ascii="Times New Roman" w:eastAsia="Calibri" w:hAnsi="Times New Roman" w:cs="Times New Roman"/>
          <w:sz w:val="20"/>
          <w:szCs w:val="20"/>
        </w:rPr>
        <w:t xml:space="preserve">Постановлением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иными нормами и правила, регулирующими деятельность по перевозке пассажиров. </w:t>
      </w:r>
    </w:p>
    <w:p w:rsidR="003D2855" w:rsidRPr="00C54226" w:rsidRDefault="008D22AF"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Осуществление перевозок пассажиров и багажа автотранспортом осуществляется при наличии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РФ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D2855" w:rsidRPr="00C54226">
        <w:rPr>
          <w:rFonts w:ascii="Times New Roman" w:eastAsia="Calibri" w:hAnsi="Times New Roman" w:cs="Times New Roman"/>
          <w:sz w:val="20"/>
          <w:szCs w:val="20"/>
        </w:rPr>
        <w:t>.</w:t>
      </w:r>
    </w:p>
    <w:p w:rsidR="00DD39D7" w:rsidRPr="00C54226" w:rsidRDefault="00DD39D7" w:rsidP="00DD39D7">
      <w:pPr>
        <w:widowControl w:val="0"/>
        <w:autoSpaceDE w:val="0"/>
        <w:autoSpaceDN w:val="0"/>
        <w:adjustRightInd w:val="0"/>
        <w:spacing w:after="0"/>
        <w:ind w:firstLine="709"/>
        <w:jc w:val="both"/>
        <w:rPr>
          <w:rFonts w:ascii="Times New Roman" w:eastAsia="Calibri" w:hAnsi="Times New Roman" w:cs="Times New Roman"/>
          <w:strike/>
          <w:sz w:val="20"/>
          <w:szCs w:val="20"/>
        </w:rPr>
      </w:pPr>
      <w:r w:rsidRPr="00C54226">
        <w:rPr>
          <w:rFonts w:ascii="Times New Roman" w:hAnsi="Times New Roman" w:cs="Times New Roman"/>
          <w:bCs/>
          <w:sz w:val="20"/>
          <w:szCs w:val="20"/>
        </w:rPr>
        <w:t>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w:t>
      </w:r>
    </w:p>
    <w:p w:rsidR="008D22AF" w:rsidRPr="00C54226" w:rsidRDefault="00DD39D7" w:rsidP="00DD39D7">
      <w:pPr>
        <w:widowControl w:val="0"/>
        <w:autoSpaceDE w:val="0"/>
        <w:autoSpaceDN w:val="0"/>
        <w:adjustRightInd w:val="0"/>
        <w:spacing w:after="0"/>
        <w:ind w:firstLine="709"/>
        <w:jc w:val="both"/>
        <w:rPr>
          <w:rFonts w:ascii="Times New Roman" w:eastAsia="Calibri" w:hAnsi="Times New Roman" w:cs="Times New Roman"/>
          <w:strike/>
          <w:sz w:val="20"/>
          <w:szCs w:val="20"/>
        </w:rPr>
      </w:pPr>
      <w:r w:rsidRPr="00C54226">
        <w:rPr>
          <w:rFonts w:ascii="Times New Roman" w:eastAsia="Calibri" w:hAnsi="Times New Roman" w:cs="Times New Roman"/>
          <w:sz w:val="20"/>
          <w:szCs w:val="20"/>
        </w:rPr>
        <w:t xml:space="preserve">4.4.9. </w:t>
      </w:r>
      <w:r w:rsidR="008D22AF" w:rsidRPr="00C54226">
        <w:rPr>
          <w:rFonts w:ascii="Times New Roman" w:eastAsia="Calibri" w:hAnsi="Times New Roman" w:cs="Times New Roman"/>
          <w:sz w:val="20"/>
          <w:szCs w:val="20"/>
        </w:rPr>
        <w:t>Исполнять иные обязанности, предусмотренные законодательством Российской Федерации и Договором.</w:t>
      </w:r>
    </w:p>
    <w:p w:rsidR="00AC314E" w:rsidRPr="00C54226" w:rsidRDefault="00AC314E" w:rsidP="00DD39D7">
      <w:pPr>
        <w:widowControl w:val="0"/>
        <w:suppressAutoHyphens/>
        <w:spacing w:after="0" w:line="240" w:lineRule="auto"/>
        <w:jc w:val="both"/>
        <w:rPr>
          <w:rFonts w:ascii="Times New Roman" w:hAnsi="Times New Roman" w:cs="Times New Roman"/>
          <w:sz w:val="20"/>
          <w:szCs w:val="20"/>
        </w:rPr>
      </w:pPr>
    </w:p>
    <w:p w:rsidR="00AC314E" w:rsidRPr="00C54226" w:rsidRDefault="00AC314E" w:rsidP="008A3039">
      <w:pPr>
        <w:spacing w:after="0" w:line="240" w:lineRule="auto"/>
        <w:jc w:val="center"/>
        <w:rPr>
          <w:rFonts w:ascii="Times New Roman" w:hAnsi="Times New Roman" w:cs="Times New Roman"/>
          <w:b/>
          <w:sz w:val="20"/>
          <w:szCs w:val="20"/>
        </w:rPr>
      </w:pPr>
      <w:r w:rsidRPr="00C54226">
        <w:rPr>
          <w:rFonts w:ascii="Times New Roman" w:hAnsi="Times New Roman" w:cs="Times New Roman"/>
          <w:b/>
          <w:sz w:val="20"/>
          <w:szCs w:val="20"/>
        </w:rPr>
        <w:t>5. Срок действия Договора</w:t>
      </w:r>
    </w:p>
    <w:p w:rsidR="00AC314E" w:rsidRPr="00C54226" w:rsidRDefault="000D313D"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.1. Настоящий Договор вступает в силу со дня его подписания обеими Сторонами и действует до «31» декабря 2021 года, но в любом случае – до полного исполнения Сторонами обязательств по настоящему Договору.</w:t>
      </w:r>
    </w:p>
    <w:p w:rsidR="00AC314E" w:rsidRPr="00C54226" w:rsidRDefault="00AC314E"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C314E" w:rsidRPr="00C54226" w:rsidRDefault="000D313D"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C314E" w:rsidRPr="00C54226" w:rsidRDefault="000D313D"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AC314E" w:rsidRPr="00C54226" w:rsidRDefault="000D313D"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 xml:space="preserve">.4. Заказчик вправе принять решение об одностороннем отказе от исполнения Договора в случаях, предусмотренных настоящим Договором. </w:t>
      </w:r>
    </w:p>
    <w:p w:rsidR="00AC314E" w:rsidRPr="00C54226" w:rsidRDefault="000D313D"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 xml:space="preserve">.5.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AC314E" w:rsidRPr="00C54226" w:rsidRDefault="006D4951"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AC314E" w:rsidRPr="00C54226" w:rsidRDefault="006D4951"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AC314E" w:rsidRPr="00C54226" w:rsidRDefault="006D4951"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AC314E" w:rsidRPr="00C54226" w:rsidRDefault="006D4951"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AC314E" w:rsidRPr="00C54226" w:rsidRDefault="006D4951"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C314E" w:rsidRPr="00C54226" w:rsidRDefault="006D4951"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 xml:space="preserve">.11.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w:t>
      </w:r>
      <w:r w:rsidR="00AC314E" w:rsidRPr="00C54226">
        <w:rPr>
          <w:rFonts w:ascii="Times New Roman" w:eastAsia="Calibri" w:hAnsi="Times New Roman" w:cs="Times New Roman"/>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AC314E" w:rsidRPr="00C54226" w:rsidRDefault="006D4951"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 xml:space="preserve">.12.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sidRPr="00C54226">
        <w:rPr>
          <w:rFonts w:ascii="Times New Roman" w:eastAsia="Calibri" w:hAnsi="Times New Roman" w:cs="Times New Roman"/>
          <w:sz w:val="20"/>
          <w:szCs w:val="20"/>
        </w:rPr>
        <w:t>5.5-5</w:t>
      </w:r>
      <w:r w:rsidR="00AC314E" w:rsidRPr="00C54226">
        <w:rPr>
          <w:rFonts w:ascii="Times New Roman" w:eastAsia="Calibri" w:hAnsi="Times New Roman" w:cs="Times New Roman"/>
          <w:sz w:val="20"/>
          <w:szCs w:val="20"/>
        </w:rPr>
        <w:t>.11 настоящего Договора.</w:t>
      </w:r>
    </w:p>
    <w:p w:rsidR="00AC314E" w:rsidRPr="00C54226" w:rsidRDefault="006D4951" w:rsidP="00DD39D7">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w:t>
      </w:r>
      <w:r w:rsidR="00AC314E" w:rsidRPr="00C54226">
        <w:rPr>
          <w:rFonts w:ascii="Times New Roman" w:eastAsia="Calibri" w:hAnsi="Times New Roman" w:cs="Times New Roman"/>
          <w:sz w:val="20"/>
          <w:szCs w:val="20"/>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C314E" w:rsidRPr="00C54226" w:rsidRDefault="00AC314E" w:rsidP="00DD39D7">
      <w:pPr>
        <w:widowControl w:val="0"/>
        <w:suppressAutoHyphens/>
        <w:spacing w:after="0" w:line="240" w:lineRule="auto"/>
        <w:jc w:val="both"/>
        <w:rPr>
          <w:rFonts w:ascii="Times New Roman" w:hAnsi="Times New Roman" w:cs="Times New Roman"/>
          <w:sz w:val="20"/>
          <w:szCs w:val="20"/>
        </w:rPr>
      </w:pPr>
    </w:p>
    <w:p w:rsidR="00AC314E" w:rsidRPr="00C54226" w:rsidRDefault="00E1762D" w:rsidP="008A3039">
      <w:pPr>
        <w:spacing w:after="0" w:line="240" w:lineRule="auto"/>
        <w:jc w:val="center"/>
        <w:rPr>
          <w:rFonts w:ascii="Times New Roman" w:hAnsi="Times New Roman" w:cs="Times New Roman"/>
          <w:b/>
          <w:sz w:val="20"/>
          <w:szCs w:val="20"/>
        </w:rPr>
      </w:pPr>
      <w:r w:rsidRPr="00C54226">
        <w:rPr>
          <w:rFonts w:ascii="Times New Roman" w:hAnsi="Times New Roman" w:cs="Times New Roman"/>
          <w:b/>
          <w:sz w:val="20"/>
          <w:szCs w:val="20"/>
        </w:rPr>
        <w:t>6</w:t>
      </w:r>
      <w:r w:rsidR="00AC314E" w:rsidRPr="00C54226">
        <w:rPr>
          <w:rFonts w:ascii="Times New Roman" w:hAnsi="Times New Roman" w:cs="Times New Roman"/>
          <w:b/>
          <w:sz w:val="20"/>
          <w:szCs w:val="20"/>
        </w:rPr>
        <w:t>. Ответственность сторон</w:t>
      </w:r>
    </w:p>
    <w:p w:rsidR="00AC314E" w:rsidRPr="00C54226" w:rsidRDefault="00E1762D"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C314E" w:rsidRPr="00C54226" w:rsidRDefault="00E1762D"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.2.</w:t>
      </w:r>
      <w:r w:rsidR="00AC314E" w:rsidRPr="00C54226">
        <w:rPr>
          <w:rFonts w:ascii="Times New Roman" w:hAnsi="Times New Roman" w:cs="Times New Roman"/>
          <w:sz w:val="20"/>
          <w:szCs w:val="20"/>
          <w:lang w:val="en-US"/>
        </w:rPr>
        <w:t> </w:t>
      </w:r>
      <w:r w:rsidR="00AC314E" w:rsidRPr="00C54226">
        <w:rPr>
          <w:rFonts w:ascii="Times New Roman" w:hAnsi="Times New Roman" w:cs="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AC314E" w:rsidRPr="00C54226" w:rsidRDefault="00AC314E" w:rsidP="00DD39D7">
      <w:pPr>
        <w:spacing w:after="0" w:line="240" w:lineRule="auto"/>
        <w:ind w:firstLine="547"/>
        <w:jc w:val="both"/>
        <w:rPr>
          <w:rFonts w:ascii="Times New Roman" w:eastAsia="Times New Roman" w:hAnsi="Times New Roman" w:cs="Times New Roman"/>
          <w:color w:val="000000"/>
          <w:sz w:val="20"/>
          <w:szCs w:val="20"/>
          <w:lang w:eastAsia="ru-RU"/>
        </w:rPr>
      </w:pPr>
      <w:r w:rsidRPr="00C54226">
        <w:rPr>
          <w:rFonts w:ascii="Times New Roman" w:hAnsi="Times New Roman" w:cs="Times New Roman"/>
          <w:sz w:val="20"/>
          <w:szCs w:val="20"/>
        </w:rPr>
        <w:t xml:space="preserve">  </w:t>
      </w:r>
      <w:r w:rsidR="00E1762D" w:rsidRPr="00C54226">
        <w:rPr>
          <w:rFonts w:ascii="Times New Roman" w:hAnsi="Times New Roman" w:cs="Times New Roman"/>
          <w:sz w:val="20"/>
          <w:szCs w:val="20"/>
        </w:rPr>
        <w:t>6</w:t>
      </w:r>
      <w:r w:rsidRPr="00C54226">
        <w:rPr>
          <w:rFonts w:ascii="Times New Roman" w:hAnsi="Times New Roman" w:cs="Times New Roman"/>
          <w:sz w:val="20"/>
          <w:szCs w:val="20"/>
        </w:rPr>
        <w:t>.3.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AC314E" w:rsidRPr="00C54226" w:rsidRDefault="00E1762D"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 xml:space="preserve">.4.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AC314E" w:rsidRPr="00C54226" w:rsidRDefault="00AC314E"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Размер штрафа устанавливается в размере </w:t>
      </w:r>
      <w:r w:rsidR="008E37B7" w:rsidRPr="00C54226">
        <w:rPr>
          <w:rFonts w:ascii="Times New Roman" w:hAnsi="Times New Roman" w:cs="Times New Roman"/>
          <w:sz w:val="20"/>
          <w:szCs w:val="20"/>
        </w:rPr>
        <w:t>10</w:t>
      </w:r>
      <w:r w:rsidRPr="00C54226">
        <w:rPr>
          <w:rFonts w:ascii="Times New Roman" w:hAnsi="Times New Roman" w:cs="Times New Roman"/>
          <w:sz w:val="20"/>
          <w:szCs w:val="20"/>
        </w:rPr>
        <w:t xml:space="preserve"> процентов цены Договора.</w:t>
      </w:r>
    </w:p>
    <w:p w:rsidR="00AC314E" w:rsidRPr="00C54226" w:rsidRDefault="008A3039"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AC314E" w:rsidRPr="00C54226" w:rsidRDefault="00E1762D"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AC314E" w:rsidRPr="00C54226" w:rsidRDefault="00E1762D"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C314E" w:rsidRPr="00C54226" w:rsidRDefault="00E1762D"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 xml:space="preserve">.8.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w:t>
      </w:r>
      <w:r w:rsidRPr="00C54226">
        <w:rPr>
          <w:rFonts w:ascii="Times New Roman" w:hAnsi="Times New Roman" w:cs="Times New Roman"/>
          <w:sz w:val="20"/>
          <w:szCs w:val="20"/>
        </w:rPr>
        <w:t>1</w:t>
      </w:r>
      <w:r w:rsidR="00AC314E" w:rsidRPr="00C54226">
        <w:rPr>
          <w:rFonts w:ascii="Times New Roman" w:hAnsi="Times New Roman" w:cs="Times New Roman"/>
          <w:sz w:val="20"/>
          <w:szCs w:val="20"/>
        </w:rPr>
        <w:t> 000,00 рублей.</w:t>
      </w:r>
    </w:p>
    <w:p w:rsidR="00AC314E" w:rsidRPr="00C54226" w:rsidRDefault="00E1762D"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C314E" w:rsidRPr="00C54226" w:rsidRDefault="00E1762D" w:rsidP="00DD39D7">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AC314E" w:rsidRPr="00C54226" w:rsidRDefault="00E1762D" w:rsidP="00DD39D7">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AC314E" w:rsidRPr="00C54226" w:rsidRDefault="00E1762D"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2022 года. С 01 февраля 2022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AC314E" w:rsidRPr="00C54226" w:rsidRDefault="00E1762D"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.13. Стороны ни при каких условиях не начисляют проценты, установленные ст. 317.1 Гражданского кодекса Российской Федерации.</w:t>
      </w:r>
    </w:p>
    <w:p w:rsidR="008A3039" w:rsidRPr="008B23FA" w:rsidRDefault="00E1762D" w:rsidP="008B23FA">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w:t>
      </w:r>
      <w:r w:rsidR="00AC314E" w:rsidRPr="00C54226">
        <w:rPr>
          <w:rFonts w:ascii="Times New Roman" w:hAnsi="Times New Roman" w:cs="Times New Roman"/>
          <w:sz w:val="20"/>
          <w:szCs w:val="20"/>
        </w:rPr>
        <w:t>.1.4.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w:t>
      </w:r>
      <w:r w:rsidR="008B23FA">
        <w:rPr>
          <w:rFonts w:ascii="Times New Roman" w:hAnsi="Times New Roman" w:cs="Times New Roman"/>
          <w:sz w:val="20"/>
          <w:szCs w:val="20"/>
        </w:rPr>
        <w:t>се понесенные Заказчиком убытки.</w:t>
      </w:r>
    </w:p>
    <w:p w:rsidR="00DD39D7" w:rsidRPr="00C54226" w:rsidRDefault="00DD39D7" w:rsidP="00DD39D7">
      <w:pPr>
        <w:spacing w:after="0" w:line="240" w:lineRule="auto"/>
        <w:ind w:firstLine="708"/>
        <w:jc w:val="center"/>
        <w:rPr>
          <w:rFonts w:ascii="Times New Roman" w:hAnsi="Times New Roman" w:cs="Times New Roman"/>
          <w:b/>
          <w:sz w:val="20"/>
          <w:szCs w:val="20"/>
        </w:rPr>
      </w:pPr>
      <w:r w:rsidRPr="00C54226">
        <w:rPr>
          <w:rFonts w:ascii="Times New Roman" w:hAnsi="Times New Roman" w:cs="Times New Roman"/>
          <w:b/>
          <w:sz w:val="20"/>
          <w:szCs w:val="20"/>
        </w:rPr>
        <w:lastRenderedPageBreak/>
        <w:t>7. Обстоятельства непреодолимой силы</w:t>
      </w:r>
    </w:p>
    <w:p w:rsidR="00DD39D7" w:rsidRPr="00C54226" w:rsidRDefault="00DD39D7" w:rsidP="00DD39D7">
      <w:pPr>
        <w:autoSpaceDE w:val="0"/>
        <w:autoSpaceDN w:val="0"/>
        <w:adjustRightInd w:val="0"/>
        <w:spacing w:after="0" w:line="240" w:lineRule="auto"/>
        <w:ind w:firstLine="708"/>
        <w:jc w:val="both"/>
        <w:rPr>
          <w:rFonts w:ascii="Times New Roman" w:hAnsi="Times New Roman" w:cs="Times New Roman"/>
          <w:color w:val="000000"/>
          <w:sz w:val="20"/>
          <w:szCs w:val="20"/>
        </w:rPr>
      </w:pPr>
      <w:r w:rsidRPr="00C54226">
        <w:rPr>
          <w:rFonts w:ascii="Times New Roman" w:hAnsi="Times New Roman" w:cs="Times New Roman"/>
          <w:color w:val="000000"/>
          <w:sz w:val="20"/>
          <w:szCs w:val="20"/>
        </w:rPr>
        <w:t>7.1.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DD39D7" w:rsidRPr="00C54226" w:rsidRDefault="00DD39D7" w:rsidP="00DD39D7">
      <w:pPr>
        <w:spacing w:after="0" w:line="240" w:lineRule="auto"/>
        <w:ind w:firstLine="708"/>
        <w:jc w:val="both"/>
        <w:rPr>
          <w:rFonts w:ascii="Times New Roman" w:hAnsi="Times New Roman" w:cs="Times New Roman"/>
          <w:color w:val="000000"/>
          <w:sz w:val="20"/>
          <w:szCs w:val="20"/>
        </w:rPr>
      </w:pPr>
      <w:r w:rsidRPr="00C54226">
        <w:rPr>
          <w:rFonts w:ascii="Times New Roman" w:hAnsi="Times New Roman" w:cs="Times New Roman"/>
          <w:color w:val="000000"/>
          <w:sz w:val="20"/>
          <w:szCs w:val="20"/>
        </w:rPr>
        <w:t xml:space="preserve">7.2.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DD39D7" w:rsidRPr="00C54226" w:rsidRDefault="00DD39D7" w:rsidP="00DD39D7">
      <w:pPr>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7.3. При наступлении указанных в пункте 7.2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3558EE" w:rsidRPr="00C54226" w:rsidRDefault="00DD39D7" w:rsidP="008A3039">
      <w:pPr>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 xml:space="preserve">7.4. О прекращении указанных в пункте 7.2 обстоятельств, Сторона обязана без промедления известить другую Сторону в письменной форме. </w:t>
      </w:r>
    </w:p>
    <w:p w:rsidR="003558EE" w:rsidRPr="00C54226" w:rsidRDefault="003558EE" w:rsidP="00DD39D7">
      <w:pPr>
        <w:widowControl w:val="0"/>
        <w:autoSpaceDE w:val="0"/>
        <w:autoSpaceDN w:val="0"/>
        <w:adjustRightInd w:val="0"/>
        <w:spacing w:after="0"/>
        <w:ind w:firstLine="539"/>
        <w:jc w:val="both"/>
        <w:rPr>
          <w:rFonts w:ascii="Times New Roman" w:eastAsia="Calibri" w:hAnsi="Times New Roman" w:cs="Times New Roman"/>
          <w:sz w:val="20"/>
          <w:szCs w:val="20"/>
        </w:rPr>
      </w:pPr>
    </w:p>
    <w:p w:rsidR="003558EE" w:rsidRPr="00C54226" w:rsidRDefault="00C470A4" w:rsidP="008A3039">
      <w:pPr>
        <w:pStyle w:val="af1"/>
        <w:widowControl w:val="0"/>
        <w:numPr>
          <w:ilvl w:val="0"/>
          <w:numId w:val="15"/>
        </w:numPr>
        <w:ind w:left="0"/>
        <w:jc w:val="center"/>
        <w:rPr>
          <w:b/>
          <w:bCs/>
          <w:sz w:val="20"/>
          <w:szCs w:val="20"/>
        </w:rPr>
      </w:pPr>
      <w:r w:rsidRPr="00C54226">
        <w:rPr>
          <w:b/>
          <w:bCs/>
          <w:sz w:val="20"/>
          <w:szCs w:val="20"/>
        </w:rPr>
        <w:t>Конфиденциальность</w:t>
      </w:r>
    </w:p>
    <w:p w:rsidR="00C470A4" w:rsidRPr="00C54226" w:rsidRDefault="00DD39D7" w:rsidP="00DD39D7">
      <w:pPr>
        <w:widowControl w:val="0"/>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8</w:t>
      </w:r>
      <w:r w:rsidR="00C470A4" w:rsidRPr="00C54226">
        <w:rPr>
          <w:rFonts w:ascii="Times New Roman" w:hAnsi="Times New Roman" w:cs="Times New Roman"/>
          <w:sz w:val="20"/>
          <w:szCs w:val="20"/>
        </w:rPr>
        <w:t>.1.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E43CDF" w:rsidRPr="00C54226" w:rsidRDefault="00E43CDF" w:rsidP="00DD39D7">
      <w:pPr>
        <w:widowControl w:val="0"/>
        <w:spacing w:after="0" w:line="240" w:lineRule="auto"/>
        <w:jc w:val="both"/>
        <w:rPr>
          <w:rFonts w:ascii="Times New Roman" w:hAnsi="Times New Roman" w:cs="Times New Roman"/>
          <w:b/>
          <w:bCs/>
          <w:sz w:val="20"/>
          <w:szCs w:val="20"/>
        </w:rPr>
      </w:pPr>
    </w:p>
    <w:p w:rsidR="003558EE" w:rsidRPr="00C54226" w:rsidRDefault="00C470A4" w:rsidP="008A3039">
      <w:pPr>
        <w:pStyle w:val="af1"/>
        <w:widowControl w:val="0"/>
        <w:numPr>
          <w:ilvl w:val="0"/>
          <w:numId w:val="15"/>
        </w:numPr>
        <w:ind w:left="0"/>
        <w:jc w:val="center"/>
        <w:rPr>
          <w:b/>
          <w:bCs/>
          <w:sz w:val="20"/>
          <w:szCs w:val="20"/>
        </w:rPr>
      </w:pPr>
      <w:r w:rsidRPr="00C54226">
        <w:rPr>
          <w:b/>
          <w:bCs/>
          <w:sz w:val="20"/>
          <w:szCs w:val="20"/>
        </w:rPr>
        <w:t>Разрешение споров</w:t>
      </w:r>
    </w:p>
    <w:p w:rsidR="00C470A4" w:rsidRPr="00C54226" w:rsidRDefault="00DD39D7" w:rsidP="00DD39D7">
      <w:pPr>
        <w:widowControl w:val="0"/>
        <w:spacing w:after="0" w:line="240" w:lineRule="auto"/>
        <w:ind w:firstLine="709"/>
        <w:jc w:val="both"/>
        <w:rPr>
          <w:rFonts w:ascii="Times New Roman" w:hAnsi="Times New Roman" w:cs="Times New Roman"/>
          <w:bCs/>
          <w:sz w:val="20"/>
          <w:szCs w:val="20"/>
        </w:rPr>
      </w:pPr>
      <w:r w:rsidRPr="00C54226">
        <w:rPr>
          <w:rFonts w:ascii="Times New Roman" w:hAnsi="Times New Roman" w:cs="Times New Roman"/>
          <w:bCs/>
          <w:sz w:val="20"/>
          <w:szCs w:val="20"/>
        </w:rPr>
        <w:t>9</w:t>
      </w:r>
      <w:r w:rsidR="00C470A4" w:rsidRPr="00C54226">
        <w:rPr>
          <w:rFonts w:ascii="Times New Roman" w:hAnsi="Times New Roman" w:cs="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470A4" w:rsidRPr="00C54226" w:rsidRDefault="00DD39D7" w:rsidP="00DD39D7">
      <w:pPr>
        <w:widowControl w:val="0"/>
        <w:spacing w:after="0" w:line="240" w:lineRule="auto"/>
        <w:ind w:firstLine="709"/>
        <w:jc w:val="both"/>
        <w:rPr>
          <w:rFonts w:ascii="Times New Roman" w:hAnsi="Times New Roman" w:cs="Times New Roman"/>
          <w:bCs/>
          <w:sz w:val="20"/>
          <w:szCs w:val="20"/>
        </w:rPr>
      </w:pPr>
      <w:r w:rsidRPr="00C54226">
        <w:rPr>
          <w:rFonts w:ascii="Times New Roman" w:hAnsi="Times New Roman" w:cs="Times New Roman"/>
          <w:bCs/>
          <w:sz w:val="20"/>
          <w:szCs w:val="20"/>
        </w:rPr>
        <w:t>9</w:t>
      </w:r>
      <w:r w:rsidR="00C470A4" w:rsidRPr="00C54226">
        <w:rPr>
          <w:rFonts w:ascii="Times New Roman" w:hAnsi="Times New Roman" w:cs="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470A4" w:rsidRPr="00C54226" w:rsidRDefault="00DD39D7" w:rsidP="00DD39D7">
      <w:pPr>
        <w:widowControl w:val="0"/>
        <w:spacing w:after="0" w:line="240" w:lineRule="auto"/>
        <w:ind w:firstLine="709"/>
        <w:jc w:val="both"/>
        <w:rPr>
          <w:rFonts w:ascii="Times New Roman" w:hAnsi="Times New Roman" w:cs="Times New Roman"/>
          <w:bCs/>
          <w:sz w:val="20"/>
          <w:szCs w:val="20"/>
        </w:rPr>
      </w:pPr>
      <w:r w:rsidRPr="00C54226">
        <w:rPr>
          <w:rFonts w:ascii="Times New Roman" w:hAnsi="Times New Roman" w:cs="Times New Roman"/>
          <w:bCs/>
          <w:sz w:val="20"/>
          <w:szCs w:val="20"/>
        </w:rPr>
        <w:t>9</w:t>
      </w:r>
      <w:r w:rsidR="00C470A4" w:rsidRPr="00C54226">
        <w:rPr>
          <w:rFonts w:ascii="Times New Roman" w:hAnsi="Times New Roman" w:cs="Times New Roman"/>
          <w:bCs/>
          <w:sz w:val="20"/>
          <w:szCs w:val="20"/>
        </w:rPr>
        <w:t>.3. Срок рассмотрения писем, уведомлений или претензий не может превышать 10 (десять) рабочих дней со дня их получения.</w:t>
      </w:r>
    </w:p>
    <w:p w:rsidR="00C470A4" w:rsidRPr="00C54226" w:rsidRDefault="00DD39D7" w:rsidP="00DD39D7">
      <w:pPr>
        <w:widowControl w:val="0"/>
        <w:spacing w:after="0" w:line="240" w:lineRule="auto"/>
        <w:ind w:firstLine="709"/>
        <w:jc w:val="both"/>
        <w:rPr>
          <w:rFonts w:ascii="Times New Roman" w:hAnsi="Times New Roman" w:cs="Times New Roman"/>
          <w:bCs/>
          <w:sz w:val="20"/>
          <w:szCs w:val="20"/>
        </w:rPr>
      </w:pPr>
      <w:r w:rsidRPr="00C54226">
        <w:rPr>
          <w:rFonts w:ascii="Times New Roman" w:hAnsi="Times New Roman" w:cs="Times New Roman"/>
          <w:bCs/>
          <w:sz w:val="20"/>
          <w:szCs w:val="20"/>
        </w:rPr>
        <w:t>9</w:t>
      </w:r>
      <w:r w:rsidR="00C470A4" w:rsidRPr="00C54226">
        <w:rPr>
          <w:rFonts w:ascii="Times New Roman" w:hAnsi="Times New Roman" w:cs="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470A4" w:rsidRPr="00C54226" w:rsidRDefault="00C470A4" w:rsidP="00DD39D7">
      <w:pPr>
        <w:widowControl w:val="0"/>
        <w:spacing w:after="0" w:line="240" w:lineRule="auto"/>
        <w:ind w:firstLine="709"/>
        <w:jc w:val="both"/>
        <w:rPr>
          <w:rFonts w:ascii="Times New Roman" w:hAnsi="Times New Roman" w:cs="Times New Roman"/>
          <w:bCs/>
          <w:sz w:val="20"/>
          <w:szCs w:val="20"/>
        </w:rPr>
      </w:pPr>
    </w:p>
    <w:p w:rsidR="003558EE" w:rsidRPr="00C54226" w:rsidRDefault="00C470A4" w:rsidP="008A3039">
      <w:pPr>
        <w:pStyle w:val="af1"/>
        <w:widowControl w:val="0"/>
        <w:numPr>
          <w:ilvl w:val="0"/>
          <w:numId w:val="15"/>
        </w:numPr>
        <w:ind w:left="0"/>
        <w:jc w:val="center"/>
        <w:rPr>
          <w:b/>
          <w:bCs/>
          <w:sz w:val="20"/>
          <w:szCs w:val="20"/>
        </w:rPr>
      </w:pPr>
      <w:r w:rsidRPr="00C54226">
        <w:rPr>
          <w:b/>
          <w:bCs/>
          <w:sz w:val="20"/>
          <w:szCs w:val="20"/>
        </w:rPr>
        <w:t>Антикоррупционная оговорка</w:t>
      </w:r>
    </w:p>
    <w:p w:rsidR="00C470A4" w:rsidRPr="00C54226" w:rsidRDefault="00DD39D7" w:rsidP="00DD39D7">
      <w:pPr>
        <w:widowControl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w:t>
      </w:r>
      <w:r w:rsidR="00C470A4" w:rsidRPr="00C54226">
        <w:rPr>
          <w:rFonts w:ascii="Times New Roman" w:hAnsi="Times New Roman" w:cs="Times New Roman"/>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470A4" w:rsidRPr="00C54226" w:rsidRDefault="00DD39D7" w:rsidP="00DD39D7">
      <w:pPr>
        <w:widowControl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w:t>
      </w:r>
      <w:r w:rsidR="00C470A4" w:rsidRPr="00C54226">
        <w:rPr>
          <w:rFonts w:ascii="Times New Roman" w:hAnsi="Times New Roman" w:cs="Times New Roman"/>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01A13" w:rsidRPr="00C54226" w:rsidRDefault="00DD39D7" w:rsidP="00A01A13">
      <w:pPr>
        <w:widowControl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w:t>
      </w:r>
      <w:r w:rsidR="00C470A4" w:rsidRPr="00C54226">
        <w:rPr>
          <w:rFonts w:ascii="Times New Roman" w:hAnsi="Times New Roman" w:cs="Times New Roman"/>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470A4" w:rsidRPr="00C54226" w:rsidRDefault="00C470A4" w:rsidP="00A01A13">
      <w:pPr>
        <w:widowControl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470A4" w:rsidRPr="00C54226" w:rsidRDefault="00DD39D7" w:rsidP="00DD39D7">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w:t>
      </w:r>
      <w:r w:rsidR="00C470A4" w:rsidRPr="00C54226">
        <w:rPr>
          <w:rFonts w:ascii="Times New Roman" w:hAnsi="Times New Roman" w:cs="Times New Roman"/>
          <w:sz w:val="20"/>
          <w:szCs w:val="20"/>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470A4" w:rsidRPr="00C54226" w:rsidRDefault="00DD39D7" w:rsidP="00DD39D7">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w:t>
      </w:r>
      <w:r w:rsidR="00C470A4" w:rsidRPr="00C54226">
        <w:rPr>
          <w:rFonts w:ascii="Times New Roman" w:hAnsi="Times New Roman" w:cs="Times New Roman"/>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470A4" w:rsidRPr="00C54226" w:rsidRDefault="00DD39D7" w:rsidP="00DD39D7">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lastRenderedPageBreak/>
        <w:t>10</w:t>
      </w:r>
      <w:r w:rsidR="00C470A4" w:rsidRPr="00C54226">
        <w:rPr>
          <w:rFonts w:ascii="Times New Roman" w:hAnsi="Times New Roman" w:cs="Times New Roman"/>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470A4" w:rsidRPr="00C54226" w:rsidRDefault="00DD39D7" w:rsidP="00DD39D7">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w:t>
      </w:r>
      <w:r w:rsidR="00C470A4" w:rsidRPr="00C54226">
        <w:rPr>
          <w:rFonts w:ascii="Times New Roman" w:hAnsi="Times New Roman" w:cs="Times New Roman"/>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470A4" w:rsidRPr="00C54226" w:rsidRDefault="00DD39D7" w:rsidP="00DD39D7">
      <w:pPr>
        <w:widowControl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w:t>
      </w:r>
      <w:r w:rsidR="00C470A4" w:rsidRPr="00C54226">
        <w:rPr>
          <w:rFonts w:ascii="Times New Roman" w:hAnsi="Times New Roman" w:cs="Times New Roman"/>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470A4" w:rsidRPr="00C54226" w:rsidRDefault="00C470A4" w:rsidP="00DD39D7">
      <w:pPr>
        <w:widowControl w:val="0"/>
        <w:spacing w:after="0" w:line="240" w:lineRule="auto"/>
        <w:ind w:firstLine="708"/>
        <w:jc w:val="both"/>
        <w:rPr>
          <w:rFonts w:ascii="Times New Roman" w:hAnsi="Times New Roman" w:cs="Times New Roman"/>
          <w:sz w:val="20"/>
          <w:szCs w:val="20"/>
        </w:rPr>
      </w:pPr>
    </w:p>
    <w:p w:rsidR="00C470A4" w:rsidRPr="00C54226" w:rsidRDefault="00C470A4" w:rsidP="00DD39D7">
      <w:pPr>
        <w:pStyle w:val="af1"/>
        <w:widowControl w:val="0"/>
        <w:numPr>
          <w:ilvl w:val="0"/>
          <w:numId w:val="15"/>
        </w:numPr>
        <w:ind w:left="0"/>
        <w:jc w:val="center"/>
        <w:rPr>
          <w:b/>
          <w:bCs/>
          <w:sz w:val="20"/>
          <w:szCs w:val="20"/>
        </w:rPr>
      </w:pPr>
      <w:r w:rsidRPr="00C54226">
        <w:rPr>
          <w:b/>
          <w:bCs/>
          <w:sz w:val="20"/>
          <w:szCs w:val="20"/>
        </w:rPr>
        <w:t>Заключительные положения</w:t>
      </w:r>
    </w:p>
    <w:p w:rsidR="00DD39D7" w:rsidRPr="00C54226" w:rsidRDefault="00DD39D7"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10.1.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DD39D7" w:rsidRPr="00C54226" w:rsidRDefault="00DD39D7" w:rsidP="00DD39D7">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10.2.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DD39D7" w:rsidRPr="00C54226" w:rsidRDefault="00DD39D7" w:rsidP="00DD39D7">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 10.3.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DD39D7" w:rsidRPr="00C54226" w:rsidRDefault="00DD39D7" w:rsidP="00DD39D7">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10.4.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D39D7" w:rsidRPr="00C54226" w:rsidRDefault="00DD39D7" w:rsidP="00DD39D7">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10.5.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D39D7" w:rsidRPr="00C54226" w:rsidRDefault="00DD39D7" w:rsidP="00DD39D7">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10.6.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D39D7" w:rsidRPr="00C54226" w:rsidRDefault="00DD39D7"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10.7. Во всем остальном, что не предусмотрено настоящим Договору, Стороны руководствуются действующим законодательством Российской Федерации.</w:t>
      </w:r>
    </w:p>
    <w:p w:rsidR="00DD39D7" w:rsidRPr="00C54226" w:rsidRDefault="00DD39D7"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10.8. Настоящий договор составлен в двух экземплярах, имеющих равную юридическую силу, по одному для каждой из Сторон.</w:t>
      </w:r>
    </w:p>
    <w:p w:rsidR="00DD39D7" w:rsidRPr="00C54226" w:rsidRDefault="00DD39D7" w:rsidP="00DD39D7">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10.9. Приложения к Договору являются неотъемлемой частью настоящего Договора.</w:t>
      </w:r>
    </w:p>
    <w:p w:rsidR="00DD39D7" w:rsidRPr="00C54226" w:rsidRDefault="00DD39D7" w:rsidP="008A3039">
      <w:pPr>
        <w:tabs>
          <w:tab w:val="left" w:pos="180"/>
          <w:tab w:val="left" w:pos="360"/>
        </w:tabs>
        <w:spacing w:after="0" w:line="240" w:lineRule="auto"/>
        <w:rPr>
          <w:rFonts w:ascii="Times New Roman" w:hAnsi="Times New Roman" w:cs="Times New Roman"/>
          <w:b/>
          <w:sz w:val="20"/>
          <w:szCs w:val="20"/>
        </w:rPr>
      </w:pPr>
    </w:p>
    <w:p w:rsidR="00C470A4" w:rsidRPr="00C54226" w:rsidRDefault="00C470A4" w:rsidP="00DD39D7">
      <w:pPr>
        <w:tabs>
          <w:tab w:val="left" w:pos="180"/>
          <w:tab w:val="left" w:pos="360"/>
        </w:tabs>
        <w:spacing w:after="0" w:line="240" w:lineRule="auto"/>
        <w:ind w:firstLine="709"/>
        <w:jc w:val="center"/>
        <w:rPr>
          <w:rFonts w:ascii="Times New Roman" w:hAnsi="Times New Roman" w:cs="Times New Roman"/>
          <w:b/>
          <w:sz w:val="20"/>
          <w:szCs w:val="20"/>
        </w:rPr>
      </w:pPr>
      <w:r w:rsidRPr="00C54226">
        <w:rPr>
          <w:rFonts w:ascii="Times New Roman" w:hAnsi="Times New Roman" w:cs="Times New Roman"/>
          <w:b/>
          <w:sz w:val="20"/>
          <w:szCs w:val="20"/>
        </w:rPr>
        <w:t>1</w:t>
      </w:r>
      <w:r w:rsidR="008A3039" w:rsidRPr="00C54226">
        <w:rPr>
          <w:rFonts w:ascii="Times New Roman" w:hAnsi="Times New Roman" w:cs="Times New Roman"/>
          <w:b/>
          <w:sz w:val="20"/>
          <w:szCs w:val="20"/>
        </w:rPr>
        <w:t>1</w:t>
      </w:r>
      <w:r w:rsidRPr="00C54226">
        <w:rPr>
          <w:rFonts w:ascii="Times New Roman" w:hAnsi="Times New Roman" w:cs="Times New Roman"/>
          <w:b/>
          <w:sz w:val="20"/>
          <w:szCs w:val="20"/>
        </w:rPr>
        <w:t>. Юридические адреса, банковские реквизиты  и  подписи  сторон</w:t>
      </w:r>
    </w:p>
    <w:p w:rsidR="00C470A4" w:rsidRPr="00C54226" w:rsidRDefault="00C470A4" w:rsidP="00DD39D7">
      <w:pPr>
        <w:spacing w:after="0" w:line="240" w:lineRule="auto"/>
        <w:ind w:firstLine="709"/>
        <w:jc w:val="both"/>
        <w:rPr>
          <w:rFonts w:ascii="Times New Roman" w:hAnsi="Times New Roman" w:cs="Times New Roman"/>
          <w:b/>
          <w:sz w:val="20"/>
          <w:szCs w:val="20"/>
        </w:rPr>
      </w:pPr>
      <w:r w:rsidRPr="00C54226">
        <w:rPr>
          <w:rFonts w:ascii="Times New Roman" w:eastAsia="Times New Roman" w:hAnsi="Times New Roman" w:cs="Times New Roman"/>
          <w:b/>
          <w:sz w:val="20"/>
          <w:szCs w:val="20"/>
        </w:rPr>
        <w:t xml:space="preserve">     Заказчик:                                                                                  </w:t>
      </w:r>
      <w:r w:rsidR="00B871DB" w:rsidRPr="00C54226">
        <w:rPr>
          <w:rFonts w:ascii="Times New Roman" w:eastAsia="Times New Roman" w:hAnsi="Times New Roman" w:cs="Times New Roman"/>
          <w:b/>
          <w:sz w:val="20"/>
          <w:szCs w:val="20"/>
        </w:rPr>
        <w:t>Исполнитель</w:t>
      </w:r>
      <w:r w:rsidRPr="00C54226">
        <w:rPr>
          <w:rFonts w:ascii="Times New Roman" w:eastAsia="Times New Roman" w:hAnsi="Times New Roman" w:cs="Times New Roman"/>
          <w:b/>
          <w:sz w:val="20"/>
          <w:szCs w:val="20"/>
        </w:rPr>
        <w:t>:</w:t>
      </w:r>
    </w:p>
    <w:tbl>
      <w:tblPr>
        <w:tblW w:w="0" w:type="auto"/>
        <w:tblInd w:w="137" w:type="dxa"/>
        <w:tblLayout w:type="fixed"/>
        <w:tblLook w:val="0000"/>
      </w:tblPr>
      <w:tblGrid>
        <w:gridCol w:w="5313"/>
        <w:gridCol w:w="4562"/>
      </w:tblGrid>
      <w:tr w:rsidR="00C470A4" w:rsidRPr="00C54226" w:rsidTr="00A84AAC">
        <w:tc>
          <w:tcPr>
            <w:tcW w:w="5313" w:type="dxa"/>
            <w:shd w:val="clear" w:color="auto" w:fill="auto"/>
          </w:tcPr>
          <w:p w:rsidR="00C470A4" w:rsidRPr="00C54226" w:rsidRDefault="00C470A4" w:rsidP="008A3039">
            <w:pPr>
              <w:snapToGrid w:val="0"/>
              <w:spacing w:after="0" w:line="240" w:lineRule="auto"/>
              <w:rPr>
                <w:rFonts w:ascii="Times New Roman" w:hAnsi="Times New Roman" w:cs="Times New Roman"/>
                <w:sz w:val="20"/>
                <w:szCs w:val="20"/>
              </w:rPr>
            </w:pPr>
          </w:p>
          <w:p w:rsidR="00C470A4" w:rsidRPr="00C54226" w:rsidRDefault="00C470A4" w:rsidP="00DD39D7">
            <w:pPr>
              <w:pStyle w:val="Standard"/>
              <w:spacing w:line="240" w:lineRule="auto"/>
              <w:ind w:left="0" w:firstLine="0"/>
              <w:rPr>
                <w:b/>
                <w:color w:val="000000"/>
                <w:sz w:val="20"/>
                <w:szCs w:val="20"/>
              </w:rPr>
            </w:pPr>
            <w:r w:rsidRPr="00C54226">
              <w:rPr>
                <w:b/>
                <w:color w:val="000000"/>
                <w:sz w:val="20"/>
                <w:szCs w:val="20"/>
              </w:rPr>
              <w:t>ГАУ ЯО «Информационное агентство «Верхняя Волга»</w:t>
            </w:r>
          </w:p>
          <w:p w:rsidR="00AB33D3" w:rsidRPr="00C54226" w:rsidRDefault="00AB33D3" w:rsidP="00DD39D7">
            <w:pPr>
              <w:pStyle w:val="Standard"/>
              <w:spacing w:line="240" w:lineRule="auto"/>
              <w:ind w:left="0" w:firstLine="0"/>
              <w:rPr>
                <w:color w:val="000000"/>
                <w:sz w:val="20"/>
                <w:szCs w:val="20"/>
              </w:rPr>
            </w:pPr>
            <w:r w:rsidRPr="00C54226">
              <w:rPr>
                <w:color w:val="000000"/>
                <w:sz w:val="20"/>
                <w:szCs w:val="20"/>
              </w:rPr>
              <w:t>Юридический адрес: 150000, г. Ярославль, ул. Максимова, д. 17/27.</w:t>
            </w:r>
          </w:p>
          <w:p w:rsidR="00AB33D3" w:rsidRPr="00C54226" w:rsidRDefault="00AB33D3" w:rsidP="00DD39D7">
            <w:pPr>
              <w:pStyle w:val="Standard"/>
              <w:spacing w:line="240" w:lineRule="auto"/>
              <w:ind w:left="0" w:firstLine="0"/>
              <w:rPr>
                <w:color w:val="000000"/>
                <w:sz w:val="20"/>
                <w:szCs w:val="20"/>
              </w:rPr>
            </w:pPr>
            <w:r w:rsidRPr="00C54226">
              <w:rPr>
                <w:color w:val="000000"/>
                <w:sz w:val="20"/>
                <w:szCs w:val="20"/>
              </w:rPr>
              <w:t>ИНН 7604026974 /КПП 760401001</w:t>
            </w:r>
          </w:p>
          <w:p w:rsidR="00AB33D3" w:rsidRPr="00C54226" w:rsidRDefault="00AB33D3" w:rsidP="00DD39D7">
            <w:pPr>
              <w:pStyle w:val="Standard"/>
              <w:spacing w:line="240" w:lineRule="auto"/>
              <w:ind w:left="0" w:firstLine="0"/>
              <w:rPr>
                <w:color w:val="000000"/>
                <w:sz w:val="20"/>
                <w:szCs w:val="20"/>
              </w:rPr>
            </w:pPr>
            <w:r w:rsidRPr="00C54226">
              <w:rPr>
                <w:color w:val="000000"/>
                <w:sz w:val="20"/>
                <w:szCs w:val="20"/>
              </w:rPr>
              <w:t>Департамент финансов ЯО (ГАУ ЯО «Информационное агентство «Верхняя Волга», л/с 946080016) казначейский счет   03224643780000007101</w:t>
            </w:r>
          </w:p>
          <w:p w:rsidR="00AB33D3" w:rsidRPr="00C54226" w:rsidRDefault="00AB33D3" w:rsidP="00DD39D7">
            <w:pPr>
              <w:pStyle w:val="Standard"/>
              <w:spacing w:line="240" w:lineRule="auto"/>
              <w:ind w:left="0" w:firstLine="0"/>
              <w:rPr>
                <w:color w:val="000000"/>
                <w:sz w:val="20"/>
                <w:szCs w:val="20"/>
              </w:rPr>
            </w:pPr>
            <w:r w:rsidRPr="00C54226">
              <w:rPr>
                <w:color w:val="000000"/>
                <w:sz w:val="20"/>
                <w:szCs w:val="20"/>
              </w:rPr>
              <w:t>БАНК: ОТДЕЛЕНИЕ ЯРОСЛАВЛЬ//УФК по Ярославской области г.Ярославль, единый казначейский счет 40102810245370000065</w:t>
            </w:r>
          </w:p>
          <w:p w:rsidR="00AB33D3" w:rsidRPr="00C54226" w:rsidRDefault="00AB33D3" w:rsidP="00DD39D7">
            <w:pPr>
              <w:pStyle w:val="Standard"/>
              <w:spacing w:line="240" w:lineRule="auto"/>
              <w:ind w:left="0" w:firstLine="0"/>
              <w:rPr>
                <w:color w:val="000000"/>
                <w:sz w:val="20"/>
                <w:szCs w:val="20"/>
              </w:rPr>
            </w:pPr>
            <w:r w:rsidRPr="00C54226">
              <w:rPr>
                <w:color w:val="000000"/>
                <w:sz w:val="20"/>
                <w:szCs w:val="20"/>
              </w:rPr>
              <w:t xml:space="preserve">БИК  017888102  </w:t>
            </w:r>
          </w:p>
          <w:p w:rsidR="00AB33D3" w:rsidRPr="00C54226" w:rsidRDefault="00AB33D3" w:rsidP="00DD39D7">
            <w:pPr>
              <w:pStyle w:val="Standard"/>
              <w:spacing w:line="240" w:lineRule="auto"/>
              <w:ind w:left="0" w:firstLine="0"/>
              <w:rPr>
                <w:color w:val="000000"/>
                <w:sz w:val="20"/>
                <w:szCs w:val="20"/>
              </w:rPr>
            </w:pPr>
            <w:r w:rsidRPr="00C54226">
              <w:rPr>
                <w:color w:val="000000"/>
                <w:sz w:val="20"/>
                <w:szCs w:val="20"/>
              </w:rPr>
              <w:t xml:space="preserve">ОКТМО    78701000 </w:t>
            </w:r>
          </w:p>
          <w:p w:rsidR="00AB33D3" w:rsidRPr="00C54226" w:rsidRDefault="00AB33D3" w:rsidP="00DD39D7">
            <w:pPr>
              <w:pStyle w:val="Standard"/>
              <w:spacing w:line="240" w:lineRule="auto"/>
              <w:ind w:left="0" w:firstLine="0"/>
              <w:rPr>
                <w:color w:val="000000"/>
                <w:sz w:val="20"/>
                <w:szCs w:val="20"/>
              </w:rPr>
            </w:pPr>
            <w:r w:rsidRPr="00C54226">
              <w:rPr>
                <w:color w:val="000000"/>
                <w:sz w:val="20"/>
                <w:szCs w:val="20"/>
              </w:rPr>
              <w:t>КБК 00000000000000000130</w:t>
            </w:r>
          </w:p>
          <w:p w:rsidR="00C470A4" w:rsidRPr="00C54226" w:rsidRDefault="00C470A4" w:rsidP="00DD39D7">
            <w:pPr>
              <w:spacing w:after="0" w:line="240" w:lineRule="auto"/>
              <w:rPr>
                <w:rFonts w:ascii="Times New Roman" w:hAnsi="Times New Roman" w:cs="Times New Roman"/>
                <w:color w:val="000000"/>
                <w:sz w:val="20"/>
                <w:szCs w:val="20"/>
              </w:rPr>
            </w:pPr>
            <w:r w:rsidRPr="00C54226">
              <w:rPr>
                <w:rFonts w:ascii="Times New Roman" w:hAnsi="Times New Roman" w:cs="Times New Roman"/>
                <w:iCs/>
                <w:color w:val="000000"/>
                <w:sz w:val="20"/>
                <w:szCs w:val="20"/>
              </w:rPr>
              <w:t xml:space="preserve">________________  </w:t>
            </w:r>
            <w:r w:rsidRPr="00C54226">
              <w:rPr>
                <w:rFonts w:ascii="Times New Roman" w:hAnsi="Times New Roman" w:cs="Times New Roman"/>
                <w:color w:val="000000"/>
                <w:sz w:val="20"/>
                <w:szCs w:val="20"/>
              </w:rPr>
              <w:t xml:space="preserve"> </w:t>
            </w:r>
          </w:p>
          <w:p w:rsidR="00C470A4" w:rsidRPr="00C54226" w:rsidRDefault="00C470A4" w:rsidP="00DD39D7">
            <w:pPr>
              <w:spacing w:after="0" w:line="240" w:lineRule="auto"/>
              <w:rPr>
                <w:rFonts w:ascii="Times New Roman" w:eastAsia="Times New Roman" w:hAnsi="Times New Roman" w:cs="Times New Roman"/>
                <w:sz w:val="20"/>
                <w:szCs w:val="20"/>
              </w:rPr>
            </w:pPr>
            <w:r w:rsidRPr="00C54226">
              <w:rPr>
                <w:rFonts w:ascii="Times New Roman" w:eastAsia="Tahoma" w:hAnsi="Times New Roman" w:cs="Times New Roman"/>
                <w:sz w:val="20"/>
                <w:szCs w:val="20"/>
              </w:rPr>
              <w:t>М.П.</w:t>
            </w:r>
          </w:p>
        </w:tc>
        <w:tc>
          <w:tcPr>
            <w:tcW w:w="4562" w:type="dxa"/>
            <w:shd w:val="clear" w:color="auto" w:fill="auto"/>
          </w:tcPr>
          <w:p w:rsidR="00C470A4" w:rsidRPr="00C54226" w:rsidRDefault="00C470A4" w:rsidP="00DD39D7">
            <w:pPr>
              <w:snapToGrid w:val="0"/>
              <w:spacing w:after="0" w:line="240" w:lineRule="auto"/>
              <w:ind w:firstLine="709"/>
              <w:jc w:val="both"/>
              <w:rPr>
                <w:rFonts w:ascii="Times New Roman" w:eastAsia="Times New Roman" w:hAnsi="Times New Roman" w:cs="Times New Roman"/>
                <w:sz w:val="20"/>
                <w:szCs w:val="20"/>
              </w:rPr>
            </w:pPr>
          </w:p>
          <w:p w:rsidR="00C470A4" w:rsidRPr="00C54226" w:rsidRDefault="00C470A4" w:rsidP="00DD39D7">
            <w:pPr>
              <w:spacing w:after="0" w:line="240" w:lineRule="auto"/>
              <w:ind w:firstLine="709"/>
              <w:jc w:val="both"/>
              <w:rPr>
                <w:rFonts w:ascii="Times New Roman" w:eastAsia="Times New Roman" w:hAnsi="Times New Roman" w:cs="Times New Roman"/>
                <w:sz w:val="20"/>
                <w:szCs w:val="20"/>
              </w:rPr>
            </w:pPr>
          </w:p>
          <w:p w:rsidR="00C470A4" w:rsidRPr="00C54226" w:rsidRDefault="00C470A4" w:rsidP="00DD39D7">
            <w:pPr>
              <w:spacing w:after="0" w:line="240" w:lineRule="auto"/>
              <w:ind w:firstLine="709"/>
              <w:jc w:val="both"/>
              <w:rPr>
                <w:rFonts w:ascii="Times New Roman" w:eastAsia="Times New Roman" w:hAnsi="Times New Roman" w:cs="Times New Roman"/>
                <w:sz w:val="20"/>
                <w:szCs w:val="20"/>
              </w:rPr>
            </w:pPr>
          </w:p>
          <w:p w:rsidR="00C470A4" w:rsidRPr="00C54226" w:rsidRDefault="00C470A4" w:rsidP="00DD39D7">
            <w:pPr>
              <w:spacing w:after="0" w:line="240" w:lineRule="auto"/>
              <w:ind w:firstLine="709"/>
              <w:jc w:val="both"/>
              <w:rPr>
                <w:rFonts w:ascii="Times New Roman" w:eastAsia="Times New Roman" w:hAnsi="Times New Roman" w:cs="Times New Roman"/>
                <w:sz w:val="20"/>
                <w:szCs w:val="20"/>
              </w:rPr>
            </w:pPr>
          </w:p>
          <w:p w:rsidR="00C470A4" w:rsidRPr="00C54226" w:rsidRDefault="00C470A4" w:rsidP="00DD39D7">
            <w:pPr>
              <w:spacing w:after="0" w:line="240" w:lineRule="auto"/>
              <w:ind w:firstLine="709"/>
              <w:jc w:val="both"/>
              <w:rPr>
                <w:rFonts w:ascii="Times New Roman" w:eastAsia="Times New Roman" w:hAnsi="Times New Roman" w:cs="Times New Roman"/>
                <w:sz w:val="20"/>
                <w:szCs w:val="20"/>
              </w:rPr>
            </w:pPr>
          </w:p>
          <w:p w:rsidR="00C470A4" w:rsidRPr="00C54226" w:rsidRDefault="00C470A4" w:rsidP="00DD39D7">
            <w:pPr>
              <w:spacing w:after="0" w:line="240" w:lineRule="auto"/>
              <w:ind w:firstLine="709"/>
              <w:jc w:val="both"/>
              <w:rPr>
                <w:rFonts w:ascii="Times New Roman" w:eastAsia="Times New Roman" w:hAnsi="Times New Roman" w:cs="Times New Roman"/>
                <w:sz w:val="20"/>
                <w:szCs w:val="20"/>
              </w:rPr>
            </w:pPr>
          </w:p>
          <w:p w:rsidR="00C470A4" w:rsidRPr="00C54226" w:rsidRDefault="00C470A4" w:rsidP="00DD39D7">
            <w:pPr>
              <w:spacing w:after="0" w:line="240" w:lineRule="auto"/>
              <w:ind w:firstLine="709"/>
              <w:jc w:val="both"/>
              <w:rPr>
                <w:rFonts w:ascii="Times New Roman" w:eastAsia="Times New Roman" w:hAnsi="Times New Roman" w:cs="Times New Roman"/>
                <w:sz w:val="20"/>
                <w:szCs w:val="20"/>
              </w:rPr>
            </w:pPr>
          </w:p>
          <w:p w:rsidR="00C470A4" w:rsidRPr="00C54226" w:rsidRDefault="00C470A4" w:rsidP="00DD39D7">
            <w:pPr>
              <w:spacing w:after="0" w:line="240" w:lineRule="auto"/>
              <w:ind w:firstLine="709"/>
              <w:jc w:val="both"/>
              <w:rPr>
                <w:rFonts w:ascii="Times New Roman" w:eastAsia="Times New Roman" w:hAnsi="Times New Roman" w:cs="Times New Roman"/>
                <w:sz w:val="20"/>
                <w:szCs w:val="20"/>
              </w:rPr>
            </w:pPr>
          </w:p>
          <w:p w:rsidR="00C470A4" w:rsidRPr="00C54226" w:rsidRDefault="00C470A4" w:rsidP="00DD39D7">
            <w:pPr>
              <w:spacing w:after="0" w:line="240" w:lineRule="auto"/>
              <w:ind w:firstLine="709"/>
              <w:jc w:val="both"/>
              <w:rPr>
                <w:rFonts w:ascii="Times New Roman" w:eastAsia="Times New Roman" w:hAnsi="Times New Roman" w:cs="Times New Roman"/>
                <w:sz w:val="20"/>
                <w:szCs w:val="20"/>
              </w:rPr>
            </w:pPr>
          </w:p>
          <w:p w:rsidR="00C470A4" w:rsidRPr="00C54226" w:rsidRDefault="00C470A4" w:rsidP="008A3039">
            <w:pPr>
              <w:spacing w:after="0" w:line="240" w:lineRule="auto"/>
              <w:jc w:val="both"/>
              <w:rPr>
                <w:rFonts w:ascii="Times New Roman" w:eastAsia="Times New Roman" w:hAnsi="Times New Roman" w:cs="Times New Roman"/>
                <w:sz w:val="20"/>
                <w:szCs w:val="20"/>
              </w:rPr>
            </w:pPr>
          </w:p>
          <w:p w:rsidR="00AB33D3" w:rsidRPr="00C54226" w:rsidRDefault="00AB33D3" w:rsidP="00DD39D7">
            <w:pPr>
              <w:spacing w:after="0" w:line="240" w:lineRule="auto"/>
              <w:ind w:firstLine="709"/>
              <w:jc w:val="both"/>
              <w:rPr>
                <w:rFonts w:ascii="Times New Roman" w:eastAsia="Times New Roman" w:hAnsi="Times New Roman" w:cs="Times New Roman"/>
                <w:sz w:val="20"/>
                <w:szCs w:val="20"/>
              </w:rPr>
            </w:pPr>
          </w:p>
          <w:p w:rsidR="00AB33D3" w:rsidRPr="00C54226" w:rsidRDefault="00AB33D3" w:rsidP="00DD39D7">
            <w:pPr>
              <w:spacing w:after="0" w:line="240" w:lineRule="auto"/>
              <w:ind w:firstLine="709"/>
              <w:jc w:val="both"/>
              <w:rPr>
                <w:rFonts w:ascii="Times New Roman" w:eastAsia="Times New Roman" w:hAnsi="Times New Roman" w:cs="Times New Roman"/>
                <w:sz w:val="20"/>
                <w:szCs w:val="20"/>
              </w:rPr>
            </w:pPr>
          </w:p>
          <w:p w:rsidR="00C470A4" w:rsidRPr="00C54226" w:rsidRDefault="00C470A4" w:rsidP="00DD39D7">
            <w:pPr>
              <w:spacing w:after="0" w:line="240" w:lineRule="auto"/>
              <w:ind w:firstLine="709"/>
              <w:jc w:val="both"/>
              <w:rPr>
                <w:rFonts w:ascii="Times New Roman" w:eastAsia="Times New Roman" w:hAnsi="Times New Roman" w:cs="Times New Roman"/>
                <w:sz w:val="20"/>
                <w:szCs w:val="20"/>
              </w:rPr>
            </w:pPr>
            <w:r w:rsidRPr="00C54226">
              <w:rPr>
                <w:rFonts w:ascii="Times New Roman" w:eastAsia="Times New Roman" w:hAnsi="Times New Roman" w:cs="Times New Roman"/>
                <w:sz w:val="20"/>
                <w:szCs w:val="20"/>
              </w:rPr>
              <w:t>Руководитель</w:t>
            </w:r>
          </w:p>
          <w:p w:rsidR="00C470A4" w:rsidRPr="00C54226" w:rsidRDefault="00C470A4" w:rsidP="00DD39D7">
            <w:pPr>
              <w:spacing w:after="0" w:line="240" w:lineRule="auto"/>
              <w:ind w:firstLine="709"/>
              <w:jc w:val="both"/>
              <w:rPr>
                <w:rFonts w:ascii="Times New Roman" w:eastAsia="Times New Roman" w:hAnsi="Times New Roman" w:cs="Times New Roman"/>
                <w:i/>
                <w:sz w:val="20"/>
                <w:szCs w:val="20"/>
              </w:rPr>
            </w:pPr>
            <w:r w:rsidRPr="00C54226">
              <w:rPr>
                <w:rFonts w:ascii="Times New Roman" w:eastAsia="Times New Roman" w:hAnsi="Times New Roman" w:cs="Times New Roman"/>
                <w:sz w:val="20"/>
                <w:szCs w:val="20"/>
              </w:rPr>
              <w:t>______________________</w:t>
            </w:r>
          </w:p>
          <w:p w:rsidR="00C470A4" w:rsidRPr="00C54226" w:rsidRDefault="00C470A4" w:rsidP="00DD39D7">
            <w:pPr>
              <w:spacing w:after="0" w:line="240" w:lineRule="auto"/>
              <w:ind w:firstLine="709"/>
              <w:jc w:val="both"/>
              <w:rPr>
                <w:rFonts w:ascii="Times New Roman" w:eastAsia="Times New Roman" w:hAnsi="Times New Roman" w:cs="Times New Roman"/>
                <w:sz w:val="20"/>
                <w:szCs w:val="20"/>
              </w:rPr>
            </w:pPr>
            <w:r w:rsidRPr="00C54226">
              <w:rPr>
                <w:rFonts w:ascii="Times New Roman" w:eastAsia="Times New Roman" w:hAnsi="Times New Roman" w:cs="Times New Roman"/>
                <w:i/>
                <w:sz w:val="20"/>
                <w:szCs w:val="20"/>
              </w:rPr>
              <w:t xml:space="preserve">     (подпись)</w:t>
            </w:r>
          </w:p>
          <w:p w:rsidR="00C470A4" w:rsidRPr="00C54226" w:rsidRDefault="00C470A4" w:rsidP="00DD39D7">
            <w:pPr>
              <w:spacing w:after="0" w:line="240" w:lineRule="auto"/>
              <w:ind w:firstLine="709"/>
              <w:jc w:val="both"/>
              <w:rPr>
                <w:rFonts w:ascii="Times New Roman" w:hAnsi="Times New Roman" w:cs="Times New Roman"/>
                <w:sz w:val="20"/>
                <w:szCs w:val="20"/>
              </w:rPr>
            </w:pPr>
            <w:r w:rsidRPr="00C54226">
              <w:rPr>
                <w:rFonts w:ascii="Times New Roman" w:eastAsia="Times New Roman" w:hAnsi="Times New Roman" w:cs="Times New Roman"/>
                <w:sz w:val="20"/>
                <w:szCs w:val="20"/>
              </w:rPr>
              <w:t>М.П.</w:t>
            </w:r>
          </w:p>
        </w:tc>
      </w:tr>
    </w:tbl>
    <w:p w:rsidR="00C470A4" w:rsidRPr="00C54226" w:rsidRDefault="00C470A4" w:rsidP="00C470A4">
      <w:pPr>
        <w:sectPr w:rsidR="00C470A4" w:rsidRPr="00C54226" w:rsidSect="007C0FE0">
          <w:pgSz w:w="11906" w:h="16838"/>
          <w:pgMar w:top="851" w:right="1134" w:bottom="851" w:left="1134" w:header="720" w:footer="720" w:gutter="0"/>
          <w:cols w:space="720"/>
          <w:docGrid w:linePitch="600" w:charSpace="36864"/>
        </w:sectPr>
      </w:pPr>
    </w:p>
    <w:p w:rsidR="004E129C" w:rsidRPr="00C54226" w:rsidRDefault="004E129C" w:rsidP="0003316B">
      <w:pPr>
        <w:tabs>
          <w:tab w:val="left" w:pos="3969"/>
        </w:tabs>
        <w:spacing w:after="0"/>
        <w:jc w:val="right"/>
        <w:rPr>
          <w:rFonts w:ascii="Times New Roman" w:hAnsi="Times New Roman"/>
          <w:b/>
          <w:i/>
          <w:sz w:val="20"/>
          <w:szCs w:val="20"/>
        </w:rPr>
      </w:pPr>
    </w:p>
    <w:p w:rsidR="00EB77E9" w:rsidRPr="00C54226" w:rsidRDefault="00EB77E9" w:rsidP="00EB77E9">
      <w:pPr>
        <w:tabs>
          <w:tab w:val="left" w:pos="3969"/>
        </w:tabs>
        <w:spacing w:after="0"/>
        <w:rPr>
          <w:rFonts w:ascii="Times New Roman" w:hAnsi="Times New Roman"/>
          <w:b/>
          <w:i/>
          <w:sz w:val="20"/>
          <w:szCs w:val="20"/>
        </w:rPr>
      </w:pPr>
    </w:p>
    <w:p w:rsidR="004E129C" w:rsidRPr="00C54226" w:rsidRDefault="00EB77E9" w:rsidP="00EB77E9">
      <w:pPr>
        <w:tabs>
          <w:tab w:val="left" w:pos="3969"/>
        </w:tabs>
        <w:spacing w:after="0"/>
        <w:jc w:val="right"/>
        <w:rPr>
          <w:rFonts w:ascii="Times New Roman" w:hAnsi="Times New Roman"/>
          <w:b/>
        </w:rPr>
      </w:pPr>
      <w:r w:rsidRPr="00C54226">
        <w:rPr>
          <w:rFonts w:ascii="Times New Roman" w:hAnsi="Times New Roman"/>
          <w:b/>
        </w:rPr>
        <w:t>Приложение № 1 к договору № _________ от ______________</w:t>
      </w:r>
    </w:p>
    <w:p w:rsidR="003E4809" w:rsidRPr="00C54226" w:rsidRDefault="003E4809" w:rsidP="00EB77E9">
      <w:pPr>
        <w:tabs>
          <w:tab w:val="left" w:pos="3969"/>
        </w:tabs>
        <w:spacing w:after="0"/>
        <w:jc w:val="both"/>
        <w:rPr>
          <w:rFonts w:ascii="Times New Roman" w:hAnsi="Times New Roman" w:cs="Times New Roman"/>
          <w:b/>
          <w:i/>
          <w:sz w:val="20"/>
          <w:szCs w:val="20"/>
        </w:rPr>
      </w:pPr>
    </w:p>
    <w:p w:rsidR="008B23FA" w:rsidRPr="00C54226" w:rsidRDefault="008B23FA" w:rsidP="008B23FA">
      <w:pPr>
        <w:suppressAutoHyphens/>
        <w:spacing w:after="0"/>
        <w:jc w:val="center"/>
        <w:rPr>
          <w:rFonts w:ascii="Times New Roman" w:hAnsi="Times New Roman" w:cs="Times New Roman"/>
          <w:b/>
          <w:kern w:val="1"/>
          <w:sz w:val="20"/>
          <w:szCs w:val="20"/>
          <w:lang w:eastAsia="ar-SA"/>
        </w:rPr>
      </w:pPr>
      <w:r w:rsidRPr="00C54226">
        <w:rPr>
          <w:rFonts w:ascii="Times New Roman" w:hAnsi="Times New Roman" w:cs="Times New Roman"/>
          <w:b/>
          <w:kern w:val="1"/>
          <w:sz w:val="20"/>
          <w:szCs w:val="20"/>
          <w:lang w:eastAsia="ar-SA"/>
        </w:rPr>
        <w:t>ТЕХНИЧЕСКОЕ ЗАДАНИЕ</w:t>
      </w:r>
    </w:p>
    <w:p w:rsidR="008B23FA" w:rsidRPr="00C54226" w:rsidRDefault="008B23FA" w:rsidP="008B23FA">
      <w:pPr>
        <w:spacing w:after="0"/>
        <w:jc w:val="both"/>
        <w:rPr>
          <w:rFonts w:ascii="Times New Roman" w:eastAsia="Calibri" w:hAnsi="Times New Roman" w:cs="Times New Roman"/>
          <w:b/>
          <w:sz w:val="20"/>
          <w:szCs w:val="20"/>
        </w:rPr>
      </w:pPr>
    </w:p>
    <w:p w:rsidR="008B23FA" w:rsidRPr="00C54226" w:rsidRDefault="008B23FA" w:rsidP="008B23FA">
      <w:pPr>
        <w:tabs>
          <w:tab w:val="left" w:pos="3969"/>
        </w:tabs>
        <w:spacing w:after="0"/>
        <w:jc w:val="both"/>
        <w:rPr>
          <w:rFonts w:ascii="Times New Roman" w:eastAsia="Calibri" w:hAnsi="Times New Roman" w:cs="Times New Roman"/>
          <w:sz w:val="20"/>
          <w:szCs w:val="20"/>
        </w:rPr>
      </w:pPr>
      <w:r w:rsidRPr="00C54226">
        <w:rPr>
          <w:rFonts w:ascii="Times New Roman" w:eastAsia="Calibri" w:hAnsi="Times New Roman" w:cs="Times New Roman"/>
          <w:b/>
          <w:sz w:val="20"/>
          <w:szCs w:val="20"/>
        </w:rPr>
        <w:t>1. Предмет закупки:</w:t>
      </w:r>
      <w:r w:rsidRPr="00C54226">
        <w:rPr>
          <w:rFonts w:ascii="Times New Roman" w:eastAsia="Calibri" w:hAnsi="Times New Roman" w:cs="Times New Roman"/>
          <w:sz w:val="20"/>
          <w:szCs w:val="20"/>
        </w:rPr>
        <w:t xml:space="preserve">  оказание услуг по организации перевозок пассажиров и багажа легковым такси. </w:t>
      </w:r>
    </w:p>
    <w:p w:rsidR="008B23FA" w:rsidRPr="00C54226" w:rsidRDefault="008B23FA" w:rsidP="008B23FA">
      <w:pPr>
        <w:tabs>
          <w:tab w:val="left" w:pos="3969"/>
        </w:tabs>
        <w:spacing w:after="0"/>
        <w:jc w:val="both"/>
        <w:rPr>
          <w:rFonts w:ascii="Times New Roman" w:eastAsia="Calibri" w:hAnsi="Times New Roman" w:cs="Times New Roman"/>
          <w:b/>
          <w:sz w:val="20"/>
          <w:szCs w:val="20"/>
        </w:rPr>
      </w:pPr>
      <w:r w:rsidRPr="00C54226">
        <w:rPr>
          <w:rFonts w:ascii="Times New Roman" w:eastAsia="Calibri" w:hAnsi="Times New Roman" w:cs="Times New Roman"/>
          <w:b/>
          <w:sz w:val="20"/>
          <w:szCs w:val="20"/>
        </w:rPr>
        <w:t>2. Тип</w:t>
      </w:r>
      <w:r w:rsidRPr="00C54226">
        <w:rPr>
          <w:rFonts w:ascii="Times New Roman" w:eastAsia="Calibri" w:hAnsi="Times New Roman" w:cs="Times New Roman"/>
          <w:b/>
          <w:bCs/>
          <w:sz w:val="20"/>
          <w:szCs w:val="20"/>
        </w:rPr>
        <w:t xml:space="preserve"> обслуживания</w:t>
      </w:r>
      <w:r w:rsidRPr="00C54226">
        <w:rPr>
          <w:rFonts w:ascii="Times New Roman" w:eastAsia="Calibri" w:hAnsi="Times New Roman" w:cs="Times New Roman"/>
          <w:bCs/>
          <w:sz w:val="20"/>
          <w:szCs w:val="20"/>
        </w:rPr>
        <w:t xml:space="preserve">: предоставление </w:t>
      </w:r>
      <w:r w:rsidRPr="00C54226">
        <w:rPr>
          <w:rFonts w:ascii="Times New Roman" w:eastAsia="Calibri" w:hAnsi="Times New Roman" w:cs="Times New Roman"/>
          <w:sz w:val="20"/>
          <w:szCs w:val="20"/>
        </w:rPr>
        <w:t xml:space="preserve">легкового такси </w:t>
      </w:r>
      <w:r w:rsidRPr="00C54226">
        <w:rPr>
          <w:rFonts w:ascii="Times New Roman" w:eastAsia="Calibri" w:hAnsi="Times New Roman" w:cs="Times New Roman"/>
          <w:bCs/>
          <w:sz w:val="20"/>
          <w:szCs w:val="20"/>
        </w:rPr>
        <w:t>по заявкам Заказчика.</w:t>
      </w:r>
    </w:p>
    <w:p w:rsidR="008B23FA" w:rsidRPr="00C54226" w:rsidRDefault="008B23FA" w:rsidP="008B23FA">
      <w:pPr>
        <w:autoSpaceDE w:val="0"/>
        <w:autoSpaceDN w:val="0"/>
        <w:spacing w:after="0"/>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Перевозка пассажиров и багажа </w:t>
      </w:r>
      <w:r w:rsidRPr="00C54226">
        <w:rPr>
          <w:rFonts w:ascii="Times New Roman" w:eastAsia="Calibri" w:hAnsi="Times New Roman" w:cs="Times New Roman"/>
          <w:sz w:val="20"/>
          <w:szCs w:val="20"/>
        </w:rPr>
        <w:t xml:space="preserve">легковым такси </w:t>
      </w:r>
      <w:r w:rsidRPr="00C54226">
        <w:rPr>
          <w:rFonts w:ascii="Times New Roman" w:eastAsia="Calibri" w:hAnsi="Times New Roman" w:cs="Times New Roman"/>
          <w:bCs/>
          <w:sz w:val="20"/>
          <w:szCs w:val="20"/>
        </w:rPr>
        <w:t>осуществляется на основании заявок, поступивших от Заказчика Исполнителю (диспетчеру) с помощью средств факсимильной и/или телефонной связи и/или</w:t>
      </w:r>
      <w:r w:rsidRPr="00C54226">
        <w:rPr>
          <w:rFonts w:ascii="Times New Roman" w:eastAsia="Calibri" w:hAnsi="Times New Roman" w:cs="Times New Roman"/>
          <w:color w:val="000000"/>
          <w:sz w:val="20"/>
          <w:szCs w:val="20"/>
        </w:rPr>
        <w:t xml:space="preserve"> через личный кабинет Заказчика (при наличии у Исполнителя мобильного приложения)</w:t>
      </w:r>
      <w:r w:rsidRPr="00C54226">
        <w:rPr>
          <w:rFonts w:ascii="Times New Roman" w:eastAsia="Calibri" w:hAnsi="Times New Roman" w:cs="Times New Roman"/>
          <w:bCs/>
          <w:sz w:val="20"/>
          <w:szCs w:val="20"/>
        </w:rPr>
        <w:t>. Маршрут движения по заявке Заказчика в пределах г. Ярославля и Ярославской области.</w:t>
      </w:r>
    </w:p>
    <w:p w:rsidR="008B23FA" w:rsidRPr="00C54226" w:rsidRDefault="008B23FA" w:rsidP="008B23FA">
      <w:pPr>
        <w:autoSpaceDE w:val="0"/>
        <w:autoSpaceDN w:val="0"/>
        <w:spacing w:after="0"/>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Легковое такси – транспортное средство категории «М1», используемое для перевозок пассажиров и багажа (далее – такси/автомобиль/автотранспорт/транспортное средство).</w:t>
      </w:r>
    </w:p>
    <w:p w:rsidR="008B23FA" w:rsidRPr="00C54226" w:rsidRDefault="008B23FA" w:rsidP="008B23FA">
      <w:pPr>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3.</w:t>
      </w:r>
      <w:r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b/>
          <w:bCs/>
          <w:sz w:val="20"/>
          <w:szCs w:val="20"/>
        </w:rPr>
        <w:t>Объем оказываемых услуг</w:t>
      </w:r>
      <w:r w:rsidRPr="00C54226">
        <w:rPr>
          <w:rFonts w:ascii="Times New Roman" w:eastAsia="Calibri" w:hAnsi="Times New Roman" w:cs="Times New Roman"/>
          <w:bCs/>
          <w:sz w:val="20"/>
          <w:szCs w:val="20"/>
        </w:rPr>
        <w:t xml:space="preserve">: количество использования легкового </w:t>
      </w:r>
      <w:r w:rsidRPr="00C54226">
        <w:rPr>
          <w:rFonts w:ascii="Times New Roman" w:eastAsia="Calibri" w:hAnsi="Times New Roman" w:cs="Times New Roman"/>
          <w:sz w:val="20"/>
          <w:szCs w:val="20"/>
        </w:rPr>
        <w:t xml:space="preserve">автотранспорта – 600 </w:t>
      </w:r>
      <w:r w:rsidRPr="00C54226">
        <w:rPr>
          <w:rFonts w:ascii="Times New Roman" w:eastAsia="Calibri" w:hAnsi="Times New Roman" w:cs="Times New Roman"/>
          <w:bCs/>
          <w:sz w:val="20"/>
          <w:szCs w:val="20"/>
        </w:rPr>
        <w:t>часов;</w:t>
      </w:r>
    </w:p>
    <w:p w:rsidR="008B23FA" w:rsidRPr="00C54226" w:rsidRDefault="008B23FA" w:rsidP="008B23FA">
      <w:pPr>
        <w:tabs>
          <w:tab w:val="center" w:pos="4677"/>
          <w:tab w:val="left" w:pos="7185"/>
        </w:tabs>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4.Требования к качеству оказываемых услуг</w:t>
      </w:r>
      <w:r w:rsidRPr="00C54226">
        <w:rPr>
          <w:rFonts w:ascii="Times New Roman" w:eastAsia="Calibri" w:hAnsi="Times New Roman" w:cs="Times New Roman"/>
          <w:bCs/>
          <w:sz w:val="20"/>
          <w:szCs w:val="20"/>
        </w:rPr>
        <w:t xml:space="preserve"> </w:t>
      </w:r>
    </w:p>
    <w:p w:rsidR="008B23FA" w:rsidRPr="00C54226" w:rsidRDefault="008B23FA" w:rsidP="008B23FA">
      <w:pPr>
        <w:tabs>
          <w:tab w:val="center" w:pos="4677"/>
          <w:tab w:val="left" w:pos="7185"/>
        </w:tabs>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4.1. Требования к</w:t>
      </w:r>
      <w:r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b/>
          <w:bCs/>
          <w:sz w:val="20"/>
          <w:szCs w:val="20"/>
        </w:rPr>
        <w:t>автотранспортному средству, предоставляемому Исполнителем по заявке Заказчика</w:t>
      </w:r>
      <w:r w:rsidRPr="00C54226">
        <w:rPr>
          <w:rFonts w:ascii="Times New Roman" w:eastAsia="Calibri" w:hAnsi="Times New Roman" w:cs="Times New Roman"/>
          <w:bCs/>
          <w:sz w:val="20"/>
          <w:szCs w:val="2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420"/>
        <w:gridCol w:w="6470"/>
      </w:tblGrid>
      <w:tr w:rsidR="008B23FA" w:rsidRPr="00C54226" w:rsidTr="00F013BC">
        <w:tc>
          <w:tcPr>
            <w:tcW w:w="305"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п.п.</w:t>
            </w:r>
          </w:p>
        </w:tc>
        <w:tc>
          <w:tcPr>
            <w:tcW w:w="1278"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Характеристики автотранспортного средства</w:t>
            </w:r>
          </w:p>
        </w:tc>
        <w:tc>
          <w:tcPr>
            <w:tcW w:w="3418"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Требуемые технические характеристики автотранспортного средства</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w:t>
            </w:r>
          </w:p>
        </w:tc>
        <w:tc>
          <w:tcPr>
            <w:tcW w:w="1278"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Класс автомобиля</w:t>
            </w:r>
          </w:p>
        </w:tc>
        <w:tc>
          <w:tcPr>
            <w:tcW w:w="3418"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«C» - по европейской классификации автомобилей</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2</w:t>
            </w:r>
          </w:p>
        </w:tc>
        <w:tc>
          <w:tcPr>
            <w:tcW w:w="1278" w:type="pct"/>
            <w:tcBorders>
              <w:top w:val="single" w:sz="4" w:space="0" w:color="auto"/>
              <w:left w:val="single" w:sz="4" w:space="0" w:color="auto"/>
              <w:bottom w:val="single" w:sz="4" w:space="0" w:color="auto"/>
              <w:right w:val="single" w:sz="4" w:space="0" w:color="auto"/>
            </w:tcBorders>
            <w:vAlign w:val="center"/>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Объем двигателя</w:t>
            </w:r>
          </w:p>
        </w:tc>
        <w:tc>
          <w:tcPr>
            <w:tcW w:w="3418" w:type="pct"/>
            <w:tcBorders>
              <w:top w:val="single" w:sz="4" w:space="0" w:color="auto"/>
              <w:left w:val="single" w:sz="4" w:space="0" w:color="auto"/>
              <w:bottom w:val="single" w:sz="4" w:space="0" w:color="auto"/>
              <w:right w:val="single" w:sz="4" w:space="0" w:color="auto"/>
            </w:tcBorders>
            <w:vAlign w:val="center"/>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1600 см3</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3</w:t>
            </w:r>
          </w:p>
        </w:tc>
        <w:tc>
          <w:tcPr>
            <w:tcW w:w="1278" w:type="pct"/>
            <w:tcBorders>
              <w:top w:val="single" w:sz="4" w:space="0" w:color="auto"/>
              <w:left w:val="single" w:sz="4" w:space="0" w:color="auto"/>
              <w:bottom w:val="single" w:sz="4" w:space="0" w:color="auto"/>
              <w:right w:val="single" w:sz="4" w:space="0" w:color="auto"/>
            </w:tcBorders>
            <w:vAlign w:val="center"/>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Мощность двигателя</w:t>
            </w:r>
          </w:p>
        </w:tc>
        <w:tc>
          <w:tcPr>
            <w:tcW w:w="3418" w:type="pct"/>
            <w:tcBorders>
              <w:top w:val="single" w:sz="4" w:space="0" w:color="auto"/>
              <w:left w:val="single" w:sz="4" w:space="0" w:color="auto"/>
              <w:bottom w:val="single" w:sz="4" w:space="0" w:color="auto"/>
              <w:right w:val="single" w:sz="4" w:space="0" w:color="auto"/>
            </w:tcBorders>
            <w:vAlign w:val="center"/>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100 л.c</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4</w:t>
            </w:r>
          </w:p>
        </w:tc>
        <w:tc>
          <w:tcPr>
            <w:tcW w:w="1278"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Тип кузова</w:t>
            </w:r>
          </w:p>
        </w:tc>
        <w:tc>
          <w:tcPr>
            <w:tcW w:w="3418"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Седан или универсал</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5</w:t>
            </w:r>
          </w:p>
        </w:tc>
        <w:tc>
          <w:tcPr>
            <w:tcW w:w="127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Длина, мм</w:t>
            </w:r>
          </w:p>
        </w:tc>
        <w:tc>
          <w:tcPr>
            <w:tcW w:w="341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3900 мм и не более 4400 мм</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6</w:t>
            </w:r>
          </w:p>
        </w:tc>
        <w:tc>
          <w:tcPr>
            <w:tcW w:w="127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Ширина, мм</w:t>
            </w:r>
          </w:p>
        </w:tc>
        <w:tc>
          <w:tcPr>
            <w:tcW w:w="341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1600 мм и не более 1750 мм</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7</w:t>
            </w:r>
          </w:p>
        </w:tc>
        <w:tc>
          <w:tcPr>
            <w:tcW w:w="127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Количество посадочных мест в салоне</w:t>
            </w:r>
          </w:p>
        </w:tc>
        <w:tc>
          <w:tcPr>
            <w:tcW w:w="341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4 (кроме водителя)</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8</w:t>
            </w:r>
          </w:p>
        </w:tc>
        <w:tc>
          <w:tcPr>
            <w:tcW w:w="127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Количество дверей</w:t>
            </w:r>
          </w:p>
        </w:tc>
        <w:tc>
          <w:tcPr>
            <w:tcW w:w="341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4х</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9</w:t>
            </w:r>
          </w:p>
        </w:tc>
        <w:tc>
          <w:tcPr>
            <w:tcW w:w="1278"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Ремни безопасности</w:t>
            </w:r>
          </w:p>
        </w:tc>
        <w:tc>
          <w:tcPr>
            <w:tcW w:w="341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Ремни безопасности для водителя и всех пассажиров</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10</w:t>
            </w:r>
          </w:p>
        </w:tc>
        <w:tc>
          <w:tcPr>
            <w:tcW w:w="1278"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Подушка безопасности</w:t>
            </w:r>
          </w:p>
        </w:tc>
        <w:tc>
          <w:tcPr>
            <w:tcW w:w="341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Комплектация в соответствии с требованиями завода изготовителя, в исправном состоянии</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11</w:t>
            </w:r>
          </w:p>
        </w:tc>
        <w:tc>
          <w:tcPr>
            <w:tcW w:w="1278"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Шины (на всех 4-х колесах)</w:t>
            </w:r>
          </w:p>
        </w:tc>
        <w:tc>
          <w:tcPr>
            <w:tcW w:w="341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ind w:firstLine="22"/>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Шины, соответствующие сезонным и дорожным условиям  </w:t>
            </w:r>
          </w:p>
        </w:tc>
      </w:tr>
      <w:tr w:rsidR="008B23FA" w:rsidRPr="00C54226" w:rsidTr="00F013BC">
        <w:tc>
          <w:tcPr>
            <w:tcW w:w="305" w:type="pct"/>
            <w:tcBorders>
              <w:top w:val="single" w:sz="4" w:space="0" w:color="auto"/>
              <w:left w:val="single" w:sz="4" w:space="0" w:color="auto"/>
              <w:bottom w:val="single" w:sz="4" w:space="0" w:color="auto"/>
              <w:right w:val="single" w:sz="4" w:space="0" w:color="auto"/>
            </w:tcBorders>
            <w:vAlign w:val="center"/>
            <w:hideMark/>
          </w:tcPr>
          <w:p w:rsidR="008B23FA" w:rsidRPr="00C54226" w:rsidRDefault="008B23FA" w:rsidP="00F013BC">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12</w:t>
            </w:r>
          </w:p>
        </w:tc>
        <w:tc>
          <w:tcPr>
            <w:tcW w:w="127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sz w:val="20"/>
                <w:szCs w:val="20"/>
              </w:rPr>
            </w:pPr>
            <w:r w:rsidRPr="00C54226">
              <w:rPr>
                <w:rFonts w:ascii="Times New Roman" w:eastAsia="Calibri" w:hAnsi="Times New Roman" w:cs="Times New Roman"/>
                <w:sz w:val="20"/>
                <w:szCs w:val="20"/>
              </w:rPr>
              <w:t>Год выпуска, не ранее</w:t>
            </w:r>
          </w:p>
        </w:tc>
        <w:tc>
          <w:tcPr>
            <w:tcW w:w="3418" w:type="pct"/>
            <w:tcBorders>
              <w:top w:val="single" w:sz="4" w:space="0" w:color="auto"/>
              <w:left w:val="single" w:sz="4" w:space="0" w:color="auto"/>
              <w:bottom w:val="single" w:sz="4" w:space="0" w:color="auto"/>
              <w:right w:val="single" w:sz="4" w:space="0" w:color="auto"/>
            </w:tcBorders>
            <w:hideMark/>
          </w:tcPr>
          <w:p w:rsidR="008B23FA" w:rsidRPr="00C54226" w:rsidRDefault="008B23FA" w:rsidP="00F013BC">
            <w:pPr>
              <w:spacing w:after="0"/>
              <w:jc w:val="center"/>
              <w:rPr>
                <w:rFonts w:ascii="Times New Roman" w:eastAsia="Calibri" w:hAnsi="Times New Roman" w:cs="Times New Roman"/>
                <w:sz w:val="20"/>
                <w:szCs w:val="20"/>
              </w:rPr>
            </w:pPr>
            <w:r w:rsidRPr="00C54226">
              <w:rPr>
                <w:rFonts w:ascii="Times New Roman" w:eastAsia="Calibri" w:hAnsi="Times New Roman" w:cs="Times New Roman"/>
                <w:sz w:val="20"/>
                <w:szCs w:val="20"/>
              </w:rPr>
              <w:t>Не ранее 2015 года</w:t>
            </w:r>
          </w:p>
        </w:tc>
      </w:tr>
    </w:tbl>
    <w:p w:rsidR="008B23FA" w:rsidRPr="00C54226" w:rsidRDefault="008B23FA" w:rsidP="008B23FA">
      <w:pPr>
        <w:tabs>
          <w:tab w:val="left" w:pos="709"/>
        </w:tabs>
        <w:spacing w:after="0"/>
        <w:rPr>
          <w:rFonts w:ascii="Times New Roman" w:eastAsia="Calibri" w:hAnsi="Times New Roman" w:cs="Times New Roman"/>
          <w:b/>
          <w:bCs/>
          <w:sz w:val="20"/>
          <w:szCs w:val="20"/>
        </w:rPr>
      </w:pPr>
      <w:r w:rsidRPr="00C54226">
        <w:rPr>
          <w:rFonts w:ascii="Times New Roman" w:eastAsia="Calibri" w:hAnsi="Times New Roman" w:cs="Times New Roman"/>
          <w:b/>
          <w:bCs/>
          <w:sz w:val="20"/>
          <w:szCs w:val="20"/>
        </w:rPr>
        <w:t>4.2. Предоставляемые автотранспортные средства должны:</w:t>
      </w:r>
    </w:p>
    <w:p w:rsidR="008B23FA" w:rsidRPr="00C54226" w:rsidRDefault="008B23FA" w:rsidP="008B23FA">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оборудованы средствами связи с Исполнителем;</w:t>
      </w:r>
    </w:p>
    <w:p w:rsidR="008B23FA" w:rsidRPr="00C54226" w:rsidRDefault="008B23FA" w:rsidP="008B23FA">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наличие в салоне автомобиля GPS навигатора; </w:t>
      </w:r>
    </w:p>
    <w:p w:rsidR="008B23FA" w:rsidRPr="00C54226" w:rsidRDefault="008B23FA" w:rsidP="008B23FA">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соответствовать требованиям безопасности, техническому состоянию, методам проверки, установленным ГОСТ  33997-2016; </w:t>
      </w:r>
    </w:p>
    <w:p w:rsidR="008B23FA" w:rsidRPr="00C54226" w:rsidRDefault="008B23FA" w:rsidP="008B23FA">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отвечать требованиям санитарно-гигиенических норм;</w:t>
      </w:r>
    </w:p>
    <w:p w:rsidR="008B23FA" w:rsidRPr="00C54226" w:rsidRDefault="008B23FA" w:rsidP="008B23FA">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зарегистрированными в ГИБДД;</w:t>
      </w:r>
    </w:p>
    <w:p w:rsidR="008B23FA" w:rsidRPr="00C54226" w:rsidRDefault="008B23FA" w:rsidP="008B23FA">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находиться в технически исправном состоянии;</w:t>
      </w:r>
    </w:p>
    <w:p w:rsidR="008B23FA" w:rsidRPr="00C54226" w:rsidRDefault="008B23FA" w:rsidP="008B23FA">
      <w:pPr>
        <w:numPr>
          <w:ilvl w:val="0"/>
          <w:numId w:val="8"/>
        </w:numPr>
        <w:shd w:val="clear" w:color="auto" w:fill="FFFFFF"/>
        <w:autoSpaceDE w:val="0"/>
        <w:autoSpaceDN w:val="0"/>
        <w:adjustRightInd w:val="0"/>
        <w:spacing w:after="0" w:line="240" w:lineRule="auto"/>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ab/>
        <w:t>автомобиль не должен иметь видимых внешних повреждений кузова, стекол, наружных зеркал и приборов освещения;</w:t>
      </w:r>
    </w:p>
    <w:p w:rsidR="008B23FA" w:rsidRPr="00C54226" w:rsidRDefault="008B23FA" w:rsidP="008B23FA">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пройти техосмотр в установленном порядке.</w:t>
      </w:r>
    </w:p>
    <w:p w:rsidR="008B23FA" w:rsidRPr="00C54226" w:rsidRDefault="008B23FA" w:rsidP="008B23FA">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застрахованным по ОСАГО</w:t>
      </w:r>
    </w:p>
    <w:p w:rsidR="008B23FA" w:rsidRPr="00C54226" w:rsidRDefault="008B23FA" w:rsidP="008B23FA">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Иметь свободное место в багажном отделении для размещения ручной клади и специальной техники (штатив от видеокамеры, кофр размером 1000*400*400).</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4.4. Для взаимодействия с Заказчиком Исполнитель обязан в течение 1 (одного) рабочего дня с даты заключения Договора  назначить ответственное контактное лицо, выделить номер телефона, адрес электронной почты для приема данных (запросов, заявок) в электронной форме и уведомить об этом Заказчика. В случае изменения контактной информации Исполнитель должен уведомить Заказчика в течение 1 (одного) рабочего дня со дня возникновения таких изменений. </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4.5. Исполнитель своими силами и за свой счет обеспечивает круглосуточное диспетчерское обслуживание Заказчика без выходных и праздничных дней.</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4.6. Исполнитель должен оказывать услуги круглосуточно, ежедневно, включая выходные и праздничные дни.</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sidR="001258DE">
        <w:rPr>
          <w:rFonts w:ascii="Times New Roman" w:eastAsia="Calibri" w:hAnsi="Times New Roman" w:cs="Times New Roman"/>
          <w:color w:val="000000"/>
          <w:sz w:val="20"/>
          <w:szCs w:val="20"/>
        </w:rPr>
        <w:t>7</w:t>
      </w:r>
      <w:r w:rsidRPr="00C54226">
        <w:rPr>
          <w:rFonts w:ascii="Times New Roman" w:eastAsia="Calibri" w:hAnsi="Times New Roman" w:cs="Times New Roman"/>
          <w:color w:val="000000"/>
          <w:sz w:val="20"/>
          <w:szCs w:val="20"/>
        </w:rPr>
        <w:t xml:space="preserve">. Предоставление автотранспортных услуг осуществляется в период </w:t>
      </w:r>
      <w:r w:rsidR="006B7B89" w:rsidRPr="00C54226">
        <w:rPr>
          <w:rFonts w:ascii="Times New Roman" w:eastAsia="Calibri" w:hAnsi="Times New Roman" w:cs="Times New Roman"/>
          <w:color w:val="000000"/>
          <w:sz w:val="20"/>
          <w:szCs w:val="20"/>
        </w:rPr>
        <w:t xml:space="preserve">с </w:t>
      </w:r>
      <w:r w:rsidR="006B7B89">
        <w:rPr>
          <w:rFonts w:ascii="Times New Roman" w:eastAsia="Calibri" w:hAnsi="Times New Roman" w:cs="Times New Roman"/>
          <w:color w:val="000000"/>
          <w:sz w:val="20"/>
          <w:szCs w:val="20"/>
        </w:rPr>
        <w:t>даты заключения договора</w:t>
      </w:r>
      <w:r w:rsidR="006B7B89" w:rsidRPr="00C54226">
        <w:rPr>
          <w:rFonts w:ascii="Times New Roman" w:eastAsia="Calibri" w:hAnsi="Times New Roman" w:cs="Times New Roman"/>
          <w:color w:val="000000"/>
          <w:sz w:val="20"/>
          <w:szCs w:val="20"/>
        </w:rPr>
        <w:t xml:space="preserve"> по 31.12.2021 г.</w:t>
      </w:r>
      <w:r w:rsidRPr="00C54226">
        <w:rPr>
          <w:rFonts w:ascii="Times New Roman" w:eastAsia="Calibri" w:hAnsi="Times New Roman" w:cs="Times New Roman"/>
          <w:b/>
          <w:color w:val="000000"/>
          <w:sz w:val="20"/>
          <w:szCs w:val="20"/>
        </w:rPr>
        <w:t xml:space="preserve"> </w:t>
      </w:r>
      <w:r w:rsidRPr="00C54226">
        <w:rPr>
          <w:rFonts w:ascii="Times New Roman" w:eastAsia="Calibri" w:hAnsi="Times New Roman" w:cs="Times New Roman"/>
          <w:color w:val="000000"/>
          <w:sz w:val="20"/>
          <w:szCs w:val="20"/>
        </w:rPr>
        <w:t>по требованию уполномоченного представителя Заказчика. Время оказания услуги определяется представителем Заказчика. Услуга должна быть оказана Исполнителем независимо от дня недели и времени суток. Маршрут движения и время использования определяются условиями конкретной поездки.</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sidR="001258DE">
        <w:rPr>
          <w:rFonts w:ascii="Times New Roman" w:eastAsia="Calibri" w:hAnsi="Times New Roman" w:cs="Times New Roman"/>
          <w:color w:val="000000"/>
          <w:sz w:val="20"/>
          <w:szCs w:val="20"/>
        </w:rPr>
        <w:t>8</w:t>
      </w:r>
      <w:r w:rsidRPr="00C54226">
        <w:rPr>
          <w:rFonts w:ascii="Times New Roman" w:eastAsia="Calibri" w:hAnsi="Times New Roman" w:cs="Times New Roman"/>
          <w:color w:val="000000"/>
          <w:sz w:val="20"/>
          <w:szCs w:val="20"/>
        </w:rPr>
        <w:t>. Исполнитель должен обеспечить безопасную эксплуатацию предоставляемого автотранспортного средства и обеспечить безопасность движения на весь срок действия Договора.</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sidR="001258DE">
        <w:rPr>
          <w:rFonts w:ascii="Times New Roman" w:eastAsia="Calibri" w:hAnsi="Times New Roman" w:cs="Times New Roman"/>
          <w:color w:val="000000"/>
          <w:sz w:val="20"/>
          <w:szCs w:val="20"/>
        </w:rPr>
        <w:t>9</w:t>
      </w:r>
      <w:r w:rsidRPr="00C54226">
        <w:rPr>
          <w:rFonts w:ascii="Times New Roman" w:eastAsia="Calibri" w:hAnsi="Times New Roman" w:cs="Times New Roman"/>
          <w:color w:val="000000"/>
          <w:sz w:val="20"/>
          <w:szCs w:val="20"/>
        </w:rPr>
        <w:t>. Предоставление чистых автотранспортных средств как внутри, так и снаружи, без запаха бензина, сигарет, парфюмерии, отсутствие посторонних предметов в салоне и багажнике. Исполнитель своими силами и за свой счет осуществляет мойку кузова, салона автомобиля по мере его загрязнения и обеспечивает поддержание порядка и чистоты в салоне автомобиля.</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sidR="001258DE">
        <w:rPr>
          <w:rFonts w:ascii="Times New Roman" w:eastAsia="Calibri" w:hAnsi="Times New Roman" w:cs="Times New Roman"/>
          <w:color w:val="000000"/>
          <w:sz w:val="20"/>
          <w:szCs w:val="20"/>
        </w:rPr>
        <w:t>10</w:t>
      </w:r>
      <w:r w:rsidRPr="00C54226">
        <w:rPr>
          <w:rFonts w:ascii="Times New Roman" w:eastAsia="Calibri" w:hAnsi="Times New Roman" w:cs="Times New Roman"/>
          <w:color w:val="000000"/>
          <w:sz w:val="20"/>
          <w:szCs w:val="20"/>
        </w:rPr>
        <w:t>. Автотранспорт подается к месту, указанному в заявке Заказчика. Время подачи автотранспорта по городу с момента поступления заявки должно составлять -  не более 5-7 минут, по области – не более 30 минут.  Бесплатное ожидание: 10 минут</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Отсчет времени оказания услуг начинается с момента посадки пассажиров и заканчивается в момент высадки пассажира в назначенном в заявке месте.</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Исполнитель направляет Заказчику по телефону и/или через личный кабинет Заказчика (при наличии у Исполнителя мобильного приложения)</w:t>
      </w:r>
      <w:r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color w:val="000000"/>
          <w:sz w:val="20"/>
          <w:szCs w:val="20"/>
        </w:rPr>
        <w:t xml:space="preserve"> и/или SMS-сообщение уведомление о прибытии такси.</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sidR="001258DE">
        <w:rPr>
          <w:rFonts w:ascii="Times New Roman" w:eastAsia="Calibri" w:hAnsi="Times New Roman" w:cs="Times New Roman"/>
          <w:color w:val="000000"/>
          <w:sz w:val="20"/>
          <w:szCs w:val="20"/>
        </w:rPr>
        <w:t>1</w:t>
      </w:r>
      <w:r w:rsidRPr="00C54226">
        <w:rPr>
          <w:rFonts w:ascii="Times New Roman" w:eastAsia="Calibri" w:hAnsi="Times New Roman" w:cs="Times New Roman"/>
          <w:color w:val="000000"/>
          <w:sz w:val="20"/>
          <w:szCs w:val="20"/>
        </w:rPr>
        <w:t>. Заказчик определяет маршрут перевозки пассажира(-ов) и багажа. В случае, если маршрут не определен, водитель такси обязан оказать услугу по кратчайшему пути.</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sidR="001258DE">
        <w:rPr>
          <w:rFonts w:ascii="Times New Roman" w:eastAsia="Calibri" w:hAnsi="Times New Roman" w:cs="Times New Roman"/>
          <w:color w:val="000000"/>
          <w:sz w:val="20"/>
          <w:szCs w:val="20"/>
        </w:rPr>
        <w:t>2</w:t>
      </w:r>
      <w:r w:rsidRPr="00C54226">
        <w:rPr>
          <w:rFonts w:ascii="Times New Roman" w:eastAsia="Calibri" w:hAnsi="Times New Roman" w:cs="Times New Roman"/>
          <w:color w:val="000000"/>
          <w:sz w:val="20"/>
          <w:szCs w:val="20"/>
        </w:rPr>
        <w:t xml:space="preserve">. Ответственность за вред, причиненный третьим лицам автотранспортным средством при оказании услуги Заказчику, несет Исполнитель. </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sidR="001258DE">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 xml:space="preserve">. Исполнитель своими силами и за свой счет осуществляет: </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 оплату труда водителей; </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техническое обслуживание и ремонт  автотранспорта; </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сезонную смену шин; </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заправку топливом и мойку автотранспорта;  </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обеспечение навигационной системой; </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оплату автотранспорта в местах платных парковок;</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ежедневное проведение предрейсовых (послерейсовых) медицинских осмотров водителей в соответствии с требованиями законодательства РФ. Для обеспечения предрейсовых и послерейсовых медицинских осмотров водителей Исполнитель обязан иметь в своем штате медицинского работника либо иметь договор на предоставление соответствующих услуг с медицинским учреждением, имеющем лицензию на данный вид услуг, и предоставлять по требованию Заказчика письменные документы, подтверждающие наличие договора на медицинское обслуживание или наличие в штате медицинского работника.</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sidR="001258DE">
        <w:rPr>
          <w:rFonts w:ascii="Times New Roman" w:eastAsia="Calibri" w:hAnsi="Times New Roman" w:cs="Times New Roman"/>
          <w:color w:val="000000"/>
          <w:sz w:val="20"/>
          <w:szCs w:val="20"/>
        </w:rPr>
        <w:t>4</w:t>
      </w:r>
      <w:r w:rsidRPr="00C54226">
        <w:rPr>
          <w:rFonts w:ascii="Times New Roman" w:eastAsia="Calibri" w:hAnsi="Times New Roman" w:cs="Times New Roman"/>
          <w:color w:val="000000"/>
          <w:sz w:val="20"/>
          <w:szCs w:val="20"/>
        </w:rPr>
        <w:t>. Ежедневно по факту оказания услуг Исполнитель обязан предоставить возможность Заказчику (ответственному лицу) получать детализированный отчет об оказанных услугах легкового такси за истекшие сутки.</w:t>
      </w:r>
    </w:p>
    <w:p w:rsidR="008B23FA" w:rsidRPr="00C54226" w:rsidRDefault="008B23FA" w:rsidP="008B23FA">
      <w:pPr>
        <w:shd w:val="clear" w:color="auto" w:fill="FFFFFF"/>
        <w:tabs>
          <w:tab w:val="left" w:pos="1276"/>
        </w:tabs>
        <w:autoSpaceDE w:val="0"/>
        <w:autoSpaceDN w:val="0"/>
        <w:adjustRightInd w:val="0"/>
        <w:spacing w:after="0"/>
        <w:jc w:val="both"/>
        <w:rPr>
          <w:rFonts w:ascii="Times New Roman" w:eastAsia="Calibri" w:hAnsi="Times New Roman" w:cs="Times New Roman"/>
          <w:color w:val="000000"/>
          <w:sz w:val="20"/>
          <w:szCs w:val="20"/>
        </w:rPr>
      </w:pP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b/>
          <w:color w:val="000000"/>
          <w:sz w:val="20"/>
          <w:szCs w:val="20"/>
        </w:rPr>
      </w:pPr>
      <w:r w:rsidRPr="00C54226">
        <w:rPr>
          <w:rFonts w:ascii="Times New Roman" w:eastAsia="Calibri" w:hAnsi="Times New Roman" w:cs="Times New Roman"/>
          <w:b/>
          <w:color w:val="000000"/>
          <w:sz w:val="20"/>
          <w:szCs w:val="20"/>
        </w:rPr>
        <w:t>5. Иные показатели, связанные с определением соответствия услуги потребностям Заказчика.</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5.1. Правовое обеспечение:</w:t>
      </w:r>
    </w:p>
    <w:p w:rsidR="008B23FA" w:rsidRPr="00C54226" w:rsidRDefault="008B23FA" w:rsidP="008B23FA">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Услуги осуществляются в строгом соответствии с законодательством РФ: </w:t>
      </w:r>
    </w:p>
    <w:p w:rsidR="008B23FA" w:rsidRPr="00C54226" w:rsidRDefault="008B23FA" w:rsidP="008B23FA">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Постановление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 </w:t>
      </w:r>
    </w:p>
    <w:p w:rsidR="008B23FA" w:rsidRPr="00C54226" w:rsidRDefault="008B23FA" w:rsidP="008B23FA">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p>
    <w:p w:rsidR="008B23FA" w:rsidRPr="00C54226" w:rsidRDefault="008B23FA" w:rsidP="008B23FA">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Приказ Минтранса России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 Решение Комиссии Таможенного союза от 18.10.2011 N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Решение Комиссии Таможенного союза от 09.12.2011 N 877 "О принятии технического регламента Таможенного союза "О безопасности колесных транспортных средств",</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10.12.1995 N 196-ФЗ "О безопасности дорожного движения",</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25.04.2002 N 40-ФЗ "Об обязательном страховании гражданской ответственности владельцев транспортных средств",</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25.07.2002 N 115-ФЗ "О правовом положении иностранных граждан в Российской Федерации",</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18.07.2006 N 109-ФЗ "О миграционном учете иностранных граждан и лиц без гражданства в Российской Федерации",</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08.11.2007 N 259-ФЗ "Устав автомобильного транспорта и городского наземного электрического транспорта",</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21.04.2011 N 69-ФЗ "О внесении изменений в отдельные законодательные акты Российской Федерации",</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01.07.2011 N 170-ФЗ "О техническом осмотре транспортных средств и о внесении изменений в отдельные законодательные акты Российской Федерации",</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Закон РФ от 07.02.1992 N 2300-1 "О защите прав потребителей",</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"ГОСТ Р 51004-96. Государственный стандарт Российской Федерации. Услуги транспортные. Пассажирские перевозки. Номенклатура показателей качества",</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"ГОСТ Р 51825-2001. Государственный стандарт Российской Федерации. Услуги пассажирского автомобильного транспорта. Общие требования" (принят и введен в действие Постановлением Госстандарта России от 14.11.2001 N 461-ст),</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Минтранса России от 16.10.2020 N 424 "Об утверждении Особенностей режима рабочего времени и времени отдыха, условий труда водителей автомобилей",</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Минздрава России от 15.12.2014 N 835н "Об утверждении Порядка проведения предсменных, предрейсовых и послесменных, послерейсовых медицинских осмотров",</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Минздрава России от 15.06.2015 N 344н "О проведении обязательного медицинского освидетельствования водителей транспортных средств (кандидатов в водители транспортных средств)",</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"ГОСТ 33997-2016. Межгосударственный стандарт. Колесные транспортные средства. Требования к безопасности в эксплуатации и методы проверки" (введен в действие Приказом Росстандарта от 18.07.2017 N 708-ст),</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Минтранса России от 29.07.2020 N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Минтруда России от 09.12.2020 N 871н "Об утверждении Правил по охране труда на автомобильном транспорте",</w:t>
      </w:r>
    </w:p>
    <w:p w:rsidR="008B23FA" w:rsidRPr="00C54226" w:rsidRDefault="008B23FA" w:rsidP="008B23FA">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иными нормами и правила, регулирующими деятельность по перевозке пассажиров.</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 Требования к организации оказания услуг Исполнителем:</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5.2.1. наличие у Исполнителя бесперебойной радио- и (или) телефонной связи с транспортом.</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5.2.2. замена автотранспортного средства на аналогичное в случае поломки или ДТП (в т. ч. в течение времени предоставления услуги), производится оперативно, но не более 30 (тридцати) минут</w:t>
      </w:r>
      <w:r w:rsidRPr="00C54226">
        <w:rPr>
          <w:rFonts w:ascii="Times New Roman" w:eastAsia="Calibri" w:hAnsi="Times New Roman" w:cs="Times New Roman"/>
          <w:b/>
          <w:color w:val="000000"/>
          <w:sz w:val="20"/>
          <w:szCs w:val="20"/>
        </w:rPr>
        <w:t xml:space="preserve"> </w:t>
      </w:r>
      <w:r w:rsidRPr="00C54226">
        <w:rPr>
          <w:rFonts w:ascii="Times New Roman" w:eastAsia="Calibri" w:hAnsi="Times New Roman" w:cs="Times New Roman"/>
          <w:color w:val="000000"/>
          <w:sz w:val="20"/>
          <w:szCs w:val="20"/>
        </w:rPr>
        <w:t>с момента наступления события.</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5.2.3. </w:t>
      </w:r>
      <w:r w:rsidRPr="00C54226">
        <w:rPr>
          <w:rFonts w:ascii="Times New Roman" w:hAnsi="Times New Roman" w:cs="Times New Roman"/>
          <w:sz w:val="20"/>
          <w:szCs w:val="20"/>
        </w:rPr>
        <w:t>возможность одновременного предоставления 3 автомобилей.</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5.2.4. предоставление акта сдачи-приемки оказанных услуг с расшифровкой по дням один раз в месяц. </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5.2.5 предоставление (по требованию Заказчика) ежедневной информации о маршруте, времени начала и окончания движения автотранспортных средств, времени простоя;</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bCs/>
          <w:sz w:val="20"/>
          <w:szCs w:val="20"/>
        </w:rPr>
        <w:t>5</w:t>
      </w:r>
      <w:r w:rsidRPr="00C54226">
        <w:rPr>
          <w:rFonts w:ascii="Times New Roman" w:eastAsia="Calibri" w:hAnsi="Times New Roman" w:cs="Times New Roman"/>
          <w:color w:val="000000"/>
          <w:sz w:val="20"/>
          <w:szCs w:val="20"/>
        </w:rPr>
        <w:t>.3. Требования к экипажам автотранспортных средств:</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5.3.1. водитель должен </w:t>
      </w:r>
      <w:r w:rsidRPr="00C54226">
        <w:rPr>
          <w:rFonts w:ascii="Times New Roman" w:hAnsi="Times New Roman" w:cs="Times New Roman"/>
          <w:sz w:val="20"/>
          <w:szCs w:val="20"/>
        </w:rPr>
        <w:t>соответствовать требованиям, установленным  Приказом Минтранса России от 31.07.2020 № 282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8B23FA"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5.3.2. обязательное проведение предрейсовых медицинских осмотров водителей транспортных средств согласно Методическим рекомендациям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утвержденным приказом Минздрава РФ и Минтранса РФ 29.01.2002 г.;</w:t>
      </w:r>
    </w:p>
    <w:p w:rsidR="008B23FA" w:rsidRPr="008B23FA"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5.3.3. </w:t>
      </w:r>
      <w:r w:rsidRPr="00C54226">
        <w:rPr>
          <w:rFonts w:ascii="Times New Roman" w:hAnsi="Times New Roman" w:cs="Times New Roman"/>
          <w:sz w:val="20"/>
          <w:szCs w:val="20"/>
        </w:rPr>
        <w:t xml:space="preserve">При оказании услуги Исполнитель должен строго соблюдать правила безопасности  дорожного движения, уметь ориентироваться по маршруту следования. </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5.3.4. водитель должен иметь опрятный внешний вид, иметь при себе мобильный телефон или иное средство связи с Исполнителем;</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5.3.5. водитель должен знать и свободно владеть русским языком;</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5.3.6. водитель обязан вести себя в присутствии находящихся в салоне автомобиля пассажиров вежливо и предупредительно, соблюдая правила делового этикета;</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5.3.7. водитель не должен курить и включать радио-, аудио-, видео-, телеаппаратуру без согласия  находящихся в салоне автомобиля лиц;</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5.3.8. водитель обязан соблюдать условия неразглашения служебной информации, а также сведений, затрагивающих частную жизнь, честь и достоинство пассажиров, ставших известными в связи с исполнением должностных обязанностей.</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5.4. Порядок использования автотранспортных средств:</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5.4.1. список должностных лиц, имеющих право вызова автотранспортных средств, определяется Заказчиком; </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5.4.2. автотранспортные средства для обслуживания должностных лиц Заказчика выделяются на основании предварительных заявок, поданных диспетчеру Исполнителя (письменных, переданных по факсу, электронной почте, либо устно по телефону).</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Заявка на предоставление легковых автотранспортных средств для оказания автотранспортных услуг направляется Заказчиком с учетом времени, необходимого для своевременной и безопасной подачи автотранспортного средства по месту заявки при средней скорости движения по г. Ярославль 30 км/час, но не менее чем за 30 минут до времени выполнения заказа;</w:t>
      </w:r>
    </w:p>
    <w:p w:rsidR="008B23FA" w:rsidRPr="00C54226"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5.4.3. заявка подается должностным лицом Заказчика, имеющим право вызова автотранспортных средств.</w:t>
      </w:r>
    </w:p>
    <w:p w:rsidR="008B23FA"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Заявка должна содержать: Ф.И.О. лица, ответственного за использование автотранспортного средства на время поездки, количество пассажиров, время и место подачи автотранспортного средства, маршрут движения, предполагаемый период использования автотранспортного средства, количество необх</w:t>
      </w:r>
      <w:r>
        <w:rPr>
          <w:rFonts w:ascii="Times New Roman" w:eastAsia="Calibri" w:hAnsi="Times New Roman" w:cs="Times New Roman"/>
          <w:color w:val="000000"/>
          <w:sz w:val="20"/>
          <w:szCs w:val="20"/>
        </w:rPr>
        <w:t>одимых автотранспортных средств.</w:t>
      </w:r>
    </w:p>
    <w:p w:rsidR="008B23FA" w:rsidRDefault="008B23FA" w:rsidP="008B23FA">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736822" w:rsidRPr="00C54226" w:rsidRDefault="00736822" w:rsidP="00736822">
      <w:pPr>
        <w:spacing w:after="0" w:line="240" w:lineRule="auto"/>
        <w:ind w:firstLine="709"/>
        <w:jc w:val="both"/>
        <w:rPr>
          <w:rFonts w:ascii="Times New Roman" w:hAnsi="Times New Roman" w:cs="Times New Roman"/>
          <w:b/>
          <w:sz w:val="16"/>
          <w:szCs w:val="16"/>
        </w:rPr>
      </w:pPr>
      <w:r w:rsidRPr="00C54226">
        <w:rPr>
          <w:rFonts w:ascii="Times New Roman" w:eastAsia="Times New Roman" w:hAnsi="Times New Roman" w:cs="Times New Roman"/>
          <w:b/>
          <w:sz w:val="16"/>
          <w:szCs w:val="16"/>
        </w:rPr>
        <w:t>Заказчик:                                                                                  Исполнитель:</w:t>
      </w:r>
    </w:p>
    <w:tbl>
      <w:tblPr>
        <w:tblW w:w="0" w:type="auto"/>
        <w:tblInd w:w="137" w:type="dxa"/>
        <w:tblLayout w:type="fixed"/>
        <w:tblLook w:val="0000"/>
      </w:tblPr>
      <w:tblGrid>
        <w:gridCol w:w="5313"/>
        <w:gridCol w:w="4562"/>
      </w:tblGrid>
      <w:tr w:rsidR="00736822" w:rsidRPr="00C12EDA" w:rsidTr="00F013BC">
        <w:tc>
          <w:tcPr>
            <w:tcW w:w="5313" w:type="dxa"/>
            <w:shd w:val="clear" w:color="auto" w:fill="auto"/>
          </w:tcPr>
          <w:p w:rsidR="00736822" w:rsidRPr="00C54226" w:rsidRDefault="00736822" w:rsidP="00F013BC">
            <w:pPr>
              <w:snapToGrid w:val="0"/>
              <w:spacing w:after="0" w:line="240" w:lineRule="auto"/>
              <w:ind w:firstLine="709"/>
              <w:rPr>
                <w:rFonts w:ascii="Times New Roman" w:hAnsi="Times New Roman" w:cs="Times New Roman"/>
                <w:sz w:val="16"/>
                <w:szCs w:val="16"/>
              </w:rPr>
            </w:pPr>
          </w:p>
          <w:p w:rsidR="00736822" w:rsidRPr="00C54226" w:rsidRDefault="00736822" w:rsidP="00F013BC">
            <w:pPr>
              <w:pStyle w:val="Standard"/>
              <w:spacing w:line="240" w:lineRule="auto"/>
              <w:ind w:left="0" w:firstLine="0"/>
              <w:rPr>
                <w:b/>
                <w:color w:val="000000"/>
                <w:sz w:val="16"/>
                <w:szCs w:val="16"/>
              </w:rPr>
            </w:pPr>
            <w:r w:rsidRPr="00C54226">
              <w:rPr>
                <w:b/>
                <w:color w:val="000000"/>
                <w:sz w:val="16"/>
                <w:szCs w:val="16"/>
              </w:rPr>
              <w:t>ГАУ ЯО «Информационное агентство «Верхняя Волга»</w:t>
            </w:r>
          </w:p>
          <w:p w:rsidR="00736822" w:rsidRPr="00C54226" w:rsidRDefault="00736822" w:rsidP="00F013BC">
            <w:pPr>
              <w:pStyle w:val="Standard"/>
              <w:spacing w:line="240" w:lineRule="auto"/>
              <w:ind w:left="0" w:firstLine="0"/>
              <w:rPr>
                <w:color w:val="000000"/>
                <w:sz w:val="16"/>
                <w:szCs w:val="16"/>
              </w:rPr>
            </w:pPr>
            <w:r w:rsidRPr="00C54226">
              <w:rPr>
                <w:color w:val="000000"/>
                <w:sz w:val="16"/>
                <w:szCs w:val="16"/>
              </w:rPr>
              <w:t>Юридический адрес: 150000, г. Ярославль, ул. Максимова, д. 17/27.</w:t>
            </w:r>
          </w:p>
          <w:p w:rsidR="00736822" w:rsidRPr="00C54226" w:rsidRDefault="00736822" w:rsidP="00F013BC">
            <w:pPr>
              <w:pStyle w:val="Standard"/>
              <w:spacing w:line="240" w:lineRule="auto"/>
              <w:ind w:left="0" w:firstLine="0"/>
              <w:rPr>
                <w:color w:val="000000"/>
                <w:sz w:val="16"/>
                <w:szCs w:val="16"/>
              </w:rPr>
            </w:pPr>
            <w:r w:rsidRPr="00C54226">
              <w:rPr>
                <w:color w:val="000000"/>
                <w:sz w:val="16"/>
                <w:szCs w:val="16"/>
              </w:rPr>
              <w:t>ИНН 7604026974 /КПП 760401001</w:t>
            </w:r>
          </w:p>
          <w:p w:rsidR="00736822" w:rsidRPr="00C54226" w:rsidRDefault="00736822" w:rsidP="00F013BC">
            <w:pPr>
              <w:pStyle w:val="Standard"/>
              <w:spacing w:line="240" w:lineRule="auto"/>
              <w:ind w:left="0" w:firstLine="0"/>
              <w:rPr>
                <w:color w:val="000000"/>
                <w:sz w:val="16"/>
                <w:szCs w:val="16"/>
              </w:rPr>
            </w:pPr>
            <w:r w:rsidRPr="00C54226">
              <w:rPr>
                <w:color w:val="000000"/>
                <w:sz w:val="16"/>
                <w:szCs w:val="16"/>
              </w:rPr>
              <w:t>Департамент финансов ЯО (ГАУ ЯО «Информационное агентство «Верхняя Волга», л/с 946080016) казначейский счет   03224643780000007101</w:t>
            </w:r>
          </w:p>
          <w:p w:rsidR="00736822" w:rsidRPr="00C54226" w:rsidRDefault="00736822" w:rsidP="00F013BC">
            <w:pPr>
              <w:pStyle w:val="Standard"/>
              <w:spacing w:line="240" w:lineRule="auto"/>
              <w:ind w:left="0" w:firstLine="0"/>
              <w:rPr>
                <w:color w:val="000000"/>
                <w:sz w:val="16"/>
                <w:szCs w:val="16"/>
              </w:rPr>
            </w:pPr>
            <w:r w:rsidRPr="00C54226">
              <w:rPr>
                <w:color w:val="000000"/>
                <w:sz w:val="16"/>
                <w:szCs w:val="16"/>
              </w:rPr>
              <w:t>БАНК: ОТДЕЛЕНИЕ ЯРОСЛАВЛЬ//УФК по Ярославской области г.Ярославль, единый казначейский счет 40102810245370000065</w:t>
            </w:r>
          </w:p>
          <w:p w:rsidR="00736822" w:rsidRPr="00C54226" w:rsidRDefault="00736822" w:rsidP="00F013BC">
            <w:pPr>
              <w:pStyle w:val="Standard"/>
              <w:spacing w:line="240" w:lineRule="auto"/>
              <w:ind w:left="0" w:firstLine="0"/>
              <w:rPr>
                <w:color w:val="000000"/>
                <w:sz w:val="16"/>
                <w:szCs w:val="16"/>
              </w:rPr>
            </w:pPr>
            <w:r w:rsidRPr="00C54226">
              <w:rPr>
                <w:color w:val="000000"/>
                <w:sz w:val="16"/>
                <w:szCs w:val="16"/>
              </w:rPr>
              <w:t xml:space="preserve">БИК  017888102  </w:t>
            </w:r>
          </w:p>
          <w:p w:rsidR="00736822" w:rsidRPr="00C54226" w:rsidRDefault="00736822" w:rsidP="00F013BC">
            <w:pPr>
              <w:pStyle w:val="Standard"/>
              <w:spacing w:line="240" w:lineRule="auto"/>
              <w:ind w:left="0" w:firstLine="0"/>
              <w:rPr>
                <w:color w:val="000000"/>
                <w:sz w:val="16"/>
                <w:szCs w:val="16"/>
              </w:rPr>
            </w:pPr>
            <w:r w:rsidRPr="00C54226">
              <w:rPr>
                <w:color w:val="000000"/>
                <w:sz w:val="16"/>
                <w:szCs w:val="16"/>
              </w:rPr>
              <w:t xml:space="preserve">ОКТМО    78701000 </w:t>
            </w:r>
          </w:p>
          <w:p w:rsidR="00736822" w:rsidRPr="00C54226" w:rsidRDefault="00736822" w:rsidP="00F013BC">
            <w:pPr>
              <w:pStyle w:val="Standard"/>
              <w:spacing w:line="240" w:lineRule="auto"/>
              <w:ind w:left="0" w:firstLine="0"/>
              <w:rPr>
                <w:color w:val="000000"/>
                <w:sz w:val="16"/>
                <w:szCs w:val="16"/>
              </w:rPr>
            </w:pPr>
            <w:r w:rsidRPr="00C54226">
              <w:rPr>
                <w:color w:val="000000"/>
                <w:sz w:val="16"/>
                <w:szCs w:val="16"/>
              </w:rPr>
              <w:t>КБК 00000000000000000130</w:t>
            </w:r>
          </w:p>
          <w:p w:rsidR="00736822" w:rsidRPr="00C54226" w:rsidRDefault="00736822" w:rsidP="00F013BC">
            <w:pPr>
              <w:pStyle w:val="Standard"/>
              <w:spacing w:line="240" w:lineRule="auto"/>
              <w:ind w:left="0" w:firstLine="0"/>
              <w:rPr>
                <w:color w:val="000000"/>
                <w:sz w:val="16"/>
                <w:szCs w:val="16"/>
              </w:rPr>
            </w:pPr>
          </w:p>
          <w:p w:rsidR="00736822" w:rsidRPr="00C54226" w:rsidRDefault="00736822" w:rsidP="00F013BC">
            <w:pPr>
              <w:pStyle w:val="Standard"/>
              <w:spacing w:line="240" w:lineRule="auto"/>
              <w:ind w:left="0" w:firstLine="0"/>
              <w:rPr>
                <w:color w:val="000000"/>
                <w:sz w:val="16"/>
                <w:szCs w:val="16"/>
              </w:rPr>
            </w:pPr>
          </w:p>
          <w:p w:rsidR="00736822" w:rsidRPr="00C54226" w:rsidRDefault="00736822" w:rsidP="00F013BC">
            <w:pPr>
              <w:spacing w:after="0" w:line="240" w:lineRule="auto"/>
              <w:rPr>
                <w:rFonts w:ascii="Times New Roman" w:hAnsi="Times New Roman" w:cs="Times New Roman"/>
                <w:color w:val="000000"/>
                <w:sz w:val="16"/>
                <w:szCs w:val="16"/>
              </w:rPr>
            </w:pPr>
            <w:r w:rsidRPr="00C54226">
              <w:rPr>
                <w:rFonts w:ascii="Times New Roman" w:hAnsi="Times New Roman" w:cs="Times New Roman"/>
                <w:iCs/>
                <w:color w:val="000000"/>
                <w:sz w:val="16"/>
                <w:szCs w:val="16"/>
              </w:rPr>
              <w:t xml:space="preserve">________________  </w:t>
            </w:r>
            <w:r w:rsidRPr="00C54226">
              <w:rPr>
                <w:rFonts w:ascii="Times New Roman" w:hAnsi="Times New Roman" w:cs="Times New Roman"/>
                <w:color w:val="000000"/>
                <w:sz w:val="16"/>
                <w:szCs w:val="16"/>
              </w:rPr>
              <w:t xml:space="preserve"> </w:t>
            </w:r>
          </w:p>
          <w:p w:rsidR="00736822" w:rsidRPr="00C54226" w:rsidRDefault="00736822" w:rsidP="00F013BC">
            <w:pPr>
              <w:spacing w:after="0" w:line="240" w:lineRule="auto"/>
              <w:rPr>
                <w:rFonts w:ascii="Times New Roman" w:eastAsia="Times New Roman" w:hAnsi="Times New Roman" w:cs="Times New Roman"/>
                <w:sz w:val="16"/>
                <w:szCs w:val="16"/>
              </w:rPr>
            </w:pPr>
            <w:r w:rsidRPr="00C54226">
              <w:rPr>
                <w:rFonts w:ascii="Times New Roman" w:eastAsia="Tahoma" w:hAnsi="Times New Roman" w:cs="Times New Roman"/>
                <w:sz w:val="16"/>
                <w:szCs w:val="16"/>
              </w:rPr>
              <w:t>М.П.</w:t>
            </w:r>
          </w:p>
        </w:tc>
        <w:tc>
          <w:tcPr>
            <w:tcW w:w="4562" w:type="dxa"/>
            <w:shd w:val="clear" w:color="auto" w:fill="auto"/>
          </w:tcPr>
          <w:p w:rsidR="00736822" w:rsidRPr="00C54226" w:rsidRDefault="00736822" w:rsidP="00F013BC">
            <w:pPr>
              <w:snapToGrid w:val="0"/>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r w:rsidRPr="00C54226">
              <w:rPr>
                <w:rFonts w:ascii="Times New Roman" w:eastAsia="Times New Roman" w:hAnsi="Times New Roman" w:cs="Times New Roman"/>
                <w:sz w:val="16"/>
                <w:szCs w:val="16"/>
              </w:rPr>
              <w:t>Руководитель</w:t>
            </w:r>
          </w:p>
          <w:p w:rsidR="00736822" w:rsidRPr="00C54226" w:rsidRDefault="00736822" w:rsidP="00F013BC">
            <w:pPr>
              <w:spacing w:after="0" w:line="240" w:lineRule="auto"/>
              <w:ind w:firstLine="709"/>
              <w:jc w:val="both"/>
              <w:rPr>
                <w:rFonts w:ascii="Times New Roman" w:eastAsia="Times New Roman" w:hAnsi="Times New Roman" w:cs="Times New Roman"/>
                <w:i/>
                <w:sz w:val="16"/>
                <w:szCs w:val="16"/>
              </w:rPr>
            </w:pPr>
            <w:r w:rsidRPr="00C54226">
              <w:rPr>
                <w:rFonts w:ascii="Times New Roman" w:eastAsia="Times New Roman" w:hAnsi="Times New Roman" w:cs="Times New Roman"/>
                <w:sz w:val="16"/>
                <w:szCs w:val="16"/>
              </w:rPr>
              <w:t>______________________</w:t>
            </w:r>
          </w:p>
          <w:p w:rsidR="00736822" w:rsidRPr="00C54226" w:rsidRDefault="00736822" w:rsidP="00F013BC">
            <w:pPr>
              <w:spacing w:after="0" w:line="240" w:lineRule="auto"/>
              <w:ind w:firstLine="709"/>
              <w:jc w:val="both"/>
              <w:rPr>
                <w:rFonts w:ascii="Times New Roman" w:eastAsia="Times New Roman" w:hAnsi="Times New Roman" w:cs="Times New Roman"/>
                <w:sz w:val="16"/>
                <w:szCs w:val="16"/>
              </w:rPr>
            </w:pPr>
            <w:r w:rsidRPr="00C54226">
              <w:rPr>
                <w:rFonts w:ascii="Times New Roman" w:eastAsia="Times New Roman" w:hAnsi="Times New Roman" w:cs="Times New Roman"/>
                <w:i/>
                <w:sz w:val="16"/>
                <w:szCs w:val="16"/>
              </w:rPr>
              <w:t xml:space="preserve">     (подпись)</w:t>
            </w:r>
          </w:p>
          <w:p w:rsidR="00736822" w:rsidRPr="00C12EDA" w:rsidRDefault="00736822" w:rsidP="00F013BC">
            <w:pPr>
              <w:spacing w:after="0" w:line="240" w:lineRule="auto"/>
              <w:ind w:firstLine="709"/>
              <w:jc w:val="both"/>
              <w:rPr>
                <w:rFonts w:ascii="Times New Roman" w:hAnsi="Times New Roman" w:cs="Times New Roman"/>
                <w:sz w:val="16"/>
                <w:szCs w:val="16"/>
              </w:rPr>
            </w:pPr>
            <w:r w:rsidRPr="00C54226">
              <w:rPr>
                <w:rFonts w:ascii="Times New Roman" w:eastAsia="Times New Roman" w:hAnsi="Times New Roman" w:cs="Times New Roman"/>
                <w:sz w:val="16"/>
                <w:szCs w:val="16"/>
              </w:rPr>
              <w:t>М.П.</w:t>
            </w:r>
          </w:p>
        </w:tc>
      </w:tr>
    </w:tbl>
    <w:p w:rsidR="00504EEB" w:rsidRPr="00C54226" w:rsidRDefault="00504EEB" w:rsidP="006E0989">
      <w:pPr>
        <w:tabs>
          <w:tab w:val="left" w:pos="3969"/>
        </w:tabs>
        <w:spacing w:after="0"/>
        <w:rPr>
          <w:rFonts w:ascii="Times New Roman" w:hAnsi="Times New Roman" w:cs="Times New Roman"/>
          <w:b/>
          <w:i/>
          <w:sz w:val="16"/>
          <w:szCs w:val="16"/>
        </w:rPr>
        <w:sectPr w:rsidR="00504EEB" w:rsidRPr="00C54226" w:rsidSect="00A84AAC">
          <w:pgSz w:w="11906" w:h="16838"/>
          <w:pgMar w:top="851" w:right="850" w:bottom="1134" w:left="1701" w:header="708" w:footer="708" w:gutter="0"/>
          <w:cols w:space="708"/>
          <w:docGrid w:linePitch="360"/>
        </w:sectPr>
      </w:pPr>
    </w:p>
    <w:p w:rsidR="003E4809" w:rsidRPr="00C54226" w:rsidRDefault="003E4809" w:rsidP="00D7161E">
      <w:pPr>
        <w:tabs>
          <w:tab w:val="left" w:pos="3969"/>
        </w:tabs>
        <w:spacing w:after="0"/>
        <w:rPr>
          <w:rFonts w:ascii="Times New Roman" w:hAnsi="Times New Roman" w:cs="Times New Roman"/>
          <w:b/>
          <w:i/>
          <w:sz w:val="16"/>
          <w:szCs w:val="16"/>
        </w:rPr>
      </w:pPr>
    </w:p>
    <w:p w:rsidR="003E4809" w:rsidRPr="00C54226" w:rsidRDefault="003E4809" w:rsidP="00504EEB">
      <w:pPr>
        <w:tabs>
          <w:tab w:val="left" w:pos="3969"/>
        </w:tabs>
        <w:spacing w:after="0"/>
        <w:jc w:val="right"/>
        <w:rPr>
          <w:rFonts w:ascii="Times New Roman" w:hAnsi="Times New Roman" w:cs="Times New Roman"/>
          <w:b/>
          <w:sz w:val="16"/>
          <w:szCs w:val="16"/>
        </w:rPr>
      </w:pPr>
      <w:r w:rsidRPr="00C54226">
        <w:rPr>
          <w:rFonts w:ascii="Times New Roman" w:hAnsi="Times New Roman" w:cs="Times New Roman"/>
          <w:b/>
          <w:sz w:val="16"/>
          <w:szCs w:val="16"/>
        </w:rPr>
        <w:t>Приложение № 2 к договору № _________ от ______________</w:t>
      </w:r>
    </w:p>
    <w:p w:rsidR="006E0989" w:rsidRPr="00C54226" w:rsidRDefault="006E0989" w:rsidP="00504EEB">
      <w:pPr>
        <w:tabs>
          <w:tab w:val="left" w:pos="3969"/>
        </w:tabs>
        <w:spacing w:after="0"/>
        <w:jc w:val="right"/>
        <w:rPr>
          <w:rFonts w:ascii="Times New Roman" w:hAnsi="Times New Roman" w:cs="Times New Roman"/>
          <w:b/>
          <w:sz w:val="16"/>
          <w:szCs w:val="16"/>
        </w:rPr>
      </w:pPr>
    </w:p>
    <w:p w:rsidR="008D3F8F" w:rsidRDefault="008D3F8F" w:rsidP="008D3F8F">
      <w:pPr>
        <w:pStyle w:val="5"/>
        <w:numPr>
          <w:ilvl w:val="4"/>
          <w:numId w:val="4"/>
        </w:numPr>
        <w:spacing w:before="0" w:after="0" w:line="200" w:lineRule="atLeast"/>
        <w:jc w:val="center"/>
        <w:rPr>
          <w:rFonts w:ascii="Times New Roman" w:hAnsi="Times New Roman" w:cs="Times New Roman"/>
          <w:sz w:val="20"/>
          <w:szCs w:val="20"/>
        </w:rPr>
      </w:pPr>
    </w:p>
    <w:p w:rsidR="008D3F8F" w:rsidRPr="00C54226" w:rsidRDefault="008D3F8F" w:rsidP="008D3F8F">
      <w:pPr>
        <w:pStyle w:val="5"/>
        <w:numPr>
          <w:ilvl w:val="4"/>
          <w:numId w:val="4"/>
        </w:numPr>
        <w:spacing w:before="0" w:after="0" w:line="200" w:lineRule="atLeast"/>
        <w:jc w:val="center"/>
        <w:rPr>
          <w:rFonts w:ascii="Times New Roman" w:hAnsi="Times New Roman" w:cs="Times New Roman"/>
          <w:sz w:val="20"/>
          <w:szCs w:val="20"/>
        </w:rPr>
      </w:pPr>
      <w:r w:rsidRPr="00C54226">
        <w:rPr>
          <w:rFonts w:ascii="Times New Roman" w:hAnsi="Times New Roman" w:cs="Times New Roman"/>
          <w:sz w:val="20"/>
          <w:szCs w:val="20"/>
        </w:rPr>
        <w:t>СПЕЦИФИКАЦИЯ</w:t>
      </w:r>
    </w:p>
    <w:tbl>
      <w:tblPr>
        <w:tblStyle w:val="afffb"/>
        <w:tblW w:w="0" w:type="auto"/>
        <w:jc w:val="center"/>
        <w:tblInd w:w="-1038" w:type="dxa"/>
        <w:tblLook w:val="04A0"/>
      </w:tblPr>
      <w:tblGrid>
        <w:gridCol w:w="601"/>
        <w:gridCol w:w="2973"/>
        <w:gridCol w:w="1873"/>
        <w:gridCol w:w="917"/>
        <w:gridCol w:w="1286"/>
        <w:gridCol w:w="1263"/>
        <w:gridCol w:w="1979"/>
      </w:tblGrid>
      <w:tr w:rsidR="008D3F8F" w:rsidRPr="00C54226" w:rsidTr="00F013BC">
        <w:trPr>
          <w:jc w:val="center"/>
        </w:trPr>
        <w:tc>
          <w:tcPr>
            <w:tcW w:w="601" w:type="dxa"/>
            <w:vAlign w:val="center"/>
          </w:tcPr>
          <w:p w:rsidR="008D3F8F" w:rsidRPr="00C54226" w:rsidRDefault="008D3F8F" w:rsidP="00F013BC">
            <w:pPr>
              <w:pStyle w:val="af1"/>
              <w:ind w:left="0"/>
              <w:jc w:val="center"/>
              <w:rPr>
                <w:b/>
                <w:sz w:val="20"/>
                <w:szCs w:val="20"/>
              </w:rPr>
            </w:pPr>
            <w:r w:rsidRPr="00C54226">
              <w:rPr>
                <w:b/>
                <w:sz w:val="20"/>
                <w:szCs w:val="20"/>
              </w:rPr>
              <w:t>№ п/п</w:t>
            </w:r>
          </w:p>
        </w:tc>
        <w:tc>
          <w:tcPr>
            <w:tcW w:w="2973" w:type="dxa"/>
            <w:vAlign w:val="center"/>
          </w:tcPr>
          <w:p w:rsidR="008D3F8F" w:rsidRPr="00C54226" w:rsidRDefault="008D3F8F" w:rsidP="00F013BC">
            <w:pPr>
              <w:spacing w:after="0"/>
              <w:jc w:val="center"/>
              <w:rPr>
                <w:b/>
              </w:rPr>
            </w:pPr>
            <w:r w:rsidRPr="00C54226">
              <w:rPr>
                <w:b/>
              </w:rPr>
              <w:t>Наименование услуг</w:t>
            </w:r>
          </w:p>
        </w:tc>
        <w:tc>
          <w:tcPr>
            <w:tcW w:w="1873" w:type="dxa"/>
          </w:tcPr>
          <w:p w:rsidR="008D3F8F" w:rsidRPr="00C54226" w:rsidRDefault="008D3F8F" w:rsidP="00F013BC">
            <w:pPr>
              <w:pStyle w:val="af1"/>
              <w:ind w:left="0"/>
              <w:jc w:val="center"/>
              <w:rPr>
                <w:b/>
                <w:sz w:val="20"/>
                <w:szCs w:val="20"/>
              </w:rPr>
            </w:pPr>
            <w:r w:rsidRPr="00C54226">
              <w:rPr>
                <w:b/>
                <w:sz w:val="20"/>
                <w:szCs w:val="20"/>
              </w:rPr>
              <w:t>Место оказания услуг</w:t>
            </w:r>
          </w:p>
        </w:tc>
        <w:tc>
          <w:tcPr>
            <w:tcW w:w="917" w:type="dxa"/>
            <w:vAlign w:val="center"/>
          </w:tcPr>
          <w:p w:rsidR="008D3F8F" w:rsidRPr="00C54226" w:rsidRDefault="008D3F8F" w:rsidP="00F013BC">
            <w:pPr>
              <w:pStyle w:val="af1"/>
              <w:ind w:left="0"/>
              <w:jc w:val="center"/>
              <w:rPr>
                <w:b/>
                <w:sz w:val="20"/>
                <w:szCs w:val="20"/>
              </w:rPr>
            </w:pPr>
            <w:r w:rsidRPr="00C54226">
              <w:rPr>
                <w:b/>
                <w:sz w:val="20"/>
                <w:szCs w:val="20"/>
              </w:rPr>
              <w:t>Ед. изм.</w:t>
            </w:r>
          </w:p>
        </w:tc>
        <w:tc>
          <w:tcPr>
            <w:tcW w:w="1286" w:type="dxa"/>
            <w:vAlign w:val="center"/>
          </w:tcPr>
          <w:p w:rsidR="008D3F8F" w:rsidRPr="00C54226" w:rsidRDefault="008D3F8F" w:rsidP="00F013BC">
            <w:pPr>
              <w:pStyle w:val="af1"/>
              <w:ind w:left="0"/>
              <w:jc w:val="center"/>
              <w:rPr>
                <w:b/>
                <w:sz w:val="20"/>
                <w:szCs w:val="20"/>
              </w:rPr>
            </w:pPr>
            <w:r w:rsidRPr="00C54226">
              <w:rPr>
                <w:b/>
                <w:sz w:val="20"/>
                <w:szCs w:val="20"/>
              </w:rPr>
              <w:t xml:space="preserve">Количество </w:t>
            </w:r>
          </w:p>
        </w:tc>
        <w:tc>
          <w:tcPr>
            <w:tcW w:w="1263" w:type="dxa"/>
            <w:vAlign w:val="center"/>
          </w:tcPr>
          <w:p w:rsidR="008D3F8F" w:rsidRPr="00C54226" w:rsidRDefault="008D3F8F" w:rsidP="00F013BC">
            <w:pPr>
              <w:pStyle w:val="af1"/>
              <w:ind w:left="0"/>
              <w:jc w:val="center"/>
              <w:rPr>
                <w:b/>
                <w:sz w:val="20"/>
                <w:szCs w:val="20"/>
              </w:rPr>
            </w:pPr>
            <w:r w:rsidRPr="00C54226">
              <w:rPr>
                <w:b/>
                <w:sz w:val="20"/>
                <w:szCs w:val="20"/>
              </w:rPr>
              <w:t>Цена за единицу измерения, руб.</w:t>
            </w:r>
          </w:p>
        </w:tc>
        <w:tc>
          <w:tcPr>
            <w:tcW w:w="1979" w:type="dxa"/>
            <w:vAlign w:val="center"/>
          </w:tcPr>
          <w:p w:rsidR="008D3F8F" w:rsidRPr="00C54226" w:rsidRDefault="008D3F8F" w:rsidP="00F013BC">
            <w:pPr>
              <w:pStyle w:val="af1"/>
              <w:ind w:left="0"/>
              <w:jc w:val="center"/>
              <w:rPr>
                <w:b/>
                <w:sz w:val="20"/>
                <w:szCs w:val="20"/>
              </w:rPr>
            </w:pPr>
            <w:r w:rsidRPr="00C54226">
              <w:rPr>
                <w:b/>
                <w:sz w:val="20"/>
                <w:szCs w:val="20"/>
              </w:rPr>
              <w:t>Общая стоимость услуг, руб.</w:t>
            </w:r>
          </w:p>
        </w:tc>
      </w:tr>
      <w:tr w:rsidR="008D3F8F" w:rsidRPr="00C54226" w:rsidTr="00F013BC">
        <w:trPr>
          <w:jc w:val="center"/>
        </w:trPr>
        <w:tc>
          <w:tcPr>
            <w:tcW w:w="601" w:type="dxa"/>
          </w:tcPr>
          <w:p w:rsidR="008D3F8F" w:rsidRPr="00C54226" w:rsidRDefault="008D3F8F" w:rsidP="00F013BC">
            <w:pPr>
              <w:tabs>
                <w:tab w:val="left" w:pos="3969"/>
              </w:tabs>
              <w:spacing w:after="0"/>
              <w:jc w:val="center"/>
            </w:pPr>
            <w:r w:rsidRPr="00C54226">
              <w:t>1.</w:t>
            </w:r>
          </w:p>
        </w:tc>
        <w:tc>
          <w:tcPr>
            <w:tcW w:w="2973" w:type="dxa"/>
          </w:tcPr>
          <w:p w:rsidR="008D3F8F" w:rsidRPr="00C54226" w:rsidRDefault="008D3F8F" w:rsidP="00F013BC">
            <w:pPr>
              <w:tabs>
                <w:tab w:val="left" w:pos="3969"/>
              </w:tabs>
              <w:spacing w:after="0"/>
              <w:rPr>
                <w:b/>
              </w:rPr>
            </w:pPr>
            <w:r w:rsidRPr="00C54226">
              <w:t>Услуги по организации перевозок пассажиров и багажа легковым такси</w:t>
            </w:r>
          </w:p>
        </w:tc>
        <w:tc>
          <w:tcPr>
            <w:tcW w:w="1873" w:type="dxa"/>
          </w:tcPr>
          <w:p w:rsidR="008D3F8F" w:rsidRPr="00C54226" w:rsidRDefault="008D3F8F" w:rsidP="00F013BC">
            <w:pPr>
              <w:tabs>
                <w:tab w:val="left" w:pos="3969"/>
              </w:tabs>
              <w:spacing w:after="0"/>
              <w:jc w:val="center"/>
            </w:pPr>
            <w:r w:rsidRPr="00C54226">
              <w:t>г. Ярославль, Ярославская область</w:t>
            </w:r>
          </w:p>
        </w:tc>
        <w:tc>
          <w:tcPr>
            <w:tcW w:w="917" w:type="dxa"/>
          </w:tcPr>
          <w:p w:rsidR="008D3F8F" w:rsidRPr="00C54226" w:rsidRDefault="008D3F8F" w:rsidP="00F013BC">
            <w:pPr>
              <w:tabs>
                <w:tab w:val="left" w:pos="3969"/>
              </w:tabs>
              <w:spacing w:after="0"/>
              <w:jc w:val="center"/>
              <w:rPr>
                <w:b/>
              </w:rPr>
            </w:pPr>
            <w:r w:rsidRPr="00C54226">
              <w:t>час</w:t>
            </w:r>
          </w:p>
        </w:tc>
        <w:tc>
          <w:tcPr>
            <w:tcW w:w="1286" w:type="dxa"/>
          </w:tcPr>
          <w:p w:rsidR="008D3F8F" w:rsidRPr="00C54226" w:rsidRDefault="008D3F8F" w:rsidP="00F013BC">
            <w:pPr>
              <w:tabs>
                <w:tab w:val="left" w:pos="3969"/>
              </w:tabs>
              <w:spacing w:after="0"/>
              <w:jc w:val="center"/>
              <w:rPr>
                <w:b/>
              </w:rPr>
            </w:pPr>
            <w:r w:rsidRPr="00C54226">
              <w:rPr>
                <w:b/>
              </w:rPr>
              <w:t>600</w:t>
            </w:r>
          </w:p>
        </w:tc>
        <w:tc>
          <w:tcPr>
            <w:tcW w:w="1263" w:type="dxa"/>
          </w:tcPr>
          <w:p w:rsidR="008D3F8F" w:rsidRPr="00C54226" w:rsidRDefault="008D3F8F" w:rsidP="00F013BC">
            <w:pPr>
              <w:tabs>
                <w:tab w:val="left" w:pos="3969"/>
              </w:tabs>
              <w:spacing w:after="0"/>
              <w:jc w:val="center"/>
              <w:rPr>
                <w:b/>
              </w:rPr>
            </w:pPr>
          </w:p>
        </w:tc>
        <w:tc>
          <w:tcPr>
            <w:tcW w:w="1979" w:type="dxa"/>
          </w:tcPr>
          <w:p w:rsidR="008D3F8F" w:rsidRPr="00C54226" w:rsidRDefault="008D3F8F" w:rsidP="00F013BC">
            <w:pPr>
              <w:tabs>
                <w:tab w:val="left" w:pos="3969"/>
              </w:tabs>
              <w:spacing w:after="0"/>
              <w:jc w:val="center"/>
              <w:rPr>
                <w:b/>
              </w:rPr>
            </w:pPr>
          </w:p>
        </w:tc>
      </w:tr>
    </w:tbl>
    <w:p w:rsidR="008D3F8F" w:rsidRPr="00C54226" w:rsidRDefault="008D3F8F" w:rsidP="008D3F8F">
      <w:pPr>
        <w:spacing w:after="120"/>
        <w:rPr>
          <w:rFonts w:ascii="Times New Roman" w:hAnsi="Times New Roman" w:cs="Times New Roman"/>
          <w:sz w:val="20"/>
          <w:szCs w:val="20"/>
        </w:rPr>
      </w:pPr>
    </w:p>
    <w:p w:rsidR="008D3F8F" w:rsidRPr="00C54226" w:rsidRDefault="008D3F8F" w:rsidP="008D3F8F">
      <w:pPr>
        <w:spacing w:after="120"/>
        <w:jc w:val="center"/>
        <w:rPr>
          <w:rFonts w:ascii="Times New Roman" w:hAnsi="Times New Roman" w:cs="Times New Roman"/>
          <w:b/>
          <w:bCs/>
          <w:sz w:val="20"/>
          <w:szCs w:val="20"/>
        </w:rPr>
      </w:pPr>
      <w:r w:rsidRPr="00C54226">
        <w:rPr>
          <w:rFonts w:ascii="Times New Roman" w:hAnsi="Times New Roman" w:cs="Times New Roman"/>
          <w:b/>
          <w:bCs/>
          <w:sz w:val="20"/>
          <w:szCs w:val="20"/>
        </w:rPr>
        <w:t>Сведения о транспортных средствах, которые будут использованы для оказания услуг</w:t>
      </w:r>
    </w:p>
    <w:tbl>
      <w:tblPr>
        <w:tblStyle w:val="afffb"/>
        <w:tblW w:w="0" w:type="auto"/>
        <w:jc w:val="center"/>
        <w:tblInd w:w="-861" w:type="dxa"/>
        <w:tblLook w:val="04A0"/>
      </w:tblPr>
      <w:tblGrid>
        <w:gridCol w:w="527"/>
        <w:gridCol w:w="3273"/>
        <w:gridCol w:w="1336"/>
        <w:gridCol w:w="2784"/>
        <w:gridCol w:w="2909"/>
      </w:tblGrid>
      <w:tr w:rsidR="008D3F8F" w:rsidRPr="00C54226" w:rsidTr="00F013BC">
        <w:trPr>
          <w:jc w:val="center"/>
        </w:trPr>
        <w:tc>
          <w:tcPr>
            <w:tcW w:w="527" w:type="dxa"/>
            <w:vAlign w:val="center"/>
          </w:tcPr>
          <w:p w:rsidR="008D3F8F" w:rsidRPr="00C54226" w:rsidRDefault="008D3F8F" w:rsidP="00F013BC">
            <w:pPr>
              <w:spacing w:after="120"/>
              <w:jc w:val="center"/>
              <w:rPr>
                <w:rFonts w:eastAsia="Calibri"/>
                <w:b/>
                <w:lang w:eastAsia="en-US"/>
              </w:rPr>
            </w:pPr>
            <w:r w:rsidRPr="00C54226">
              <w:rPr>
                <w:rFonts w:eastAsia="Calibri"/>
                <w:b/>
                <w:lang w:eastAsia="en-US"/>
              </w:rPr>
              <w:t>№</w:t>
            </w:r>
          </w:p>
          <w:p w:rsidR="008D3F8F" w:rsidRPr="00C54226" w:rsidRDefault="008D3F8F" w:rsidP="00F013BC">
            <w:pPr>
              <w:spacing w:after="120"/>
              <w:jc w:val="center"/>
              <w:rPr>
                <w:rFonts w:eastAsia="Calibri"/>
                <w:b/>
                <w:lang w:eastAsia="en-US"/>
              </w:rPr>
            </w:pPr>
            <w:r w:rsidRPr="00C54226">
              <w:rPr>
                <w:rFonts w:eastAsia="Calibri"/>
                <w:b/>
                <w:lang w:eastAsia="en-US"/>
              </w:rPr>
              <w:t>п/п</w:t>
            </w:r>
          </w:p>
        </w:tc>
        <w:tc>
          <w:tcPr>
            <w:tcW w:w="3273" w:type="dxa"/>
          </w:tcPr>
          <w:p w:rsidR="008D3F8F" w:rsidRPr="00C54226" w:rsidRDefault="008D3F8F" w:rsidP="00F013BC">
            <w:pPr>
              <w:spacing w:after="120"/>
              <w:jc w:val="center"/>
              <w:rPr>
                <w:rFonts w:eastAsia="Calibri"/>
                <w:b/>
              </w:rPr>
            </w:pPr>
            <w:r w:rsidRPr="00C54226">
              <w:rPr>
                <w:rFonts w:eastAsia="Calibri"/>
                <w:b/>
              </w:rPr>
              <w:t xml:space="preserve">Марка, модель </w:t>
            </w:r>
            <w:r w:rsidRPr="00C54226">
              <w:rPr>
                <w:rFonts w:eastAsia="Calibri"/>
                <w:b/>
                <w:lang w:eastAsia="en-US"/>
              </w:rPr>
              <w:t>автотранспортного средства</w:t>
            </w:r>
          </w:p>
        </w:tc>
        <w:tc>
          <w:tcPr>
            <w:tcW w:w="1222" w:type="dxa"/>
          </w:tcPr>
          <w:p w:rsidR="008D3F8F" w:rsidRPr="00C54226" w:rsidRDefault="008D3F8F" w:rsidP="00F013BC">
            <w:pPr>
              <w:spacing w:after="120"/>
              <w:jc w:val="center"/>
              <w:rPr>
                <w:rFonts w:eastAsia="Calibri"/>
                <w:b/>
              </w:rPr>
            </w:pPr>
            <w:r>
              <w:rPr>
                <w:rFonts w:eastAsia="Calibri"/>
                <w:b/>
              </w:rPr>
              <w:t>Количество, шт.</w:t>
            </w:r>
          </w:p>
        </w:tc>
        <w:tc>
          <w:tcPr>
            <w:tcW w:w="2784" w:type="dxa"/>
            <w:vAlign w:val="center"/>
          </w:tcPr>
          <w:p w:rsidR="008D3F8F" w:rsidRPr="00C54226" w:rsidRDefault="008D3F8F" w:rsidP="00F013BC">
            <w:pPr>
              <w:spacing w:after="120"/>
              <w:jc w:val="center"/>
              <w:rPr>
                <w:rFonts w:eastAsia="Calibri"/>
                <w:b/>
                <w:lang w:eastAsia="en-US"/>
              </w:rPr>
            </w:pPr>
            <w:r w:rsidRPr="00C54226">
              <w:rPr>
                <w:rFonts w:eastAsia="Calibri"/>
                <w:b/>
                <w:lang w:eastAsia="en-US"/>
              </w:rPr>
              <w:t>Характеристики автотранспортного средства</w:t>
            </w:r>
          </w:p>
        </w:tc>
        <w:tc>
          <w:tcPr>
            <w:tcW w:w="2909" w:type="dxa"/>
            <w:vAlign w:val="center"/>
          </w:tcPr>
          <w:p w:rsidR="008D3F8F" w:rsidRPr="00C54226" w:rsidRDefault="008D3F8F" w:rsidP="00F013BC">
            <w:pPr>
              <w:spacing w:after="120"/>
              <w:jc w:val="center"/>
              <w:rPr>
                <w:rFonts w:eastAsia="Calibri"/>
                <w:b/>
                <w:lang w:eastAsia="en-US"/>
              </w:rPr>
            </w:pPr>
            <w:r w:rsidRPr="00C54226">
              <w:rPr>
                <w:rFonts w:eastAsia="Calibri"/>
                <w:b/>
                <w:lang w:eastAsia="en-US"/>
              </w:rPr>
              <w:t>Технические характеристики автотранспортного средства Исполнителя</w:t>
            </w:r>
          </w:p>
        </w:tc>
      </w:tr>
      <w:tr w:rsidR="008D3F8F" w:rsidRPr="00C54226" w:rsidTr="00F013BC">
        <w:trPr>
          <w:jc w:val="center"/>
        </w:trPr>
        <w:tc>
          <w:tcPr>
            <w:tcW w:w="527" w:type="dxa"/>
            <w:vMerge w:val="restart"/>
          </w:tcPr>
          <w:p w:rsidR="008D3F8F" w:rsidRPr="00C54226" w:rsidRDefault="008D3F8F" w:rsidP="00F013BC">
            <w:pPr>
              <w:spacing w:after="0"/>
              <w:jc w:val="center"/>
              <w:rPr>
                <w:rFonts w:eastAsia="Calibri"/>
                <w:bCs/>
              </w:rPr>
            </w:pPr>
            <w:r w:rsidRPr="00C54226">
              <w:rPr>
                <w:rFonts w:eastAsia="Calibri"/>
                <w:bCs/>
              </w:rPr>
              <w:t>1</w:t>
            </w:r>
          </w:p>
        </w:tc>
        <w:tc>
          <w:tcPr>
            <w:tcW w:w="3273" w:type="dxa"/>
            <w:vMerge w:val="restart"/>
          </w:tcPr>
          <w:p w:rsidR="008D3F8F" w:rsidRPr="00C54226" w:rsidRDefault="008D3F8F" w:rsidP="00F013BC">
            <w:pPr>
              <w:spacing w:after="0"/>
              <w:jc w:val="center"/>
              <w:rPr>
                <w:rFonts w:eastAsia="Calibri"/>
                <w:bCs/>
              </w:rPr>
            </w:pPr>
          </w:p>
        </w:tc>
        <w:tc>
          <w:tcPr>
            <w:tcW w:w="1222" w:type="dxa"/>
            <w:vMerge w:val="restart"/>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Класс автомобиля</w:t>
            </w:r>
          </w:p>
        </w:tc>
        <w:tc>
          <w:tcPr>
            <w:tcW w:w="2909" w:type="dxa"/>
          </w:tcPr>
          <w:p w:rsidR="008D3F8F" w:rsidRPr="00C54226" w:rsidRDefault="008D3F8F" w:rsidP="00F013BC">
            <w:pPr>
              <w:spacing w:after="120"/>
              <w:rPr>
                <w:rFonts w:eastAsia="Calibri"/>
                <w:i/>
                <w:lang w:eastAsia="en-US"/>
              </w:rPr>
            </w:pPr>
          </w:p>
        </w:tc>
      </w:tr>
      <w:tr w:rsidR="008D3F8F" w:rsidRPr="00C54226" w:rsidTr="00F013BC">
        <w:trPr>
          <w:jc w:val="center"/>
        </w:trPr>
        <w:tc>
          <w:tcPr>
            <w:tcW w:w="527" w:type="dxa"/>
            <w:vMerge/>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bCs/>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Объем двигателя</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bCs/>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Мощность двигателя</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bCs/>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Тип кузова</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bCs/>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Длина, мм</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bCs/>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Ширина, мм</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bCs/>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Количество посадочных мест в салоне</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bCs/>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Количество дверей</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bCs/>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Ремни безопасности</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bCs/>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Подушка безопасности</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bCs/>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Шины (на всех 4-х колесах)</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rPr>
            </w:pPr>
          </w:p>
        </w:tc>
        <w:tc>
          <w:tcPr>
            <w:tcW w:w="2784" w:type="dxa"/>
          </w:tcPr>
          <w:p w:rsidR="008D3F8F" w:rsidRPr="00C54226" w:rsidRDefault="008D3F8F" w:rsidP="00F013BC">
            <w:pPr>
              <w:spacing w:after="0"/>
              <w:jc w:val="center"/>
              <w:rPr>
                <w:rFonts w:eastAsia="Calibri"/>
              </w:rPr>
            </w:pPr>
            <w:r w:rsidRPr="00C54226">
              <w:rPr>
                <w:rFonts w:eastAsia="Calibri"/>
              </w:rPr>
              <w:t>Год выпуска</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restart"/>
            <w:vAlign w:val="center"/>
          </w:tcPr>
          <w:p w:rsidR="008D3F8F" w:rsidRPr="00C54226" w:rsidRDefault="008D3F8F" w:rsidP="00F013BC">
            <w:pPr>
              <w:spacing w:after="0"/>
              <w:jc w:val="center"/>
              <w:rPr>
                <w:rFonts w:eastAsia="Calibri"/>
                <w:bCs/>
              </w:rPr>
            </w:pPr>
            <w:r w:rsidRPr="00C54226">
              <w:rPr>
                <w:rFonts w:eastAsia="Calibri"/>
                <w:bCs/>
              </w:rPr>
              <w:t>2.</w:t>
            </w:r>
          </w:p>
          <w:p w:rsidR="008D3F8F" w:rsidRPr="00C54226" w:rsidRDefault="008D3F8F" w:rsidP="00F013BC">
            <w:pPr>
              <w:spacing w:after="0"/>
              <w:jc w:val="center"/>
              <w:rPr>
                <w:rFonts w:eastAsia="Calibri"/>
                <w:bCs/>
              </w:rPr>
            </w:pPr>
          </w:p>
        </w:tc>
        <w:tc>
          <w:tcPr>
            <w:tcW w:w="3273" w:type="dxa"/>
            <w:vMerge w:val="restart"/>
          </w:tcPr>
          <w:p w:rsidR="008D3F8F" w:rsidRPr="00C54226" w:rsidRDefault="008D3F8F" w:rsidP="00F013BC">
            <w:pPr>
              <w:spacing w:after="0"/>
              <w:jc w:val="center"/>
              <w:rPr>
                <w:rFonts w:eastAsia="Calibri"/>
              </w:rPr>
            </w:pPr>
          </w:p>
        </w:tc>
        <w:tc>
          <w:tcPr>
            <w:tcW w:w="1222" w:type="dxa"/>
            <w:vMerge w:val="restart"/>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Класс автомобиля</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Объем двигателя</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Мощность двигателя</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Тип кузова</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Длина, мм</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Ширина, мм</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Количество посадочных мест в салоне</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Количество дверей</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Ремни безопасности</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Подушка безопасности</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Шины (на всех 4-х колесах)</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rPr>
            </w:pPr>
          </w:p>
        </w:tc>
        <w:tc>
          <w:tcPr>
            <w:tcW w:w="2784" w:type="dxa"/>
          </w:tcPr>
          <w:p w:rsidR="008D3F8F" w:rsidRPr="00C54226" w:rsidRDefault="008D3F8F" w:rsidP="00F013BC">
            <w:pPr>
              <w:spacing w:after="0"/>
              <w:jc w:val="center"/>
              <w:rPr>
                <w:rFonts w:eastAsia="Calibri"/>
              </w:rPr>
            </w:pPr>
            <w:r w:rsidRPr="00C54226">
              <w:rPr>
                <w:rFonts w:eastAsia="Calibri"/>
              </w:rPr>
              <w:t>Год выпуска</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restart"/>
            <w:vAlign w:val="center"/>
          </w:tcPr>
          <w:p w:rsidR="008D3F8F" w:rsidRPr="00C54226" w:rsidRDefault="008D3F8F" w:rsidP="00F013BC">
            <w:pPr>
              <w:spacing w:after="0"/>
              <w:jc w:val="center"/>
              <w:rPr>
                <w:rFonts w:eastAsia="Calibri"/>
                <w:bCs/>
              </w:rPr>
            </w:pPr>
            <w:r w:rsidRPr="00C54226">
              <w:rPr>
                <w:rFonts w:eastAsia="Calibri"/>
                <w:bCs/>
              </w:rPr>
              <w:t>3.</w:t>
            </w:r>
          </w:p>
        </w:tc>
        <w:tc>
          <w:tcPr>
            <w:tcW w:w="3273" w:type="dxa"/>
            <w:vMerge w:val="restart"/>
          </w:tcPr>
          <w:p w:rsidR="008D3F8F" w:rsidRPr="00C54226" w:rsidRDefault="008D3F8F" w:rsidP="00F013BC">
            <w:pPr>
              <w:spacing w:after="0"/>
              <w:jc w:val="center"/>
              <w:rPr>
                <w:rFonts w:eastAsia="Calibri"/>
              </w:rPr>
            </w:pPr>
          </w:p>
        </w:tc>
        <w:tc>
          <w:tcPr>
            <w:tcW w:w="1222" w:type="dxa"/>
            <w:vMerge w:val="restart"/>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Класс автомобиля</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Объем двигателя</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Мощность двигателя</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Тип кузова</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Длина, мм</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Ширина, мм</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Количество посадочных мест в салоне</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tcPr>
          <w:p w:rsidR="008D3F8F" w:rsidRPr="00C54226" w:rsidRDefault="008D3F8F" w:rsidP="00F013BC">
            <w:pPr>
              <w:spacing w:after="0"/>
              <w:jc w:val="center"/>
              <w:rPr>
                <w:rFonts w:eastAsia="Calibri"/>
                <w:bCs/>
              </w:rPr>
            </w:pPr>
            <w:r w:rsidRPr="00C54226">
              <w:rPr>
                <w:rFonts w:eastAsia="Calibri"/>
                <w:bCs/>
              </w:rPr>
              <w:t>Количество дверей</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Ремни безопасности</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Подушка безопасности</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bCs/>
              </w:rPr>
            </w:pPr>
          </w:p>
        </w:tc>
        <w:tc>
          <w:tcPr>
            <w:tcW w:w="2784" w:type="dxa"/>
            <w:vAlign w:val="center"/>
          </w:tcPr>
          <w:p w:rsidR="008D3F8F" w:rsidRPr="00C54226" w:rsidRDefault="008D3F8F" w:rsidP="00F013BC">
            <w:pPr>
              <w:spacing w:after="0"/>
              <w:jc w:val="center"/>
              <w:rPr>
                <w:rFonts w:eastAsia="Calibri"/>
                <w:bCs/>
              </w:rPr>
            </w:pPr>
            <w:r w:rsidRPr="00C54226">
              <w:rPr>
                <w:rFonts w:eastAsia="Calibri"/>
                <w:bCs/>
              </w:rPr>
              <w:t>Шины (на всех 4-х колесах)</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Merge/>
            <w:vAlign w:val="center"/>
          </w:tcPr>
          <w:p w:rsidR="008D3F8F" w:rsidRPr="00C54226" w:rsidRDefault="008D3F8F" w:rsidP="00F013BC">
            <w:pPr>
              <w:spacing w:after="0"/>
              <w:jc w:val="center"/>
              <w:rPr>
                <w:rFonts w:eastAsia="Calibri"/>
                <w:bCs/>
              </w:rPr>
            </w:pPr>
          </w:p>
        </w:tc>
        <w:tc>
          <w:tcPr>
            <w:tcW w:w="3273" w:type="dxa"/>
            <w:vMerge/>
          </w:tcPr>
          <w:p w:rsidR="008D3F8F" w:rsidRPr="00C54226" w:rsidRDefault="008D3F8F" w:rsidP="00F013BC">
            <w:pPr>
              <w:spacing w:after="0"/>
              <w:jc w:val="center"/>
              <w:rPr>
                <w:rFonts w:eastAsia="Calibri"/>
              </w:rPr>
            </w:pPr>
          </w:p>
        </w:tc>
        <w:tc>
          <w:tcPr>
            <w:tcW w:w="1222" w:type="dxa"/>
            <w:vMerge/>
          </w:tcPr>
          <w:p w:rsidR="008D3F8F" w:rsidRPr="00C54226" w:rsidRDefault="008D3F8F" w:rsidP="00F013BC">
            <w:pPr>
              <w:spacing w:after="0"/>
              <w:jc w:val="center"/>
              <w:rPr>
                <w:rFonts w:eastAsia="Calibri"/>
              </w:rPr>
            </w:pPr>
          </w:p>
        </w:tc>
        <w:tc>
          <w:tcPr>
            <w:tcW w:w="2784" w:type="dxa"/>
          </w:tcPr>
          <w:p w:rsidR="008D3F8F" w:rsidRPr="00C54226" w:rsidRDefault="008D3F8F" w:rsidP="00F013BC">
            <w:pPr>
              <w:spacing w:after="0"/>
              <w:jc w:val="center"/>
              <w:rPr>
                <w:rFonts w:eastAsia="Calibri"/>
              </w:rPr>
            </w:pPr>
            <w:r w:rsidRPr="00C54226">
              <w:rPr>
                <w:rFonts w:eastAsia="Calibri"/>
              </w:rPr>
              <w:t>Год выпуска</w:t>
            </w:r>
          </w:p>
        </w:tc>
        <w:tc>
          <w:tcPr>
            <w:tcW w:w="2909" w:type="dxa"/>
          </w:tcPr>
          <w:p w:rsidR="008D3F8F" w:rsidRPr="00C54226" w:rsidRDefault="008D3F8F" w:rsidP="00F013BC">
            <w:pPr>
              <w:spacing w:after="120"/>
              <w:rPr>
                <w:rFonts w:eastAsia="Calibri"/>
                <w:i/>
              </w:rPr>
            </w:pPr>
          </w:p>
        </w:tc>
      </w:tr>
      <w:tr w:rsidR="008D3F8F" w:rsidRPr="00C54226" w:rsidTr="00F013BC">
        <w:trPr>
          <w:jc w:val="center"/>
        </w:trPr>
        <w:tc>
          <w:tcPr>
            <w:tcW w:w="527" w:type="dxa"/>
            <w:vAlign w:val="center"/>
          </w:tcPr>
          <w:p w:rsidR="008D3F8F" w:rsidRPr="00C54226" w:rsidRDefault="008D3F8F" w:rsidP="00F013BC">
            <w:pPr>
              <w:spacing w:after="0"/>
              <w:jc w:val="center"/>
              <w:rPr>
                <w:rFonts w:eastAsia="Calibri"/>
                <w:bCs/>
              </w:rPr>
            </w:pPr>
            <w:r w:rsidRPr="00C54226">
              <w:rPr>
                <w:rFonts w:eastAsia="Calibri"/>
                <w:bCs/>
              </w:rPr>
              <w:t>….</w:t>
            </w:r>
          </w:p>
        </w:tc>
        <w:tc>
          <w:tcPr>
            <w:tcW w:w="3273" w:type="dxa"/>
          </w:tcPr>
          <w:p w:rsidR="008D3F8F" w:rsidRPr="00C54226" w:rsidRDefault="008D3F8F" w:rsidP="00F013BC">
            <w:pPr>
              <w:spacing w:after="0"/>
              <w:jc w:val="center"/>
              <w:rPr>
                <w:rFonts w:eastAsia="Calibri"/>
              </w:rPr>
            </w:pPr>
          </w:p>
        </w:tc>
        <w:tc>
          <w:tcPr>
            <w:tcW w:w="1222" w:type="dxa"/>
          </w:tcPr>
          <w:p w:rsidR="008D3F8F" w:rsidRPr="00C54226" w:rsidRDefault="008D3F8F" w:rsidP="00F013BC">
            <w:pPr>
              <w:spacing w:after="0"/>
              <w:jc w:val="center"/>
              <w:rPr>
                <w:rFonts w:eastAsia="Calibri"/>
              </w:rPr>
            </w:pPr>
          </w:p>
        </w:tc>
        <w:tc>
          <w:tcPr>
            <w:tcW w:w="2784" w:type="dxa"/>
          </w:tcPr>
          <w:p w:rsidR="008D3F8F" w:rsidRPr="00C54226" w:rsidRDefault="008D3F8F" w:rsidP="00F013BC">
            <w:pPr>
              <w:spacing w:after="0"/>
              <w:jc w:val="center"/>
              <w:rPr>
                <w:rFonts w:eastAsia="Calibri"/>
              </w:rPr>
            </w:pPr>
          </w:p>
        </w:tc>
        <w:tc>
          <w:tcPr>
            <w:tcW w:w="2909" w:type="dxa"/>
          </w:tcPr>
          <w:p w:rsidR="008D3F8F" w:rsidRPr="00C54226" w:rsidRDefault="008D3F8F" w:rsidP="00F013BC">
            <w:pPr>
              <w:spacing w:after="120"/>
              <w:rPr>
                <w:rFonts w:eastAsia="Calibri"/>
                <w:i/>
              </w:rPr>
            </w:pPr>
          </w:p>
        </w:tc>
      </w:tr>
    </w:tbl>
    <w:p w:rsidR="0086421D" w:rsidRPr="00C54226" w:rsidRDefault="0086421D" w:rsidP="00323F7B">
      <w:pPr>
        <w:rPr>
          <w:rFonts w:ascii="Times New Roman" w:hAnsi="Times New Roman" w:cs="Times New Roman"/>
          <w:sz w:val="16"/>
          <w:szCs w:val="16"/>
        </w:rPr>
      </w:pPr>
    </w:p>
    <w:p w:rsidR="00323F7B" w:rsidRPr="00C54226" w:rsidRDefault="00323F7B" w:rsidP="00323F7B">
      <w:pPr>
        <w:spacing w:after="0" w:line="240" w:lineRule="auto"/>
        <w:ind w:firstLine="709"/>
        <w:jc w:val="both"/>
        <w:rPr>
          <w:rFonts w:ascii="Times New Roman" w:hAnsi="Times New Roman" w:cs="Times New Roman"/>
          <w:b/>
          <w:sz w:val="16"/>
          <w:szCs w:val="16"/>
        </w:rPr>
      </w:pPr>
      <w:r w:rsidRPr="00C54226">
        <w:rPr>
          <w:rFonts w:ascii="Times New Roman" w:hAnsi="Times New Roman" w:cs="Times New Roman"/>
          <w:sz w:val="16"/>
          <w:szCs w:val="16"/>
        </w:rPr>
        <w:tab/>
      </w:r>
      <w:r w:rsidRPr="00C54226">
        <w:rPr>
          <w:rFonts w:ascii="Times New Roman" w:eastAsia="Times New Roman" w:hAnsi="Times New Roman" w:cs="Times New Roman"/>
          <w:b/>
          <w:sz w:val="16"/>
          <w:szCs w:val="16"/>
        </w:rPr>
        <w:t xml:space="preserve">Заказчик:                                                                                  </w:t>
      </w:r>
      <w:r w:rsidR="00B871DB" w:rsidRPr="00C54226">
        <w:rPr>
          <w:rFonts w:ascii="Times New Roman" w:eastAsia="Times New Roman" w:hAnsi="Times New Roman" w:cs="Times New Roman"/>
          <w:b/>
          <w:sz w:val="16"/>
          <w:szCs w:val="16"/>
        </w:rPr>
        <w:t>Исполнитель</w:t>
      </w:r>
      <w:r w:rsidRPr="00C54226">
        <w:rPr>
          <w:rFonts w:ascii="Times New Roman" w:eastAsia="Times New Roman" w:hAnsi="Times New Roman" w:cs="Times New Roman"/>
          <w:b/>
          <w:sz w:val="16"/>
          <w:szCs w:val="16"/>
        </w:rPr>
        <w:t>:</w:t>
      </w:r>
    </w:p>
    <w:tbl>
      <w:tblPr>
        <w:tblW w:w="0" w:type="auto"/>
        <w:tblInd w:w="137" w:type="dxa"/>
        <w:tblLayout w:type="fixed"/>
        <w:tblLook w:val="0000"/>
      </w:tblPr>
      <w:tblGrid>
        <w:gridCol w:w="5313"/>
        <w:gridCol w:w="4562"/>
      </w:tblGrid>
      <w:tr w:rsidR="00323F7B" w:rsidRPr="00C12EDA" w:rsidTr="00A84AAC">
        <w:tc>
          <w:tcPr>
            <w:tcW w:w="5313" w:type="dxa"/>
            <w:shd w:val="clear" w:color="auto" w:fill="auto"/>
          </w:tcPr>
          <w:p w:rsidR="00323F7B" w:rsidRPr="00C54226" w:rsidRDefault="00323F7B" w:rsidP="00A84AAC">
            <w:pPr>
              <w:snapToGrid w:val="0"/>
              <w:spacing w:after="0" w:line="240" w:lineRule="auto"/>
              <w:ind w:firstLine="709"/>
              <w:rPr>
                <w:rFonts w:ascii="Times New Roman" w:hAnsi="Times New Roman" w:cs="Times New Roman"/>
                <w:sz w:val="16"/>
                <w:szCs w:val="16"/>
              </w:rPr>
            </w:pPr>
          </w:p>
          <w:p w:rsidR="00323F7B" w:rsidRPr="00C54226" w:rsidRDefault="00323F7B" w:rsidP="00A84AAC">
            <w:pPr>
              <w:pStyle w:val="Standard"/>
              <w:spacing w:line="240" w:lineRule="auto"/>
              <w:ind w:left="0" w:firstLine="0"/>
              <w:rPr>
                <w:b/>
                <w:color w:val="000000"/>
                <w:sz w:val="16"/>
                <w:szCs w:val="16"/>
              </w:rPr>
            </w:pPr>
            <w:r w:rsidRPr="00C54226">
              <w:rPr>
                <w:b/>
                <w:color w:val="000000"/>
                <w:sz w:val="16"/>
                <w:szCs w:val="16"/>
              </w:rPr>
              <w:t>ГАУ ЯО «Информационное агентство «Верхняя Волга»</w:t>
            </w:r>
          </w:p>
          <w:p w:rsidR="00323F7B" w:rsidRPr="00C54226" w:rsidRDefault="00323F7B" w:rsidP="00A84AAC">
            <w:pPr>
              <w:pStyle w:val="Standard"/>
              <w:spacing w:line="240" w:lineRule="auto"/>
              <w:ind w:left="0" w:firstLine="0"/>
              <w:rPr>
                <w:color w:val="000000"/>
                <w:sz w:val="16"/>
                <w:szCs w:val="16"/>
              </w:rPr>
            </w:pPr>
            <w:r w:rsidRPr="00C54226">
              <w:rPr>
                <w:color w:val="000000"/>
                <w:sz w:val="16"/>
                <w:szCs w:val="16"/>
              </w:rPr>
              <w:t>Юридический адрес: 150000, г. Ярославль, ул. Максимова, д. 17/27.</w:t>
            </w:r>
          </w:p>
          <w:p w:rsidR="00323F7B" w:rsidRPr="00C54226" w:rsidRDefault="00323F7B" w:rsidP="00A84AAC">
            <w:pPr>
              <w:pStyle w:val="Standard"/>
              <w:spacing w:line="240" w:lineRule="auto"/>
              <w:ind w:left="0" w:firstLine="0"/>
              <w:rPr>
                <w:color w:val="000000"/>
                <w:sz w:val="16"/>
                <w:szCs w:val="16"/>
              </w:rPr>
            </w:pPr>
            <w:r w:rsidRPr="00C54226">
              <w:rPr>
                <w:color w:val="000000"/>
                <w:sz w:val="16"/>
                <w:szCs w:val="16"/>
              </w:rPr>
              <w:t>ИНН 7604026974 /КПП 760401001</w:t>
            </w:r>
          </w:p>
          <w:p w:rsidR="00323F7B" w:rsidRPr="00C54226" w:rsidRDefault="00323F7B" w:rsidP="00A84AAC">
            <w:pPr>
              <w:pStyle w:val="Standard"/>
              <w:spacing w:line="240" w:lineRule="auto"/>
              <w:ind w:left="0" w:firstLine="0"/>
              <w:rPr>
                <w:color w:val="000000"/>
                <w:sz w:val="16"/>
                <w:szCs w:val="16"/>
              </w:rPr>
            </w:pPr>
            <w:r w:rsidRPr="00C54226">
              <w:rPr>
                <w:color w:val="000000"/>
                <w:sz w:val="16"/>
                <w:szCs w:val="16"/>
              </w:rPr>
              <w:t>Департамент финансов ЯО (ГАУ ЯО «Информационное агентство «Верхняя Волга», л/с 946080016) казначейский счет   03224643780000007101</w:t>
            </w:r>
          </w:p>
          <w:p w:rsidR="00323F7B" w:rsidRPr="00C54226" w:rsidRDefault="00323F7B" w:rsidP="00A84AAC">
            <w:pPr>
              <w:pStyle w:val="Standard"/>
              <w:spacing w:line="240" w:lineRule="auto"/>
              <w:ind w:left="0" w:firstLine="0"/>
              <w:rPr>
                <w:color w:val="000000"/>
                <w:sz w:val="16"/>
                <w:szCs w:val="16"/>
              </w:rPr>
            </w:pPr>
            <w:r w:rsidRPr="00C54226">
              <w:rPr>
                <w:color w:val="000000"/>
                <w:sz w:val="16"/>
                <w:szCs w:val="16"/>
              </w:rPr>
              <w:t>БАНК: ОТДЕЛЕНИЕ ЯРОСЛАВЛЬ//УФК по Ярославской области г.Ярославль, единый казначейский счет 40102810245370000065</w:t>
            </w:r>
          </w:p>
          <w:p w:rsidR="00323F7B" w:rsidRPr="00C54226" w:rsidRDefault="00323F7B" w:rsidP="00A84AAC">
            <w:pPr>
              <w:pStyle w:val="Standard"/>
              <w:spacing w:line="240" w:lineRule="auto"/>
              <w:ind w:left="0" w:firstLine="0"/>
              <w:rPr>
                <w:color w:val="000000"/>
                <w:sz w:val="16"/>
                <w:szCs w:val="16"/>
              </w:rPr>
            </w:pPr>
            <w:r w:rsidRPr="00C54226">
              <w:rPr>
                <w:color w:val="000000"/>
                <w:sz w:val="16"/>
                <w:szCs w:val="16"/>
              </w:rPr>
              <w:t xml:space="preserve">БИК  017888102  </w:t>
            </w:r>
          </w:p>
          <w:p w:rsidR="00323F7B" w:rsidRPr="00C54226" w:rsidRDefault="00323F7B" w:rsidP="00A84AAC">
            <w:pPr>
              <w:pStyle w:val="Standard"/>
              <w:spacing w:line="240" w:lineRule="auto"/>
              <w:ind w:left="0" w:firstLine="0"/>
              <w:rPr>
                <w:color w:val="000000"/>
                <w:sz w:val="16"/>
                <w:szCs w:val="16"/>
              </w:rPr>
            </w:pPr>
            <w:r w:rsidRPr="00C54226">
              <w:rPr>
                <w:color w:val="000000"/>
                <w:sz w:val="16"/>
                <w:szCs w:val="16"/>
              </w:rPr>
              <w:t xml:space="preserve">ОКТМО    78701000 </w:t>
            </w:r>
          </w:p>
          <w:p w:rsidR="00323F7B" w:rsidRPr="00C54226" w:rsidRDefault="00323F7B" w:rsidP="00A84AAC">
            <w:pPr>
              <w:pStyle w:val="Standard"/>
              <w:spacing w:line="240" w:lineRule="auto"/>
              <w:ind w:left="0" w:firstLine="0"/>
              <w:rPr>
                <w:color w:val="000000"/>
                <w:sz w:val="16"/>
                <w:szCs w:val="16"/>
              </w:rPr>
            </w:pPr>
            <w:r w:rsidRPr="00C54226">
              <w:rPr>
                <w:color w:val="000000"/>
                <w:sz w:val="16"/>
                <w:szCs w:val="16"/>
              </w:rPr>
              <w:t>КБК 00000000000000000130</w:t>
            </w:r>
          </w:p>
          <w:p w:rsidR="00323F7B" w:rsidRPr="00C54226" w:rsidRDefault="00323F7B" w:rsidP="00A84AAC">
            <w:pPr>
              <w:pStyle w:val="Standard"/>
              <w:spacing w:line="240" w:lineRule="auto"/>
              <w:ind w:left="0" w:firstLine="0"/>
              <w:rPr>
                <w:color w:val="000000"/>
                <w:sz w:val="16"/>
                <w:szCs w:val="16"/>
              </w:rPr>
            </w:pPr>
          </w:p>
          <w:p w:rsidR="00323F7B" w:rsidRPr="00C54226" w:rsidRDefault="00323F7B" w:rsidP="00A84AAC">
            <w:pPr>
              <w:pStyle w:val="Standard"/>
              <w:spacing w:line="240" w:lineRule="auto"/>
              <w:ind w:left="0" w:firstLine="0"/>
              <w:rPr>
                <w:color w:val="000000"/>
                <w:sz w:val="16"/>
                <w:szCs w:val="16"/>
              </w:rPr>
            </w:pPr>
          </w:p>
          <w:p w:rsidR="00323F7B" w:rsidRPr="00C54226" w:rsidRDefault="00323F7B" w:rsidP="00A84AAC">
            <w:pPr>
              <w:spacing w:after="0" w:line="240" w:lineRule="auto"/>
              <w:rPr>
                <w:rFonts w:ascii="Times New Roman" w:hAnsi="Times New Roman" w:cs="Times New Roman"/>
                <w:color w:val="000000"/>
                <w:sz w:val="16"/>
                <w:szCs w:val="16"/>
              </w:rPr>
            </w:pPr>
            <w:r w:rsidRPr="00C54226">
              <w:rPr>
                <w:rFonts w:ascii="Times New Roman" w:hAnsi="Times New Roman" w:cs="Times New Roman"/>
                <w:iCs/>
                <w:color w:val="000000"/>
                <w:sz w:val="16"/>
                <w:szCs w:val="16"/>
              </w:rPr>
              <w:t xml:space="preserve">________________  </w:t>
            </w:r>
            <w:r w:rsidRPr="00C54226">
              <w:rPr>
                <w:rFonts w:ascii="Times New Roman" w:hAnsi="Times New Roman" w:cs="Times New Roman"/>
                <w:color w:val="000000"/>
                <w:sz w:val="16"/>
                <w:szCs w:val="16"/>
              </w:rPr>
              <w:t xml:space="preserve"> </w:t>
            </w:r>
          </w:p>
          <w:p w:rsidR="00323F7B" w:rsidRPr="00C54226" w:rsidRDefault="00323F7B" w:rsidP="00A84AAC">
            <w:pPr>
              <w:spacing w:after="0" w:line="240" w:lineRule="auto"/>
              <w:rPr>
                <w:rFonts w:ascii="Times New Roman" w:eastAsia="Times New Roman" w:hAnsi="Times New Roman" w:cs="Times New Roman"/>
                <w:sz w:val="16"/>
                <w:szCs w:val="16"/>
              </w:rPr>
            </w:pPr>
            <w:r w:rsidRPr="00C54226">
              <w:rPr>
                <w:rFonts w:ascii="Times New Roman" w:eastAsia="Tahoma" w:hAnsi="Times New Roman" w:cs="Times New Roman"/>
                <w:sz w:val="16"/>
                <w:szCs w:val="16"/>
              </w:rPr>
              <w:t>М.П.</w:t>
            </w:r>
          </w:p>
        </w:tc>
        <w:tc>
          <w:tcPr>
            <w:tcW w:w="4562" w:type="dxa"/>
            <w:shd w:val="clear" w:color="auto" w:fill="auto"/>
          </w:tcPr>
          <w:p w:rsidR="00323F7B" w:rsidRPr="00C54226" w:rsidRDefault="00323F7B" w:rsidP="00A84AAC">
            <w:pPr>
              <w:snapToGrid w:val="0"/>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8B4325">
            <w:pPr>
              <w:spacing w:after="0" w:line="240" w:lineRule="auto"/>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r w:rsidRPr="00C54226">
              <w:rPr>
                <w:rFonts w:ascii="Times New Roman" w:eastAsia="Times New Roman" w:hAnsi="Times New Roman" w:cs="Times New Roman"/>
                <w:sz w:val="16"/>
                <w:szCs w:val="16"/>
              </w:rPr>
              <w:t>Руководитель</w:t>
            </w:r>
          </w:p>
          <w:p w:rsidR="00323F7B" w:rsidRPr="00C54226" w:rsidRDefault="00323F7B" w:rsidP="00A84AAC">
            <w:pPr>
              <w:spacing w:after="0" w:line="240" w:lineRule="auto"/>
              <w:ind w:firstLine="709"/>
              <w:jc w:val="both"/>
              <w:rPr>
                <w:rFonts w:ascii="Times New Roman" w:eastAsia="Times New Roman" w:hAnsi="Times New Roman" w:cs="Times New Roman"/>
                <w:i/>
                <w:sz w:val="16"/>
                <w:szCs w:val="16"/>
              </w:rPr>
            </w:pPr>
            <w:r w:rsidRPr="00C54226">
              <w:rPr>
                <w:rFonts w:ascii="Times New Roman" w:eastAsia="Times New Roman" w:hAnsi="Times New Roman" w:cs="Times New Roman"/>
                <w:sz w:val="16"/>
                <w:szCs w:val="16"/>
              </w:rPr>
              <w:t>______________________</w:t>
            </w:r>
          </w:p>
          <w:p w:rsidR="00323F7B" w:rsidRPr="00C54226" w:rsidRDefault="00323F7B" w:rsidP="00A84AAC">
            <w:pPr>
              <w:spacing w:after="0" w:line="240" w:lineRule="auto"/>
              <w:ind w:firstLine="709"/>
              <w:jc w:val="both"/>
              <w:rPr>
                <w:rFonts w:ascii="Times New Roman" w:eastAsia="Times New Roman" w:hAnsi="Times New Roman" w:cs="Times New Roman"/>
                <w:sz w:val="16"/>
                <w:szCs w:val="16"/>
              </w:rPr>
            </w:pPr>
            <w:r w:rsidRPr="00C54226">
              <w:rPr>
                <w:rFonts w:ascii="Times New Roman" w:eastAsia="Times New Roman" w:hAnsi="Times New Roman" w:cs="Times New Roman"/>
                <w:i/>
                <w:sz w:val="16"/>
                <w:szCs w:val="16"/>
              </w:rPr>
              <w:t xml:space="preserve">     (подпись)</w:t>
            </w:r>
          </w:p>
          <w:p w:rsidR="00323F7B" w:rsidRPr="00C12EDA" w:rsidRDefault="00323F7B" w:rsidP="00A84AAC">
            <w:pPr>
              <w:spacing w:after="0" w:line="240" w:lineRule="auto"/>
              <w:ind w:firstLine="709"/>
              <w:jc w:val="both"/>
              <w:rPr>
                <w:rFonts w:ascii="Times New Roman" w:hAnsi="Times New Roman" w:cs="Times New Roman"/>
                <w:sz w:val="16"/>
                <w:szCs w:val="16"/>
              </w:rPr>
            </w:pPr>
            <w:r w:rsidRPr="00C54226">
              <w:rPr>
                <w:rFonts w:ascii="Times New Roman" w:eastAsia="Times New Roman" w:hAnsi="Times New Roman" w:cs="Times New Roman"/>
                <w:sz w:val="16"/>
                <w:szCs w:val="16"/>
              </w:rPr>
              <w:t>М.П.</w:t>
            </w:r>
          </w:p>
        </w:tc>
      </w:tr>
    </w:tbl>
    <w:p w:rsidR="00323F7B" w:rsidRPr="00C12EDA" w:rsidRDefault="00323F7B" w:rsidP="00323F7B">
      <w:pPr>
        <w:tabs>
          <w:tab w:val="left" w:pos="3969"/>
        </w:tabs>
        <w:spacing w:after="0"/>
        <w:jc w:val="right"/>
        <w:rPr>
          <w:rFonts w:ascii="Times New Roman" w:hAnsi="Times New Roman"/>
          <w:b/>
          <w:i/>
          <w:sz w:val="16"/>
          <w:szCs w:val="16"/>
        </w:rPr>
      </w:pPr>
    </w:p>
    <w:p w:rsidR="006E0989" w:rsidRPr="00C12EDA" w:rsidRDefault="006E0989">
      <w:pPr>
        <w:tabs>
          <w:tab w:val="left" w:pos="3969"/>
        </w:tabs>
        <w:spacing w:after="0"/>
        <w:jc w:val="right"/>
        <w:rPr>
          <w:rFonts w:ascii="Times New Roman" w:hAnsi="Times New Roman"/>
          <w:b/>
          <w:i/>
          <w:sz w:val="16"/>
          <w:szCs w:val="16"/>
        </w:rPr>
      </w:pPr>
    </w:p>
    <w:sectPr w:rsidR="006E0989" w:rsidRPr="00C12EDA" w:rsidSect="006E0989">
      <w:pgSz w:w="11906" w:h="16838"/>
      <w:pgMar w:top="851" w:right="851" w:bottom="1134" w:left="113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center"/>
      <w:pPr>
        <w:tabs>
          <w:tab w:val="num" w:pos="0"/>
        </w:tabs>
        <w:ind w:left="0" w:firstLine="0"/>
      </w:pPr>
      <w:rPr>
        <w:rFonts w:ascii="Symbol" w:hAnsi="Symbol" w:cs="OpenSymbol"/>
        <w:sz w:val="24"/>
        <w:szCs w:val="24"/>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5">
    <w:nsid w:val="026E7802"/>
    <w:multiLevelType w:val="hybridMultilevel"/>
    <w:tmpl w:val="7C92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1E7E11"/>
    <w:multiLevelType w:val="hybridMultilevel"/>
    <w:tmpl w:val="F5127846"/>
    <w:lvl w:ilvl="0" w:tplc="B9B4AED6">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7">
    <w:nsid w:val="12A02936"/>
    <w:multiLevelType w:val="multilevel"/>
    <w:tmpl w:val="FCB44D44"/>
    <w:lvl w:ilvl="0">
      <w:start w:val="1"/>
      <w:numFmt w:val="decimal"/>
      <w:lvlText w:val="%1."/>
      <w:lvlJc w:val="left"/>
      <w:pPr>
        <w:ind w:left="720" w:hanging="360"/>
      </w:pPr>
      <w:rPr>
        <w:rFonts w:hint="default"/>
      </w:rPr>
    </w:lvl>
    <w:lvl w:ilvl="1">
      <w:start w:val="9"/>
      <w:numFmt w:val="decimal"/>
      <w:isLgl/>
      <w:lvlText w:val="%1.%2."/>
      <w:lvlJc w:val="left"/>
      <w:pPr>
        <w:ind w:left="1134" w:hanging="60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nsid w:val="1BE55E27"/>
    <w:multiLevelType w:val="hybridMultilevel"/>
    <w:tmpl w:val="6FF80A26"/>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6DB31C7"/>
    <w:multiLevelType w:val="hybridMultilevel"/>
    <w:tmpl w:val="1CFC59E0"/>
    <w:lvl w:ilvl="0" w:tplc="7332CF8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A580C54"/>
    <w:multiLevelType w:val="hybridMultilevel"/>
    <w:tmpl w:val="27D0C050"/>
    <w:lvl w:ilvl="0" w:tplc="644413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1165F5"/>
    <w:multiLevelType w:val="hybridMultilevel"/>
    <w:tmpl w:val="C77E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F8795A"/>
    <w:multiLevelType w:val="multilevel"/>
    <w:tmpl w:val="DD54877C"/>
    <w:lvl w:ilvl="0">
      <w:start w:val="3"/>
      <w:numFmt w:val="decimal"/>
      <w:lvlText w:val="%1."/>
      <w:lvlJc w:val="left"/>
      <w:pPr>
        <w:ind w:left="720" w:hanging="360"/>
      </w:pPr>
      <w:rPr>
        <w:rFonts w:hint="default"/>
      </w:rPr>
    </w:lvl>
    <w:lvl w:ilvl="1">
      <w:start w:val="2"/>
      <w:numFmt w:val="decimal"/>
      <w:isLgl/>
      <w:lvlText w:val="%1.%2."/>
      <w:lvlJc w:val="left"/>
      <w:pPr>
        <w:ind w:left="1909" w:hanging="1200"/>
      </w:pPr>
      <w:rPr>
        <w:rFonts w:eastAsia="Calibri" w:hint="default"/>
      </w:rPr>
    </w:lvl>
    <w:lvl w:ilvl="2">
      <w:start w:val="1"/>
      <w:numFmt w:val="decimal"/>
      <w:isLgl/>
      <w:lvlText w:val="%1.%2.%3."/>
      <w:lvlJc w:val="left"/>
      <w:pPr>
        <w:ind w:left="2258" w:hanging="1200"/>
      </w:pPr>
      <w:rPr>
        <w:rFonts w:eastAsia="Calibri" w:hint="default"/>
      </w:rPr>
    </w:lvl>
    <w:lvl w:ilvl="3">
      <w:start w:val="1"/>
      <w:numFmt w:val="decimal"/>
      <w:isLgl/>
      <w:lvlText w:val="%1.%2.%3.%4."/>
      <w:lvlJc w:val="left"/>
      <w:pPr>
        <w:ind w:left="2607" w:hanging="1200"/>
      </w:pPr>
      <w:rPr>
        <w:rFonts w:eastAsia="Calibri" w:hint="default"/>
      </w:rPr>
    </w:lvl>
    <w:lvl w:ilvl="4">
      <w:start w:val="1"/>
      <w:numFmt w:val="decimal"/>
      <w:isLgl/>
      <w:lvlText w:val="%1.%2.%3.%4.%5."/>
      <w:lvlJc w:val="left"/>
      <w:pPr>
        <w:ind w:left="2956" w:hanging="1200"/>
      </w:pPr>
      <w:rPr>
        <w:rFonts w:eastAsia="Calibri" w:hint="default"/>
      </w:rPr>
    </w:lvl>
    <w:lvl w:ilvl="5">
      <w:start w:val="1"/>
      <w:numFmt w:val="decimal"/>
      <w:isLgl/>
      <w:lvlText w:val="%1.%2.%3.%4.%5.%6."/>
      <w:lvlJc w:val="left"/>
      <w:pPr>
        <w:ind w:left="3305" w:hanging="120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14">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D814E74"/>
    <w:multiLevelType w:val="hybridMultilevel"/>
    <w:tmpl w:val="4FCA8E2C"/>
    <w:lvl w:ilvl="0" w:tplc="961AE6B2">
      <w:start w:val="7"/>
      <w:numFmt w:val="decimal"/>
      <w:lvlText w:val="%1."/>
      <w:lvlJc w:val="left"/>
      <w:pPr>
        <w:ind w:left="4188" w:hanging="360"/>
      </w:pPr>
      <w:rPr>
        <w:rFonts w:hint="default"/>
      </w:rPr>
    </w:lvl>
    <w:lvl w:ilvl="1" w:tplc="C7104DEC" w:tentative="1">
      <w:start w:val="1"/>
      <w:numFmt w:val="lowerLetter"/>
      <w:lvlText w:val="%2."/>
      <w:lvlJc w:val="left"/>
      <w:pPr>
        <w:ind w:left="4908" w:hanging="360"/>
      </w:pPr>
    </w:lvl>
    <w:lvl w:ilvl="2" w:tplc="D5D6069E" w:tentative="1">
      <w:start w:val="1"/>
      <w:numFmt w:val="lowerRoman"/>
      <w:lvlText w:val="%3."/>
      <w:lvlJc w:val="right"/>
      <w:pPr>
        <w:ind w:left="5628" w:hanging="180"/>
      </w:pPr>
    </w:lvl>
    <w:lvl w:ilvl="3" w:tplc="58B23234" w:tentative="1">
      <w:start w:val="1"/>
      <w:numFmt w:val="decimal"/>
      <w:lvlText w:val="%4."/>
      <w:lvlJc w:val="left"/>
      <w:pPr>
        <w:ind w:left="6348" w:hanging="360"/>
      </w:pPr>
    </w:lvl>
    <w:lvl w:ilvl="4" w:tplc="49B89E40">
      <w:start w:val="1"/>
      <w:numFmt w:val="lowerLetter"/>
      <w:lvlText w:val="%5."/>
      <w:lvlJc w:val="left"/>
      <w:pPr>
        <w:ind w:left="7068" w:hanging="360"/>
      </w:pPr>
    </w:lvl>
    <w:lvl w:ilvl="5" w:tplc="AD74ECC4" w:tentative="1">
      <w:start w:val="1"/>
      <w:numFmt w:val="lowerRoman"/>
      <w:lvlText w:val="%6."/>
      <w:lvlJc w:val="right"/>
      <w:pPr>
        <w:ind w:left="7788" w:hanging="180"/>
      </w:pPr>
    </w:lvl>
    <w:lvl w:ilvl="6" w:tplc="A7DC2232" w:tentative="1">
      <w:start w:val="1"/>
      <w:numFmt w:val="decimal"/>
      <w:lvlText w:val="%7."/>
      <w:lvlJc w:val="left"/>
      <w:pPr>
        <w:ind w:left="8508" w:hanging="360"/>
      </w:pPr>
    </w:lvl>
    <w:lvl w:ilvl="7" w:tplc="2488F39A" w:tentative="1">
      <w:start w:val="1"/>
      <w:numFmt w:val="lowerLetter"/>
      <w:lvlText w:val="%8."/>
      <w:lvlJc w:val="left"/>
      <w:pPr>
        <w:ind w:left="9228" w:hanging="360"/>
      </w:pPr>
    </w:lvl>
    <w:lvl w:ilvl="8" w:tplc="E0025DB4" w:tentative="1">
      <w:start w:val="1"/>
      <w:numFmt w:val="lowerRoman"/>
      <w:lvlText w:val="%9."/>
      <w:lvlJc w:val="right"/>
      <w:pPr>
        <w:ind w:left="9948" w:hanging="180"/>
      </w:pPr>
    </w:lvl>
  </w:abstractNum>
  <w:abstractNum w:abstractNumId="16">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
  </w:num>
  <w:num w:numId="6">
    <w:abstractNumId w:val="15"/>
  </w:num>
  <w:num w:numId="7">
    <w:abstractNumId w:val="7"/>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2"/>
  </w:num>
  <w:num w:numId="12">
    <w:abstractNumId w:val="11"/>
  </w:num>
  <w:num w:numId="13">
    <w:abstractNumId w:val="10"/>
  </w:num>
  <w:num w:numId="14">
    <w:abstractNumId w:val="5"/>
  </w:num>
  <w:num w:numId="15">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compat/>
  <w:rsids>
    <w:rsidRoot w:val="00224963"/>
    <w:rsid w:val="0001452B"/>
    <w:rsid w:val="000175B1"/>
    <w:rsid w:val="000228AA"/>
    <w:rsid w:val="00023DF9"/>
    <w:rsid w:val="00024730"/>
    <w:rsid w:val="0003316B"/>
    <w:rsid w:val="00040C64"/>
    <w:rsid w:val="00047F46"/>
    <w:rsid w:val="00064E3D"/>
    <w:rsid w:val="00085B51"/>
    <w:rsid w:val="000A36FB"/>
    <w:rsid w:val="000C4F77"/>
    <w:rsid w:val="000D2404"/>
    <w:rsid w:val="000D313D"/>
    <w:rsid w:val="000D687D"/>
    <w:rsid w:val="000E25E5"/>
    <w:rsid w:val="000F074C"/>
    <w:rsid w:val="00103B43"/>
    <w:rsid w:val="00107C11"/>
    <w:rsid w:val="00120720"/>
    <w:rsid w:val="00124F0B"/>
    <w:rsid w:val="001258DE"/>
    <w:rsid w:val="00125A6D"/>
    <w:rsid w:val="00136583"/>
    <w:rsid w:val="00142E73"/>
    <w:rsid w:val="00163BAE"/>
    <w:rsid w:val="00170C30"/>
    <w:rsid w:val="0017286E"/>
    <w:rsid w:val="00182D1B"/>
    <w:rsid w:val="00183111"/>
    <w:rsid w:val="0019042E"/>
    <w:rsid w:val="001A009F"/>
    <w:rsid w:val="001A2601"/>
    <w:rsid w:val="001B20A0"/>
    <w:rsid w:val="001B603D"/>
    <w:rsid w:val="001D1ACE"/>
    <w:rsid w:val="001D25D7"/>
    <w:rsid w:val="001F1D8F"/>
    <w:rsid w:val="001F6684"/>
    <w:rsid w:val="00203665"/>
    <w:rsid w:val="002145FB"/>
    <w:rsid w:val="00224963"/>
    <w:rsid w:val="00225FD7"/>
    <w:rsid w:val="00233DAA"/>
    <w:rsid w:val="0023760F"/>
    <w:rsid w:val="00244D2A"/>
    <w:rsid w:val="002576D3"/>
    <w:rsid w:val="00264B3A"/>
    <w:rsid w:val="002679AF"/>
    <w:rsid w:val="00270795"/>
    <w:rsid w:val="00271790"/>
    <w:rsid w:val="002742E7"/>
    <w:rsid w:val="002948FB"/>
    <w:rsid w:val="00295903"/>
    <w:rsid w:val="002959CC"/>
    <w:rsid w:val="002968C6"/>
    <w:rsid w:val="00297F21"/>
    <w:rsid w:val="002A4659"/>
    <w:rsid w:val="002A6AC9"/>
    <w:rsid w:val="002A6BC4"/>
    <w:rsid w:val="002B1623"/>
    <w:rsid w:val="002B3796"/>
    <w:rsid w:val="002C4C1D"/>
    <w:rsid w:val="002C4F40"/>
    <w:rsid w:val="002F1EE3"/>
    <w:rsid w:val="0030539D"/>
    <w:rsid w:val="00306D3F"/>
    <w:rsid w:val="00310A56"/>
    <w:rsid w:val="0031299E"/>
    <w:rsid w:val="00323263"/>
    <w:rsid w:val="00323F7B"/>
    <w:rsid w:val="003243B4"/>
    <w:rsid w:val="00325E44"/>
    <w:rsid w:val="00326DE9"/>
    <w:rsid w:val="003334CC"/>
    <w:rsid w:val="00333F8D"/>
    <w:rsid w:val="003558EE"/>
    <w:rsid w:val="00360A3B"/>
    <w:rsid w:val="00361290"/>
    <w:rsid w:val="00364317"/>
    <w:rsid w:val="00384534"/>
    <w:rsid w:val="00390181"/>
    <w:rsid w:val="003A09D8"/>
    <w:rsid w:val="003A0AC5"/>
    <w:rsid w:val="003A4583"/>
    <w:rsid w:val="003B567E"/>
    <w:rsid w:val="003B719D"/>
    <w:rsid w:val="003C2AE4"/>
    <w:rsid w:val="003C702B"/>
    <w:rsid w:val="003D1F38"/>
    <w:rsid w:val="003D1F83"/>
    <w:rsid w:val="003D2855"/>
    <w:rsid w:val="003E39B0"/>
    <w:rsid w:val="003E44E4"/>
    <w:rsid w:val="003E4809"/>
    <w:rsid w:val="003E7CC0"/>
    <w:rsid w:val="003F440B"/>
    <w:rsid w:val="00400C00"/>
    <w:rsid w:val="00407E55"/>
    <w:rsid w:val="00431681"/>
    <w:rsid w:val="00437CC9"/>
    <w:rsid w:val="00441070"/>
    <w:rsid w:val="004417CF"/>
    <w:rsid w:val="00445114"/>
    <w:rsid w:val="00457DE7"/>
    <w:rsid w:val="004616E2"/>
    <w:rsid w:val="00461DB0"/>
    <w:rsid w:val="00465FCA"/>
    <w:rsid w:val="0048531E"/>
    <w:rsid w:val="0049221D"/>
    <w:rsid w:val="00497CAB"/>
    <w:rsid w:val="004A73F9"/>
    <w:rsid w:val="004C3CD9"/>
    <w:rsid w:val="004C4150"/>
    <w:rsid w:val="004C504A"/>
    <w:rsid w:val="004C67B0"/>
    <w:rsid w:val="004D0A78"/>
    <w:rsid w:val="004E129C"/>
    <w:rsid w:val="004E67D5"/>
    <w:rsid w:val="004F31D6"/>
    <w:rsid w:val="00500B42"/>
    <w:rsid w:val="00504EEB"/>
    <w:rsid w:val="00506E4B"/>
    <w:rsid w:val="00506E93"/>
    <w:rsid w:val="00507D7C"/>
    <w:rsid w:val="00511426"/>
    <w:rsid w:val="00512AA7"/>
    <w:rsid w:val="00517944"/>
    <w:rsid w:val="00525928"/>
    <w:rsid w:val="00554C50"/>
    <w:rsid w:val="00576474"/>
    <w:rsid w:val="00583CFA"/>
    <w:rsid w:val="00590FBE"/>
    <w:rsid w:val="005B2BA3"/>
    <w:rsid w:val="005B36C9"/>
    <w:rsid w:val="005C07F2"/>
    <w:rsid w:val="005D4F7C"/>
    <w:rsid w:val="005E5BE5"/>
    <w:rsid w:val="005E6F63"/>
    <w:rsid w:val="005F73E3"/>
    <w:rsid w:val="00606F29"/>
    <w:rsid w:val="00611899"/>
    <w:rsid w:val="006451C3"/>
    <w:rsid w:val="006479BB"/>
    <w:rsid w:val="006520E1"/>
    <w:rsid w:val="00662BA8"/>
    <w:rsid w:val="00671DAF"/>
    <w:rsid w:val="00675CC0"/>
    <w:rsid w:val="00680EDF"/>
    <w:rsid w:val="006822C8"/>
    <w:rsid w:val="0068284F"/>
    <w:rsid w:val="00683E6F"/>
    <w:rsid w:val="00693C9E"/>
    <w:rsid w:val="006B7B89"/>
    <w:rsid w:val="006C7DCF"/>
    <w:rsid w:val="006D4951"/>
    <w:rsid w:val="006E0989"/>
    <w:rsid w:val="006E4C41"/>
    <w:rsid w:val="006F3927"/>
    <w:rsid w:val="00703291"/>
    <w:rsid w:val="00704BF0"/>
    <w:rsid w:val="00707F02"/>
    <w:rsid w:val="0071103E"/>
    <w:rsid w:val="00712F6A"/>
    <w:rsid w:val="00724C4E"/>
    <w:rsid w:val="00726725"/>
    <w:rsid w:val="00726F4B"/>
    <w:rsid w:val="007314B9"/>
    <w:rsid w:val="00732A36"/>
    <w:rsid w:val="00733BE4"/>
    <w:rsid w:val="00736822"/>
    <w:rsid w:val="00743376"/>
    <w:rsid w:val="007503C6"/>
    <w:rsid w:val="00755CB7"/>
    <w:rsid w:val="00761B0F"/>
    <w:rsid w:val="007706FD"/>
    <w:rsid w:val="007722BB"/>
    <w:rsid w:val="007732FF"/>
    <w:rsid w:val="00773C06"/>
    <w:rsid w:val="00773E5D"/>
    <w:rsid w:val="007979BA"/>
    <w:rsid w:val="007A2BA9"/>
    <w:rsid w:val="007A3422"/>
    <w:rsid w:val="007C0FE0"/>
    <w:rsid w:val="007D2FEF"/>
    <w:rsid w:val="007E1D55"/>
    <w:rsid w:val="007E4C6D"/>
    <w:rsid w:val="007E5C61"/>
    <w:rsid w:val="007F5015"/>
    <w:rsid w:val="007F6BE0"/>
    <w:rsid w:val="00804437"/>
    <w:rsid w:val="008046D8"/>
    <w:rsid w:val="00807576"/>
    <w:rsid w:val="00817AC7"/>
    <w:rsid w:val="00832BE0"/>
    <w:rsid w:val="0083694E"/>
    <w:rsid w:val="00840AAD"/>
    <w:rsid w:val="008434D7"/>
    <w:rsid w:val="00850957"/>
    <w:rsid w:val="00852989"/>
    <w:rsid w:val="00857780"/>
    <w:rsid w:val="0086023B"/>
    <w:rsid w:val="0086421D"/>
    <w:rsid w:val="00872FB2"/>
    <w:rsid w:val="00873812"/>
    <w:rsid w:val="0088359B"/>
    <w:rsid w:val="00887BA4"/>
    <w:rsid w:val="008A3039"/>
    <w:rsid w:val="008B23FA"/>
    <w:rsid w:val="008B2660"/>
    <w:rsid w:val="008B4325"/>
    <w:rsid w:val="008B64C0"/>
    <w:rsid w:val="008C0D08"/>
    <w:rsid w:val="008D22AF"/>
    <w:rsid w:val="008D3F8F"/>
    <w:rsid w:val="008D56D2"/>
    <w:rsid w:val="008D5924"/>
    <w:rsid w:val="008D6C4D"/>
    <w:rsid w:val="008E37B7"/>
    <w:rsid w:val="008F0D02"/>
    <w:rsid w:val="008F1B5A"/>
    <w:rsid w:val="009046A0"/>
    <w:rsid w:val="00914AA0"/>
    <w:rsid w:val="00921D86"/>
    <w:rsid w:val="009432F7"/>
    <w:rsid w:val="00953D11"/>
    <w:rsid w:val="009646FD"/>
    <w:rsid w:val="00966E85"/>
    <w:rsid w:val="009706E2"/>
    <w:rsid w:val="00987196"/>
    <w:rsid w:val="009A743A"/>
    <w:rsid w:val="009C1A9C"/>
    <w:rsid w:val="009C4AA0"/>
    <w:rsid w:val="009C6E43"/>
    <w:rsid w:val="009D0C2E"/>
    <w:rsid w:val="009E4712"/>
    <w:rsid w:val="009E6696"/>
    <w:rsid w:val="009E77DD"/>
    <w:rsid w:val="009F0E5C"/>
    <w:rsid w:val="009F0F4F"/>
    <w:rsid w:val="009F3389"/>
    <w:rsid w:val="009F3647"/>
    <w:rsid w:val="009F4519"/>
    <w:rsid w:val="009F629F"/>
    <w:rsid w:val="00A00580"/>
    <w:rsid w:val="00A01A13"/>
    <w:rsid w:val="00A24736"/>
    <w:rsid w:val="00A4252A"/>
    <w:rsid w:val="00A45506"/>
    <w:rsid w:val="00A50931"/>
    <w:rsid w:val="00A50CF0"/>
    <w:rsid w:val="00A54FD5"/>
    <w:rsid w:val="00A7106D"/>
    <w:rsid w:val="00A741A6"/>
    <w:rsid w:val="00A8234F"/>
    <w:rsid w:val="00A84AAC"/>
    <w:rsid w:val="00A94A8C"/>
    <w:rsid w:val="00A951C5"/>
    <w:rsid w:val="00AA3CAB"/>
    <w:rsid w:val="00AA47E8"/>
    <w:rsid w:val="00AB33D3"/>
    <w:rsid w:val="00AC314E"/>
    <w:rsid w:val="00AD1645"/>
    <w:rsid w:val="00AE2705"/>
    <w:rsid w:val="00AF17F7"/>
    <w:rsid w:val="00B032F1"/>
    <w:rsid w:val="00B07DE1"/>
    <w:rsid w:val="00B25C22"/>
    <w:rsid w:val="00B30C31"/>
    <w:rsid w:val="00B441FC"/>
    <w:rsid w:val="00B53159"/>
    <w:rsid w:val="00B60E82"/>
    <w:rsid w:val="00B71A72"/>
    <w:rsid w:val="00B81004"/>
    <w:rsid w:val="00B871DB"/>
    <w:rsid w:val="00B90DC8"/>
    <w:rsid w:val="00BA44C3"/>
    <w:rsid w:val="00BA5145"/>
    <w:rsid w:val="00BB52EF"/>
    <w:rsid w:val="00BB5C9F"/>
    <w:rsid w:val="00BB6F23"/>
    <w:rsid w:val="00BC1593"/>
    <w:rsid w:val="00BC3C96"/>
    <w:rsid w:val="00BC47C5"/>
    <w:rsid w:val="00BC5070"/>
    <w:rsid w:val="00BD1B67"/>
    <w:rsid w:val="00BE068F"/>
    <w:rsid w:val="00BE4003"/>
    <w:rsid w:val="00BE4C65"/>
    <w:rsid w:val="00BF1390"/>
    <w:rsid w:val="00BF4B0F"/>
    <w:rsid w:val="00BF568E"/>
    <w:rsid w:val="00BF587B"/>
    <w:rsid w:val="00C12EDA"/>
    <w:rsid w:val="00C26B5E"/>
    <w:rsid w:val="00C31926"/>
    <w:rsid w:val="00C3390A"/>
    <w:rsid w:val="00C364FA"/>
    <w:rsid w:val="00C3722F"/>
    <w:rsid w:val="00C470A4"/>
    <w:rsid w:val="00C51B5C"/>
    <w:rsid w:val="00C532FB"/>
    <w:rsid w:val="00C53769"/>
    <w:rsid w:val="00C54226"/>
    <w:rsid w:val="00C80D0C"/>
    <w:rsid w:val="00CA701B"/>
    <w:rsid w:val="00CC3A6D"/>
    <w:rsid w:val="00CD47CB"/>
    <w:rsid w:val="00CE1EF2"/>
    <w:rsid w:val="00CE4C99"/>
    <w:rsid w:val="00CF4B29"/>
    <w:rsid w:val="00CF4C29"/>
    <w:rsid w:val="00D037D8"/>
    <w:rsid w:val="00D208EA"/>
    <w:rsid w:val="00D24BA7"/>
    <w:rsid w:val="00D35D9D"/>
    <w:rsid w:val="00D36D5A"/>
    <w:rsid w:val="00D37D77"/>
    <w:rsid w:val="00D4310D"/>
    <w:rsid w:val="00D4445E"/>
    <w:rsid w:val="00D476B8"/>
    <w:rsid w:val="00D57556"/>
    <w:rsid w:val="00D61074"/>
    <w:rsid w:val="00D6210C"/>
    <w:rsid w:val="00D70DEA"/>
    <w:rsid w:val="00D7161E"/>
    <w:rsid w:val="00D71E17"/>
    <w:rsid w:val="00D737A3"/>
    <w:rsid w:val="00D7664A"/>
    <w:rsid w:val="00D9643F"/>
    <w:rsid w:val="00DA0BFC"/>
    <w:rsid w:val="00DA3B1F"/>
    <w:rsid w:val="00DA466A"/>
    <w:rsid w:val="00DC73D1"/>
    <w:rsid w:val="00DD39D7"/>
    <w:rsid w:val="00DE1DCA"/>
    <w:rsid w:val="00DE4A12"/>
    <w:rsid w:val="00DF4650"/>
    <w:rsid w:val="00DF7B5F"/>
    <w:rsid w:val="00E00519"/>
    <w:rsid w:val="00E104FA"/>
    <w:rsid w:val="00E12511"/>
    <w:rsid w:val="00E12DFE"/>
    <w:rsid w:val="00E141D1"/>
    <w:rsid w:val="00E1579F"/>
    <w:rsid w:val="00E16A6B"/>
    <w:rsid w:val="00E1762D"/>
    <w:rsid w:val="00E361A7"/>
    <w:rsid w:val="00E43CDF"/>
    <w:rsid w:val="00E45486"/>
    <w:rsid w:val="00E536F7"/>
    <w:rsid w:val="00E70E43"/>
    <w:rsid w:val="00E71D34"/>
    <w:rsid w:val="00E74F08"/>
    <w:rsid w:val="00E7784B"/>
    <w:rsid w:val="00E813DD"/>
    <w:rsid w:val="00E830CB"/>
    <w:rsid w:val="00E83D30"/>
    <w:rsid w:val="00E908A1"/>
    <w:rsid w:val="00E92F23"/>
    <w:rsid w:val="00E937F6"/>
    <w:rsid w:val="00EA3A85"/>
    <w:rsid w:val="00EB0C4A"/>
    <w:rsid w:val="00EB5334"/>
    <w:rsid w:val="00EB5B73"/>
    <w:rsid w:val="00EB700F"/>
    <w:rsid w:val="00EB77E9"/>
    <w:rsid w:val="00EC19A1"/>
    <w:rsid w:val="00ED642D"/>
    <w:rsid w:val="00EE7D3B"/>
    <w:rsid w:val="00EF1E90"/>
    <w:rsid w:val="00F02D7D"/>
    <w:rsid w:val="00F06075"/>
    <w:rsid w:val="00F15F55"/>
    <w:rsid w:val="00F2499C"/>
    <w:rsid w:val="00F26C66"/>
    <w:rsid w:val="00F40188"/>
    <w:rsid w:val="00F4321B"/>
    <w:rsid w:val="00F43EB4"/>
    <w:rsid w:val="00F55C46"/>
    <w:rsid w:val="00F57C6A"/>
    <w:rsid w:val="00F63E95"/>
    <w:rsid w:val="00F801D6"/>
    <w:rsid w:val="00F84517"/>
    <w:rsid w:val="00F908C5"/>
    <w:rsid w:val="00FA5100"/>
    <w:rsid w:val="00FA78DC"/>
    <w:rsid w:val="00FC5F3E"/>
    <w:rsid w:val="00FE6DF6"/>
    <w:rsid w:val="00FF607B"/>
    <w:rsid w:val="00FF7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963"/>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aliases w:val="H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a2"/>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qFormat/>
    <w:rsid w:val="00224963"/>
    <w:pPr>
      <w:spacing w:after="0" w:line="240" w:lineRule="auto"/>
    </w:pPr>
    <w:rPr>
      <w:rFonts w:ascii="Calibri" w:eastAsia="Calibri" w:hAnsi="Calibri" w:cs="Times New Roman"/>
    </w:rPr>
  </w:style>
  <w:style w:type="character" w:styleId="a8">
    <w:name w:val="Hyperlink"/>
    <w:basedOn w:val="a3"/>
    <w:rsid w:val="00224963"/>
    <w:rPr>
      <w:rFonts w:cs="Times New Roman"/>
      <w:color w:val="0000FF"/>
      <w:u w:val="single"/>
    </w:rPr>
  </w:style>
  <w:style w:type="paragraph" w:styleId="a9">
    <w:name w:val="header"/>
    <w:basedOn w:val="a0"/>
    <w:link w:val="aa"/>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3"/>
    <w:link w:val="a9"/>
    <w:rsid w:val="00224963"/>
    <w:rPr>
      <w:rFonts w:ascii="Calibri" w:eastAsia="Calibri" w:hAnsi="Calibri" w:cs="Times New Roman"/>
    </w:rPr>
  </w:style>
  <w:style w:type="paragraph" w:styleId="ab">
    <w:name w:val="Title"/>
    <w:basedOn w:val="a0"/>
    <w:link w:val="ac"/>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3"/>
    <w:link w:val="ab"/>
    <w:rsid w:val="00224963"/>
    <w:rPr>
      <w:rFonts w:ascii="Times New Roman" w:eastAsia="Times New Roman" w:hAnsi="Times New Roman" w:cs="Times New Roman"/>
      <w:b/>
      <w:bCs/>
      <w:sz w:val="28"/>
      <w:szCs w:val="24"/>
      <w:lang w:eastAsia="ru-RU"/>
    </w:rPr>
  </w:style>
  <w:style w:type="paragraph" w:styleId="a1">
    <w:name w:val="Body Text"/>
    <w:basedOn w:val="a0"/>
    <w:link w:val="11"/>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3"/>
    <w:link w:val="a1"/>
    <w:rsid w:val="00224963"/>
  </w:style>
  <w:style w:type="character" w:customStyle="1" w:styleId="11">
    <w:name w:val="Основной текст Знак1"/>
    <w:basedOn w:val="a3"/>
    <w:link w:val="a1"/>
    <w:rsid w:val="00224963"/>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224963"/>
    <w:rPr>
      <w:b/>
      <w:bCs/>
      <w:i/>
      <w:iCs/>
    </w:rPr>
  </w:style>
  <w:style w:type="character" w:customStyle="1" w:styleId="a7">
    <w:name w:val="Без интервала Знак"/>
    <w:basedOn w:val="a3"/>
    <w:link w:val="a6"/>
    <w:locked/>
    <w:rsid w:val="00224963"/>
    <w:rPr>
      <w:rFonts w:ascii="Calibri" w:eastAsia="Calibri" w:hAnsi="Calibri" w:cs="Times New Roman"/>
    </w:rPr>
  </w:style>
  <w:style w:type="character" w:customStyle="1" w:styleId="ConsPlusNormal">
    <w:name w:val="ConsPlusNormal Знак"/>
    <w:basedOn w:val="a3"/>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qFormat/>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
    <w:qFormat/>
    <w:rsid w:val="00224963"/>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
    <w:name w:val="Текст ТД Знак"/>
    <w:link w:val="a"/>
    <w:rsid w:val="00224963"/>
    <w:rPr>
      <w:rFonts w:ascii="Times New Roman" w:eastAsia="Calibri" w:hAnsi="Times New Roman" w:cs="Times New Roman"/>
      <w:sz w:val="24"/>
      <w:szCs w:val="24"/>
    </w:rPr>
  </w:style>
  <w:style w:type="paragraph" w:customStyle="1" w:styleId="af0">
    <w:name w:val="Íîðìàëüíûé"/>
    <w:rsid w:val="00224963"/>
    <w:pPr>
      <w:spacing w:after="0" w:line="240" w:lineRule="auto"/>
    </w:pPr>
    <w:rPr>
      <w:rFonts w:ascii="Courier New" w:eastAsia="Times New Roman" w:hAnsi="Courier New" w:cs="Times New Roman"/>
      <w:sz w:val="24"/>
      <w:szCs w:val="20"/>
      <w:lang w:val="en-US"/>
    </w:rPr>
  </w:style>
  <w:style w:type="paragraph" w:styleId="af1">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0"/>
    <w:link w:val="af2"/>
    <w:uiPriority w:val="99"/>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f1"/>
    <w:uiPriority w:val="99"/>
    <w:qFormat/>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3"/>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3"/>
    <w:link w:val="2"/>
    <w:rsid w:val="00C470A4"/>
    <w:rPr>
      <w:rFonts w:ascii="Times New Roman" w:eastAsia="Times New Roman" w:hAnsi="Times New Roman" w:cs="Times New Roman"/>
      <w:sz w:val="28"/>
      <w:szCs w:val="20"/>
      <w:lang w:eastAsia="ar-SA"/>
    </w:rPr>
  </w:style>
  <w:style w:type="character" w:customStyle="1" w:styleId="30">
    <w:name w:val="Заголовок 3 Знак"/>
    <w:aliases w:val="H3 Знак"/>
    <w:basedOn w:val="a3"/>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3"/>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3"/>
    <w:link w:val="5"/>
    <w:rsid w:val="00C470A4"/>
    <w:rPr>
      <w:rFonts w:ascii="Calibri" w:eastAsia="SimSun" w:hAnsi="Calibri" w:cs="font362"/>
      <w:b/>
      <w:bCs/>
      <w:i/>
      <w:iCs/>
      <w:sz w:val="26"/>
      <w:szCs w:val="26"/>
      <w:lang w:eastAsia="ar-SA"/>
    </w:rPr>
  </w:style>
  <w:style w:type="character" w:customStyle="1" w:styleId="90">
    <w:name w:val="Заголовок 9 Знак"/>
    <w:basedOn w:val="a3"/>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2">
    <w:name w:val="Основной шрифт абзаца1"/>
    <w:rsid w:val="00C470A4"/>
  </w:style>
  <w:style w:type="character" w:customStyle="1" w:styleId="13">
    <w:name w:val="Знак примечания1"/>
    <w:rsid w:val="00C470A4"/>
    <w:rPr>
      <w:sz w:val="16"/>
      <w:szCs w:val="16"/>
    </w:rPr>
  </w:style>
  <w:style w:type="character" w:customStyle="1" w:styleId="af3">
    <w:name w:val="Текст примечания Знак"/>
    <w:rsid w:val="00C470A4"/>
    <w:rPr>
      <w:sz w:val="20"/>
      <w:szCs w:val="20"/>
    </w:rPr>
  </w:style>
  <w:style w:type="character" w:customStyle="1" w:styleId="af4">
    <w:name w:val="Текст выноски Знак"/>
    <w:rsid w:val="00C470A4"/>
    <w:rPr>
      <w:rFonts w:ascii="Tahoma" w:hAnsi="Tahoma" w:cs="Tahoma"/>
      <w:sz w:val="16"/>
      <w:szCs w:val="16"/>
    </w:rPr>
  </w:style>
  <w:style w:type="character" w:customStyle="1" w:styleId="blk">
    <w:name w:val="blk"/>
    <w:basedOn w:val="12"/>
    <w:rsid w:val="00C470A4"/>
  </w:style>
  <w:style w:type="character" w:customStyle="1" w:styleId="u">
    <w:name w:val="u"/>
    <w:basedOn w:val="12"/>
    <w:rsid w:val="00C470A4"/>
  </w:style>
  <w:style w:type="character" w:customStyle="1" w:styleId="af5">
    <w:name w:val="Нижний колонтитул Знак"/>
    <w:basedOn w:val="12"/>
    <w:uiPriority w:val="99"/>
    <w:rsid w:val="00C470A4"/>
  </w:style>
  <w:style w:type="character" w:customStyle="1" w:styleId="31">
    <w:name w:val="Основной текст с отступом 3 Знак"/>
    <w:rsid w:val="00C470A4"/>
    <w:rPr>
      <w:rFonts w:ascii="Times New Roman" w:eastAsia="Times New Roman" w:hAnsi="Times New Roman" w:cs="Times New Roman"/>
      <w:sz w:val="16"/>
      <w:szCs w:val="16"/>
    </w:rPr>
  </w:style>
  <w:style w:type="character" w:customStyle="1" w:styleId="21">
    <w:name w:val="Основной текст 2 Знак"/>
    <w:rsid w:val="00C470A4"/>
    <w:rPr>
      <w:rFonts w:ascii="Times New Roman" w:eastAsia="Times New Roman" w:hAnsi="Times New Roman" w:cs="Times New Roman"/>
      <w:sz w:val="20"/>
      <w:szCs w:val="20"/>
    </w:rPr>
  </w:style>
  <w:style w:type="character" w:customStyle="1" w:styleId="14">
    <w:name w:val="Знак Знак1"/>
    <w:rsid w:val="00C470A4"/>
    <w:rPr>
      <w:lang w:val="ru-RU" w:eastAsia="ar-SA" w:bidi="ar-SA"/>
    </w:rPr>
  </w:style>
  <w:style w:type="character" w:customStyle="1" w:styleId="af6">
    <w:name w:val="Текст сноски Знак"/>
    <w:rsid w:val="00C470A4"/>
    <w:rPr>
      <w:rFonts w:ascii="Calibri" w:eastAsia="Times New Roman" w:hAnsi="Calibri" w:cs="Times New Roman"/>
      <w:sz w:val="20"/>
      <w:szCs w:val="20"/>
      <w:lang w:val="en-US"/>
    </w:rPr>
  </w:style>
  <w:style w:type="character" w:customStyle="1" w:styleId="15">
    <w:name w:val="Знак сноски1"/>
    <w:rsid w:val="00C470A4"/>
    <w:rPr>
      <w:rFonts w:cs="Times New Roman"/>
      <w:vertAlign w:val="superscript"/>
    </w:rPr>
  </w:style>
  <w:style w:type="character" w:customStyle="1" w:styleId="22">
    <w:name w:val="Основной текст с отступом 2 Знак"/>
    <w:rsid w:val="00C470A4"/>
    <w:rPr>
      <w:rFonts w:ascii="Times New Roman" w:eastAsia="Times New Roman" w:hAnsi="Times New Roman" w:cs="Times New Roman"/>
      <w:sz w:val="24"/>
      <w:szCs w:val="20"/>
    </w:rPr>
  </w:style>
  <w:style w:type="character" w:customStyle="1" w:styleId="af7">
    <w:name w:val="Основной текст с отступом Знак"/>
    <w:basedOn w:val="12"/>
    <w:rsid w:val="00C470A4"/>
  </w:style>
  <w:style w:type="character" w:customStyle="1" w:styleId="iceouttxt5">
    <w:name w:val="iceouttxt5"/>
    <w:rsid w:val="00C470A4"/>
    <w:rPr>
      <w:rFonts w:ascii="Arial" w:hAnsi="Arial" w:cs="Arial"/>
      <w:color w:val="666666"/>
      <w:sz w:val="17"/>
      <w:szCs w:val="17"/>
    </w:rPr>
  </w:style>
  <w:style w:type="character" w:customStyle="1" w:styleId="af8">
    <w:name w:val="Основной шрифт"/>
    <w:rsid w:val="00C470A4"/>
  </w:style>
  <w:style w:type="character" w:customStyle="1" w:styleId="32">
    <w:name w:val="Основной текст 3 Знак"/>
    <w:rsid w:val="00C470A4"/>
    <w:rPr>
      <w:sz w:val="16"/>
      <w:szCs w:val="16"/>
    </w:rPr>
  </w:style>
  <w:style w:type="character" w:customStyle="1" w:styleId="af9">
    <w:name w:val="Текст Знак"/>
    <w:rsid w:val="00C470A4"/>
    <w:rPr>
      <w:rFonts w:ascii="Courier New" w:hAnsi="Courier New" w:cs="Courier New"/>
    </w:rPr>
  </w:style>
  <w:style w:type="character" w:customStyle="1" w:styleId="16">
    <w:name w:val="Текст Знак1"/>
    <w:rsid w:val="00C470A4"/>
    <w:rPr>
      <w:rFonts w:ascii="Consolas" w:hAnsi="Consolas" w:cs="Consolas"/>
      <w:sz w:val="21"/>
      <w:szCs w:val="21"/>
    </w:rPr>
  </w:style>
  <w:style w:type="character" w:customStyle="1" w:styleId="17">
    <w:name w:val="Название Знак1"/>
    <w:rsid w:val="00C470A4"/>
    <w:rPr>
      <w:rFonts w:ascii="Arial" w:eastAsia="Calibri" w:hAnsi="Arial" w:cs="Arial"/>
      <w:b/>
    </w:rPr>
  </w:style>
  <w:style w:type="character" w:styleId="afa">
    <w:name w:val="Emphasis"/>
    <w:qFormat/>
    <w:rsid w:val="00C470A4"/>
    <w:rPr>
      <w:i/>
      <w:iCs/>
    </w:rPr>
  </w:style>
  <w:style w:type="character" w:customStyle="1" w:styleId="apple-converted-space">
    <w:name w:val="apple-converted-space"/>
    <w:basedOn w:val="12"/>
    <w:rsid w:val="00C470A4"/>
  </w:style>
  <w:style w:type="character" w:customStyle="1" w:styleId="18">
    <w:name w:val="Номер страницы1"/>
    <w:basedOn w:val="12"/>
    <w:rsid w:val="00C470A4"/>
  </w:style>
  <w:style w:type="character" w:customStyle="1" w:styleId="f">
    <w:name w:val="f"/>
    <w:basedOn w:val="12"/>
    <w:rsid w:val="00C470A4"/>
  </w:style>
  <w:style w:type="character" w:customStyle="1" w:styleId="r">
    <w:name w:val="r"/>
    <w:basedOn w:val="12"/>
    <w:rsid w:val="00C470A4"/>
  </w:style>
  <w:style w:type="character" w:customStyle="1" w:styleId="afb">
    <w:name w:val="Тема примечания Знак"/>
    <w:rsid w:val="00C470A4"/>
    <w:rPr>
      <w:b/>
      <w:bCs/>
      <w:sz w:val="20"/>
      <w:szCs w:val="20"/>
    </w:rPr>
  </w:style>
  <w:style w:type="character" w:customStyle="1" w:styleId="HTML">
    <w:name w:val="Стандартный HTML Знак"/>
    <w:rsid w:val="00C470A4"/>
    <w:rPr>
      <w:rFonts w:ascii="Courier New" w:eastAsia="Times New Roman" w:hAnsi="Courier New" w:cs="Courier New"/>
      <w:sz w:val="20"/>
      <w:szCs w:val="20"/>
    </w:rPr>
  </w:style>
  <w:style w:type="character" w:styleId="afc">
    <w:name w:val="Strong"/>
    <w:qFormat/>
    <w:rsid w:val="00C470A4"/>
    <w:rPr>
      <w:b/>
      <w:bCs/>
    </w:rPr>
  </w:style>
  <w:style w:type="character" w:customStyle="1" w:styleId="blk6">
    <w:name w:val="blk6"/>
    <w:basedOn w:val="12"/>
    <w:rsid w:val="00C470A4"/>
  </w:style>
  <w:style w:type="character" w:customStyle="1" w:styleId="afd">
    <w:name w:val="Цветовое выделение для Нормальный"/>
    <w:rsid w:val="00C470A4"/>
    <w:rPr>
      <w:sz w:val="20"/>
      <w:szCs w:val="20"/>
    </w:rPr>
  </w:style>
  <w:style w:type="character" w:customStyle="1" w:styleId="afe">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f">
    <w:name w:val="Гипертекстовая ссылка"/>
    <w:rsid w:val="00C470A4"/>
    <w:rPr>
      <w:b w:val="0"/>
      <w:bCs w:val="0"/>
      <w:color w:val="106BBE"/>
    </w:rPr>
  </w:style>
  <w:style w:type="character" w:customStyle="1" w:styleId="19">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aff0">
    <w:name w:val="Символ сноски"/>
    <w:rsid w:val="00C470A4"/>
  </w:style>
  <w:style w:type="character" w:styleId="aff1">
    <w:name w:val="footnote reference"/>
    <w:rsid w:val="00C470A4"/>
    <w:rPr>
      <w:vertAlign w:val="superscript"/>
    </w:rPr>
  </w:style>
  <w:style w:type="character" w:customStyle="1" w:styleId="aff2">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3">
    <w:name w:val="FollowedHyperlink"/>
    <w:rsid w:val="00C470A4"/>
    <w:rPr>
      <w:color w:val="800000"/>
      <w:u w:val="single"/>
    </w:rPr>
  </w:style>
  <w:style w:type="character" w:styleId="aff4">
    <w:name w:val="endnote reference"/>
    <w:rsid w:val="00C470A4"/>
    <w:rPr>
      <w:vertAlign w:val="superscript"/>
    </w:rPr>
  </w:style>
  <w:style w:type="character" w:customStyle="1" w:styleId="aff5">
    <w:name w:val="Символ нумерации"/>
    <w:rsid w:val="00C470A4"/>
  </w:style>
  <w:style w:type="character" w:customStyle="1" w:styleId="aff6">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a2">
    <w:name w:val="Заголовок"/>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7">
    <w:name w:val="List"/>
    <w:basedOn w:val="a1"/>
    <w:rsid w:val="00C470A4"/>
    <w:pPr>
      <w:widowControl/>
      <w:suppressAutoHyphens/>
      <w:autoSpaceDE/>
      <w:autoSpaceDN/>
      <w:spacing w:line="100" w:lineRule="atLeast"/>
    </w:pPr>
    <w:rPr>
      <w:rFonts w:cs="Mangal"/>
      <w:sz w:val="28"/>
      <w:lang w:eastAsia="ar-SA"/>
    </w:rPr>
  </w:style>
  <w:style w:type="paragraph" w:customStyle="1" w:styleId="1a">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C470A4"/>
    <w:pPr>
      <w:suppressLineNumbers/>
      <w:suppressAutoHyphens/>
    </w:pPr>
    <w:rPr>
      <w:rFonts w:ascii="Calibri" w:eastAsia="SimSun" w:hAnsi="Calibri" w:cs="Mangal"/>
      <w:lang w:eastAsia="ar-SA"/>
    </w:rPr>
  </w:style>
  <w:style w:type="paragraph" w:customStyle="1" w:styleId="1c">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8">
    <w:name w:val="footer"/>
    <w:basedOn w:val="a0"/>
    <w:link w:val="1e"/>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3"/>
    <w:link w:val="aff8"/>
    <w:rsid w:val="00C470A4"/>
    <w:rPr>
      <w:rFonts w:ascii="Calibri" w:eastAsia="SimSun" w:hAnsi="Calibri" w:cs="font362"/>
      <w:lang w:eastAsia="ar-SA"/>
    </w:rPr>
  </w:style>
  <w:style w:type="paragraph" w:customStyle="1" w:styleId="1f">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0">
    <w:name w:val="Абзац списка1"/>
    <w:basedOn w:val="a0"/>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a">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b">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1">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C470A4"/>
    <w:pPr>
      <w:suppressAutoHyphens/>
      <w:ind w:left="720"/>
    </w:pPr>
    <w:rPr>
      <w:rFonts w:ascii="Calibri" w:eastAsia="Times New Roman" w:hAnsi="Calibri" w:cs="Times New Roman"/>
      <w:lang w:eastAsia="ar-SA"/>
    </w:rPr>
  </w:style>
  <w:style w:type="paragraph" w:customStyle="1" w:styleId="1f2">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c">
    <w:name w:val="Body Text Indent"/>
    <w:basedOn w:val="a0"/>
    <w:link w:val="1f3"/>
    <w:rsid w:val="00C470A4"/>
    <w:pPr>
      <w:suppressAutoHyphens/>
      <w:spacing w:after="120"/>
      <w:ind w:left="283"/>
    </w:pPr>
    <w:rPr>
      <w:rFonts w:ascii="Calibri" w:eastAsia="SimSun" w:hAnsi="Calibri" w:cs="font362"/>
      <w:lang w:eastAsia="ar-SA"/>
    </w:rPr>
  </w:style>
  <w:style w:type="character" w:customStyle="1" w:styleId="1f3">
    <w:name w:val="Основной текст с отступом Знак1"/>
    <w:basedOn w:val="a3"/>
    <w:link w:val="affc"/>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4">
    <w:name w:val="Текст1"/>
    <w:basedOn w:val="a0"/>
    <w:rsid w:val="00C470A4"/>
    <w:pPr>
      <w:suppressAutoHyphens/>
      <w:spacing w:after="0" w:line="100" w:lineRule="atLeast"/>
    </w:pPr>
    <w:rPr>
      <w:rFonts w:ascii="Courier New" w:eastAsia="SimSun" w:hAnsi="Courier New" w:cs="Courier New"/>
      <w:lang w:eastAsia="ar-SA"/>
    </w:rPr>
  </w:style>
  <w:style w:type="paragraph" w:styleId="affd">
    <w:name w:val="Subtitle"/>
    <w:basedOn w:val="a2"/>
    <w:next w:val="a1"/>
    <w:link w:val="affe"/>
    <w:qFormat/>
    <w:rsid w:val="00C470A4"/>
    <w:pPr>
      <w:jc w:val="center"/>
    </w:pPr>
    <w:rPr>
      <w:i/>
      <w:iCs/>
    </w:rPr>
  </w:style>
  <w:style w:type="character" w:customStyle="1" w:styleId="affe">
    <w:name w:val="Подзаголовок Знак"/>
    <w:basedOn w:val="a3"/>
    <w:link w:val="affd"/>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5">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6">
    <w:name w:val="Тема примечания1"/>
    <w:basedOn w:val="1c"/>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0">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1">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2">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7">
    <w:name w:val="Без интервала1"/>
    <w:basedOn w:val="a0"/>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4"/>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8">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3">
    <w:name w:val="footnote text"/>
    <w:basedOn w:val="a0"/>
    <w:link w:val="1f9"/>
    <w:rsid w:val="00C470A4"/>
    <w:pPr>
      <w:suppressLineNumbers/>
      <w:suppressAutoHyphens/>
      <w:ind w:left="283" w:hanging="283"/>
    </w:pPr>
    <w:rPr>
      <w:rFonts w:ascii="Calibri" w:eastAsia="SimSun" w:hAnsi="Calibri" w:cs="font362"/>
      <w:sz w:val="20"/>
      <w:szCs w:val="20"/>
      <w:lang w:eastAsia="ar-SA"/>
    </w:rPr>
  </w:style>
  <w:style w:type="character" w:customStyle="1" w:styleId="1f9">
    <w:name w:val="Текст сноски Знак1"/>
    <w:basedOn w:val="a3"/>
    <w:link w:val="afff3"/>
    <w:rsid w:val="00C470A4"/>
    <w:rPr>
      <w:rFonts w:ascii="Calibri" w:eastAsia="SimSun" w:hAnsi="Calibri" w:cs="font362"/>
      <w:sz w:val="20"/>
      <w:szCs w:val="20"/>
      <w:lang w:eastAsia="ar-SA"/>
    </w:rPr>
  </w:style>
  <w:style w:type="paragraph" w:customStyle="1" w:styleId="afff4">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5">
    <w:name w:val="Заголовок таблицы"/>
    <w:basedOn w:val="afff4"/>
    <w:rsid w:val="00C470A4"/>
    <w:pPr>
      <w:jc w:val="center"/>
    </w:pPr>
    <w:rPr>
      <w:b/>
      <w:bCs/>
    </w:rPr>
  </w:style>
  <w:style w:type="paragraph" w:styleId="afff6">
    <w:name w:val="Normal (Web)"/>
    <w:basedOn w:val="a0"/>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3"/>
    <w:rsid w:val="00C470A4"/>
  </w:style>
  <w:style w:type="character" w:customStyle="1" w:styleId="b-col">
    <w:name w:val="b-col"/>
    <w:basedOn w:val="a3"/>
    <w:rsid w:val="00C470A4"/>
  </w:style>
  <w:style w:type="character" w:customStyle="1" w:styleId="i-dib">
    <w:name w:val="i-dib"/>
    <w:basedOn w:val="a3"/>
    <w:rsid w:val="00C470A4"/>
  </w:style>
  <w:style w:type="paragraph" w:styleId="afff7">
    <w:name w:val="Balloon Text"/>
    <w:basedOn w:val="a0"/>
    <w:link w:val="1fa"/>
    <w:rsid w:val="00C470A4"/>
    <w:pPr>
      <w:suppressAutoHyphens/>
      <w:spacing w:after="0" w:line="240" w:lineRule="auto"/>
    </w:pPr>
    <w:rPr>
      <w:rFonts w:ascii="Tahoma" w:eastAsia="SimSun" w:hAnsi="Tahoma" w:cs="Tahoma"/>
      <w:sz w:val="16"/>
      <w:szCs w:val="16"/>
      <w:lang w:eastAsia="ar-SA"/>
    </w:rPr>
  </w:style>
  <w:style w:type="character" w:customStyle="1" w:styleId="1fa">
    <w:name w:val="Текст выноски Знак1"/>
    <w:basedOn w:val="a3"/>
    <w:link w:val="afff7"/>
    <w:rsid w:val="00C470A4"/>
    <w:rPr>
      <w:rFonts w:ascii="Tahoma" w:eastAsia="SimSun" w:hAnsi="Tahoma" w:cs="Tahoma"/>
      <w:sz w:val="16"/>
      <w:szCs w:val="16"/>
      <w:lang w:eastAsia="ar-SA"/>
    </w:rPr>
  </w:style>
  <w:style w:type="character" w:styleId="afff8">
    <w:name w:val="annotation reference"/>
    <w:uiPriority w:val="99"/>
    <w:rsid w:val="00C470A4"/>
    <w:rPr>
      <w:sz w:val="16"/>
      <w:szCs w:val="16"/>
    </w:rPr>
  </w:style>
  <w:style w:type="paragraph" w:styleId="afff9">
    <w:name w:val="annotation text"/>
    <w:basedOn w:val="a0"/>
    <w:link w:val="1fb"/>
    <w:rsid w:val="00C470A4"/>
    <w:pPr>
      <w:suppressAutoHyphens/>
    </w:pPr>
    <w:rPr>
      <w:rFonts w:ascii="Calibri" w:eastAsia="SimSun" w:hAnsi="Calibri" w:cs="font362"/>
      <w:sz w:val="20"/>
      <w:szCs w:val="20"/>
      <w:lang w:eastAsia="ar-SA"/>
    </w:rPr>
  </w:style>
  <w:style w:type="character" w:customStyle="1" w:styleId="1fb">
    <w:name w:val="Текст примечания Знак1"/>
    <w:basedOn w:val="a3"/>
    <w:link w:val="afff9"/>
    <w:rsid w:val="00C470A4"/>
    <w:rPr>
      <w:rFonts w:ascii="Calibri" w:eastAsia="SimSun" w:hAnsi="Calibri" w:cs="font362"/>
      <w:sz w:val="20"/>
      <w:szCs w:val="20"/>
      <w:lang w:eastAsia="ar-SA"/>
    </w:rPr>
  </w:style>
  <w:style w:type="paragraph" w:styleId="afffa">
    <w:name w:val="annotation subject"/>
    <w:basedOn w:val="afff9"/>
    <w:next w:val="afff9"/>
    <w:link w:val="1fc"/>
    <w:rsid w:val="00C470A4"/>
    <w:rPr>
      <w:b/>
      <w:bCs/>
    </w:rPr>
  </w:style>
  <w:style w:type="character" w:customStyle="1" w:styleId="1fc">
    <w:name w:val="Тема примечания Знак1"/>
    <w:basedOn w:val="1fb"/>
    <w:link w:val="afffa"/>
    <w:rsid w:val="00C470A4"/>
    <w:rPr>
      <w:b/>
      <w:bCs/>
    </w:rPr>
  </w:style>
  <w:style w:type="table" w:styleId="afffb">
    <w:name w:val="Table Grid"/>
    <w:basedOn w:val="a4"/>
    <w:uiPriority w:val="59"/>
    <w:rsid w:val="00504EEB"/>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3"/>
    <w:rsid w:val="008D56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vvolga-yar.ru" TargetMode="External"/><Relationship Id="rId12" Type="http://schemas.openxmlformats.org/officeDocument/2006/relationships/hyperlink" Target="consultantplus://offline/ref=C414EEF5509AE567D61FDFE4CDB3D6DC12F69F95C2C0EF8D11996CDA892F2097F402C4750CBC73634E08B71E54YBb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ABCF9C914B063F95DD3B633FFBBAA5A42FFD5B5C64B04B8n8K4D" TargetMode="External"/><Relationship Id="rId5" Type="http://schemas.openxmlformats.org/officeDocument/2006/relationships/webSettings" Target="webSettings.xml"/><Relationship Id="rId10" Type="http://schemas.openxmlformats.org/officeDocument/2006/relationships/hyperlink" Target="consultantplus://offline/ref=A57F1CC47D177B8B9CE011F0AD756F609755E590F9CBC200326BF9E6D4AAD9EA16BD8D8326DA84692F2C80p5Q0D" TargetMode="External"/><Relationship Id="rId4" Type="http://schemas.openxmlformats.org/officeDocument/2006/relationships/settings" Target="settings.xml"/><Relationship Id="rId9" Type="http://schemas.openxmlformats.org/officeDocument/2006/relationships/hyperlink" Target="consultantplus://offline/ref=8A85E6D0D99FCFFE41D1352CAB70D5013E1B18EE42DC0C674753D2557D003892139AABABDDFB1A1Ay7J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FBC46-49E8-44E2-8A35-851771A2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10326</Words>
  <Characters>58861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2021-09-09T12:06:00Z</cp:lastPrinted>
  <dcterms:created xsi:type="dcterms:W3CDTF">2021-09-09T14:27:00Z</dcterms:created>
  <dcterms:modified xsi:type="dcterms:W3CDTF">2021-09-09T14:27:00Z</dcterms:modified>
</cp:coreProperties>
</file>