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963" w:rsidRPr="009E2614" w:rsidRDefault="00224963" w:rsidP="00224963">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56704"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9"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8"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224963" w:rsidRPr="00292D33" w:rsidRDefault="00DD0ED5" w:rsidP="00224963">
      <w:pPr>
        <w:jc w:val="center"/>
        <w:rPr>
          <w:rFonts w:ascii="Arial" w:hAnsi="Arial"/>
          <w:b/>
          <w:sz w:val="18"/>
        </w:rPr>
      </w:pPr>
      <w:r w:rsidRPr="00DD0ED5">
        <w:rPr>
          <w:rFonts w:ascii="Arial" w:hAnsi="Arial"/>
          <w:b/>
          <w:noProof/>
          <w:sz w:val="18"/>
          <w:szCs w:val="18"/>
        </w:rPr>
        <w:pict>
          <v:line id="Line 2" o:spid="_x0000_s1026" style="position:absolute;left:0;text-align:left;z-index:251657728;visibility:visible" from="108pt,2.8pt" to="4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" strokeweight="1.5pt"/>
        </w:pict>
      </w:r>
    </w:p>
    <w:p w:rsidR="00224963" w:rsidRPr="004962AC" w:rsidRDefault="00DD0ED5" w:rsidP="00224963">
      <w:pPr>
        <w:ind w:left="2124"/>
        <w:rPr>
          <w:rFonts w:ascii="Arial" w:hAnsi="Arial" w:cs="Arial"/>
          <w:color w:val="000000"/>
          <w:sz w:val="18"/>
          <w:szCs w:val="18"/>
        </w:rPr>
      </w:pPr>
      <w:r w:rsidRPr="00DD0ED5">
        <w:rPr>
          <w:rFonts w:ascii="Arial" w:hAnsi="Arial" w:cs="Times New Roman"/>
          <w:b/>
          <w:noProof/>
          <w:color w:val="000000"/>
          <w:sz w:val="18"/>
          <w:szCs w:val="18"/>
        </w:rPr>
        <w:pict>
          <v:line id="Line 3" o:spid="_x0000_s1027" style="position:absolute;left:0;text-align:left;z-index:251658752;visibility:visible" from="0,28.55pt" to="49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" strokeweight="1.5pt"/>
        </w:pict>
      </w:r>
      <w:r w:rsidR="00224963" w:rsidRPr="00292D33">
        <w:rPr>
          <w:rFonts w:ascii="Arial" w:hAnsi="Arial" w:cs="Arial"/>
          <w:sz w:val="18"/>
          <w:szCs w:val="18"/>
        </w:rPr>
        <w:t xml:space="preserve">150000, г. Ярославль, ул. </w:t>
      </w:r>
      <w:r w:rsidR="00224963">
        <w:rPr>
          <w:rFonts w:ascii="Arial" w:hAnsi="Arial" w:cs="Arial"/>
          <w:sz w:val="18"/>
          <w:szCs w:val="18"/>
        </w:rPr>
        <w:t>Максимова</w:t>
      </w:r>
      <w:r w:rsidR="00224963" w:rsidRPr="00292D33">
        <w:rPr>
          <w:rFonts w:ascii="Arial" w:hAnsi="Arial" w:cs="Arial"/>
          <w:sz w:val="18"/>
          <w:szCs w:val="18"/>
        </w:rPr>
        <w:t>, д.1</w:t>
      </w:r>
      <w:r w:rsidR="00224963">
        <w:rPr>
          <w:rFonts w:ascii="Arial" w:hAnsi="Arial" w:cs="Arial"/>
          <w:sz w:val="18"/>
          <w:szCs w:val="18"/>
        </w:rPr>
        <w:t>7/27</w:t>
      </w:r>
      <w:r w:rsidR="00224963" w:rsidRPr="00292D33">
        <w:rPr>
          <w:rFonts w:ascii="Arial" w:hAnsi="Arial" w:cs="Arial"/>
          <w:sz w:val="18"/>
          <w:szCs w:val="18"/>
        </w:rPr>
        <w:t xml:space="preserve">. </w:t>
      </w:r>
      <w:r w:rsidR="00224963" w:rsidRPr="00292D33">
        <w:rPr>
          <w:rFonts w:ascii="Arial" w:hAnsi="Arial" w:cs="Arial"/>
          <w:sz w:val="18"/>
          <w:szCs w:val="18"/>
          <w:lang w:val="en-US"/>
        </w:rPr>
        <w:t>E</w:t>
      </w:r>
      <w:r w:rsidR="00224963" w:rsidRPr="004D3263">
        <w:rPr>
          <w:rFonts w:ascii="Arial" w:hAnsi="Arial" w:cs="Arial"/>
          <w:sz w:val="18"/>
          <w:szCs w:val="18"/>
        </w:rPr>
        <w:t>-</w:t>
      </w:r>
      <w:r w:rsidR="00224963" w:rsidRPr="00292D33">
        <w:rPr>
          <w:rFonts w:ascii="Arial" w:hAnsi="Arial" w:cs="Arial"/>
          <w:sz w:val="18"/>
          <w:szCs w:val="18"/>
          <w:lang w:val="en-US"/>
        </w:rPr>
        <w:t>mail</w:t>
      </w:r>
      <w:r w:rsidR="00224963" w:rsidRPr="004D3263">
        <w:rPr>
          <w:rFonts w:ascii="Arial" w:hAnsi="Arial" w:cs="Arial"/>
          <w:sz w:val="18"/>
          <w:szCs w:val="18"/>
        </w:rPr>
        <w:t>:</w:t>
      </w:r>
      <w:r w:rsidR="00224963" w:rsidRPr="00D62365">
        <w:t xml:space="preserve"> </w:t>
      </w:r>
      <w:hyperlink r:id="rId9" w:history="1">
        <w:r w:rsidR="00224963" w:rsidRPr="002A16AD">
          <w:rPr>
            <w:rFonts w:ascii="Arial" w:hAnsi="Arial" w:cs="Arial"/>
            <w:sz w:val="18"/>
            <w:szCs w:val="18"/>
          </w:rPr>
          <w:t>info</w:t>
        </w:r>
        <w:r w:rsidR="00224963" w:rsidRPr="0020475F">
          <w:rPr>
            <w:rFonts w:ascii="Arial" w:hAnsi="Arial" w:cs="Arial"/>
            <w:sz w:val="18"/>
            <w:szCs w:val="18"/>
          </w:rPr>
          <w:t>@</w:t>
        </w:r>
        <w:r w:rsidR="00224963" w:rsidRPr="002A16AD">
          <w:rPr>
            <w:rFonts w:ascii="Arial" w:hAnsi="Arial" w:cs="Arial"/>
            <w:sz w:val="18"/>
            <w:szCs w:val="18"/>
          </w:rPr>
          <w:t>vvolga</w:t>
        </w:r>
        <w:r w:rsidR="00224963" w:rsidRPr="0020475F">
          <w:rPr>
            <w:rFonts w:ascii="Arial" w:hAnsi="Arial" w:cs="Arial"/>
            <w:sz w:val="18"/>
            <w:szCs w:val="18"/>
          </w:rPr>
          <w:t>-</w:t>
        </w:r>
        <w:r w:rsidR="00224963" w:rsidRPr="002A16AD">
          <w:rPr>
            <w:rFonts w:ascii="Arial" w:hAnsi="Arial" w:cs="Arial"/>
            <w:sz w:val="18"/>
            <w:szCs w:val="18"/>
          </w:rPr>
          <w:t>yar</w:t>
        </w:r>
        <w:r w:rsidR="00224963" w:rsidRPr="0020475F">
          <w:rPr>
            <w:rFonts w:ascii="Arial" w:hAnsi="Arial" w:cs="Arial"/>
            <w:sz w:val="18"/>
            <w:szCs w:val="18"/>
          </w:rPr>
          <w:t>.</w:t>
        </w:r>
        <w:r w:rsidR="00224963" w:rsidRPr="002A16AD">
          <w:rPr>
            <w:rFonts w:ascii="Arial" w:hAnsi="Arial" w:cs="Arial"/>
            <w:sz w:val="18"/>
            <w:szCs w:val="18"/>
          </w:rPr>
          <w:t>ru</w:t>
        </w:r>
      </w:hyperlink>
      <w:r w:rsidR="00224963" w:rsidRPr="0020475F">
        <w:rPr>
          <w:rFonts w:ascii="Arial" w:hAnsi="Arial" w:cs="Arial"/>
          <w:sz w:val="18"/>
          <w:szCs w:val="18"/>
        </w:rPr>
        <w:t xml:space="preserve"> </w:t>
      </w:r>
      <w:r w:rsidR="00224963">
        <w:rPr>
          <w:rFonts w:ascii="Arial" w:hAnsi="Arial" w:cs="Arial"/>
          <w:sz w:val="18"/>
          <w:szCs w:val="18"/>
        </w:rPr>
        <w:t>Тел</w:t>
      </w:r>
      <w:proofErr w:type="gramStart"/>
      <w:r w:rsidR="00224963">
        <w:rPr>
          <w:rFonts w:ascii="Arial" w:hAnsi="Arial" w:cs="Arial"/>
          <w:sz w:val="18"/>
          <w:szCs w:val="18"/>
        </w:rPr>
        <w:t>./</w:t>
      </w:r>
      <w:proofErr w:type="gramEnd"/>
      <w:r w:rsidR="00224963">
        <w:rPr>
          <w:rFonts w:ascii="Arial" w:hAnsi="Arial" w:cs="Arial"/>
          <w:sz w:val="18"/>
          <w:szCs w:val="18"/>
        </w:rPr>
        <w:t xml:space="preserve">факс </w:t>
      </w:r>
      <w:r w:rsidR="00224963" w:rsidRPr="00276740">
        <w:rPr>
          <w:rFonts w:ascii="Arial" w:hAnsi="Arial" w:cs="Arial"/>
          <w:sz w:val="18"/>
          <w:szCs w:val="18"/>
        </w:rPr>
        <w:t>(4852) 30-57-39</w:t>
      </w:r>
      <w:r w:rsidR="00224963">
        <w:rPr>
          <w:rFonts w:ascii="Arial" w:hAnsi="Arial" w:cs="Arial"/>
          <w:sz w:val="18"/>
          <w:szCs w:val="18"/>
        </w:rPr>
        <w:t xml:space="preserve"> </w:t>
      </w:r>
      <w:r w:rsidR="00224963" w:rsidRPr="00276740">
        <w:rPr>
          <w:rFonts w:ascii="Arial" w:hAnsi="Arial" w:cs="Arial"/>
          <w:color w:val="000000"/>
          <w:sz w:val="18"/>
          <w:szCs w:val="18"/>
        </w:rPr>
        <w:t>КПП 760401001, ИНН 7604026974</w:t>
      </w:r>
    </w:p>
    <w:p w:rsidR="00224963" w:rsidRDefault="00224963" w:rsidP="00224963">
      <w:pPr>
        <w:tabs>
          <w:tab w:val="left" w:pos="3969"/>
        </w:tabs>
        <w:spacing w:after="0"/>
        <w:ind w:right="-1"/>
        <w:rPr>
          <w:rFonts w:ascii="Times New Roman" w:hAnsi="Times New Roman"/>
          <w:sz w:val="24"/>
          <w:szCs w:val="24"/>
        </w:rPr>
      </w:pPr>
      <w:r>
        <w:rPr>
          <w:rFonts w:ascii="Times New Roman" w:hAnsi="Times New Roman"/>
          <w:sz w:val="24"/>
          <w:szCs w:val="24"/>
        </w:rPr>
        <w:t>от «</w:t>
      </w:r>
      <w:r w:rsidR="009E51E4">
        <w:rPr>
          <w:rFonts w:ascii="Times New Roman" w:hAnsi="Times New Roman"/>
          <w:sz w:val="24"/>
          <w:szCs w:val="24"/>
        </w:rPr>
        <w:t>0</w:t>
      </w:r>
      <w:r w:rsidR="00912DCA">
        <w:rPr>
          <w:rFonts w:ascii="Times New Roman" w:hAnsi="Times New Roman"/>
          <w:sz w:val="24"/>
          <w:szCs w:val="24"/>
        </w:rPr>
        <w:t>3</w:t>
      </w:r>
      <w:r>
        <w:rPr>
          <w:rFonts w:ascii="Times New Roman" w:hAnsi="Times New Roman"/>
          <w:sz w:val="24"/>
          <w:szCs w:val="24"/>
        </w:rPr>
        <w:t xml:space="preserve">» </w:t>
      </w:r>
      <w:r w:rsidR="00AB5A31">
        <w:rPr>
          <w:rFonts w:ascii="Times New Roman" w:hAnsi="Times New Roman"/>
          <w:sz w:val="24"/>
          <w:szCs w:val="24"/>
        </w:rPr>
        <w:t>ию</w:t>
      </w:r>
      <w:r w:rsidR="00C7266D">
        <w:rPr>
          <w:rFonts w:ascii="Times New Roman" w:hAnsi="Times New Roman"/>
          <w:sz w:val="24"/>
          <w:szCs w:val="24"/>
        </w:rPr>
        <w:t>н</w:t>
      </w:r>
      <w:r w:rsidR="00AB5A31">
        <w:rPr>
          <w:rFonts w:ascii="Times New Roman" w:hAnsi="Times New Roman"/>
          <w:sz w:val="24"/>
          <w:szCs w:val="24"/>
        </w:rPr>
        <w:t>я</w:t>
      </w:r>
      <w:r>
        <w:rPr>
          <w:rFonts w:ascii="Times New Roman" w:hAnsi="Times New Roman"/>
          <w:sz w:val="24"/>
          <w:szCs w:val="24"/>
        </w:rPr>
        <w:t xml:space="preserve"> 202</w:t>
      </w:r>
      <w:r w:rsidR="00C7266D">
        <w:rPr>
          <w:rFonts w:ascii="Times New Roman" w:hAnsi="Times New Roman"/>
          <w:sz w:val="24"/>
          <w:szCs w:val="24"/>
        </w:rPr>
        <w:t>2</w:t>
      </w:r>
      <w:r>
        <w:rPr>
          <w:rFonts w:ascii="Times New Roman" w:hAnsi="Times New Roman"/>
          <w:sz w:val="24"/>
          <w:szCs w:val="24"/>
        </w:rPr>
        <w:t xml:space="preserve"> г. </w:t>
      </w:r>
    </w:p>
    <w:p w:rsidR="00224963" w:rsidRDefault="00224963" w:rsidP="00224963">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224963" w:rsidRDefault="00224963" w:rsidP="00224963">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224963" w:rsidRDefault="00224963" w:rsidP="00224963">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163BAE" w:rsidRDefault="00224963" w:rsidP="00C470A4">
      <w:pPr>
        <w:tabs>
          <w:tab w:val="left" w:pos="3969"/>
        </w:tabs>
        <w:spacing w:after="0"/>
        <w:rPr>
          <w:rFonts w:ascii="Times New Roman" w:hAnsi="Times New Roman" w:cs="Times New Roman"/>
          <w:sz w:val="24"/>
          <w:szCs w:val="24"/>
        </w:rPr>
      </w:pPr>
      <w:r w:rsidRPr="00402E37">
        <w:rPr>
          <w:rFonts w:ascii="Times New Roman" w:eastAsia="Calibri" w:hAnsi="Times New Roman" w:cs="Times New Roman"/>
          <w:sz w:val="24"/>
          <w:szCs w:val="24"/>
        </w:rPr>
        <w:t xml:space="preserve">по </w:t>
      </w:r>
      <w:r w:rsidR="00C470A4" w:rsidRPr="00793316">
        <w:rPr>
          <w:rFonts w:ascii="Times New Roman" w:hAnsi="Times New Roman" w:cs="Times New Roman"/>
          <w:sz w:val="24"/>
          <w:szCs w:val="24"/>
        </w:rPr>
        <w:t>поставк</w:t>
      </w:r>
      <w:r w:rsidR="00C470A4">
        <w:rPr>
          <w:rFonts w:ascii="Times New Roman" w:hAnsi="Times New Roman" w:cs="Times New Roman"/>
          <w:sz w:val="24"/>
          <w:szCs w:val="24"/>
        </w:rPr>
        <w:t>е</w:t>
      </w:r>
      <w:r w:rsidR="00C470A4" w:rsidRPr="00793316">
        <w:rPr>
          <w:rFonts w:ascii="Times New Roman" w:hAnsi="Times New Roman" w:cs="Times New Roman"/>
          <w:sz w:val="24"/>
          <w:szCs w:val="24"/>
        </w:rPr>
        <w:t xml:space="preserve"> </w:t>
      </w:r>
      <w:r w:rsidR="00BD08D4">
        <w:rPr>
          <w:rFonts w:ascii="Times New Roman" w:hAnsi="Times New Roman" w:cs="Times New Roman"/>
          <w:sz w:val="24"/>
          <w:szCs w:val="24"/>
        </w:rPr>
        <w:t>бумаги офисной</w:t>
      </w:r>
      <w:r w:rsidR="00C470A4" w:rsidRPr="00793316">
        <w:rPr>
          <w:rFonts w:ascii="Times New Roman" w:hAnsi="Times New Roman" w:cs="Times New Roman"/>
          <w:sz w:val="24"/>
          <w:szCs w:val="24"/>
        </w:rPr>
        <w:t xml:space="preserve"> </w:t>
      </w:r>
    </w:p>
    <w:p w:rsidR="00912DCA" w:rsidRPr="002E2522" w:rsidRDefault="00912DCA" w:rsidP="00C470A4">
      <w:pPr>
        <w:tabs>
          <w:tab w:val="left" w:pos="3969"/>
        </w:tabs>
        <w:spacing w:after="0"/>
        <w:rPr>
          <w:rFonts w:ascii="Times New Roman" w:hAnsi="Times New Roman" w:cs="Times New Roman"/>
          <w:sz w:val="24"/>
          <w:szCs w:val="24"/>
        </w:rPr>
      </w:pPr>
    </w:p>
    <w:p w:rsidR="00912DCA" w:rsidRDefault="00912DCA" w:rsidP="00912DCA">
      <w:pPr>
        <w:widowControl w:val="0"/>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w:t>
      </w:r>
      <w:r w:rsidRPr="000E2D39">
        <w:rPr>
          <w:rFonts w:ascii="Times New Roman" w:hAnsi="Times New Roman"/>
          <w:sz w:val="24"/>
          <w:szCs w:val="24"/>
        </w:rPr>
        <w:t>поставк</w:t>
      </w:r>
      <w:r>
        <w:rPr>
          <w:rFonts w:ascii="Times New Roman" w:hAnsi="Times New Roman"/>
          <w:sz w:val="24"/>
          <w:szCs w:val="24"/>
        </w:rPr>
        <w:t>и</w:t>
      </w:r>
      <w:r w:rsidRPr="000E2D39">
        <w:rPr>
          <w:rFonts w:ascii="Times New Roman" w:hAnsi="Times New Roman"/>
          <w:sz w:val="24"/>
          <w:szCs w:val="24"/>
        </w:rPr>
        <w:t xml:space="preserve"> </w:t>
      </w:r>
      <w:r>
        <w:rPr>
          <w:rFonts w:ascii="Times New Roman" w:hAnsi="Times New Roman" w:cs="Times New Roman"/>
          <w:sz w:val="24"/>
          <w:szCs w:val="24"/>
        </w:rPr>
        <w:t>бумаги офисной</w:t>
      </w:r>
      <w:r w:rsidRPr="00793316">
        <w:rPr>
          <w:rFonts w:ascii="Times New Roman" w:hAnsi="Times New Roman" w:cs="Times New Roman"/>
          <w:sz w:val="24"/>
          <w:szCs w:val="24"/>
        </w:rPr>
        <w:t xml:space="preserve"> </w:t>
      </w:r>
      <w:r>
        <w:rPr>
          <w:rFonts w:ascii="Times New Roman" w:hAnsi="Times New Roman"/>
          <w:sz w:val="24"/>
          <w:szCs w:val="24"/>
        </w:rPr>
        <w:t>осуществляет анализ предложений поставщиков.</w:t>
      </w:r>
    </w:p>
    <w:p w:rsidR="00912DCA" w:rsidRDefault="00912DCA" w:rsidP="00912DCA">
      <w:pPr>
        <w:spacing w:after="0"/>
        <w:ind w:firstLine="708"/>
        <w:jc w:val="both"/>
        <w:rPr>
          <w:rFonts w:ascii="Times New Roman" w:hAnsi="Times New Roman"/>
          <w:sz w:val="24"/>
          <w:szCs w:val="24"/>
        </w:rPr>
      </w:pPr>
      <w:r>
        <w:rPr>
          <w:rFonts w:ascii="Times New Roman" w:hAnsi="Times New Roman"/>
          <w:sz w:val="24"/>
          <w:szCs w:val="24"/>
        </w:rPr>
        <w:t>В срок до «</w:t>
      </w:r>
      <w:r w:rsidR="00943E87">
        <w:rPr>
          <w:rFonts w:ascii="Times New Roman" w:hAnsi="Times New Roman"/>
          <w:sz w:val="24"/>
          <w:szCs w:val="24"/>
        </w:rPr>
        <w:t>07</w:t>
      </w:r>
      <w:r>
        <w:rPr>
          <w:rFonts w:ascii="Times New Roman" w:hAnsi="Times New Roman"/>
          <w:sz w:val="24"/>
          <w:szCs w:val="24"/>
        </w:rPr>
        <w:t xml:space="preserve">» июня 2022 г. просим представить предложения по цене договора </w:t>
      </w:r>
      <w:r w:rsidRPr="000E2D39">
        <w:rPr>
          <w:rFonts w:ascii="Times New Roman" w:hAnsi="Times New Roman"/>
          <w:sz w:val="24"/>
          <w:szCs w:val="24"/>
        </w:rPr>
        <w:t xml:space="preserve">на поставку </w:t>
      </w:r>
      <w:r w:rsidR="003879C0">
        <w:rPr>
          <w:rFonts w:ascii="Times New Roman" w:hAnsi="Times New Roman" w:cs="Times New Roman"/>
          <w:sz w:val="24"/>
          <w:szCs w:val="24"/>
        </w:rPr>
        <w:t>бумаги офисной</w:t>
      </w:r>
      <w:r>
        <w:rPr>
          <w:rFonts w:ascii="Times New Roman" w:hAnsi="Times New Roman"/>
          <w:sz w:val="24"/>
          <w:szCs w:val="24"/>
        </w:rPr>
        <w:t>, проект которого изложен в приложении № 3 к настоящему запросу.</w:t>
      </w:r>
    </w:p>
    <w:p w:rsidR="00912DCA" w:rsidRDefault="00912DCA" w:rsidP="00912DCA">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10" w:history="1">
        <w:r>
          <w:rPr>
            <w:rStyle w:val="a7"/>
            <w:rFonts w:ascii="Times New Roman" w:hAnsi="Times New Roman"/>
            <w:sz w:val="24"/>
            <w:szCs w:val="24"/>
            <w:lang w:val="en-US"/>
          </w:rPr>
          <w:t>zakazchik</w:t>
        </w:r>
        <w:r>
          <w:rPr>
            <w:rStyle w:val="a7"/>
            <w:rFonts w:ascii="Times New Roman" w:hAnsi="Times New Roman"/>
            <w:sz w:val="24"/>
            <w:szCs w:val="24"/>
          </w:rPr>
          <w:t>@</w:t>
        </w:r>
        <w:proofErr w:type="spellStart"/>
        <w:r>
          <w:rPr>
            <w:rStyle w:val="a7"/>
            <w:rFonts w:ascii="Times New Roman" w:hAnsi="Times New Roman"/>
            <w:sz w:val="24"/>
            <w:szCs w:val="24"/>
            <w:lang w:val="en-US"/>
          </w:rPr>
          <w:t>vvolga</w:t>
        </w:r>
        <w:proofErr w:type="spellEnd"/>
        <w:r>
          <w:rPr>
            <w:rStyle w:val="a7"/>
            <w:rFonts w:ascii="Times New Roman" w:hAnsi="Times New Roman"/>
            <w:sz w:val="24"/>
            <w:szCs w:val="24"/>
          </w:rPr>
          <w:t>-</w:t>
        </w:r>
        <w:proofErr w:type="spellStart"/>
        <w:r>
          <w:rPr>
            <w:rStyle w:val="a7"/>
            <w:rFonts w:ascii="Times New Roman" w:hAnsi="Times New Roman"/>
            <w:sz w:val="24"/>
            <w:szCs w:val="24"/>
            <w:lang w:val="en-US"/>
          </w:rPr>
          <w:t>yar</w:t>
        </w:r>
        <w:proofErr w:type="spellEnd"/>
        <w:r>
          <w:rPr>
            <w:rStyle w:val="a7"/>
            <w:rFonts w:ascii="Times New Roman" w:hAnsi="Times New Roman"/>
            <w:sz w:val="24"/>
            <w:szCs w:val="24"/>
          </w:rPr>
          <w:t>.</w:t>
        </w:r>
        <w:proofErr w:type="spellStart"/>
        <w:r>
          <w:rPr>
            <w:rStyle w:val="a7"/>
            <w:rFonts w:ascii="Times New Roman" w:hAnsi="Times New Roman"/>
            <w:sz w:val="24"/>
            <w:szCs w:val="24"/>
            <w:lang w:val="en-US"/>
          </w:rPr>
          <w:t>ru</w:t>
        </w:r>
        <w:proofErr w:type="spellEnd"/>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912DCA" w:rsidRDefault="00912DCA" w:rsidP="00912DCA">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912DCA" w:rsidRDefault="00912DCA" w:rsidP="00912DCA">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912DCA" w:rsidRDefault="00912DCA" w:rsidP="00912DCA">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912DCA" w:rsidRDefault="00912DCA" w:rsidP="00912DCA">
      <w:pPr>
        <w:spacing w:after="0"/>
        <w:ind w:firstLine="708"/>
        <w:jc w:val="both"/>
        <w:rPr>
          <w:rFonts w:ascii="Times New Roman" w:hAnsi="Times New Roman"/>
          <w:sz w:val="24"/>
          <w:szCs w:val="24"/>
        </w:rPr>
      </w:pPr>
      <w:r>
        <w:rPr>
          <w:rFonts w:ascii="Times New Roman" w:hAnsi="Times New Roman"/>
          <w:sz w:val="24"/>
          <w:szCs w:val="24"/>
        </w:rPr>
        <w:t xml:space="preserve">Техническое задание на поставку </w:t>
      </w:r>
      <w:r w:rsidR="00805C75">
        <w:rPr>
          <w:rFonts w:ascii="Times New Roman" w:hAnsi="Times New Roman" w:cs="Times New Roman"/>
          <w:sz w:val="24"/>
          <w:szCs w:val="24"/>
        </w:rPr>
        <w:t>бумаги офисной</w:t>
      </w:r>
      <w:r w:rsidR="00805C75" w:rsidRPr="00793316">
        <w:rPr>
          <w:rFonts w:ascii="Times New Roman" w:hAnsi="Times New Roman" w:cs="Times New Roman"/>
          <w:sz w:val="24"/>
          <w:szCs w:val="24"/>
        </w:rPr>
        <w:t xml:space="preserve"> </w:t>
      </w:r>
      <w:r>
        <w:rPr>
          <w:rFonts w:ascii="Times New Roman" w:hAnsi="Times New Roman"/>
          <w:sz w:val="24"/>
          <w:szCs w:val="24"/>
        </w:rPr>
        <w:t>– в приложении № 2 к настоящему запросу.</w:t>
      </w:r>
    </w:p>
    <w:p w:rsidR="00912DCA" w:rsidRDefault="00912DCA" w:rsidP="00912DCA">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3 к настоящему запросу.</w:t>
      </w:r>
    </w:p>
    <w:p w:rsidR="00912DCA" w:rsidRDefault="00912DCA" w:rsidP="00912DCA">
      <w:pPr>
        <w:spacing w:after="0"/>
        <w:jc w:val="both"/>
        <w:rPr>
          <w:rFonts w:ascii="Times New Roman" w:hAnsi="Times New Roman"/>
          <w:sz w:val="24"/>
          <w:szCs w:val="24"/>
        </w:rPr>
      </w:pPr>
    </w:p>
    <w:p w:rsidR="00912DCA" w:rsidRDefault="00912DCA" w:rsidP="00912DCA">
      <w:pPr>
        <w:pStyle w:val="afff5"/>
        <w:spacing w:before="0" w:after="0"/>
        <w:rPr>
          <w:rFonts w:eastAsia="Calibri"/>
          <w:lang w:eastAsia="en-US"/>
        </w:rPr>
      </w:pPr>
      <w:r>
        <w:rPr>
          <w:rFonts w:eastAsia="Calibri"/>
          <w:lang w:eastAsia="en-US"/>
        </w:rPr>
        <w:t xml:space="preserve">И.о. директора ГАУ ЯО «Информационное агентство </w:t>
      </w:r>
    </w:p>
    <w:p w:rsidR="00912DCA" w:rsidRDefault="00912DCA" w:rsidP="00912DCA">
      <w:pPr>
        <w:pStyle w:val="afff5"/>
        <w:spacing w:before="0" w:after="0"/>
        <w:rPr>
          <w:rFonts w:ascii="Calibri" w:eastAsia="Calibri" w:hAnsi="Calibri"/>
          <w:sz w:val="22"/>
          <w:szCs w:val="22"/>
          <w:lang w:eastAsia="en-US"/>
        </w:rPr>
      </w:pPr>
      <w:r>
        <w:rPr>
          <w:rFonts w:eastAsia="Calibri"/>
          <w:lang w:eastAsia="en-US"/>
        </w:rPr>
        <w:t>«Верхняя Волга»                                                                                                В.В.Веселовский</w:t>
      </w:r>
    </w:p>
    <w:p w:rsidR="00912DCA" w:rsidRDefault="00912DCA" w:rsidP="00912DCA">
      <w:pPr>
        <w:pStyle w:val="afff5"/>
        <w:spacing w:before="0" w:after="0"/>
        <w:rPr>
          <w:rFonts w:eastAsia="Calibri"/>
          <w:lang w:eastAsia="en-US"/>
        </w:rPr>
      </w:pPr>
    </w:p>
    <w:p w:rsidR="00163BAE" w:rsidRDefault="00163BAE" w:rsidP="00224963">
      <w:pPr>
        <w:tabs>
          <w:tab w:val="left" w:pos="3969"/>
        </w:tabs>
        <w:spacing w:after="0"/>
        <w:rPr>
          <w:rFonts w:ascii="Times New Roman" w:hAnsi="Times New Roman"/>
          <w:sz w:val="24"/>
          <w:szCs w:val="24"/>
        </w:rPr>
      </w:pPr>
    </w:p>
    <w:p w:rsidR="00912DCA" w:rsidRDefault="00912DCA" w:rsidP="00224963">
      <w:pPr>
        <w:spacing w:after="0"/>
        <w:ind w:firstLine="708"/>
        <w:jc w:val="both"/>
        <w:rPr>
          <w:rFonts w:ascii="Times New Roman" w:hAnsi="Times New Roman"/>
          <w:sz w:val="24"/>
          <w:szCs w:val="24"/>
        </w:rPr>
      </w:pPr>
    </w:p>
    <w:p w:rsidR="00912DCA" w:rsidRDefault="00912DCA" w:rsidP="00224963">
      <w:pPr>
        <w:spacing w:after="0"/>
        <w:ind w:firstLine="708"/>
        <w:jc w:val="both"/>
        <w:rPr>
          <w:rFonts w:ascii="Times New Roman" w:hAnsi="Times New Roman"/>
          <w:sz w:val="24"/>
          <w:szCs w:val="24"/>
        </w:rPr>
      </w:pPr>
    </w:p>
    <w:p w:rsidR="00912DCA" w:rsidRDefault="00912DCA" w:rsidP="00224963">
      <w:pPr>
        <w:spacing w:after="0"/>
        <w:ind w:firstLine="708"/>
        <w:jc w:val="both"/>
        <w:rPr>
          <w:rFonts w:ascii="Times New Roman" w:hAnsi="Times New Roman"/>
          <w:sz w:val="24"/>
          <w:szCs w:val="24"/>
        </w:rPr>
      </w:pPr>
    </w:p>
    <w:p w:rsidR="00912DCA" w:rsidRDefault="00912DCA" w:rsidP="00224963">
      <w:pPr>
        <w:spacing w:after="0"/>
        <w:ind w:firstLine="708"/>
        <w:jc w:val="both"/>
        <w:rPr>
          <w:rFonts w:ascii="Times New Roman" w:hAnsi="Times New Roman"/>
          <w:sz w:val="24"/>
          <w:szCs w:val="24"/>
        </w:rPr>
      </w:pPr>
    </w:p>
    <w:p w:rsidR="00912DCA" w:rsidRDefault="00912DCA" w:rsidP="00224963">
      <w:pPr>
        <w:spacing w:after="0"/>
        <w:ind w:firstLine="708"/>
        <w:jc w:val="both"/>
        <w:rPr>
          <w:rFonts w:ascii="Times New Roman" w:hAnsi="Times New Roman"/>
          <w:sz w:val="24"/>
          <w:szCs w:val="24"/>
        </w:rPr>
      </w:pPr>
    </w:p>
    <w:p w:rsidR="00912DCA" w:rsidRDefault="00912DCA" w:rsidP="00224963">
      <w:pPr>
        <w:spacing w:after="0"/>
        <w:ind w:firstLine="708"/>
        <w:jc w:val="both"/>
        <w:rPr>
          <w:rFonts w:ascii="Times New Roman" w:hAnsi="Times New Roman"/>
          <w:sz w:val="24"/>
          <w:szCs w:val="24"/>
        </w:rPr>
      </w:pPr>
    </w:p>
    <w:p w:rsidR="00912DCA" w:rsidRDefault="00912DCA" w:rsidP="00220D35">
      <w:pPr>
        <w:spacing w:after="0"/>
        <w:jc w:val="both"/>
        <w:rPr>
          <w:rFonts w:ascii="Times New Roman" w:hAnsi="Times New Roman"/>
          <w:sz w:val="24"/>
          <w:szCs w:val="24"/>
        </w:rPr>
      </w:pPr>
    </w:p>
    <w:p w:rsidR="00AB14B3" w:rsidRDefault="00AB14B3" w:rsidP="00AB14B3">
      <w:pPr>
        <w:spacing w:after="0"/>
        <w:jc w:val="both"/>
        <w:rPr>
          <w:rFonts w:ascii="Times New Roman" w:hAnsi="Times New Roman"/>
          <w:sz w:val="24"/>
          <w:szCs w:val="24"/>
        </w:rPr>
      </w:pPr>
    </w:p>
    <w:p w:rsidR="007C5D3C" w:rsidRDefault="007C5D3C" w:rsidP="00AB14B3">
      <w:pPr>
        <w:spacing w:after="0"/>
        <w:jc w:val="both"/>
        <w:rPr>
          <w:rFonts w:ascii="Times New Roman" w:hAnsi="Times New Roman"/>
          <w:sz w:val="24"/>
          <w:szCs w:val="24"/>
        </w:rPr>
      </w:pPr>
    </w:p>
    <w:p w:rsidR="00224963" w:rsidRPr="001D6F50" w:rsidRDefault="00224963" w:rsidP="0022496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224963" w:rsidRDefault="00224963" w:rsidP="0022496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224963" w:rsidRPr="00F8790D" w:rsidRDefault="00224963" w:rsidP="00224963">
      <w:pPr>
        <w:tabs>
          <w:tab w:val="left" w:pos="3969"/>
        </w:tabs>
        <w:spacing w:after="0"/>
        <w:jc w:val="right"/>
        <w:rPr>
          <w:rFonts w:ascii="Times New Roman" w:hAnsi="Times New Roman"/>
          <w:b/>
          <w:i/>
          <w:sz w:val="20"/>
          <w:szCs w:val="20"/>
        </w:rPr>
      </w:pPr>
    </w:p>
    <w:p w:rsidR="00224963" w:rsidRPr="00C33030" w:rsidRDefault="00224963" w:rsidP="00224963">
      <w:pPr>
        <w:pStyle w:val="aa"/>
        <w:jc w:val="right"/>
        <w:outlineLvl w:val="0"/>
        <w:rPr>
          <w:b w:val="0"/>
          <w:color w:val="000000"/>
          <w:sz w:val="20"/>
          <w:szCs w:val="20"/>
        </w:rPr>
      </w:pPr>
      <w:r w:rsidRPr="00C33030">
        <w:rPr>
          <w:b w:val="0"/>
          <w:color w:val="000000"/>
          <w:sz w:val="20"/>
          <w:szCs w:val="20"/>
        </w:rPr>
        <w:t>ФОРМА</w:t>
      </w:r>
    </w:p>
    <w:p w:rsidR="00224963" w:rsidRPr="00C33030" w:rsidRDefault="00224963" w:rsidP="00224963">
      <w:pPr>
        <w:pStyle w:val="aa"/>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224963" w:rsidRPr="00C33030" w:rsidRDefault="00224963" w:rsidP="00224963">
      <w:pPr>
        <w:pStyle w:val="aa"/>
        <w:jc w:val="right"/>
        <w:outlineLvl w:val="0"/>
        <w:rPr>
          <w:b w:val="0"/>
          <w:color w:val="000000"/>
          <w:sz w:val="20"/>
          <w:szCs w:val="20"/>
        </w:rPr>
      </w:pPr>
      <w:r w:rsidRPr="00C33030">
        <w:rPr>
          <w:b w:val="0"/>
          <w:color w:val="000000"/>
          <w:sz w:val="20"/>
          <w:szCs w:val="20"/>
        </w:rPr>
        <w:t xml:space="preserve">изложен в приложении № </w:t>
      </w:r>
      <w:r w:rsidR="005C6733">
        <w:rPr>
          <w:b w:val="0"/>
          <w:color w:val="000000"/>
          <w:sz w:val="20"/>
          <w:szCs w:val="20"/>
        </w:rPr>
        <w:t>3</w:t>
      </w:r>
    </w:p>
    <w:p w:rsidR="00224963" w:rsidRDefault="00224963" w:rsidP="00224963">
      <w:pPr>
        <w:spacing w:after="0" w:line="240" w:lineRule="auto"/>
        <w:rPr>
          <w:rFonts w:ascii="Times New Roman" w:hAnsi="Times New Roman"/>
          <w:i/>
          <w:sz w:val="18"/>
          <w:szCs w:val="18"/>
        </w:rPr>
      </w:pPr>
    </w:p>
    <w:p w:rsidR="00224963" w:rsidRDefault="00224963" w:rsidP="00224963">
      <w:pPr>
        <w:spacing w:after="0" w:line="240" w:lineRule="auto"/>
        <w:rPr>
          <w:rFonts w:ascii="Times New Roman" w:hAnsi="Times New Roman"/>
          <w:i/>
          <w:sz w:val="18"/>
          <w:szCs w:val="18"/>
        </w:rPr>
      </w:pPr>
    </w:p>
    <w:p w:rsidR="00224963" w:rsidRDefault="00224963" w:rsidP="00224963">
      <w:pPr>
        <w:pStyle w:val="a8"/>
        <w:jc w:val="right"/>
        <w:rPr>
          <w:rFonts w:ascii="Times New Roman" w:hAnsi="Times New Roman"/>
          <w:sz w:val="20"/>
          <w:szCs w:val="20"/>
        </w:rPr>
      </w:pPr>
      <w:r>
        <w:rPr>
          <w:rFonts w:ascii="Times New Roman" w:hAnsi="Times New Roman"/>
          <w:sz w:val="20"/>
          <w:szCs w:val="20"/>
        </w:rPr>
        <w:t xml:space="preserve">НА БЛАНКЕ ОРГАНИЗАЦИИ </w:t>
      </w:r>
    </w:p>
    <w:p w:rsidR="00224963" w:rsidRDefault="00224963" w:rsidP="00AB14B3">
      <w:pPr>
        <w:pStyle w:val="a8"/>
        <w:jc w:val="center"/>
        <w:rPr>
          <w:rFonts w:ascii="Times New Roman" w:hAnsi="Times New Roman"/>
        </w:rPr>
      </w:pPr>
    </w:p>
    <w:p w:rsidR="00224963" w:rsidRDefault="00224963" w:rsidP="00224963">
      <w:pPr>
        <w:pStyle w:val="aa"/>
        <w:outlineLvl w:val="0"/>
        <w:rPr>
          <w:color w:val="000000"/>
          <w:sz w:val="24"/>
        </w:rPr>
      </w:pPr>
      <w:r>
        <w:rPr>
          <w:color w:val="000000"/>
          <w:sz w:val="24"/>
        </w:rPr>
        <w:t>Коммерческое предложение</w:t>
      </w:r>
    </w:p>
    <w:p w:rsidR="00224963" w:rsidRDefault="00224963" w:rsidP="00224963">
      <w:pPr>
        <w:pStyle w:val="a8"/>
        <w:jc w:val="center"/>
      </w:pPr>
    </w:p>
    <w:p w:rsidR="00224963" w:rsidRDefault="00224963" w:rsidP="00224963">
      <w:pPr>
        <w:ind w:left="4678"/>
        <w:jc w:val="right"/>
        <w:rPr>
          <w:rFonts w:ascii="Times New Roman" w:hAnsi="Times New Roman"/>
        </w:rPr>
      </w:pPr>
      <w:r>
        <w:rPr>
          <w:rFonts w:ascii="Times New Roman" w:hAnsi="Times New Roman"/>
        </w:rPr>
        <w:t>В ГАУ ЯО «Информационное агентство «Верхняя Волга»</w:t>
      </w:r>
    </w:p>
    <w:p w:rsidR="00224963" w:rsidRDefault="00224963" w:rsidP="00224963">
      <w:pPr>
        <w:spacing w:after="0"/>
        <w:ind w:left="4678"/>
        <w:jc w:val="right"/>
        <w:rPr>
          <w:rFonts w:ascii="Times New Roman" w:hAnsi="Times New Roman"/>
        </w:rPr>
      </w:pPr>
      <w:r>
        <w:rPr>
          <w:rFonts w:ascii="Times New Roman" w:hAnsi="Times New Roman"/>
        </w:rPr>
        <w:t>от:______________________________</w:t>
      </w:r>
    </w:p>
    <w:p w:rsidR="00224963" w:rsidRDefault="00224963" w:rsidP="00224963">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224963" w:rsidRPr="007C5D3C" w:rsidRDefault="00224963" w:rsidP="007C5D3C">
      <w:pPr>
        <w:rPr>
          <w:rFonts w:ascii="Times New Roman" w:hAnsi="Times New Roman"/>
        </w:rPr>
      </w:pPr>
      <w:r>
        <w:rPr>
          <w:rFonts w:ascii="Times New Roman" w:hAnsi="Times New Roman"/>
        </w:rPr>
        <w:t>«___» ________ 202</w:t>
      </w:r>
      <w:r w:rsidR="00BD08D4">
        <w:rPr>
          <w:rFonts w:ascii="Times New Roman" w:hAnsi="Times New Roman"/>
        </w:rPr>
        <w:t>2</w:t>
      </w:r>
      <w:r>
        <w:rPr>
          <w:rFonts w:ascii="Times New Roman" w:hAnsi="Times New Roman"/>
        </w:rPr>
        <w:t>г.</w:t>
      </w:r>
    </w:p>
    <w:p w:rsidR="00AB14B3" w:rsidRDefault="00AB14B3" w:rsidP="007C5D3C">
      <w:pPr>
        <w:widowControl w:val="0"/>
        <w:spacing w:after="0"/>
        <w:ind w:firstLine="708"/>
        <w:jc w:val="both"/>
        <w:rPr>
          <w:rFonts w:ascii="Times New Roman" w:hAnsi="Times New Roman"/>
          <w:bCs/>
          <w:sz w:val="24"/>
          <w:szCs w:val="24"/>
        </w:rPr>
      </w:pPr>
      <w:r w:rsidRPr="00AB14B3">
        <w:rPr>
          <w:rFonts w:ascii="Times New Roman" w:hAnsi="Times New Roman"/>
          <w:bCs/>
          <w:sz w:val="24"/>
          <w:szCs w:val="24"/>
        </w:rPr>
        <w:t xml:space="preserve">В соответствии с </w:t>
      </w:r>
      <w:r w:rsidRPr="00AB14B3">
        <w:rPr>
          <w:rFonts w:ascii="Times New Roman" w:hAnsi="Times New Roman"/>
          <w:sz w:val="24"/>
          <w:szCs w:val="24"/>
        </w:rPr>
        <w:t>условиями</w:t>
      </w:r>
      <w:r w:rsidRPr="00AB14B3">
        <w:rPr>
          <w:rFonts w:ascii="Times New Roman" w:hAnsi="Times New Roman"/>
          <w:bCs/>
          <w:sz w:val="24"/>
          <w:szCs w:val="24"/>
        </w:rPr>
        <w:t xml:space="preserve"> договора поставки </w:t>
      </w:r>
      <w:r w:rsidRPr="00AB14B3">
        <w:rPr>
          <w:rFonts w:ascii="Times New Roman" w:hAnsi="Times New Roman" w:cs="Times New Roman"/>
          <w:sz w:val="24"/>
          <w:szCs w:val="24"/>
        </w:rPr>
        <w:t xml:space="preserve">бумаги офисной </w:t>
      </w:r>
      <w:r w:rsidRPr="00AB14B3">
        <w:rPr>
          <w:rFonts w:ascii="Times New Roman" w:hAnsi="Times New Roman"/>
          <w:bCs/>
          <w:sz w:val="24"/>
          <w:szCs w:val="24"/>
        </w:rPr>
        <w:t xml:space="preserve">проект, которого изложен в запросе в целях формирования представления о рыночных ценах от 03.06.2022г., размещенном на сайте </w:t>
      </w:r>
      <w:proofErr w:type="spellStart"/>
      <w:r w:rsidRPr="00AB14B3">
        <w:rPr>
          <w:rFonts w:ascii="Times New Roman" w:hAnsi="Times New Roman"/>
          <w:bCs/>
          <w:sz w:val="24"/>
          <w:szCs w:val="24"/>
        </w:rPr>
        <w:t>вволга.рф</w:t>
      </w:r>
      <w:proofErr w:type="spellEnd"/>
      <w:r w:rsidRPr="00AB14B3">
        <w:rPr>
          <w:rFonts w:ascii="Times New Roman" w:hAnsi="Times New Roman"/>
          <w:bCs/>
          <w:sz w:val="24"/>
          <w:szCs w:val="24"/>
        </w:rPr>
        <w:t xml:space="preserve">,  ________ </w:t>
      </w:r>
      <w:r w:rsidRPr="00AB14B3">
        <w:rPr>
          <w:rFonts w:ascii="Times New Roman" w:hAnsi="Times New Roman"/>
          <w:bCs/>
          <w:i/>
          <w:sz w:val="24"/>
          <w:szCs w:val="24"/>
        </w:rPr>
        <w:t>(название организации)</w:t>
      </w:r>
      <w:r w:rsidRPr="00AB14B3">
        <w:rPr>
          <w:rFonts w:ascii="Times New Roman" w:hAnsi="Times New Roman"/>
          <w:bCs/>
          <w:sz w:val="24"/>
          <w:szCs w:val="24"/>
        </w:rPr>
        <w:t xml:space="preserve"> </w:t>
      </w:r>
      <w:r w:rsidR="005E2A42">
        <w:rPr>
          <w:rFonts w:ascii="Times New Roman" w:hAnsi="Times New Roman"/>
          <w:bCs/>
          <w:sz w:val="24"/>
          <w:szCs w:val="24"/>
        </w:rPr>
        <w:t xml:space="preserve">предлагает </w:t>
      </w:r>
      <w:r w:rsidRPr="00AB14B3">
        <w:rPr>
          <w:rFonts w:ascii="Times New Roman" w:hAnsi="Times New Roman"/>
          <w:bCs/>
          <w:sz w:val="24"/>
          <w:szCs w:val="24"/>
        </w:rPr>
        <w:t>общую стоимость, включающую в себя все расходы по выполнению договора, в том числе налоговые: ________________(</w:t>
      </w:r>
      <w:r w:rsidRPr="00AB14B3">
        <w:rPr>
          <w:rFonts w:ascii="Times New Roman" w:hAnsi="Times New Roman"/>
          <w:i/>
          <w:sz w:val="24"/>
          <w:szCs w:val="24"/>
        </w:rPr>
        <w:t xml:space="preserve"> сумма указывается цифровым значением и прописью</w:t>
      </w:r>
      <w:r w:rsidRPr="00AB14B3">
        <w:rPr>
          <w:rFonts w:ascii="Times New Roman" w:hAnsi="Times New Roman"/>
          <w:bCs/>
          <w:sz w:val="24"/>
          <w:szCs w:val="24"/>
        </w:rPr>
        <w:t>) рублей, в том числе НДС_________/</w:t>
      </w:r>
      <w:proofErr w:type="gramStart"/>
      <w:r w:rsidRPr="00AB14B3">
        <w:rPr>
          <w:rFonts w:ascii="Times New Roman" w:hAnsi="Times New Roman"/>
          <w:bCs/>
          <w:sz w:val="24"/>
          <w:szCs w:val="24"/>
        </w:rPr>
        <w:t>НДС</w:t>
      </w:r>
      <w:proofErr w:type="gramEnd"/>
      <w:r w:rsidRPr="00AB14B3">
        <w:rPr>
          <w:rFonts w:ascii="Times New Roman" w:hAnsi="Times New Roman"/>
          <w:bCs/>
          <w:sz w:val="24"/>
          <w:szCs w:val="24"/>
        </w:rPr>
        <w:t xml:space="preserve"> не облагается.</w:t>
      </w:r>
    </w:p>
    <w:tbl>
      <w:tblPr>
        <w:tblStyle w:val="afffb"/>
        <w:tblW w:w="10741" w:type="dxa"/>
        <w:tblLayout w:type="fixed"/>
        <w:tblLook w:val="04A0"/>
      </w:tblPr>
      <w:tblGrid>
        <w:gridCol w:w="566"/>
        <w:gridCol w:w="1669"/>
        <w:gridCol w:w="850"/>
        <w:gridCol w:w="992"/>
        <w:gridCol w:w="1701"/>
        <w:gridCol w:w="993"/>
        <w:gridCol w:w="1559"/>
        <w:gridCol w:w="1277"/>
        <w:gridCol w:w="1134"/>
      </w:tblGrid>
      <w:tr w:rsidR="00AB14B3" w:rsidTr="003617D3">
        <w:trPr>
          <w:trHeight w:val="2080"/>
        </w:trPr>
        <w:tc>
          <w:tcPr>
            <w:tcW w:w="566" w:type="dxa"/>
            <w:tcBorders>
              <w:top w:val="single" w:sz="4" w:space="0" w:color="auto"/>
              <w:left w:val="single" w:sz="4" w:space="0" w:color="auto"/>
              <w:bottom w:val="single" w:sz="4" w:space="0" w:color="auto"/>
              <w:right w:val="single" w:sz="4" w:space="0" w:color="auto"/>
            </w:tcBorders>
            <w:hideMark/>
          </w:tcPr>
          <w:p w:rsidR="00AB14B3" w:rsidRDefault="00AB14B3" w:rsidP="0062673B">
            <w:pPr>
              <w:jc w:val="center"/>
              <w:rPr>
                <w:rFonts w:ascii="Times New Roman" w:hAnsi="Times New Roman"/>
                <w:b/>
                <w:sz w:val="20"/>
                <w:szCs w:val="20"/>
              </w:rPr>
            </w:pPr>
            <w:r>
              <w:rPr>
                <w:rFonts w:ascii="Times New Roman" w:hAnsi="Times New Roman"/>
                <w:b/>
                <w:sz w:val="20"/>
                <w:szCs w:val="20"/>
              </w:rPr>
              <w:t>№</w:t>
            </w:r>
          </w:p>
          <w:p w:rsidR="00AB14B3" w:rsidRDefault="00AB14B3" w:rsidP="0062673B">
            <w:pPr>
              <w:spacing w:line="276" w:lineRule="auto"/>
              <w:jc w:val="center"/>
              <w:rPr>
                <w:rFonts w:ascii="Times New Roman" w:hAnsi="Times New Roman"/>
                <w:b/>
                <w:sz w:val="20"/>
                <w:szCs w:val="20"/>
              </w:rPr>
            </w:pPr>
            <w:proofErr w:type="spellStart"/>
            <w:proofErr w:type="gramStart"/>
            <w:r>
              <w:rPr>
                <w:rFonts w:ascii="Times New Roman" w:hAnsi="Times New Roman"/>
                <w:b/>
                <w:sz w:val="20"/>
                <w:szCs w:val="20"/>
              </w:rPr>
              <w:t>п</w:t>
            </w:r>
            <w:proofErr w:type="spellEnd"/>
            <w:proofErr w:type="gramEnd"/>
            <w:r>
              <w:rPr>
                <w:rFonts w:ascii="Times New Roman" w:hAnsi="Times New Roman"/>
                <w:b/>
                <w:sz w:val="20"/>
                <w:szCs w:val="20"/>
              </w:rPr>
              <w:t>/</w:t>
            </w:r>
            <w:proofErr w:type="spellStart"/>
            <w:r>
              <w:rPr>
                <w:rFonts w:ascii="Times New Roman" w:hAnsi="Times New Roman"/>
                <w:b/>
                <w:sz w:val="20"/>
                <w:szCs w:val="20"/>
              </w:rPr>
              <w:t>п</w:t>
            </w:r>
            <w:proofErr w:type="spellEnd"/>
          </w:p>
        </w:tc>
        <w:tc>
          <w:tcPr>
            <w:tcW w:w="1669" w:type="dxa"/>
            <w:tcBorders>
              <w:top w:val="single" w:sz="4" w:space="0" w:color="auto"/>
              <w:left w:val="single" w:sz="4" w:space="0" w:color="auto"/>
              <w:bottom w:val="single" w:sz="4" w:space="0" w:color="auto"/>
              <w:right w:val="single" w:sz="4" w:space="0" w:color="auto"/>
            </w:tcBorders>
            <w:hideMark/>
          </w:tcPr>
          <w:p w:rsidR="00AB14B3" w:rsidRDefault="00AB14B3" w:rsidP="0062673B">
            <w:pPr>
              <w:jc w:val="center"/>
              <w:rPr>
                <w:rFonts w:ascii="Times New Roman" w:hAnsi="Times New Roman"/>
                <w:b/>
                <w:sz w:val="20"/>
                <w:szCs w:val="20"/>
              </w:rPr>
            </w:pPr>
            <w:r>
              <w:rPr>
                <w:rFonts w:ascii="Times New Roman" w:hAnsi="Times New Roman"/>
                <w:b/>
                <w:sz w:val="20"/>
                <w:szCs w:val="20"/>
              </w:rPr>
              <w:t>Наименование товара,</w:t>
            </w:r>
          </w:p>
          <w:p w:rsidR="00AB14B3" w:rsidRDefault="00AB14B3" w:rsidP="0062673B">
            <w:pPr>
              <w:spacing w:line="276" w:lineRule="auto"/>
              <w:jc w:val="center"/>
              <w:rPr>
                <w:rFonts w:ascii="Times New Roman" w:hAnsi="Times New Roman"/>
                <w:b/>
                <w:sz w:val="20"/>
                <w:szCs w:val="20"/>
              </w:rPr>
            </w:pPr>
            <w:r>
              <w:rPr>
                <w:rFonts w:ascii="Times New Roman" w:hAnsi="Times New Roman"/>
                <w:b/>
                <w:sz w:val="20"/>
                <w:szCs w:val="20"/>
              </w:rPr>
              <w:t>товарный знак (при наличии), производитель Товара</w:t>
            </w:r>
          </w:p>
        </w:tc>
        <w:tc>
          <w:tcPr>
            <w:tcW w:w="850" w:type="dxa"/>
            <w:tcBorders>
              <w:top w:val="single" w:sz="4" w:space="0" w:color="auto"/>
              <w:left w:val="single" w:sz="4" w:space="0" w:color="auto"/>
              <w:bottom w:val="single" w:sz="4" w:space="0" w:color="auto"/>
              <w:right w:val="single" w:sz="4" w:space="0" w:color="auto"/>
            </w:tcBorders>
            <w:hideMark/>
          </w:tcPr>
          <w:p w:rsidR="00AB14B3" w:rsidRDefault="00AB14B3" w:rsidP="00AB14B3">
            <w:pPr>
              <w:spacing w:line="276" w:lineRule="auto"/>
              <w:jc w:val="center"/>
              <w:rPr>
                <w:rFonts w:ascii="Times New Roman" w:hAnsi="Times New Roman"/>
                <w:b/>
                <w:sz w:val="20"/>
                <w:szCs w:val="20"/>
              </w:rPr>
            </w:pPr>
            <w:r>
              <w:rPr>
                <w:rFonts w:ascii="Times New Roman" w:hAnsi="Times New Roman"/>
                <w:b/>
                <w:sz w:val="20"/>
                <w:szCs w:val="20"/>
              </w:rPr>
              <w:t>Кол-во</w:t>
            </w:r>
          </w:p>
        </w:tc>
        <w:tc>
          <w:tcPr>
            <w:tcW w:w="992" w:type="dxa"/>
            <w:tcBorders>
              <w:top w:val="single" w:sz="4" w:space="0" w:color="auto"/>
              <w:left w:val="single" w:sz="4" w:space="0" w:color="auto"/>
              <w:right w:val="single" w:sz="4" w:space="0" w:color="auto"/>
            </w:tcBorders>
          </w:tcPr>
          <w:p w:rsidR="00AB14B3" w:rsidRDefault="00AB14B3" w:rsidP="0062673B">
            <w:pPr>
              <w:jc w:val="center"/>
              <w:rPr>
                <w:rFonts w:ascii="Times New Roman" w:hAnsi="Times New Roman"/>
                <w:b/>
                <w:sz w:val="20"/>
                <w:szCs w:val="20"/>
              </w:rPr>
            </w:pPr>
            <w:r w:rsidRPr="00065E04">
              <w:rPr>
                <w:rFonts w:ascii="Times New Roman" w:hAnsi="Times New Roman"/>
                <w:b/>
                <w:sz w:val="20"/>
                <w:szCs w:val="20"/>
              </w:rPr>
              <w:t>Единица измерения</w:t>
            </w:r>
          </w:p>
        </w:tc>
        <w:tc>
          <w:tcPr>
            <w:tcW w:w="1701" w:type="dxa"/>
            <w:tcBorders>
              <w:top w:val="single" w:sz="4" w:space="0" w:color="auto"/>
              <w:left w:val="single" w:sz="4" w:space="0" w:color="auto"/>
              <w:right w:val="single" w:sz="4" w:space="0" w:color="auto"/>
            </w:tcBorders>
            <w:hideMark/>
          </w:tcPr>
          <w:p w:rsidR="00AB14B3" w:rsidRDefault="00AB14B3" w:rsidP="0062673B">
            <w:pPr>
              <w:jc w:val="center"/>
              <w:rPr>
                <w:rFonts w:ascii="Times New Roman" w:hAnsi="Times New Roman"/>
                <w:b/>
                <w:sz w:val="20"/>
                <w:szCs w:val="20"/>
              </w:rPr>
            </w:pPr>
            <w:r>
              <w:rPr>
                <w:rFonts w:ascii="Times New Roman" w:hAnsi="Times New Roman"/>
                <w:b/>
                <w:sz w:val="20"/>
                <w:szCs w:val="20"/>
              </w:rPr>
              <w:t>Функциональные характеристики (потребительские свойства) и качественные характеристики товара</w:t>
            </w:r>
          </w:p>
        </w:tc>
        <w:tc>
          <w:tcPr>
            <w:tcW w:w="993" w:type="dxa"/>
            <w:tcBorders>
              <w:top w:val="single" w:sz="4" w:space="0" w:color="auto"/>
              <w:left w:val="single" w:sz="4" w:space="0" w:color="auto"/>
              <w:right w:val="single" w:sz="4" w:space="0" w:color="auto"/>
            </w:tcBorders>
          </w:tcPr>
          <w:p w:rsidR="00AB14B3" w:rsidRDefault="00AB14B3" w:rsidP="0062673B">
            <w:pPr>
              <w:jc w:val="center"/>
              <w:rPr>
                <w:rFonts w:ascii="Times New Roman" w:hAnsi="Times New Roman"/>
                <w:b/>
                <w:sz w:val="20"/>
                <w:szCs w:val="20"/>
              </w:rPr>
            </w:pPr>
            <w:r w:rsidRPr="00065E04">
              <w:rPr>
                <w:rFonts w:ascii="Times New Roman" w:hAnsi="Times New Roman"/>
                <w:b/>
                <w:sz w:val="20"/>
                <w:szCs w:val="20"/>
              </w:rPr>
              <w:t>Упаковка</w:t>
            </w:r>
          </w:p>
        </w:tc>
        <w:tc>
          <w:tcPr>
            <w:tcW w:w="1559" w:type="dxa"/>
            <w:tcBorders>
              <w:top w:val="single" w:sz="4" w:space="0" w:color="auto"/>
              <w:left w:val="single" w:sz="4" w:space="0" w:color="auto"/>
              <w:bottom w:val="single" w:sz="4" w:space="0" w:color="auto"/>
              <w:right w:val="single" w:sz="4" w:space="0" w:color="auto"/>
            </w:tcBorders>
            <w:hideMark/>
          </w:tcPr>
          <w:p w:rsidR="00AB14B3" w:rsidRDefault="00AB14B3" w:rsidP="0062673B">
            <w:pPr>
              <w:jc w:val="center"/>
              <w:rPr>
                <w:rFonts w:ascii="Times New Roman" w:hAnsi="Times New Roman"/>
                <w:b/>
                <w:sz w:val="20"/>
                <w:szCs w:val="20"/>
              </w:rPr>
            </w:pPr>
            <w:r>
              <w:rPr>
                <w:rFonts w:ascii="Times New Roman" w:hAnsi="Times New Roman"/>
                <w:b/>
                <w:sz w:val="20"/>
                <w:szCs w:val="20"/>
              </w:rPr>
              <w:t>Страна происхождения товара</w:t>
            </w:r>
          </w:p>
        </w:tc>
        <w:tc>
          <w:tcPr>
            <w:tcW w:w="1277" w:type="dxa"/>
            <w:tcBorders>
              <w:top w:val="single" w:sz="4" w:space="0" w:color="auto"/>
              <w:left w:val="single" w:sz="4" w:space="0" w:color="auto"/>
              <w:bottom w:val="single" w:sz="4" w:space="0" w:color="auto"/>
              <w:right w:val="single" w:sz="4" w:space="0" w:color="auto"/>
            </w:tcBorders>
            <w:hideMark/>
          </w:tcPr>
          <w:p w:rsidR="00AB14B3" w:rsidRDefault="00AB14B3" w:rsidP="0062673B">
            <w:pPr>
              <w:spacing w:line="276" w:lineRule="auto"/>
              <w:jc w:val="center"/>
              <w:rPr>
                <w:rFonts w:ascii="Times New Roman" w:hAnsi="Times New Roman"/>
                <w:b/>
                <w:sz w:val="20"/>
                <w:szCs w:val="20"/>
              </w:rPr>
            </w:pPr>
            <w:r>
              <w:rPr>
                <w:rFonts w:ascii="Times New Roman" w:hAnsi="Times New Roman"/>
                <w:b/>
                <w:sz w:val="20"/>
                <w:szCs w:val="20"/>
              </w:rPr>
              <w:t>Стоимость за шт., руб. (в т.ч. НДС 20%)</w:t>
            </w:r>
          </w:p>
        </w:tc>
        <w:tc>
          <w:tcPr>
            <w:tcW w:w="1134" w:type="dxa"/>
            <w:tcBorders>
              <w:top w:val="single" w:sz="4" w:space="0" w:color="auto"/>
              <w:left w:val="single" w:sz="4" w:space="0" w:color="auto"/>
              <w:bottom w:val="single" w:sz="4" w:space="0" w:color="auto"/>
              <w:right w:val="single" w:sz="4" w:space="0" w:color="auto"/>
            </w:tcBorders>
            <w:hideMark/>
          </w:tcPr>
          <w:p w:rsidR="00AB14B3" w:rsidRDefault="00AB14B3" w:rsidP="0062673B">
            <w:pPr>
              <w:jc w:val="center"/>
              <w:rPr>
                <w:rFonts w:ascii="Times New Roman" w:hAnsi="Times New Roman"/>
                <w:b/>
                <w:sz w:val="20"/>
                <w:szCs w:val="20"/>
              </w:rPr>
            </w:pPr>
            <w:r>
              <w:rPr>
                <w:rFonts w:ascii="Times New Roman" w:hAnsi="Times New Roman"/>
                <w:b/>
                <w:sz w:val="20"/>
                <w:szCs w:val="20"/>
              </w:rPr>
              <w:t>Общая стоимость, руб. (в т.ч. НДС 20%)</w:t>
            </w:r>
          </w:p>
        </w:tc>
      </w:tr>
      <w:tr w:rsidR="00AB14B3" w:rsidTr="00AB14B3">
        <w:tc>
          <w:tcPr>
            <w:tcW w:w="566" w:type="dxa"/>
            <w:tcBorders>
              <w:top w:val="single" w:sz="4" w:space="0" w:color="auto"/>
              <w:left w:val="single" w:sz="4" w:space="0" w:color="auto"/>
              <w:bottom w:val="single" w:sz="4" w:space="0" w:color="auto"/>
              <w:right w:val="single" w:sz="4" w:space="0" w:color="auto"/>
            </w:tcBorders>
            <w:hideMark/>
          </w:tcPr>
          <w:p w:rsidR="00AB14B3" w:rsidRDefault="00AB14B3" w:rsidP="0062673B">
            <w:pPr>
              <w:rPr>
                <w:rFonts w:ascii="Times New Roman" w:hAnsi="Times New Roman"/>
                <w:sz w:val="20"/>
                <w:szCs w:val="20"/>
                <w:lang w:eastAsia="ru-RU"/>
              </w:rPr>
            </w:pPr>
            <w:r>
              <w:rPr>
                <w:rFonts w:ascii="Times New Roman" w:hAnsi="Times New Roman"/>
                <w:sz w:val="20"/>
                <w:szCs w:val="20"/>
                <w:lang w:eastAsia="ru-RU"/>
              </w:rPr>
              <w:t>1.</w:t>
            </w:r>
          </w:p>
        </w:tc>
        <w:tc>
          <w:tcPr>
            <w:tcW w:w="1669" w:type="dxa"/>
            <w:tcBorders>
              <w:top w:val="single" w:sz="4" w:space="0" w:color="auto"/>
              <w:left w:val="single" w:sz="4" w:space="0" w:color="auto"/>
              <w:bottom w:val="single" w:sz="4" w:space="0" w:color="auto"/>
              <w:right w:val="single" w:sz="4" w:space="0" w:color="auto"/>
            </w:tcBorders>
          </w:tcPr>
          <w:p w:rsidR="00AB14B3" w:rsidRPr="00117195" w:rsidRDefault="00AB14B3" w:rsidP="0062673B">
            <w:pPr>
              <w:jc w:val="both"/>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AB14B3" w:rsidRDefault="00AB14B3" w:rsidP="0062673B">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B14B3" w:rsidRDefault="00AB14B3" w:rsidP="0062673B">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B14B3" w:rsidRDefault="00AB14B3" w:rsidP="0062673B">
            <w:pPr>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AB14B3" w:rsidRDefault="00AB14B3" w:rsidP="0062673B">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AB14B3" w:rsidRDefault="00AB14B3" w:rsidP="0062673B">
            <w:pPr>
              <w:jc w:val="center"/>
              <w:rPr>
                <w:rFonts w:ascii="Times New Roman" w:hAnsi="Times New Roman"/>
                <w:sz w:val="20"/>
                <w:szCs w:val="20"/>
              </w:rPr>
            </w:pPr>
          </w:p>
        </w:tc>
        <w:tc>
          <w:tcPr>
            <w:tcW w:w="1277" w:type="dxa"/>
            <w:tcBorders>
              <w:top w:val="single" w:sz="4" w:space="0" w:color="auto"/>
              <w:left w:val="single" w:sz="4" w:space="0" w:color="auto"/>
              <w:bottom w:val="single" w:sz="4" w:space="0" w:color="auto"/>
              <w:right w:val="single" w:sz="4" w:space="0" w:color="auto"/>
            </w:tcBorders>
          </w:tcPr>
          <w:p w:rsidR="00AB14B3" w:rsidRDefault="00AB14B3" w:rsidP="0062673B">
            <w:pPr>
              <w:spacing w:line="276"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4B3" w:rsidRDefault="00AB14B3" w:rsidP="0062673B">
            <w:pPr>
              <w:jc w:val="center"/>
              <w:rPr>
                <w:rFonts w:ascii="Times New Roman" w:hAnsi="Times New Roman"/>
                <w:sz w:val="20"/>
                <w:szCs w:val="20"/>
              </w:rPr>
            </w:pPr>
          </w:p>
        </w:tc>
      </w:tr>
      <w:tr w:rsidR="00AB14B3" w:rsidTr="00AB14B3">
        <w:tc>
          <w:tcPr>
            <w:tcW w:w="566" w:type="dxa"/>
            <w:tcBorders>
              <w:top w:val="single" w:sz="4" w:space="0" w:color="auto"/>
              <w:left w:val="single" w:sz="4" w:space="0" w:color="auto"/>
              <w:bottom w:val="single" w:sz="4" w:space="0" w:color="auto"/>
              <w:right w:val="single" w:sz="4" w:space="0" w:color="auto"/>
            </w:tcBorders>
            <w:hideMark/>
          </w:tcPr>
          <w:p w:rsidR="00AB14B3" w:rsidRDefault="00AB14B3" w:rsidP="0062673B">
            <w:pPr>
              <w:rPr>
                <w:rFonts w:ascii="Times New Roman" w:hAnsi="Times New Roman"/>
                <w:sz w:val="20"/>
                <w:szCs w:val="20"/>
                <w:lang w:eastAsia="ru-RU"/>
              </w:rPr>
            </w:pPr>
            <w:r>
              <w:rPr>
                <w:rFonts w:ascii="Times New Roman" w:hAnsi="Times New Roman"/>
                <w:sz w:val="20"/>
                <w:szCs w:val="20"/>
                <w:lang w:eastAsia="ru-RU"/>
              </w:rPr>
              <w:t>2.</w:t>
            </w:r>
          </w:p>
        </w:tc>
        <w:tc>
          <w:tcPr>
            <w:tcW w:w="1669" w:type="dxa"/>
            <w:tcBorders>
              <w:top w:val="single" w:sz="4" w:space="0" w:color="auto"/>
              <w:left w:val="single" w:sz="4" w:space="0" w:color="auto"/>
              <w:bottom w:val="single" w:sz="4" w:space="0" w:color="auto"/>
              <w:right w:val="single" w:sz="4" w:space="0" w:color="auto"/>
            </w:tcBorders>
          </w:tcPr>
          <w:p w:rsidR="00AB14B3" w:rsidRPr="00117195" w:rsidRDefault="00AB14B3" w:rsidP="0062673B">
            <w:pPr>
              <w:jc w:val="both"/>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AB14B3" w:rsidRDefault="00AB14B3" w:rsidP="0062673B">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B14B3" w:rsidRDefault="00AB14B3" w:rsidP="0062673B">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B14B3" w:rsidRDefault="00AB14B3" w:rsidP="0062673B">
            <w:pPr>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AB14B3" w:rsidRDefault="00AB14B3" w:rsidP="0062673B">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AB14B3" w:rsidRDefault="00AB14B3" w:rsidP="0062673B">
            <w:pPr>
              <w:jc w:val="center"/>
              <w:rPr>
                <w:rFonts w:ascii="Times New Roman" w:hAnsi="Times New Roman"/>
                <w:sz w:val="20"/>
                <w:szCs w:val="20"/>
              </w:rPr>
            </w:pPr>
          </w:p>
        </w:tc>
        <w:tc>
          <w:tcPr>
            <w:tcW w:w="1277" w:type="dxa"/>
            <w:tcBorders>
              <w:top w:val="single" w:sz="4" w:space="0" w:color="auto"/>
              <w:left w:val="single" w:sz="4" w:space="0" w:color="auto"/>
              <w:bottom w:val="single" w:sz="4" w:space="0" w:color="auto"/>
              <w:right w:val="single" w:sz="4" w:space="0" w:color="auto"/>
            </w:tcBorders>
          </w:tcPr>
          <w:p w:rsidR="00AB14B3" w:rsidRDefault="00AB14B3" w:rsidP="0062673B">
            <w:pPr>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4B3" w:rsidRDefault="00AB14B3" w:rsidP="0062673B">
            <w:pPr>
              <w:jc w:val="center"/>
              <w:rPr>
                <w:rFonts w:ascii="Times New Roman" w:hAnsi="Times New Roman"/>
                <w:sz w:val="20"/>
                <w:szCs w:val="20"/>
              </w:rPr>
            </w:pPr>
          </w:p>
        </w:tc>
      </w:tr>
      <w:tr w:rsidR="00AB14B3" w:rsidTr="007414E0">
        <w:tc>
          <w:tcPr>
            <w:tcW w:w="9607" w:type="dxa"/>
            <w:gridSpan w:val="8"/>
            <w:tcBorders>
              <w:top w:val="single" w:sz="4" w:space="0" w:color="auto"/>
              <w:left w:val="single" w:sz="4" w:space="0" w:color="auto"/>
              <w:bottom w:val="single" w:sz="4" w:space="0" w:color="auto"/>
              <w:right w:val="single" w:sz="4" w:space="0" w:color="auto"/>
            </w:tcBorders>
          </w:tcPr>
          <w:p w:rsidR="00AB14B3" w:rsidRPr="004E1954" w:rsidRDefault="00AB14B3" w:rsidP="0062673B">
            <w:pPr>
              <w:jc w:val="right"/>
              <w:rPr>
                <w:rFonts w:ascii="Times New Roman" w:hAnsi="Times New Roman"/>
                <w:b/>
                <w:sz w:val="20"/>
                <w:szCs w:val="20"/>
              </w:rPr>
            </w:pPr>
            <w:r w:rsidRPr="004E1954">
              <w:rPr>
                <w:rFonts w:ascii="Times New Roman" w:hAnsi="Times New Roman"/>
                <w:b/>
                <w:sz w:val="20"/>
                <w:szCs w:val="20"/>
              </w:rPr>
              <w:t xml:space="preserve">НДС ___%/ </w:t>
            </w:r>
            <w:proofErr w:type="gramStart"/>
            <w:r w:rsidRPr="004E1954">
              <w:rPr>
                <w:rFonts w:ascii="Times New Roman" w:hAnsi="Times New Roman"/>
                <w:b/>
                <w:sz w:val="20"/>
                <w:szCs w:val="20"/>
              </w:rPr>
              <w:t>НДС</w:t>
            </w:r>
            <w:proofErr w:type="gramEnd"/>
            <w:r w:rsidRPr="004E1954">
              <w:rPr>
                <w:rFonts w:ascii="Times New Roman" w:hAnsi="Times New Roman"/>
                <w:b/>
                <w:sz w:val="20"/>
                <w:szCs w:val="20"/>
              </w:rPr>
              <w:t xml:space="preserve"> не облагается</w:t>
            </w:r>
          </w:p>
        </w:tc>
        <w:tc>
          <w:tcPr>
            <w:tcW w:w="1134" w:type="dxa"/>
            <w:tcBorders>
              <w:top w:val="single" w:sz="4" w:space="0" w:color="auto"/>
              <w:left w:val="single" w:sz="4" w:space="0" w:color="auto"/>
              <w:bottom w:val="single" w:sz="4" w:space="0" w:color="auto"/>
              <w:right w:val="single" w:sz="4" w:space="0" w:color="auto"/>
            </w:tcBorders>
          </w:tcPr>
          <w:p w:rsidR="00AB14B3" w:rsidRPr="004E1954" w:rsidRDefault="00AB14B3" w:rsidP="0062673B">
            <w:pPr>
              <w:jc w:val="right"/>
              <w:rPr>
                <w:rFonts w:ascii="Times New Roman" w:hAnsi="Times New Roman"/>
                <w:b/>
                <w:sz w:val="20"/>
                <w:szCs w:val="20"/>
              </w:rPr>
            </w:pPr>
          </w:p>
        </w:tc>
      </w:tr>
      <w:tr w:rsidR="00AB14B3" w:rsidTr="008F48F8">
        <w:tc>
          <w:tcPr>
            <w:tcW w:w="9607" w:type="dxa"/>
            <w:gridSpan w:val="8"/>
            <w:tcBorders>
              <w:top w:val="single" w:sz="4" w:space="0" w:color="auto"/>
              <w:left w:val="single" w:sz="4" w:space="0" w:color="auto"/>
              <w:bottom w:val="single" w:sz="4" w:space="0" w:color="auto"/>
              <w:right w:val="single" w:sz="4" w:space="0" w:color="auto"/>
            </w:tcBorders>
          </w:tcPr>
          <w:p w:rsidR="00AB14B3" w:rsidRPr="004E1954" w:rsidRDefault="00AB14B3" w:rsidP="0062673B">
            <w:pPr>
              <w:jc w:val="right"/>
              <w:rPr>
                <w:rFonts w:ascii="Times New Roman" w:hAnsi="Times New Roman"/>
                <w:b/>
                <w:sz w:val="20"/>
                <w:szCs w:val="20"/>
              </w:rPr>
            </w:pPr>
            <w:r w:rsidRPr="004E1954">
              <w:rPr>
                <w:rFonts w:ascii="Times New Roman" w:hAnsi="Times New Roman"/>
                <w:b/>
                <w:sz w:val="20"/>
                <w:szCs w:val="20"/>
              </w:rPr>
              <w:t>ИТОГО:</w:t>
            </w:r>
          </w:p>
        </w:tc>
        <w:tc>
          <w:tcPr>
            <w:tcW w:w="1134" w:type="dxa"/>
            <w:tcBorders>
              <w:top w:val="single" w:sz="4" w:space="0" w:color="auto"/>
              <w:left w:val="single" w:sz="4" w:space="0" w:color="auto"/>
              <w:bottom w:val="single" w:sz="4" w:space="0" w:color="auto"/>
              <w:right w:val="single" w:sz="4" w:space="0" w:color="auto"/>
            </w:tcBorders>
          </w:tcPr>
          <w:p w:rsidR="00AB14B3" w:rsidRPr="004E1954" w:rsidRDefault="00AB14B3" w:rsidP="0062673B">
            <w:pPr>
              <w:jc w:val="right"/>
              <w:rPr>
                <w:rFonts w:ascii="Times New Roman" w:hAnsi="Times New Roman"/>
                <w:b/>
                <w:sz w:val="20"/>
                <w:szCs w:val="20"/>
              </w:rPr>
            </w:pPr>
          </w:p>
        </w:tc>
      </w:tr>
    </w:tbl>
    <w:p w:rsidR="00224963" w:rsidRPr="005C6733" w:rsidRDefault="00224963" w:rsidP="008857A3">
      <w:pPr>
        <w:spacing w:after="0" w:line="240" w:lineRule="auto"/>
        <w:jc w:val="both"/>
        <w:rPr>
          <w:rFonts w:ascii="Times New Roman" w:hAnsi="Times New Roman"/>
          <w:sz w:val="20"/>
          <w:szCs w:val="20"/>
        </w:rPr>
      </w:pPr>
    </w:p>
    <w:p w:rsidR="00224963" w:rsidRDefault="00224963" w:rsidP="00224963">
      <w:pPr>
        <w:pStyle w:val="a1"/>
        <w:tabs>
          <w:tab w:val="right" w:pos="8798"/>
        </w:tabs>
        <w:spacing w:line="245" w:lineRule="exact"/>
        <w:ind w:right="-285"/>
        <w:rPr>
          <w:color w:val="000000"/>
          <w:sz w:val="24"/>
          <w:szCs w:val="24"/>
          <w:shd w:val="clear" w:color="auto" w:fill="FFFFFF"/>
        </w:rPr>
      </w:pPr>
      <w:r>
        <w:rPr>
          <w:rStyle w:val="12"/>
          <w:rFonts w:eastAsia="Calibri"/>
          <w:color w:val="000000"/>
          <w:sz w:val="24"/>
        </w:rPr>
        <w:t>Руководитель (</w:t>
      </w:r>
      <w:r>
        <w:rPr>
          <w:rStyle w:val="ad"/>
          <w:rFonts w:eastAsia="Arial"/>
          <w:color w:val="000000"/>
          <w:sz w:val="24"/>
        </w:rPr>
        <w:t>должность)</w:t>
      </w:r>
      <w:r>
        <w:rPr>
          <w:rStyle w:val="12"/>
          <w:rFonts w:eastAsia="Calibri"/>
          <w:color w:val="000000"/>
          <w:sz w:val="24"/>
        </w:rPr>
        <w:t xml:space="preserve"> ______________________    (Ф.И.О. Руководителя)</w:t>
      </w:r>
    </w:p>
    <w:p w:rsidR="000C4964" w:rsidRPr="008857A3" w:rsidRDefault="00224963" w:rsidP="00224963">
      <w:pPr>
        <w:tabs>
          <w:tab w:val="left" w:pos="2648"/>
        </w:tabs>
        <w:spacing w:after="0"/>
        <w:jc w:val="both"/>
        <w:rPr>
          <w:rFonts w:ascii="Times New Roman" w:eastAsia="Calibri" w:hAnsi="Times New Roman" w:cs="Times New Roman"/>
          <w:sz w:val="24"/>
          <w:szCs w:val="20"/>
          <w:lang w:eastAsia="ru-RU"/>
        </w:rPr>
      </w:pPr>
      <w:r>
        <w:rPr>
          <w:rFonts w:ascii="Times New Roman" w:hAnsi="Times New Roman"/>
          <w:i/>
          <w:sz w:val="24"/>
          <w:szCs w:val="24"/>
        </w:rPr>
        <w:t xml:space="preserve">           </w:t>
      </w:r>
      <w:r>
        <w:rPr>
          <w:rStyle w:val="12"/>
          <w:rFonts w:eastAsia="Calibri"/>
          <w:color w:val="000000"/>
          <w:sz w:val="24"/>
        </w:rPr>
        <w:t>м.п.</w:t>
      </w:r>
    </w:p>
    <w:p w:rsidR="000C4964" w:rsidRDefault="000C4964" w:rsidP="00224963">
      <w:pPr>
        <w:tabs>
          <w:tab w:val="left" w:pos="2648"/>
        </w:tabs>
        <w:spacing w:after="0"/>
        <w:jc w:val="both"/>
        <w:rPr>
          <w:rFonts w:ascii="Times New Roman" w:hAnsi="Times New Roman"/>
          <w:i/>
          <w:sz w:val="16"/>
          <w:szCs w:val="16"/>
        </w:rPr>
      </w:pPr>
    </w:p>
    <w:p w:rsidR="00AB14B3" w:rsidRPr="00AB14B3" w:rsidRDefault="00224963" w:rsidP="00AB14B3">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AB14B3" w:rsidRDefault="00AB14B3" w:rsidP="00AB14B3">
      <w:pPr>
        <w:spacing w:after="0" w:line="240" w:lineRule="auto"/>
        <w:jc w:val="both"/>
        <w:rPr>
          <w:rFonts w:ascii="Times New Roman" w:hAnsi="Times New Roman"/>
          <w:i/>
          <w:sz w:val="16"/>
          <w:szCs w:val="16"/>
        </w:rPr>
      </w:pPr>
      <w:r>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AB14B3" w:rsidRDefault="00AB14B3" w:rsidP="00AB14B3">
      <w:pPr>
        <w:spacing w:after="0" w:line="240" w:lineRule="auto"/>
        <w:jc w:val="both"/>
        <w:rPr>
          <w:rFonts w:ascii="Times New Roman" w:hAnsi="Times New Roman"/>
          <w:i/>
          <w:sz w:val="16"/>
          <w:szCs w:val="16"/>
        </w:rPr>
      </w:pPr>
      <w:r>
        <w:rPr>
          <w:rFonts w:ascii="Times New Roman" w:hAnsi="Times New Roman"/>
          <w:i/>
          <w:sz w:val="16"/>
          <w:szCs w:val="16"/>
        </w:rPr>
        <w:t xml:space="preserve">2. </w:t>
      </w:r>
      <w:proofErr w:type="gramStart"/>
      <w:r>
        <w:rPr>
          <w:rFonts w:ascii="Times New Roman" w:hAnsi="Times New Roman"/>
          <w:i/>
          <w:sz w:val="16"/>
          <w:szCs w:val="16"/>
        </w:rPr>
        <w:t>Цены</w:t>
      </w:r>
      <w:proofErr w:type="gramEnd"/>
      <w:r>
        <w:rPr>
          <w:rFonts w:ascii="Times New Roman" w:hAnsi="Times New Roman"/>
          <w:i/>
          <w:sz w:val="16"/>
          <w:szCs w:val="16"/>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AB14B3" w:rsidRDefault="00AB14B3" w:rsidP="00AB14B3">
      <w:pPr>
        <w:spacing w:after="0" w:line="240" w:lineRule="auto"/>
        <w:jc w:val="both"/>
        <w:rPr>
          <w:rFonts w:ascii="Times New Roman" w:hAnsi="Times New Roman"/>
          <w:i/>
          <w:sz w:val="16"/>
          <w:szCs w:val="16"/>
        </w:rPr>
      </w:pPr>
      <w:r>
        <w:rPr>
          <w:rFonts w:ascii="Times New Roman" w:hAnsi="Times New Roman"/>
          <w:i/>
          <w:sz w:val="16"/>
          <w:szCs w:val="16"/>
        </w:rPr>
        <w:t xml:space="preserve">3.  </w:t>
      </w:r>
      <w:r>
        <w:rPr>
          <w:rFonts w:ascii="Times New Roman" w:hAnsi="Times New Roman"/>
          <w:i/>
          <w:color w:val="000000"/>
          <w:sz w:val="16"/>
          <w:szCs w:val="16"/>
        </w:rPr>
        <w:t xml:space="preserve">В своем коммерческом предложении Участник должен представить заполненную форму </w:t>
      </w:r>
      <w:r>
        <w:rPr>
          <w:rFonts w:ascii="Times New Roman" w:hAnsi="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6"/>
          <w:szCs w:val="16"/>
        </w:rPr>
        <w:t>образом</w:t>
      </w:r>
      <w:proofErr w:type="gramEnd"/>
      <w:r>
        <w:rPr>
          <w:rFonts w:ascii="Times New Roman" w:hAnsi="Times New Roman"/>
          <w:i/>
          <w:sz w:val="16"/>
          <w:szCs w:val="16"/>
        </w:rPr>
        <w:t xml:space="preserve"> уполномоченным им лицом на основании доверенности, скрепить печатью Участника.</w:t>
      </w:r>
    </w:p>
    <w:p w:rsidR="00AB14B3" w:rsidRDefault="00AB14B3" w:rsidP="00AB14B3">
      <w:pPr>
        <w:spacing w:after="0" w:line="240" w:lineRule="auto"/>
        <w:jc w:val="both"/>
        <w:rPr>
          <w:rFonts w:ascii="Times New Roman" w:hAnsi="Times New Roman"/>
          <w:i/>
          <w:sz w:val="16"/>
          <w:szCs w:val="16"/>
        </w:rPr>
      </w:pPr>
      <w:r>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AB14B3" w:rsidRPr="007C5D3C" w:rsidRDefault="00AB14B3" w:rsidP="007C5D3C">
      <w:pPr>
        <w:spacing w:after="0" w:line="240" w:lineRule="auto"/>
        <w:jc w:val="both"/>
        <w:rPr>
          <w:rFonts w:ascii="Times New Roman" w:hAnsi="Times New Roman"/>
          <w:i/>
          <w:sz w:val="16"/>
          <w:szCs w:val="16"/>
        </w:rPr>
      </w:pPr>
      <w:r>
        <w:rPr>
          <w:rFonts w:ascii="Times New Roman" w:hAnsi="Times New Roman"/>
          <w:i/>
          <w:sz w:val="16"/>
          <w:szCs w:val="16"/>
        </w:rPr>
        <w:t>5</w:t>
      </w:r>
      <w:r w:rsidRPr="004E1954">
        <w:rPr>
          <w:rFonts w:ascii="Times New Roman" w:hAnsi="Times New Roman"/>
          <w:i/>
          <w:sz w:val="16"/>
          <w:szCs w:val="16"/>
        </w:rPr>
        <w:t xml:space="preserve">.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11" w:history="1">
        <w:r w:rsidRPr="004E1954">
          <w:rPr>
            <w:rFonts w:ascii="Times New Roman" w:hAnsi="Times New Roman"/>
            <w:i/>
            <w:sz w:val="16"/>
            <w:szCs w:val="16"/>
          </w:rPr>
          <w:t>классификатором</w:t>
        </w:r>
      </w:hyperlink>
      <w:r w:rsidRPr="004E1954">
        <w:rPr>
          <w:rFonts w:ascii="Times New Roman" w:hAnsi="Times New Roman"/>
          <w:i/>
          <w:sz w:val="16"/>
          <w:szCs w:val="16"/>
        </w:rPr>
        <w:t xml:space="preserve"> стран мира ОК (МК (ИСО 3166) 004-97) 025-2001.</w:t>
      </w:r>
    </w:p>
    <w:p w:rsidR="00AB14B3" w:rsidRDefault="00AB14B3" w:rsidP="00AB14B3">
      <w:pPr>
        <w:rPr>
          <w:rFonts w:ascii="Times New Roman" w:hAnsi="Times New Roman"/>
          <w:sz w:val="18"/>
          <w:szCs w:val="18"/>
        </w:rPr>
      </w:pPr>
    </w:p>
    <w:p w:rsidR="008857A3" w:rsidRPr="00AB14B3" w:rsidRDefault="008857A3" w:rsidP="00AB14B3">
      <w:pPr>
        <w:rPr>
          <w:rFonts w:ascii="Times New Roman" w:hAnsi="Times New Roman"/>
          <w:sz w:val="18"/>
          <w:szCs w:val="18"/>
        </w:rPr>
        <w:sectPr w:rsidR="008857A3" w:rsidRPr="00AB14B3" w:rsidSect="008857A3">
          <w:pgSz w:w="11906" w:h="16838"/>
          <w:pgMar w:top="1134" w:right="851" w:bottom="1134" w:left="993" w:header="709" w:footer="709" w:gutter="0"/>
          <w:cols w:space="720"/>
        </w:sectPr>
      </w:pPr>
    </w:p>
    <w:p w:rsidR="005C6733" w:rsidRPr="00373DE4" w:rsidRDefault="005C6733" w:rsidP="00373DE4">
      <w:pPr>
        <w:spacing w:after="0" w:line="240" w:lineRule="auto"/>
        <w:jc w:val="right"/>
        <w:rPr>
          <w:rFonts w:ascii="Times New Roman" w:hAnsi="Times New Roman"/>
          <w:i/>
          <w:sz w:val="18"/>
          <w:szCs w:val="18"/>
        </w:rPr>
      </w:pPr>
      <w:r w:rsidRPr="0003316B">
        <w:rPr>
          <w:rFonts w:ascii="Times New Roman" w:hAnsi="Times New Roman"/>
          <w:b/>
          <w:i/>
          <w:sz w:val="20"/>
          <w:szCs w:val="20"/>
        </w:rPr>
        <w:lastRenderedPageBreak/>
        <w:t xml:space="preserve">Приложение </w:t>
      </w:r>
      <w:r>
        <w:rPr>
          <w:rFonts w:ascii="Times New Roman" w:hAnsi="Times New Roman"/>
          <w:b/>
          <w:i/>
          <w:sz w:val="20"/>
          <w:szCs w:val="20"/>
        </w:rPr>
        <w:t>2</w:t>
      </w:r>
      <w:r>
        <w:rPr>
          <w:rFonts w:ascii="Times New Roman" w:hAnsi="Times New Roman" w:cs="Times New Roman"/>
          <w:sz w:val="24"/>
          <w:szCs w:val="24"/>
        </w:rPr>
        <w:t xml:space="preserve"> </w:t>
      </w:r>
      <w:r w:rsidRPr="001D6F50">
        <w:rPr>
          <w:rFonts w:ascii="Times New Roman" w:hAnsi="Times New Roman"/>
          <w:b/>
          <w:i/>
          <w:sz w:val="20"/>
          <w:szCs w:val="20"/>
        </w:rPr>
        <w:t>к запросу в целях формирования</w:t>
      </w:r>
    </w:p>
    <w:p w:rsidR="005C6733" w:rsidRDefault="005C6733" w:rsidP="005C673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1186"/>
        <w:gridCol w:w="3260"/>
        <w:gridCol w:w="1843"/>
        <w:gridCol w:w="992"/>
        <w:gridCol w:w="1134"/>
        <w:gridCol w:w="1276"/>
      </w:tblGrid>
      <w:tr w:rsidR="000A03DB" w:rsidRPr="00ED5320" w:rsidTr="000A03DB">
        <w:trPr>
          <w:trHeight w:val="424"/>
        </w:trPr>
        <w:tc>
          <w:tcPr>
            <w:tcW w:w="8931" w:type="dxa"/>
            <w:gridSpan w:val="6"/>
            <w:tcBorders>
              <w:top w:val="nil"/>
              <w:left w:val="nil"/>
              <w:bottom w:val="single" w:sz="4" w:space="0" w:color="auto"/>
              <w:right w:val="nil"/>
            </w:tcBorders>
            <w:shd w:val="clear" w:color="auto" w:fill="auto"/>
            <w:hideMark/>
          </w:tcPr>
          <w:p w:rsidR="000A03DB" w:rsidRDefault="000A03DB" w:rsidP="008001C8">
            <w:pPr>
              <w:widowControl w:val="0"/>
              <w:spacing w:after="0"/>
              <w:rPr>
                <w:rFonts w:ascii="Times New Roman" w:hAnsi="Times New Roman" w:cs="Times New Roman"/>
                <w:b/>
                <w:sz w:val="20"/>
                <w:szCs w:val="20"/>
              </w:rPr>
            </w:pPr>
          </w:p>
          <w:p w:rsidR="000A03DB" w:rsidRDefault="000A03DB" w:rsidP="008001C8">
            <w:pPr>
              <w:widowControl w:val="0"/>
              <w:spacing w:after="0"/>
              <w:rPr>
                <w:rFonts w:ascii="Times New Roman" w:hAnsi="Times New Roman" w:cs="Times New Roman"/>
                <w:b/>
                <w:sz w:val="20"/>
                <w:szCs w:val="20"/>
              </w:rPr>
            </w:pPr>
          </w:p>
          <w:p w:rsidR="000A03DB" w:rsidRPr="006144E0" w:rsidRDefault="000A03DB" w:rsidP="000A03DB">
            <w:pPr>
              <w:spacing w:after="0" w:line="240" w:lineRule="auto"/>
              <w:jc w:val="center"/>
              <w:rPr>
                <w:rFonts w:ascii="Times New Roman" w:hAnsi="Times New Roman" w:cs="Times New Roman"/>
                <w:b/>
                <w:sz w:val="24"/>
                <w:szCs w:val="24"/>
              </w:rPr>
            </w:pPr>
            <w:r w:rsidRPr="006144E0">
              <w:rPr>
                <w:rFonts w:ascii="Times New Roman" w:hAnsi="Times New Roman" w:cs="Times New Roman"/>
                <w:b/>
                <w:sz w:val="24"/>
                <w:szCs w:val="24"/>
              </w:rPr>
              <w:t>Техническое задание</w:t>
            </w:r>
            <w:r>
              <w:rPr>
                <w:rFonts w:ascii="Times New Roman" w:hAnsi="Times New Roman" w:cs="Times New Roman"/>
                <w:b/>
                <w:sz w:val="24"/>
                <w:szCs w:val="24"/>
              </w:rPr>
              <w:t>*</w:t>
            </w:r>
          </w:p>
          <w:p w:rsidR="000A03DB" w:rsidRDefault="000A03DB" w:rsidP="000A03DB">
            <w:pPr>
              <w:widowControl w:val="0"/>
              <w:spacing w:after="0"/>
              <w:jc w:val="center"/>
              <w:rPr>
                <w:rFonts w:ascii="Times New Roman" w:hAnsi="Times New Roman" w:cs="Times New Roman"/>
                <w:b/>
                <w:sz w:val="20"/>
                <w:szCs w:val="20"/>
              </w:rPr>
            </w:pPr>
          </w:p>
          <w:p w:rsidR="000A03DB" w:rsidRPr="00ED5320" w:rsidRDefault="000A03DB" w:rsidP="008001C8">
            <w:pPr>
              <w:widowControl w:val="0"/>
              <w:spacing w:after="0"/>
              <w:rPr>
                <w:rFonts w:ascii="Times New Roman" w:hAnsi="Times New Roman"/>
                <w:sz w:val="20"/>
                <w:szCs w:val="20"/>
              </w:rPr>
            </w:pPr>
            <w:r w:rsidRPr="00ED5320">
              <w:rPr>
                <w:rFonts w:ascii="Times New Roman" w:hAnsi="Times New Roman"/>
                <w:sz w:val="20"/>
                <w:szCs w:val="20"/>
              </w:rPr>
              <w:t xml:space="preserve">Объект закупки: поставка </w:t>
            </w:r>
            <w:r w:rsidRPr="007F1F07">
              <w:rPr>
                <w:rFonts w:ascii="Times New Roman" w:hAnsi="Times New Roman"/>
                <w:sz w:val="20"/>
                <w:szCs w:val="20"/>
              </w:rPr>
              <w:t>бумаги офисной</w:t>
            </w:r>
            <w:r w:rsidRPr="00ED5320">
              <w:rPr>
                <w:rFonts w:ascii="Times New Roman" w:hAnsi="Times New Roman"/>
                <w:sz w:val="20"/>
                <w:szCs w:val="20"/>
              </w:rPr>
              <w:t xml:space="preserve"> (далее - товар) со следующими характеристиками:</w:t>
            </w:r>
          </w:p>
          <w:p w:rsidR="000A03DB" w:rsidRPr="00ED5320" w:rsidRDefault="000A03DB" w:rsidP="008001C8">
            <w:pPr>
              <w:widowControl w:val="0"/>
              <w:tabs>
                <w:tab w:val="left" w:pos="1009"/>
              </w:tabs>
              <w:rPr>
                <w:rFonts w:ascii="Times New Roman" w:hAnsi="Times New Roman" w:cs="Times New Roman"/>
                <w:b/>
                <w:sz w:val="16"/>
                <w:szCs w:val="16"/>
              </w:rPr>
            </w:pPr>
            <w:r w:rsidRPr="00ED5320">
              <w:rPr>
                <w:rFonts w:ascii="Times New Roman" w:hAnsi="Times New Roman"/>
                <w:bCs/>
                <w:sz w:val="20"/>
                <w:szCs w:val="20"/>
              </w:rPr>
              <w:t>Требования к количеству, качеству, технические характеристики, гарантии качества:</w:t>
            </w:r>
          </w:p>
        </w:tc>
        <w:tc>
          <w:tcPr>
            <w:tcW w:w="1276" w:type="dxa"/>
            <w:tcBorders>
              <w:top w:val="nil"/>
              <w:left w:val="nil"/>
              <w:bottom w:val="single" w:sz="4" w:space="0" w:color="auto"/>
              <w:right w:val="nil"/>
            </w:tcBorders>
          </w:tcPr>
          <w:p w:rsidR="000A03DB" w:rsidRDefault="000A03DB" w:rsidP="008001C8">
            <w:pPr>
              <w:widowControl w:val="0"/>
              <w:spacing w:after="0"/>
              <w:rPr>
                <w:rFonts w:ascii="Times New Roman" w:hAnsi="Times New Roman" w:cs="Times New Roman"/>
                <w:b/>
                <w:sz w:val="20"/>
                <w:szCs w:val="20"/>
              </w:rPr>
            </w:pPr>
          </w:p>
        </w:tc>
      </w:tr>
      <w:tr w:rsidR="000A03DB" w:rsidRPr="00ED5320" w:rsidTr="000A03DB">
        <w:trPr>
          <w:trHeight w:val="987"/>
        </w:trPr>
        <w:tc>
          <w:tcPr>
            <w:tcW w:w="516" w:type="dxa"/>
            <w:tcBorders>
              <w:top w:val="single" w:sz="4" w:space="0" w:color="auto"/>
            </w:tcBorders>
            <w:shd w:val="clear" w:color="auto" w:fill="auto"/>
            <w:hideMark/>
          </w:tcPr>
          <w:p w:rsidR="000A03DB" w:rsidRPr="00ED5320" w:rsidRDefault="000A03DB" w:rsidP="008001C8">
            <w:pPr>
              <w:spacing w:after="0" w:line="240" w:lineRule="auto"/>
              <w:jc w:val="center"/>
              <w:rPr>
                <w:rFonts w:ascii="Times New Roman" w:hAnsi="Times New Roman" w:cs="Times New Roman"/>
                <w:b/>
                <w:bCs/>
                <w:sz w:val="16"/>
                <w:szCs w:val="16"/>
              </w:rPr>
            </w:pPr>
            <w:r w:rsidRPr="00ED5320">
              <w:rPr>
                <w:rFonts w:ascii="Times New Roman" w:hAnsi="Times New Roman" w:cs="Times New Roman"/>
                <w:b/>
                <w:bCs/>
                <w:sz w:val="16"/>
                <w:szCs w:val="16"/>
              </w:rPr>
              <w:t xml:space="preserve">№ </w:t>
            </w:r>
            <w:proofErr w:type="spellStart"/>
            <w:proofErr w:type="gramStart"/>
            <w:r w:rsidRPr="00ED5320">
              <w:rPr>
                <w:rFonts w:ascii="Times New Roman" w:hAnsi="Times New Roman" w:cs="Times New Roman"/>
                <w:b/>
                <w:bCs/>
                <w:sz w:val="16"/>
                <w:szCs w:val="16"/>
              </w:rPr>
              <w:t>п</w:t>
            </w:r>
            <w:proofErr w:type="spellEnd"/>
            <w:proofErr w:type="gramEnd"/>
            <w:r w:rsidRPr="00ED5320">
              <w:rPr>
                <w:rFonts w:ascii="Times New Roman" w:hAnsi="Times New Roman" w:cs="Times New Roman"/>
                <w:b/>
                <w:bCs/>
                <w:sz w:val="16"/>
                <w:szCs w:val="16"/>
              </w:rPr>
              <w:t>/</w:t>
            </w:r>
            <w:proofErr w:type="spellStart"/>
            <w:r w:rsidRPr="00ED5320">
              <w:rPr>
                <w:rFonts w:ascii="Times New Roman" w:hAnsi="Times New Roman" w:cs="Times New Roman"/>
                <w:b/>
                <w:bCs/>
                <w:sz w:val="16"/>
                <w:szCs w:val="16"/>
              </w:rPr>
              <w:t>п</w:t>
            </w:r>
            <w:proofErr w:type="spellEnd"/>
          </w:p>
        </w:tc>
        <w:tc>
          <w:tcPr>
            <w:tcW w:w="1186" w:type="dxa"/>
            <w:tcBorders>
              <w:top w:val="single" w:sz="4" w:space="0" w:color="auto"/>
            </w:tcBorders>
            <w:shd w:val="clear" w:color="auto" w:fill="auto"/>
            <w:hideMark/>
          </w:tcPr>
          <w:p w:rsidR="000A03DB" w:rsidRPr="00ED5320" w:rsidRDefault="000A03DB" w:rsidP="008001C8">
            <w:pPr>
              <w:spacing w:after="0" w:line="240" w:lineRule="auto"/>
              <w:jc w:val="center"/>
              <w:rPr>
                <w:rFonts w:ascii="Times New Roman" w:hAnsi="Times New Roman" w:cs="Times New Roman"/>
                <w:b/>
                <w:bCs/>
                <w:sz w:val="16"/>
                <w:szCs w:val="16"/>
              </w:rPr>
            </w:pPr>
            <w:r w:rsidRPr="00ED5320">
              <w:rPr>
                <w:rFonts w:ascii="Times New Roman" w:hAnsi="Times New Roman" w:cs="Times New Roman"/>
                <w:b/>
                <w:bCs/>
                <w:sz w:val="16"/>
                <w:szCs w:val="16"/>
              </w:rPr>
              <w:t>Наименование (товарный знак)</w:t>
            </w:r>
          </w:p>
        </w:tc>
        <w:tc>
          <w:tcPr>
            <w:tcW w:w="3260" w:type="dxa"/>
            <w:tcBorders>
              <w:top w:val="single" w:sz="4" w:space="0" w:color="auto"/>
            </w:tcBorders>
            <w:shd w:val="clear" w:color="auto" w:fill="auto"/>
            <w:hideMark/>
          </w:tcPr>
          <w:p w:rsidR="000A03DB" w:rsidRPr="00ED5320" w:rsidRDefault="000A03DB" w:rsidP="008001C8">
            <w:pPr>
              <w:spacing w:after="0" w:line="240" w:lineRule="auto"/>
              <w:jc w:val="center"/>
              <w:rPr>
                <w:rFonts w:ascii="Times New Roman" w:hAnsi="Times New Roman" w:cs="Times New Roman"/>
                <w:b/>
                <w:bCs/>
                <w:sz w:val="16"/>
                <w:szCs w:val="16"/>
              </w:rPr>
            </w:pPr>
            <w:r w:rsidRPr="00ED5320">
              <w:rPr>
                <w:rFonts w:ascii="Times New Roman" w:hAnsi="Times New Roman" w:cs="Times New Roman"/>
                <w:b/>
                <w:bCs/>
                <w:sz w:val="16"/>
                <w:szCs w:val="16"/>
              </w:rPr>
              <w:t>Наименование товара, технические характеристики товара, услуг, функциональные характеристики (потребительские свойства) товара</w:t>
            </w:r>
          </w:p>
        </w:tc>
        <w:tc>
          <w:tcPr>
            <w:tcW w:w="1843" w:type="dxa"/>
            <w:tcBorders>
              <w:top w:val="single" w:sz="4" w:space="0" w:color="auto"/>
            </w:tcBorders>
            <w:shd w:val="clear" w:color="auto" w:fill="auto"/>
            <w:hideMark/>
          </w:tcPr>
          <w:p w:rsidR="000A03DB" w:rsidRPr="00ED5320" w:rsidRDefault="000A03DB" w:rsidP="008001C8">
            <w:pPr>
              <w:spacing w:after="0" w:line="240" w:lineRule="auto"/>
              <w:jc w:val="center"/>
              <w:rPr>
                <w:rFonts w:ascii="Times New Roman" w:hAnsi="Times New Roman" w:cs="Times New Roman"/>
                <w:b/>
                <w:bCs/>
                <w:sz w:val="16"/>
                <w:szCs w:val="16"/>
              </w:rPr>
            </w:pPr>
            <w:r w:rsidRPr="00ED5320">
              <w:rPr>
                <w:rFonts w:ascii="Times New Roman" w:hAnsi="Times New Roman" w:cs="Times New Roman"/>
                <w:b/>
                <w:bCs/>
                <w:sz w:val="16"/>
                <w:szCs w:val="16"/>
              </w:rPr>
              <w:t>Размер, упаковка</w:t>
            </w:r>
          </w:p>
        </w:tc>
        <w:tc>
          <w:tcPr>
            <w:tcW w:w="992" w:type="dxa"/>
            <w:tcBorders>
              <w:top w:val="single" w:sz="4" w:space="0" w:color="auto"/>
            </w:tcBorders>
            <w:shd w:val="clear" w:color="auto" w:fill="auto"/>
            <w:hideMark/>
          </w:tcPr>
          <w:p w:rsidR="000A03DB" w:rsidRPr="00ED5320" w:rsidRDefault="000A03DB" w:rsidP="008001C8">
            <w:pPr>
              <w:spacing w:after="0" w:line="240" w:lineRule="auto"/>
              <w:jc w:val="center"/>
              <w:rPr>
                <w:rFonts w:ascii="Times New Roman" w:hAnsi="Times New Roman" w:cs="Times New Roman"/>
                <w:b/>
                <w:bCs/>
                <w:sz w:val="16"/>
                <w:szCs w:val="16"/>
              </w:rPr>
            </w:pPr>
            <w:r w:rsidRPr="00ED5320">
              <w:rPr>
                <w:rFonts w:ascii="Times New Roman" w:hAnsi="Times New Roman" w:cs="Times New Roman"/>
                <w:b/>
                <w:bCs/>
                <w:sz w:val="16"/>
                <w:szCs w:val="16"/>
              </w:rPr>
              <w:t>Единица измерения</w:t>
            </w:r>
          </w:p>
        </w:tc>
        <w:tc>
          <w:tcPr>
            <w:tcW w:w="1134" w:type="dxa"/>
            <w:tcBorders>
              <w:top w:val="single" w:sz="4" w:space="0" w:color="auto"/>
            </w:tcBorders>
            <w:shd w:val="clear" w:color="auto" w:fill="auto"/>
            <w:hideMark/>
          </w:tcPr>
          <w:p w:rsidR="000A03DB" w:rsidRPr="00ED5320" w:rsidRDefault="000A03DB" w:rsidP="008001C8">
            <w:pPr>
              <w:spacing w:after="0" w:line="240" w:lineRule="auto"/>
              <w:jc w:val="center"/>
              <w:rPr>
                <w:rFonts w:ascii="Times New Roman" w:hAnsi="Times New Roman" w:cs="Times New Roman"/>
                <w:b/>
                <w:bCs/>
                <w:sz w:val="16"/>
                <w:szCs w:val="16"/>
              </w:rPr>
            </w:pPr>
            <w:r w:rsidRPr="00ED5320">
              <w:rPr>
                <w:rFonts w:ascii="Times New Roman" w:hAnsi="Times New Roman" w:cs="Times New Roman"/>
                <w:b/>
                <w:bCs/>
                <w:sz w:val="16"/>
                <w:szCs w:val="16"/>
              </w:rPr>
              <w:t>Количество</w:t>
            </w:r>
          </w:p>
        </w:tc>
        <w:tc>
          <w:tcPr>
            <w:tcW w:w="1276" w:type="dxa"/>
            <w:tcBorders>
              <w:top w:val="single" w:sz="4" w:space="0" w:color="auto"/>
            </w:tcBorders>
          </w:tcPr>
          <w:p w:rsidR="000A03DB" w:rsidRPr="00ED5320" w:rsidRDefault="000A03DB" w:rsidP="008001C8">
            <w:pPr>
              <w:spacing w:after="0" w:line="240" w:lineRule="auto"/>
              <w:jc w:val="center"/>
              <w:rPr>
                <w:rFonts w:ascii="Times New Roman" w:hAnsi="Times New Roman" w:cs="Times New Roman"/>
                <w:b/>
                <w:bCs/>
                <w:sz w:val="16"/>
                <w:szCs w:val="16"/>
              </w:rPr>
            </w:pPr>
            <w:r w:rsidRPr="000A03DB">
              <w:rPr>
                <w:rFonts w:ascii="Times New Roman" w:hAnsi="Times New Roman" w:cs="Times New Roman"/>
                <w:b/>
                <w:bCs/>
                <w:sz w:val="16"/>
                <w:szCs w:val="16"/>
              </w:rPr>
              <w:t>ОКПД</w:t>
            </w:r>
            <w:proofErr w:type="gramStart"/>
            <w:r w:rsidRPr="000A03DB">
              <w:rPr>
                <w:rFonts w:ascii="Times New Roman" w:hAnsi="Times New Roman" w:cs="Times New Roman"/>
                <w:b/>
                <w:bCs/>
                <w:sz w:val="16"/>
                <w:szCs w:val="16"/>
              </w:rPr>
              <w:t>2</w:t>
            </w:r>
            <w:proofErr w:type="gramEnd"/>
          </w:p>
        </w:tc>
      </w:tr>
      <w:tr w:rsidR="000A03DB" w:rsidRPr="00ED5320" w:rsidTr="000A03DB">
        <w:trPr>
          <w:trHeight w:val="1683"/>
        </w:trPr>
        <w:tc>
          <w:tcPr>
            <w:tcW w:w="516" w:type="dxa"/>
            <w:shd w:val="clear" w:color="auto" w:fill="auto"/>
            <w:hideMark/>
          </w:tcPr>
          <w:p w:rsidR="000A03DB" w:rsidRPr="00ED5320" w:rsidRDefault="000A03DB" w:rsidP="008001C8">
            <w:pPr>
              <w:spacing w:after="0" w:line="240" w:lineRule="auto"/>
              <w:rPr>
                <w:rFonts w:ascii="Times New Roman" w:hAnsi="Times New Roman" w:cs="Times New Roman"/>
                <w:sz w:val="16"/>
                <w:szCs w:val="16"/>
              </w:rPr>
            </w:pPr>
            <w:r>
              <w:rPr>
                <w:rFonts w:ascii="Times New Roman" w:hAnsi="Times New Roman" w:cs="Times New Roman"/>
                <w:sz w:val="16"/>
                <w:szCs w:val="16"/>
              </w:rPr>
              <w:t>1</w:t>
            </w:r>
          </w:p>
        </w:tc>
        <w:tc>
          <w:tcPr>
            <w:tcW w:w="1186" w:type="dxa"/>
            <w:shd w:val="clear" w:color="000000" w:fill="FFFFFF"/>
            <w:hideMark/>
          </w:tcPr>
          <w:p w:rsidR="000A03DB" w:rsidRPr="00ED5320" w:rsidRDefault="000A03DB"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Бумага для офисной печати</w:t>
            </w:r>
          </w:p>
        </w:tc>
        <w:tc>
          <w:tcPr>
            <w:tcW w:w="3260" w:type="dxa"/>
            <w:shd w:val="clear" w:color="000000" w:fill="FFFFFF"/>
            <w:hideMark/>
          </w:tcPr>
          <w:p w:rsidR="000A03DB" w:rsidRDefault="000A03DB" w:rsidP="008A00BA">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Бумага белая для </w:t>
            </w:r>
            <w:r>
              <w:rPr>
                <w:rFonts w:ascii="Times New Roman" w:hAnsi="Times New Roman" w:cs="Times New Roman"/>
                <w:sz w:val="16"/>
                <w:szCs w:val="16"/>
              </w:rPr>
              <w:t>офисной техники.</w:t>
            </w:r>
          </w:p>
          <w:p w:rsidR="000A03DB" w:rsidRDefault="000A03DB" w:rsidP="008A00B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Формат А3</w:t>
            </w:r>
          </w:p>
          <w:p w:rsidR="000A03DB" w:rsidRDefault="000A03DB" w:rsidP="000A03DB">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 </w:t>
            </w:r>
            <w:r>
              <w:rPr>
                <w:rFonts w:ascii="Times New Roman" w:hAnsi="Times New Roman" w:cs="Times New Roman"/>
                <w:sz w:val="16"/>
                <w:szCs w:val="16"/>
              </w:rPr>
              <w:t>Марка бумаги не ниже С</w:t>
            </w:r>
          </w:p>
          <w:p w:rsidR="000A03DB" w:rsidRDefault="000A03DB" w:rsidP="000A03DB">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 </w:t>
            </w:r>
            <w:r>
              <w:rPr>
                <w:rFonts w:ascii="Times New Roman" w:hAnsi="Times New Roman" w:cs="Times New Roman"/>
                <w:sz w:val="16"/>
                <w:szCs w:val="16"/>
              </w:rPr>
              <w:t>Плотность не ниже 72 г/м²</w:t>
            </w:r>
            <w:r w:rsidRPr="00ED5320">
              <w:rPr>
                <w:rFonts w:ascii="Times New Roman" w:hAnsi="Times New Roman" w:cs="Times New Roman"/>
                <w:sz w:val="16"/>
                <w:szCs w:val="16"/>
              </w:rPr>
              <w:t xml:space="preserve"> </w:t>
            </w:r>
          </w:p>
          <w:p w:rsidR="000A03DB" w:rsidRDefault="000A03DB" w:rsidP="000A03DB">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Белизна не менее 140 % (CIE)</w:t>
            </w:r>
          </w:p>
          <w:p w:rsidR="000A03DB" w:rsidRDefault="000A03DB" w:rsidP="000A03DB">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Толщина не менее 105 мкм</w:t>
            </w:r>
          </w:p>
          <w:p w:rsidR="000A03DB" w:rsidRDefault="000A03DB" w:rsidP="000A03DB">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 </w:t>
            </w:r>
            <w:r>
              <w:rPr>
                <w:rFonts w:ascii="Times New Roman" w:hAnsi="Times New Roman" w:cs="Times New Roman"/>
                <w:sz w:val="16"/>
                <w:szCs w:val="16"/>
              </w:rPr>
              <w:t>Н</w:t>
            </w:r>
            <w:r w:rsidRPr="00ED5320">
              <w:rPr>
                <w:rFonts w:ascii="Times New Roman" w:hAnsi="Times New Roman" w:cs="Times New Roman"/>
                <w:sz w:val="16"/>
                <w:szCs w:val="16"/>
              </w:rPr>
              <w:t>епрозрачность не менее 9</w:t>
            </w:r>
            <w:r>
              <w:rPr>
                <w:rFonts w:ascii="Times New Roman" w:hAnsi="Times New Roman" w:cs="Times New Roman"/>
                <w:sz w:val="16"/>
                <w:szCs w:val="16"/>
              </w:rPr>
              <w:t>0%</w:t>
            </w:r>
          </w:p>
          <w:p w:rsidR="000A03DB" w:rsidRDefault="000A03DB" w:rsidP="000A03DB">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Т</w:t>
            </w:r>
            <w:r w:rsidRPr="00ED5320">
              <w:rPr>
                <w:rFonts w:ascii="Times New Roman" w:hAnsi="Times New Roman" w:cs="Times New Roman"/>
                <w:sz w:val="16"/>
                <w:szCs w:val="16"/>
              </w:rPr>
              <w:t>ехн</w:t>
            </w:r>
            <w:r>
              <w:rPr>
                <w:rFonts w:ascii="Times New Roman" w:hAnsi="Times New Roman" w:cs="Times New Roman"/>
                <w:sz w:val="16"/>
                <w:szCs w:val="16"/>
              </w:rPr>
              <w:t>ология без использования хлора</w:t>
            </w:r>
          </w:p>
          <w:p w:rsidR="000A03DB" w:rsidRPr="00ED5320" w:rsidRDefault="000A03DB" w:rsidP="000A03DB">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С</w:t>
            </w:r>
            <w:r w:rsidRPr="00ED5320">
              <w:rPr>
                <w:rFonts w:ascii="Times New Roman" w:hAnsi="Times New Roman" w:cs="Times New Roman"/>
                <w:sz w:val="16"/>
                <w:szCs w:val="16"/>
              </w:rPr>
              <w:t>оответствие ГОСТ Р 57641-2017</w:t>
            </w:r>
          </w:p>
        </w:tc>
        <w:tc>
          <w:tcPr>
            <w:tcW w:w="1843" w:type="dxa"/>
            <w:shd w:val="clear" w:color="000000" w:fill="FFFFFF"/>
            <w:hideMark/>
          </w:tcPr>
          <w:p w:rsidR="000A03DB" w:rsidRPr="00ED5320" w:rsidRDefault="000A03DB" w:rsidP="001A787F">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в одной пачке не менее 500 листов, пачки упакованы в коробки, в одной коробке 5 пачек, бумага упакована в индивидуальную упаковку, обеспечивающую ее герметичность и не допускающую изменения уровня влажности бумаги</w:t>
            </w:r>
          </w:p>
        </w:tc>
        <w:tc>
          <w:tcPr>
            <w:tcW w:w="992" w:type="dxa"/>
            <w:shd w:val="clear" w:color="000000" w:fill="FFFFFF"/>
            <w:hideMark/>
          </w:tcPr>
          <w:p w:rsidR="000A03DB" w:rsidRPr="00ED5320" w:rsidRDefault="000A03DB"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кор</w:t>
            </w:r>
            <w:proofErr w:type="spellEnd"/>
          </w:p>
        </w:tc>
        <w:tc>
          <w:tcPr>
            <w:tcW w:w="1134" w:type="dxa"/>
            <w:shd w:val="clear" w:color="000000" w:fill="FFFFFF"/>
            <w:hideMark/>
          </w:tcPr>
          <w:p w:rsidR="000A03DB" w:rsidRPr="00ED5320" w:rsidRDefault="000A03DB" w:rsidP="008001C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276" w:type="dxa"/>
            <w:shd w:val="clear" w:color="000000" w:fill="FFFFFF"/>
          </w:tcPr>
          <w:p w:rsidR="000A03DB" w:rsidRPr="0092475C" w:rsidRDefault="000A03DB" w:rsidP="0062673B">
            <w:pPr>
              <w:jc w:val="center"/>
              <w:rPr>
                <w:rFonts w:ascii="Times New Roman" w:hAnsi="Times New Roman"/>
                <w:color w:val="000000"/>
                <w:sz w:val="16"/>
                <w:szCs w:val="16"/>
              </w:rPr>
            </w:pPr>
            <w:r w:rsidRPr="0092475C">
              <w:rPr>
                <w:rFonts w:ascii="Times New Roman" w:hAnsi="Times New Roman"/>
                <w:color w:val="000000"/>
                <w:sz w:val="16"/>
                <w:szCs w:val="16"/>
              </w:rPr>
              <w:t>17.12.14.110</w:t>
            </w:r>
          </w:p>
        </w:tc>
      </w:tr>
      <w:tr w:rsidR="000A03DB" w:rsidRPr="00ED5320" w:rsidTr="000A03DB">
        <w:trPr>
          <w:trHeight w:val="1101"/>
        </w:trPr>
        <w:tc>
          <w:tcPr>
            <w:tcW w:w="516" w:type="dxa"/>
            <w:shd w:val="clear" w:color="auto" w:fill="auto"/>
            <w:hideMark/>
          </w:tcPr>
          <w:p w:rsidR="000A03DB" w:rsidRPr="00ED5320" w:rsidRDefault="000A03DB" w:rsidP="008001C8">
            <w:pPr>
              <w:spacing w:after="0" w:line="240" w:lineRule="auto"/>
              <w:rPr>
                <w:rFonts w:ascii="Times New Roman" w:hAnsi="Times New Roman" w:cs="Times New Roman"/>
                <w:sz w:val="16"/>
                <w:szCs w:val="16"/>
              </w:rPr>
            </w:pPr>
            <w:r>
              <w:rPr>
                <w:rFonts w:ascii="Times New Roman" w:hAnsi="Times New Roman" w:cs="Times New Roman"/>
                <w:sz w:val="16"/>
                <w:szCs w:val="16"/>
              </w:rPr>
              <w:t>2</w:t>
            </w:r>
          </w:p>
        </w:tc>
        <w:tc>
          <w:tcPr>
            <w:tcW w:w="1186" w:type="dxa"/>
            <w:shd w:val="clear" w:color="000000" w:fill="FFFFFF"/>
            <w:hideMark/>
          </w:tcPr>
          <w:p w:rsidR="000A03DB" w:rsidRPr="00ED5320" w:rsidRDefault="000A03DB"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Бумага для офисной печати</w:t>
            </w:r>
          </w:p>
        </w:tc>
        <w:tc>
          <w:tcPr>
            <w:tcW w:w="3260" w:type="dxa"/>
            <w:shd w:val="clear" w:color="000000" w:fill="FFFFFF"/>
            <w:hideMark/>
          </w:tcPr>
          <w:p w:rsidR="000A03DB" w:rsidRDefault="000A03DB" w:rsidP="008A00BA">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Бумага белая для офисной </w:t>
            </w:r>
            <w:r>
              <w:rPr>
                <w:rFonts w:ascii="Times New Roman" w:hAnsi="Times New Roman" w:cs="Times New Roman"/>
                <w:sz w:val="16"/>
                <w:szCs w:val="16"/>
              </w:rPr>
              <w:t>техники</w:t>
            </w:r>
          </w:p>
          <w:p w:rsidR="000A03DB" w:rsidRDefault="000A03DB" w:rsidP="008A00B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Формат А</w:t>
            </w:r>
            <w:proofErr w:type="gramStart"/>
            <w:r>
              <w:rPr>
                <w:rFonts w:ascii="Times New Roman" w:hAnsi="Times New Roman" w:cs="Times New Roman"/>
                <w:sz w:val="16"/>
                <w:szCs w:val="16"/>
              </w:rPr>
              <w:t>4</w:t>
            </w:r>
            <w:proofErr w:type="gramEnd"/>
          </w:p>
          <w:p w:rsidR="000A03DB" w:rsidRDefault="000A03DB" w:rsidP="008A00B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Марка бумаги не ниже С</w:t>
            </w:r>
          </w:p>
          <w:p w:rsidR="000A03DB" w:rsidRDefault="000A03DB" w:rsidP="008A00B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П</w:t>
            </w:r>
            <w:r w:rsidRPr="00ED5320">
              <w:rPr>
                <w:rFonts w:ascii="Times New Roman" w:hAnsi="Times New Roman" w:cs="Times New Roman"/>
                <w:sz w:val="16"/>
                <w:szCs w:val="16"/>
              </w:rPr>
              <w:t xml:space="preserve">лотность не ниже </w:t>
            </w:r>
            <w:r>
              <w:rPr>
                <w:rFonts w:ascii="Times New Roman" w:hAnsi="Times New Roman" w:cs="Times New Roman"/>
                <w:sz w:val="16"/>
                <w:szCs w:val="16"/>
              </w:rPr>
              <w:t>72 г/м²</w:t>
            </w:r>
          </w:p>
          <w:p w:rsidR="000A03DB" w:rsidRDefault="000A03DB" w:rsidP="008A00B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Б</w:t>
            </w:r>
            <w:r w:rsidRPr="00ED5320">
              <w:rPr>
                <w:rFonts w:ascii="Times New Roman" w:hAnsi="Times New Roman" w:cs="Times New Roman"/>
                <w:sz w:val="16"/>
                <w:szCs w:val="16"/>
              </w:rPr>
              <w:t>елизна не менее 1</w:t>
            </w:r>
            <w:r>
              <w:rPr>
                <w:rFonts w:ascii="Times New Roman" w:hAnsi="Times New Roman" w:cs="Times New Roman"/>
                <w:sz w:val="16"/>
                <w:szCs w:val="16"/>
              </w:rPr>
              <w:t>40</w:t>
            </w:r>
            <w:r w:rsidRPr="00ED5320">
              <w:rPr>
                <w:rFonts w:ascii="Times New Roman" w:hAnsi="Times New Roman" w:cs="Times New Roman"/>
                <w:sz w:val="16"/>
                <w:szCs w:val="16"/>
              </w:rPr>
              <w:t xml:space="preserve"> % (CIE</w:t>
            </w:r>
            <w:r>
              <w:rPr>
                <w:rFonts w:ascii="Times New Roman" w:hAnsi="Times New Roman" w:cs="Times New Roman"/>
                <w:sz w:val="16"/>
                <w:szCs w:val="16"/>
              </w:rPr>
              <w:t>)</w:t>
            </w:r>
          </w:p>
          <w:p w:rsidR="000A03DB" w:rsidRDefault="000A03DB" w:rsidP="008A00B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Т</w:t>
            </w:r>
            <w:r w:rsidRPr="00ED5320">
              <w:rPr>
                <w:rFonts w:ascii="Times New Roman" w:hAnsi="Times New Roman" w:cs="Times New Roman"/>
                <w:sz w:val="16"/>
                <w:szCs w:val="16"/>
              </w:rPr>
              <w:t>олщина не менее 10</w:t>
            </w:r>
            <w:r>
              <w:rPr>
                <w:rFonts w:ascii="Times New Roman" w:hAnsi="Times New Roman" w:cs="Times New Roman"/>
                <w:sz w:val="16"/>
                <w:szCs w:val="16"/>
              </w:rPr>
              <w:t>5 мкм</w:t>
            </w:r>
          </w:p>
          <w:p w:rsidR="000A03DB" w:rsidRDefault="000A03DB" w:rsidP="008A00B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Н</w:t>
            </w:r>
            <w:r w:rsidRPr="00ED5320">
              <w:rPr>
                <w:rFonts w:ascii="Times New Roman" w:hAnsi="Times New Roman" w:cs="Times New Roman"/>
                <w:sz w:val="16"/>
                <w:szCs w:val="16"/>
              </w:rPr>
              <w:t>епрозрачность не менее 9</w:t>
            </w:r>
            <w:r>
              <w:rPr>
                <w:rFonts w:ascii="Times New Roman" w:hAnsi="Times New Roman" w:cs="Times New Roman"/>
                <w:sz w:val="16"/>
                <w:szCs w:val="16"/>
              </w:rPr>
              <w:t>0</w:t>
            </w:r>
            <w:r w:rsidRPr="00ED5320">
              <w:rPr>
                <w:rFonts w:ascii="Times New Roman" w:hAnsi="Times New Roman" w:cs="Times New Roman"/>
                <w:sz w:val="16"/>
                <w:szCs w:val="16"/>
              </w:rPr>
              <w:t xml:space="preserve">%,  </w:t>
            </w:r>
          </w:p>
          <w:p w:rsidR="000A03DB" w:rsidRPr="00ED5320" w:rsidRDefault="000A03DB" w:rsidP="000A03DB">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Т</w:t>
            </w:r>
            <w:r w:rsidRPr="00ED5320">
              <w:rPr>
                <w:rFonts w:ascii="Times New Roman" w:hAnsi="Times New Roman" w:cs="Times New Roman"/>
                <w:sz w:val="16"/>
                <w:szCs w:val="16"/>
              </w:rPr>
              <w:t>ех</w:t>
            </w:r>
            <w:r>
              <w:rPr>
                <w:rFonts w:ascii="Times New Roman" w:hAnsi="Times New Roman" w:cs="Times New Roman"/>
                <w:sz w:val="16"/>
                <w:szCs w:val="16"/>
              </w:rPr>
              <w:t>нология без использования хлора</w:t>
            </w:r>
            <w:r w:rsidRPr="00ED5320">
              <w:rPr>
                <w:rFonts w:ascii="Times New Roman" w:hAnsi="Times New Roman" w:cs="Times New Roman"/>
                <w:sz w:val="16"/>
                <w:szCs w:val="16"/>
              </w:rPr>
              <w:t xml:space="preserve"> </w:t>
            </w:r>
            <w:r>
              <w:rPr>
                <w:rFonts w:ascii="Times New Roman" w:hAnsi="Times New Roman" w:cs="Times New Roman"/>
                <w:sz w:val="16"/>
                <w:szCs w:val="16"/>
              </w:rPr>
              <w:t>С</w:t>
            </w:r>
            <w:r w:rsidRPr="00ED5320">
              <w:rPr>
                <w:rFonts w:ascii="Times New Roman" w:hAnsi="Times New Roman" w:cs="Times New Roman"/>
                <w:sz w:val="16"/>
                <w:szCs w:val="16"/>
              </w:rPr>
              <w:t>оответствие ГОСТ Р 57641-2017</w:t>
            </w:r>
          </w:p>
        </w:tc>
        <w:tc>
          <w:tcPr>
            <w:tcW w:w="1843" w:type="dxa"/>
            <w:shd w:val="clear" w:color="000000" w:fill="FFFFFF"/>
            <w:hideMark/>
          </w:tcPr>
          <w:p w:rsidR="000A03DB" w:rsidRPr="00ED5320" w:rsidRDefault="000A03DB" w:rsidP="004D340A">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в одной пачке не менее 500 листов, пачки упакованы в коробки, в одной коробке 5 пачек, бумага упакована в индивидуальную упаковку, обеспечивающую ее герметичность и не допускающую изменения уровня влажности бумаги</w:t>
            </w:r>
          </w:p>
        </w:tc>
        <w:tc>
          <w:tcPr>
            <w:tcW w:w="992" w:type="dxa"/>
            <w:shd w:val="clear" w:color="000000" w:fill="FFFFFF"/>
            <w:hideMark/>
          </w:tcPr>
          <w:p w:rsidR="000A03DB" w:rsidRPr="00ED5320" w:rsidRDefault="000A03DB"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кор</w:t>
            </w:r>
            <w:proofErr w:type="spellEnd"/>
          </w:p>
        </w:tc>
        <w:tc>
          <w:tcPr>
            <w:tcW w:w="1134" w:type="dxa"/>
            <w:shd w:val="clear" w:color="000000" w:fill="FFFFFF"/>
            <w:hideMark/>
          </w:tcPr>
          <w:p w:rsidR="000A03DB" w:rsidRPr="00ED5320" w:rsidRDefault="000A03DB" w:rsidP="008001C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w:t>
            </w:r>
            <w:r w:rsidRPr="00ED5320">
              <w:rPr>
                <w:rFonts w:ascii="Times New Roman" w:hAnsi="Times New Roman" w:cs="Times New Roman"/>
                <w:sz w:val="16"/>
                <w:szCs w:val="16"/>
              </w:rPr>
              <w:t>0</w:t>
            </w:r>
          </w:p>
        </w:tc>
        <w:tc>
          <w:tcPr>
            <w:tcW w:w="1276" w:type="dxa"/>
            <w:shd w:val="clear" w:color="000000" w:fill="FFFFFF"/>
          </w:tcPr>
          <w:p w:rsidR="000A03DB" w:rsidRPr="0092475C" w:rsidRDefault="000A03DB" w:rsidP="0062673B">
            <w:pPr>
              <w:jc w:val="center"/>
              <w:rPr>
                <w:rFonts w:ascii="Times New Roman" w:hAnsi="Times New Roman"/>
                <w:color w:val="000000"/>
                <w:sz w:val="16"/>
                <w:szCs w:val="16"/>
              </w:rPr>
            </w:pPr>
            <w:r w:rsidRPr="0092475C">
              <w:rPr>
                <w:rFonts w:ascii="Times New Roman" w:hAnsi="Times New Roman"/>
                <w:color w:val="000000"/>
                <w:sz w:val="16"/>
                <w:szCs w:val="16"/>
              </w:rPr>
              <w:t>17.12.14.110</w:t>
            </w:r>
          </w:p>
        </w:tc>
      </w:tr>
    </w:tbl>
    <w:p w:rsidR="005C6733" w:rsidRPr="005761E4" w:rsidRDefault="005C6733" w:rsidP="005C6733">
      <w:pPr>
        <w:spacing w:after="0"/>
        <w:rPr>
          <w:rFonts w:ascii="Times New Roman" w:hAnsi="Times New Roman" w:cs="Times New Roman"/>
          <w:sz w:val="20"/>
          <w:szCs w:val="20"/>
        </w:rPr>
      </w:pPr>
    </w:p>
    <w:p w:rsidR="005C6733" w:rsidRPr="005C6733" w:rsidRDefault="005C6733" w:rsidP="00DF0D47">
      <w:pPr>
        <w:pStyle w:val="ListNum"/>
        <w:numPr>
          <w:ilvl w:val="0"/>
          <w:numId w:val="6"/>
        </w:numPr>
        <w:tabs>
          <w:tab w:val="left" w:pos="709"/>
        </w:tabs>
        <w:spacing w:before="0"/>
        <w:jc w:val="left"/>
        <w:rPr>
          <w:sz w:val="20"/>
          <w:szCs w:val="20"/>
        </w:rPr>
      </w:pPr>
      <w:r w:rsidRPr="005C6733">
        <w:rPr>
          <w:rFonts w:eastAsia="Calibri"/>
          <w:sz w:val="20"/>
          <w:szCs w:val="20"/>
        </w:rPr>
        <w:t>Условия поставки:</w:t>
      </w:r>
    </w:p>
    <w:p w:rsidR="003D6274" w:rsidRPr="003D6274" w:rsidRDefault="003D6274" w:rsidP="003D6274">
      <w:pPr>
        <w:pStyle w:val="ListNum"/>
        <w:tabs>
          <w:tab w:val="clear" w:pos="284"/>
          <w:tab w:val="left" w:pos="709"/>
        </w:tabs>
        <w:spacing w:before="0"/>
        <w:ind w:left="0" w:firstLine="0"/>
        <w:rPr>
          <w:color w:val="000000"/>
          <w:sz w:val="20"/>
          <w:szCs w:val="20"/>
        </w:rPr>
      </w:pPr>
      <w:r w:rsidRPr="003D6274">
        <w:rPr>
          <w:sz w:val="20"/>
          <w:szCs w:val="20"/>
        </w:rPr>
        <w:t xml:space="preserve">Погрузка и доставка товара осуществляется силами и транспортом Поставщика </w:t>
      </w:r>
      <w:proofErr w:type="gramStart"/>
      <w:r w:rsidRPr="003D6274">
        <w:rPr>
          <w:sz w:val="20"/>
          <w:szCs w:val="20"/>
        </w:rPr>
        <w:t>до</w:t>
      </w:r>
      <w:proofErr w:type="gramEnd"/>
      <w:r w:rsidRPr="003D6274">
        <w:rPr>
          <w:sz w:val="20"/>
          <w:szCs w:val="20"/>
        </w:rPr>
        <w:t>:</w:t>
      </w:r>
      <w:r w:rsidRPr="003D6274">
        <w:rPr>
          <w:b/>
          <w:sz w:val="20"/>
          <w:szCs w:val="20"/>
        </w:rPr>
        <w:t xml:space="preserve"> </w:t>
      </w:r>
    </w:p>
    <w:p w:rsidR="003D6274" w:rsidRPr="003D6274" w:rsidRDefault="003D6274" w:rsidP="003D6274">
      <w:pPr>
        <w:pStyle w:val="ListNum"/>
        <w:tabs>
          <w:tab w:val="clear" w:pos="284"/>
        </w:tabs>
        <w:spacing w:before="0"/>
        <w:ind w:left="0" w:firstLine="0"/>
        <w:rPr>
          <w:color w:val="000000"/>
          <w:sz w:val="20"/>
          <w:szCs w:val="20"/>
        </w:rPr>
      </w:pPr>
      <w:r w:rsidRPr="003D6274">
        <w:rPr>
          <w:color w:val="000000"/>
          <w:sz w:val="20"/>
          <w:szCs w:val="20"/>
        </w:rPr>
        <w:t xml:space="preserve">- </w:t>
      </w:r>
      <w:proofErr w:type="gramStart"/>
      <w:r w:rsidRPr="003D6274">
        <w:rPr>
          <w:color w:val="000000"/>
          <w:sz w:val="20"/>
          <w:szCs w:val="20"/>
        </w:rPr>
        <w:t>г</w:t>
      </w:r>
      <w:proofErr w:type="gramEnd"/>
      <w:r w:rsidRPr="003D6274">
        <w:rPr>
          <w:color w:val="000000"/>
          <w:sz w:val="20"/>
          <w:szCs w:val="20"/>
        </w:rPr>
        <w:t>. Ярославль, ул. Максимова, д. 17/27</w:t>
      </w:r>
    </w:p>
    <w:p w:rsidR="003D6274" w:rsidRPr="003D6274" w:rsidRDefault="003D6274" w:rsidP="003D6274">
      <w:pPr>
        <w:pStyle w:val="ListNum"/>
        <w:tabs>
          <w:tab w:val="clear" w:pos="284"/>
          <w:tab w:val="left" w:pos="709"/>
        </w:tabs>
        <w:spacing w:before="0"/>
        <w:ind w:left="0" w:firstLine="0"/>
        <w:rPr>
          <w:color w:val="000000"/>
          <w:sz w:val="20"/>
          <w:szCs w:val="20"/>
        </w:rPr>
      </w:pPr>
      <w:r w:rsidRPr="003D6274">
        <w:rPr>
          <w:color w:val="000000"/>
          <w:sz w:val="20"/>
          <w:szCs w:val="20"/>
        </w:rPr>
        <w:t xml:space="preserve"> Поставка товара осуществляется только в рабочие дни Заказчика (</w:t>
      </w:r>
      <w:r w:rsidRPr="003D6274">
        <w:rPr>
          <w:sz w:val="20"/>
          <w:szCs w:val="20"/>
        </w:rPr>
        <w:t>пн.- пт.</w:t>
      </w:r>
      <w:r w:rsidRPr="003D6274">
        <w:rPr>
          <w:color w:val="000000"/>
          <w:sz w:val="20"/>
          <w:szCs w:val="20"/>
        </w:rPr>
        <w:t xml:space="preserve">; </w:t>
      </w:r>
      <w:r w:rsidRPr="003D6274">
        <w:rPr>
          <w:sz w:val="20"/>
          <w:szCs w:val="20"/>
        </w:rPr>
        <w:t>сб., вс. – выходной)</w:t>
      </w:r>
      <w:r w:rsidRPr="003D6274">
        <w:rPr>
          <w:color w:val="000000"/>
          <w:sz w:val="20"/>
          <w:szCs w:val="20"/>
        </w:rPr>
        <w:t xml:space="preserve"> с 9-00 до 16-00 часов.</w:t>
      </w:r>
      <w:r w:rsidRPr="003D6274">
        <w:rPr>
          <w:sz w:val="20"/>
          <w:szCs w:val="20"/>
        </w:rPr>
        <w:t xml:space="preserve"> </w:t>
      </w:r>
    </w:p>
    <w:p w:rsidR="003D6274" w:rsidRPr="003D6274" w:rsidRDefault="003D6274" w:rsidP="003D6274">
      <w:pPr>
        <w:pStyle w:val="ListNum"/>
        <w:tabs>
          <w:tab w:val="clear" w:pos="284"/>
          <w:tab w:val="left" w:pos="709"/>
        </w:tabs>
        <w:spacing w:before="0"/>
        <w:ind w:left="0" w:firstLine="0"/>
        <w:rPr>
          <w:color w:val="000000"/>
          <w:sz w:val="20"/>
          <w:szCs w:val="20"/>
        </w:rPr>
      </w:pPr>
      <w:r w:rsidRPr="003D6274">
        <w:rPr>
          <w:color w:val="000000"/>
          <w:sz w:val="20"/>
          <w:szCs w:val="20"/>
        </w:rPr>
        <w:t>Разгрузка производится силами Поставщика.</w:t>
      </w:r>
    </w:p>
    <w:p w:rsidR="003D6274" w:rsidRPr="003D6274" w:rsidRDefault="003D6274" w:rsidP="003D6274">
      <w:pPr>
        <w:pStyle w:val="ListNum"/>
        <w:tabs>
          <w:tab w:val="clear" w:pos="284"/>
          <w:tab w:val="left" w:pos="709"/>
        </w:tabs>
        <w:spacing w:before="0"/>
        <w:ind w:left="0" w:firstLine="0"/>
        <w:rPr>
          <w:color w:val="000000"/>
          <w:sz w:val="20"/>
          <w:szCs w:val="20"/>
        </w:rPr>
      </w:pPr>
      <w:r w:rsidRPr="003D6274">
        <w:rPr>
          <w:color w:val="000000"/>
          <w:sz w:val="20"/>
          <w:szCs w:val="20"/>
        </w:rPr>
        <w:t xml:space="preserve">2. </w:t>
      </w:r>
      <w:r w:rsidRPr="003D6274">
        <w:rPr>
          <w:sz w:val="20"/>
          <w:szCs w:val="20"/>
        </w:rPr>
        <w:t xml:space="preserve">Товар должен быть поставлен в течение 2-х (двух) рабочих дней </w:t>
      </w:r>
      <w:proofErr w:type="gramStart"/>
      <w:r w:rsidRPr="003D6274">
        <w:rPr>
          <w:sz w:val="20"/>
          <w:szCs w:val="20"/>
        </w:rPr>
        <w:t>с даты поступления</w:t>
      </w:r>
      <w:proofErr w:type="gramEnd"/>
      <w:r w:rsidRPr="003D6274">
        <w:rPr>
          <w:sz w:val="20"/>
          <w:szCs w:val="20"/>
        </w:rPr>
        <w:t xml:space="preserve"> заявки Заказчика.</w:t>
      </w:r>
    </w:p>
    <w:p w:rsidR="003D6274" w:rsidRPr="003D6274" w:rsidRDefault="003D6274" w:rsidP="003D6274">
      <w:pPr>
        <w:pStyle w:val="ListNum"/>
        <w:tabs>
          <w:tab w:val="left" w:pos="709"/>
        </w:tabs>
        <w:spacing w:before="0"/>
        <w:ind w:left="0" w:firstLine="0"/>
        <w:rPr>
          <w:rFonts w:eastAsia="Calibri"/>
          <w:sz w:val="20"/>
          <w:szCs w:val="20"/>
        </w:rPr>
      </w:pPr>
      <w:r w:rsidRPr="003D6274">
        <w:rPr>
          <w:rFonts w:eastAsia="Calibri"/>
          <w:sz w:val="20"/>
          <w:szCs w:val="20"/>
        </w:rPr>
        <w:t xml:space="preserve">3. Цели использования товара: обеспечение </w:t>
      </w:r>
      <w:r w:rsidR="00895474">
        <w:rPr>
          <w:rFonts w:eastAsia="Calibri"/>
          <w:sz w:val="20"/>
          <w:szCs w:val="20"/>
        </w:rPr>
        <w:t>бумагой офисной</w:t>
      </w:r>
      <w:r w:rsidRPr="003D6274">
        <w:rPr>
          <w:rFonts w:eastAsia="Calibri"/>
          <w:sz w:val="20"/>
          <w:szCs w:val="20"/>
        </w:rPr>
        <w:t xml:space="preserve"> для нужд государственного автономного учреждения Ярославской области «Информационное агентство «Верхняя Волга».</w:t>
      </w:r>
    </w:p>
    <w:p w:rsidR="003D6274" w:rsidRPr="003D6274" w:rsidRDefault="003D6274" w:rsidP="003D6274">
      <w:pPr>
        <w:spacing w:after="0" w:line="240" w:lineRule="auto"/>
        <w:jc w:val="both"/>
        <w:rPr>
          <w:rFonts w:ascii="Times New Roman" w:hAnsi="Times New Roman" w:cs="Times New Roman"/>
          <w:sz w:val="20"/>
          <w:szCs w:val="20"/>
        </w:rPr>
      </w:pPr>
      <w:r w:rsidRPr="003D6274">
        <w:rPr>
          <w:rFonts w:ascii="Times New Roman" w:hAnsi="Times New Roman" w:cs="Times New Roman"/>
          <w:sz w:val="20"/>
          <w:szCs w:val="20"/>
        </w:rPr>
        <w:t>4.Требования к безопасности товаров: товары должны быть безопасны при их применении по назначению.</w:t>
      </w:r>
    </w:p>
    <w:p w:rsidR="003D6274" w:rsidRPr="003D6274" w:rsidRDefault="003D6274" w:rsidP="003D6274">
      <w:pPr>
        <w:spacing w:after="0" w:line="240" w:lineRule="auto"/>
        <w:jc w:val="both"/>
        <w:rPr>
          <w:rFonts w:ascii="Times New Roman" w:hAnsi="Times New Roman" w:cs="Times New Roman"/>
          <w:sz w:val="20"/>
          <w:szCs w:val="20"/>
        </w:rPr>
      </w:pPr>
      <w:r w:rsidRPr="003D6274">
        <w:rPr>
          <w:rFonts w:ascii="Times New Roman" w:hAnsi="Times New Roman" w:cs="Times New Roman"/>
          <w:sz w:val="20"/>
          <w:szCs w:val="20"/>
        </w:rPr>
        <w:t xml:space="preserve">Безопасность товара – это безопасность товара для жизни, здоровья, имущества потребителя и окружающей среды при обычных условиях его использования, хранения, транспортировки и утилизации (Закон Российской Федерации от 07.02.1992 № 2300-1 «О защите прав потребителей»), а также требованиям и стандартам </w:t>
      </w:r>
      <w:proofErr w:type="spellStart"/>
      <w:r w:rsidRPr="003D6274">
        <w:rPr>
          <w:rFonts w:ascii="Times New Roman" w:hAnsi="Times New Roman" w:cs="Times New Roman"/>
          <w:sz w:val="20"/>
          <w:szCs w:val="20"/>
        </w:rPr>
        <w:t>Роскомнадзора</w:t>
      </w:r>
      <w:proofErr w:type="spellEnd"/>
      <w:r w:rsidRPr="003D6274">
        <w:rPr>
          <w:rFonts w:ascii="Times New Roman" w:hAnsi="Times New Roman" w:cs="Times New Roman"/>
          <w:sz w:val="20"/>
          <w:szCs w:val="20"/>
        </w:rPr>
        <w:t xml:space="preserve"> России.</w:t>
      </w:r>
    </w:p>
    <w:p w:rsidR="003D6274" w:rsidRPr="003D6274" w:rsidRDefault="003D6274" w:rsidP="003D6274">
      <w:pPr>
        <w:spacing w:after="0" w:line="240" w:lineRule="auto"/>
        <w:jc w:val="both"/>
        <w:rPr>
          <w:rFonts w:ascii="Times New Roman" w:hAnsi="Times New Roman" w:cs="Times New Roman"/>
          <w:sz w:val="20"/>
          <w:szCs w:val="20"/>
        </w:rPr>
      </w:pPr>
      <w:proofErr w:type="gramStart"/>
      <w:r w:rsidRPr="003D6274">
        <w:rPr>
          <w:rFonts w:ascii="Times New Roman" w:hAnsi="Times New Roman" w:cs="Times New Roman"/>
          <w:sz w:val="20"/>
          <w:szCs w:val="20"/>
        </w:rPr>
        <w:t>В соответствии со статьей 7 Закон Российской Федерации от 07.02.1992 № 2300-1 «О защите прав потребителей», если на товары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указанным требованиям подлежит обязательному подтверждению в порядке, предусмотренном законом или иными правовыми актами (перечень таких товаров установлен постановлением Правительства</w:t>
      </w:r>
      <w:proofErr w:type="gramEnd"/>
      <w:r w:rsidRPr="003D6274">
        <w:rPr>
          <w:rFonts w:ascii="Times New Roman" w:hAnsi="Times New Roman" w:cs="Times New Roman"/>
          <w:sz w:val="20"/>
          <w:szCs w:val="20"/>
        </w:rPr>
        <w:t xml:space="preserve"> </w:t>
      </w:r>
      <w:proofErr w:type="gramStart"/>
      <w:r w:rsidRPr="003D6274">
        <w:rPr>
          <w:rFonts w:ascii="Times New Roman" w:hAnsi="Times New Roman" w:cs="Times New Roman"/>
          <w:sz w:val="20"/>
          <w:szCs w:val="20"/>
        </w:rPr>
        <w:t>Российской Федерации от 1 декабря 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roofErr w:type="gramEnd"/>
    </w:p>
    <w:p w:rsidR="003D6274" w:rsidRPr="003D6274" w:rsidRDefault="003D6274" w:rsidP="003D6274">
      <w:pPr>
        <w:spacing w:after="0" w:line="240" w:lineRule="auto"/>
        <w:jc w:val="both"/>
        <w:rPr>
          <w:rFonts w:ascii="Times New Roman" w:hAnsi="Times New Roman" w:cs="Times New Roman"/>
          <w:sz w:val="20"/>
          <w:szCs w:val="20"/>
        </w:rPr>
      </w:pPr>
      <w:r w:rsidRPr="003D6274">
        <w:rPr>
          <w:rFonts w:ascii="Times New Roman" w:hAnsi="Times New Roman" w:cs="Times New Roman"/>
          <w:sz w:val="20"/>
          <w:szCs w:val="20"/>
        </w:rPr>
        <w:t>5.</w:t>
      </w:r>
      <w:r w:rsidRPr="003D6274">
        <w:rPr>
          <w:rFonts w:ascii="Times New Roman" w:hAnsi="Times New Roman" w:cs="Times New Roman"/>
          <w:sz w:val="20"/>
          <w:szCs w:val="20"/>
        </w:rPr>
        <w:tab/>
        <w:t>Порядок поставки товаров: поставка товара осуществляется по заявке Заказчика с момента заключения договора и до 31.12.2022 года.</w:t>
      </w:r>
    </w:p>
    <w:p w:rsidR="003D6274" w:rsidRPr="003D6274" w:rsidRDefault="003D6274" w:rsidP="003D6274">
      <w:pPr>
        <w:spacing w:after="0" w:line="240" w:lineRule="auto"/>
        <w:jc w:val="both"/>
        <w:rPr>
          <w:rFonts w:ascii="Times New Roman" w:hAnsi="Times New Roman" w:cs="Times New Roman"/>
          <w:sz w:val="20"/>
          <w:szCs w:val="20"/>
        </w:rPr>
      </w:pPr>
      <w:r w:rsidRPr="003D6274">
        <w:rPr>
          <w:rFonts w:ascii="Times New Roman" w:hAnsi="Times New Roman" w:cs="Times New Roman"/>
          <w:sz w:val="20"/>
          <w:szCs w:val="20"/>
        </w:rPr>
        <w:t>6.</w:t>
      </w:r>
      <w:r w:rsidRPr="003D6274">
        <w:rPr>
          <w:rFonts w:ascii="Times New Roman" w:hAnsi="Times New Roman" w:cs="Times New Roman"/>
          <w:sz w:val="20"/>
          <w:szCs w:val="20"/>
        </w:rPr>
        <w:tab/>
        <w:t>Требования к качеству товара.</w:t>
      </w:r>
    </w:p>
    <w:p w:rsidR="003D6274" w:rsidRPr="003D6274" w:rsidRDefault="003D6274" w:rsidP="003D6274">
      <w:pPr>
        <w:spacing w:after="0" w:line="240" w:lineRule="auto"/>
        <w:jc w:val="both"/>
        <w:rPr>
          <w:rFonts w:ascii="Times New Roman" w:hAnsi="Times New Roman" w:cs="Times New Roman"/>
          <w:sz w:val="20"/>
          <w:szCs w:val="20"/>
        </w:rPr>
      </w:pPr>
      <w:r w:rsidRPr="003D6274">
        <w:rPr>
          <w:rFonts w:ascii="Times New Roman" w:hAnsi="Times New Roman" w:cs="Times New Roman"/>
          <w:sz w:val="20"/>
          <w:szCs w:val="20"/>
        </w:rPr>
        <w:t>Требования устанавливаются в соответствии со статьей 469 ГК РФ.</w:t>
      </w:r>
    </w:p>
    <w:p w:rsidR="003D6274" w:rsidRPr="003D6274" w:rsidRDefault="003D6274" w:rsidP="003D6274">
      <w:pPr>
        <w:widowControl w:val="0"/>
        <w:autoSpaceDN w:val="0"/>
        <w:spacing w:after="0" w:line="240" w:lineRule="auto"/>
        <w:jc w:val="both"/>
        <w:textAlignment w:val="baseline"/>
        <w:rPr>
          <w:rFonts w:ascii="Times New Roman" w:hAnsi="Times New Roman" w:cs="Times New Roman"/>
          <w:sz w:val="20"/>
          <w:szCs w:val="20"/>
        </w:rPr>
      </w:pPr>
      <w:r w:rsidRPr="003D6274">
        <w:rPr>
          <w:rFonts w:ascii="Times New Roman" w:hAnsi="Times New Roman" w:cs="Times New Roman"/>
          <w:sz w:val="20"/>
          <w:szCs w:val="20"/>
        </w:rPr>
        <w:t>Поставляемый Товар должен быть не восстановленным, не смонтированным из деталей и комплектующих изделий, бывших в употреблении.</w:t>
      </w:r>
    </w:p>
    <w:p w:rsidR="003D6274" w:rsidRPr="003D6274" w:rsidRDefault="003D6274" w:rsidP="003D6274">
      <w:pPr>
        <w:spacing w:after="0" w:line="240" w:lineRule="auto"/>
        <w:jc w:val="both"/>
        <w:rPr>
          <w:rFonts w:ascii="Times New Roman" w:hAnsi="Times New Roman" w:cs="Times New Roman"/>
          <w:sz w:val="20"/>
          <w:szCs w:val="20"/>
        </w:rPr>
      </w:pPr>
      <w:r w:rsidRPr="003D6274">
        <w:rPr>
          <w:rFonts w:ascii="Times New Roman" w:hAnsi="Times New Roman" w:cs="Times New Roman"/>
          <w:sz w:val="20"/>
          <w:szCs w:val="20"/>
        </w:rPr>
        <w:lastRenderedPageBreak/>
        <w:t>Качество поставляемого товара должно соответствовать действующим государственным стандартам, техническим требованиям, паспортным данным, медико-биологическим и санитарным нормам, установленным в Российской Федерации.</w:t>
      </w:r>
    </w:p>
    <w:p w:rsidR="003D6274" w:rsidRPr="003D6274" w:rsidRDefault="003D6274" w:rsidP="003D6274">
      <w:pPr>
        <w:spacing w:after="0" w:line="240" w:lineRule="auto"/>
        <w:jc w:val="both"/>
        <w:rPr>
          <w:rFonts w:ascii="Times New Roman" w:hAnsi="Times New Roman" w:cs="Times New Roman"/>
          <w:sz w:val="20"/>
          <w:szCs w:val="20"/>
        </w:rPr>
      </w:pPr>
      <w:r w:rsidRPr="003D6274">
        <w:rPr>
          <w:rFonts w:ascii="Times New Roman" w:hAnsi="Times New Roman" w:cs="Times New Roman"/>
          <w:sz w:val="20"/>
          <w:szCs w:val="20"/>
        </w:rPr>
        <w:t>7. Требования к таре, упаковке и маркировке товара.</w:t>
      </w:r>
    </w:p>
    <w:p w:rsidR="003D6274" w:rsidRPr="003D6274" w:rsidRDefault="003D6274" w:rsidP="003D6274">
      <w:pPr>
        <w:spacing w:after="0" w:line="240" w:lineRule="auto"/>
        <w:jc w:val="both"/>
        <w:rPr>
          <w:rFonts w:ascii="Times New Roman" w:hAnsi="Times New Roman" w:cs="Times New Roman"/>
          <w:sz w:val="20"/>
          <w:szCs w:val="20"/>
        </w:rPr>
      </w:pPr>
      <w:r w:rsidRPr="003D6274">
        <w:rPr>
          <w:rFonts w:ascii="Times New Roman" w:hAnsi="Times New Roman" w:cs="Times New Roman"/>
          <w:sz w:val="20"/>
          <w:szCs w:val="20"/>
        </w:rPr>
        <w:t>Требования к таре и упаковке товара устанавливаются в соответствии со статьей 481 ГК РФ.</w:t>
      </w:r>
    </w:p>
    <w:p w:rsidR="003D6274" w:rsidRPr="003D6274" w:rsidRDefault="003D6274" w:rsidP="003D6274">
      <w:pPr>
        <w:spacing w:after="0" w:line="240" w:lineRule="auto"/>
        <w:jc w:val="both"/>
        <w:rPr>
          <w:rFonts w:ascii="Times New Roman" w:hAnsi="Times New Roman" w:cs="Times New Roman"/>
          <w:sz w:val="20"/>
          <w:szCs w:val="20"/>
        </w:rPr>
      </w:pPr>
      <w:r w:rsidRPr="003D6274">
        <w:rPr>
          <w:rFonts w:ascii="Times New Roman" w:hAnsi="Times New Roman" w:cs="Times New Roman"/>
          <w:sz w:val="20"/>
          <w:szCs w:val="20"/>
        </w:rPr>
        <w:t>Упаковка и маркировка должна соответствовать требованиям ГОСТ, импортного товара – международным стандартам упаковки.</w:t>
      </w:r>
    </w:p>
    <w:p w:rsidR="003D6274" w:rsidRPr="003D6274" w:rsidRDefault="003D6274" w:rsidP="003D6274">
      <w:pPr>
        <w:spacing w:after="0" w:line="240" w:lineRule="auto"/>
        <w:jc w:val="both"/>
        <w:rPr>
          <w:rFonts w:ascii="Times New Roman" w:hAnsi="Times New Roman" w:cs="Times New Roman"/>
          <w:sz w:val="20"/>
          <w:szCs w:val="20"/>
        </w:rPr>
      </w:pPr>
      <w:r w:rsidRPr="003D6274">
        <w:rPr>
          <w:rFonts w:ascii="Times New Roman" w:hAnsi="Times New Roman" w:cs="Times New Roman"/>
          <w:sz w:val="20"/>
          <w:szCs w:val="20"/>
        </w:rPr>
        <w:t>Упаковка должна обеспечивать сохранность товара при транспортировке к конечному месту эксплуатации и погрузочно-разгрузочных работах.</w:t>
      </w:r>
    </w:p>
    <w:p w:rsidR="003D6274" w:rsidRPr="003D6274" w:rsidRDefault="003D6274" w:rsidP="003D6274">
      <w:pPr>
        <w:spacing w:after="0" w:line="240" w:lineRule="auto"/>
        <w:jc w:val="both"/>
        <w:rPr>
          <w:rFonts w:ascii="Times New Roman" w:hAnsi="Times New Roman" w:cs="Times New Roman"/>
          <w:sz w:val="20"/>
          <w:szCs w:val="20"/>
        </w:rPr>
      </w:pPr>
      <w:r w:rsidRPr="003D6274">
        <w:rPr>
          <w:rFonts w:ascii="Times New Roman" w:hAnsi="Times New Roman" w:cs="Times New Roman"/>
          <w:sz w:val="20"/>
          <w:szCs w:val="20"/>
        </w:rPr>
        <w:t>Маркировка упаковки должна строго соответствовать маркировке товара.</w:t>
      </w:r>
    </w:p>
    <w:p w:rsidR="003D6274" w:rsidRPr="003D6274" w:rsidRDefault="003D6274" w:rsidP="003D6274">
      <w:pPr>
        <w:spacing w:after="0" w:line="240" w:lineRule="auto"/>
        <w:jc w:val="both"/>
        <w:rPr>
          <w:rFonts w:ascii="Times New Roman" w:hAnsi="Times New Roman" w:cs="Times New Roman"/>
          <w:sz w:val="20"/>
          <w:szCs w:val="20"/>
        </w:rPr>
      </w:pPr>
      <w:r w:rsidRPr="003D6274">
        <w:rPr>
          <w:rFonts w:ascii="Times New Roman" w:hAnsi="Times New Roman" w:cs="Times New Roman"/>
          <w:sz w:val="20"/>
          <w:szCs w:val="20"/>
        </w:rPr>
        <w:t>8. Требования к отгрузке и доставке товара.</w:t>
      </w:r>
    </w:p>
    <w:p w:rsidR="003D6274" w:rsidRPr="003D6274" w:rsidRDefault="003D6274" w:rsidP="003D6274">
      <w:pPr>
        <w:spacing w:after="0" w:line="240" w:lineRule="auto"/>
        <w:jc w:val="both"/>
        <w:rPr>
          <w:rFonts w:ascii="Times New Roman" w:hAnsi="Times New Roman" w:cs="Times New Roman"/>
          <w:sz w:val="20"/>
          <w:szCs w:val="20"/>
        </w:rPr>
      </w:pPr>
      <w:r w:rsidRPr="003D6274">
        <w:rPr>
          <w:rFonts w:ascii="Times New Roman" w:hAnsi="Times New Roman" w:cs="Times New Roman"/>
          <w:sz w:val="20"/>
          <w:szCs w:val="20"/>
        </w:rPr>
        <w:t>Требования устанавливаются в соответствии со статьями 509 и 510 ГК РФ.</w:t>
      </w:r>
    </w:p>
    <w:p w:rsidR="003D6274" w:rsidRPr="003D6274" w:rsidRDefault="003D6274" w:rsidP="003D6274">
      <w:pPr>
        <w:spacing w:after="0" w:line="240" w:lineRule="auto"/>
        <w:jc w:val="both"/>
        <w:rPr>
          <w:rFonts w:ascii="Times New Roman" w:hAnsi="Times New Roman" w:cs="Times New Roman"/>
          <w:sz w:val="20"/>
          <w:szCs w:val="20"/>
        </w:rPr>
      </w:pPr>
      <w:r w:rsidRPr="003D6274">
        <w:rPr>
          <w:rFonts w:ascii="Times New Roman" w:hAnsi="Times New Roman" w:cs="Times New Roman"/>
          <w:sz w:val="20"/>
          <w:szCs w:val="20"/>
        </w:rPr>
        <w:t>Доставка и разгрузка осуществляются поставщиком за счет собственных средств.</w:t>
      </w:r>
      <w:r w:rsidRPr="003D6274">
        <w:rPr>
          <w:rFonts w:ascii="Times New Roman" w:hAnsi="Times New Roman" w:cs="Times New Roman"/>
          <w:sz w:val="20"/>
          <w:szCs w:val="20"/>
        </w:rPr>
        <w:tab/>
      </w:r>
      <w:r w:rsidRPr="003D6274">
        <w:rPr>
          <w:rFonts w:ascii="Times New Roman" w:hAnsi="Times New Roman" w:cs="Times New Roman"/>
          <w:sz w:val="20"/>
          <w:szCs w:val="20"/>
        </w:rPr>
        <w:tab/>
      </w:r>
    </w:p>
    <w:p w:rsidR="003D6274" w:rsidRPr="003D6274" w:rsidRDefault="003D6274" w:rsidP="003D6274">
      <w:pPr>
        <w:spacing w:after="0" w:line="240" w:lineRule="auto"/>
        <w:jc w:val="both"/>
        <w:rPr>
          <w:rFonts w:ascii="Times New Roman" w:hAnsi="Times New Roman" w:cs="Times New Roman"/>
          <w:sz w:val="20"/>
          <w:szCs w:val="20"/>
        </w:rPr>
      </w:pPr>
      <w:r w:rsidRPr="003D6274">
        <w:rPr>
          <w:rFonts w:ascii="Times New Roman" w:hAnsi="Times New Roman" w:cs="Times New Roman"/>
          <w:sz w:val="20"/>
          <w:szCs w:val="20"/>
        </w:rPr>
        <w:t>9. Требования по передаче Заказчику технических и иных документов при поставке товара.</w:t>
      </w:r>
    </w:p>
    <w:p w:rsidR="003D6274" w:rsidRPr="003D6274" w:rsidRDefault="003D6274" w:rsidP="003D6274">
      <w:pPr>
        <w:spacing w:after="0" w:line="240" w:lineRule="auto"/>
        <w:jc w:val="both"/>
        <w:rPr>
          <w:rFonts w:ascii="Times New Roman" w:hAnsi="Times New Roman" w:cs="Times New Roman"/>
          <w:sz w:val="20"/>
          <w:szCs w:val="20"/>
        </w:rPr>
      </w:pPr>
      <w:proofErr w:type="gramStart"/>
      <w:r w:rsidRPr="003D6274">
        <w:rPr>
          <w:rFonts w:ascii="Times New Roman" w:hAnsi="Times New Roman" w:cs="Times New Roman"/>
          <w:sz w:val="20"/>
          <w:szCs w:val="20"/>
        </w:rPr>
        <w:t>В соответствии со статьей 456 Гражданского Кодекса Российской Федерации продавец обязан передавать принадлежности вещи и относящиеся к ней документы (технический паспорт, сертификат качества, инструкцию по эксплуатации), предусмотренные законом, иными правовыми актами, договором, только одновременно с передачей такой вещи.</w:t>
      </w:r>
      <w:proofErr w:type="gramEnd"/>
    </w:p>
    <w:p w:rsidR="003D6274" w:rsidRPr="003D6274" w:rsidRDefault="003D6274" w:rsidP="003D6274">
      <w:pPr>
        <w:spacing w:after="0" w:line="240" w:lineRule="auto"/>
        <w:jc w:val="both"/>
        <w:rPr>
          <w:rFonts w:ascii="Times New Roman" w:hAnsi="Times New Roman" w:cs="Times New Roman"/>
          <w:sz w:val="20"/>
          <w:szCs w:val="20"/>
        </w:rPr>
      </w:pPr>
      <w:r w:rsidRPr="003D6274">
        <w:rPr>
          <w:rFonts w:ascii="Times New Roman" w:hAnsi="Times New Roman" w:cs="Times New Roman"/>
          <w:sz w:val="20"/>
          <w:szCs w:val="20"/>
        </w:rPr>
        <w:t>10. Требования по объему гарантии качества товара.</w:t>
      </w:r>
    </w:p>
    <w:p w:rsidR="003D6274" w:rsidRPr="003D6274" w:rsidRDefault="003D6274" w:rsidP="003D6274">
      <w:pPr>
        <w:spacing w:after="0" w:line="240" w:lineRule="auto"/>
        <w:jc w:val="both"/>
        <w:rPr>
          <w:rFonts w:ascii="Times New Roman" w:hAnsi="Times New Roman" w:cs="Times New Roman"/>
          <w:sz w:val="20"/>
          <w:szCs w:val="20"/>
        </w:rPr>
      </w:pPr>
      <w:r w:rsidRPr="003D6274">
        <w:rPr>
          <w:rFonts w:ascii="Times New Roman" w:hAnsi="Times New Roman" w:cs="Times New Roman"/>
          <w:sz w:val="20"/>
          <w:szCs w:val="20"/>
        </w:rPr>
        <w:t>Гарантия предоставляется на весь объем поставляемого товара</w:t>
      </w:r>
      <w:r w:rsidRPr="003D6274">
        <w:rPr>
          <w:rFonts w:ascii="Times New Roman" w:hAnsi="Times New Roman" w:cs="Times New Roman"/>
          <w:sz w:val="20"/>
          <w:szCs w:val="20"/>
        </w:rPr>
        <w:tab/>
        <w:t>.</w:t>
      </w:r>
    </w:p>
    <w:p w:rsidR="003D6274" w:rsidRPr="003D6274" w:rsidRDefault="003D6274" w:rsidP="003D6274">
      <w:pPr>
        <w:spacing w:after="0" w:line="240" w:lineRule="auto"/>
        <w:jc w:val="both"/>
        <w:rPr>
          <w:rFonts w:ascii="Times New Roman" w:hAnsi="Times New Roman" w:cs="Times New Roman"/>
          <w:sz w:val="20"/>
          <w:szCs w:val="20"/>
        </w:rPr>
      </w:pPr>
      <w:r w:rsidRPr="003D6274">
        <w:rPr>
          <w:rFonts w:ascii="Times New Roman" w:hAnsi="Times New Roman" w:cs="Times New Roman"/>
          <w:sz w:val="20"/>
          <w:szCs w:val="20"/>
        </w:rPr>
        <w:t xml:space="preserve">11. Требования по сроку гарантии качества. </w:t>
      </w:r>
    </w:p>
    <w:p w:rsidR="003D6274" w:rsidRPr="003D6274" w:rsidRDefault="003D6274" w:rsidP="003D6274">
      <w:pPr>
        <w:spacing w:after="0" w:line="240" w:lineRule="auto"/>
        <w:jc w:val="both"/>
        <w:rPr>
          <w:rFonts w:ascii="Times New Roman" w:hAnsi="Times New Roman" w:cs="Times New Roman"/>
          <w:sz w:val="20"/>
          <w:szCs w:val="20"/>
        </w:rPr>
      </w:pPr>
      <w:r w:rsidRPr="003D6274">
        <w:rPr>
          <w:rFonts w:ascii="Times New Roman" w:hAnsi="Times New Roman" w:cs="Times New Roman"/>
          <w:sz w:val="20"/>
          <w:szCs w:val="20"/>
        </w:rPr>
        <w:t>Требования устанавливаются в соответствии со статьей 5 Закона Российской Федерации от 07.02.1992 № 2300-1 «О защите прав потребителей».</w:t>
      </w:r>
    </w:p>
    <w:p w:rsidR="003D6274" w:rsidRPr="003D6274" w:rsidRDefault="003D6274" w:rsidP="003D6274">
      <w:pPr>
        <w:spacing w:after="0" w:line="240" w:lineRule="auto"/>
        <w:jc w:val="both"/>
        <w:rPr>
          <w:rFonts w:ascii="Times New Roman" w:hAnsi="Times New Roman" w:cs="Times New Roman"/>
          <w:sz w:val="20"/>
          <w:szCs w:val="20"/>
        </w:rPr>
      </w:pPr>
      <w:r w:rsidRPr="003D6274">
        <w:rPr>
          <w:rFonts w:ascii="Times New Roman" w:hAnsi="Times New Roman" w:cs="Times New Roman"/>
          <w:sz w:val="20"/>
          <w:szCs w:val="20"/>
        </w:rPr>
        <w:t xml:space="preserve">Гарантийный срок на весь поставляемый товар составляет 12 месяцев. Гарантийный срок действует с момента подписания сторонами акта сдачи-приемки исполнения обязательств по договору. </w:t>
      </w:r>
    </w:p>
    <w:p w:rsidR="003D6274" w:rsidRPr="003D6274" w:rsidRDefault="003D6274" w:rsidP="003D6274">
      <w:pPr>
        <w:spacing w:after="0" w:line="240" w:lineRule="auto"/>
        <w:jc w:val="both"/>
        <w:rPr>
          <w:rFonts w:ascii="Times New Roman" w:hAnsi="Times New Roman" w:cs="Times New Roman"/>
          <w:sz w:val="20"/>
          <w:szCs w:val="20"/>
        </w:rPr>
      </w:pPr>
      <w:r w:rsidRPr="003D6274">
        <w:rPr>
          <w:rFonts w:ascii="Times New Roman" w:hAnsi="Times New Roman" w:cs="Times New Roman"/>
          <w:sz w:val="20"/>
          <w:szCs w:val="20"/>
        </w:rPr>
        <w:t>Заказчик незамедлительно, но не более чем в десятидневный срок, уведомляет поставщика о наступлении гарантийного случая и оформляет данный факт соответствующим Актом, который направляется поставщику для замены товара.</w:t>
      </w:r>
    </w:p>
    <w:p w:rsidR="003D6274" w:rsidRPr="003D6274" w:rsidRDefault="003D6274" w:rsidP="003D6274">
      <w:pPr>
        <w:spacing w:after="0" w:line="240" w:lineRule="auto"/>
        <w:jc w:val="both"/>
        <w:rPr>
          <w:rFonts w:ascii="Times New Roman" w:hAnsi="Times New Roman" w:cs="Times New Roman"/>
          <w:sz w:val="20"/>
          <w:szCs w:val="20"/>
        </w:rPr>
      </w:pPr>
      <w:r w:rsidRPr="003D6274">
        <w:rPr>
          <w:rFonts w:ascii="Times New Roman" w:hAnsi="Times New Roman" w:cs="Times New Roman"/>
          <w:sz w:val="20"/>
          <w:szCs w:val="20"/>
        </w:rPr>
        <w:t>Время замены товара при наступлении гарантийного случая – не более 14 календарных дней с момента получения поставщиком Акта, при этом затраты на перевозку товара осуществляются за счет поставщика и не требуют дополнительных затрат Заказчика.</w:t>
      </w:r>
    </w:p>
    <w:p w:rsidR="005C6733" w:rsidRPr="005C6733" w:rsidRDefault="005C6733" w:rsidP="005C6733">
      <w:pPr>
        <w:jc w:val="both"/>
        <w:rPr>
          <w:rFonts w:ascii="Times New Roman" w:hAnsi="Times New Roman"/>
          <w:bCs/>
          <w:sz w:val="20"/>
          <w:szCs w:val="20"/>
        </w:rPr>
      </w:pPr>
    </w:p>
    <w:p w:rsidR="00731348" w:rsidRDefault="00731348" w:rsidP="00731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8"/>
          <w:szCs w:val="18"/>
        </w:rPr>
      </w:pPr>
      <w:r>
        <w:rPr>
          <w:rFonts w:ascii="Times New Roman" w:hAnsi="Times New Roman"/>
          <w:b/>
          <w:i/>
          <w:sz w:val="18"/>
          <w:szCs w:val="18"/>
        </w:rPr>
        <w:t>*На все закупаемые товары, где указаны товарные знаки, Участник закупки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r>
        <w:rPr>
          <w:rFonts w:ascii="Times New Roman" w:hAnsi="Times New Roman"/>
          <w:i/>
          <w:sz w:val="18"/>
          <w:szCs w:val="18"/>
        </w:rPr>
        <w:t>.</w:t>
      </w:r>
    </w:p>
    <w:p w:rsidR="00274F7E" w:rsidRPr="00274F7E" w:rsidRDefault="00274F7E" w:rsidP="0027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 Инстр</w:t>
      </w:r>
      <w:r>
        <w:rPr>
          <w:rFonts w:ascii="Times New Roman" w:hAnsi="Times New Roman"/>
          <w:b/>
          <w:i/>
          <w:sz w:val="18"/>
          <w:szCs w:val="18"/>
        </w:rPr>
        <w:t>укции по заполнению предложения:</w:t>
      </w:r>
    </w:p>
    <w:p w:rsidR="00274F7E" w:rsidRPr="00274F7E" w:rsidRDefault="00274F7E" w:rsidP="0027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 xml:space="preserve">При указании конкретных характеристик участник обязан руководствоваться настоящей инструкцией и учесть, что указание единиц измерения всех параметров является обязательным. Участник закупки в заявке в обязательном порядке указывает как конкретные значения параметров, так и единицы измерения. </w:t>
      </w:r>
    </w:p>
    <w:p w:rsidR="00274F7E" w:rsidRPr="00274F7E" w:rsidRDefault="00274F7E" w:rsidP="0027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proofErr w:type="gramStart"/>
      <w:r w:rsidRPr="00274F7E">
        <w:rPr>
          <w:rFonts w:ascii="Times New Roman" w:hAnsi="Times New Roman"/>
          <w:b/>
          <w:i/>
          <w:sz w:val="18"/>
          <w:szCs w:val="18"/>
        </w:rPr>
        <w:t xml:space="preserve">При формировании заявки, при наличии в технической части документации показателей, сопровождающихся «более», «&gt;», «выше», «свыше», «минимальное значение», «как минимум», «превышать», «шире» участник должен предложить показатель, превышающий такое значение. </w:t>
      </w:r>
      <w:proofErr w:type="gramEnd"/>
    </w:p>
    <w:p w:rsidR="00274F7E" w:rsidRPr="00274F7E" w:rsidRDefault="00274F7E" w:rsidP="0027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При наличии в документации показателей, сопровождающихся «менее</w:t>
      </w:r>
      <w:proofErr w:type="gramStart"/>
      <w:r w:rsidRPr="00274F7E">
        <w:rPr>
          <w:rFonts w:ascii="Times New Roman" w:hAnsi="Times New Roman"/>
          <w:b/>
          <w:i/>
          <w:sz w:val="18"/>
          <w:szCs w:val="18"/>
        </w:rPr>
        <w:t>», «&lt;», «</w:t>
      </w:r>
      <w:proofErr w:type="gramEnd"/>
      <w:r w:rsidRPr="00274F7E">
        <w:rPr>
          <w:rFonts w:ascii="Times New Roman" w:hAnsi="Times New Roman"/>
          <w:b/>
          <w:i/>
          <w:sz w:val="18"/>
          <w:szCs w:val="18"/>
        </w:rPr>
        <w:t>ниже», «максимальное значение», «уже чем» участник должен предложить показатель, имеющий значение меньше заявленного заказчиком.</w:t>
      </w:r>
    </w:p>
    <w:p w:rsidR="00274F7E" w:rsidRPr="00274F7E" w:rsidRDefault="00274F7E" w:rsidP="0027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proofErr w:type="gramStart"/>
      <w:r w:rsidRPr="00274F7E">
        <w:rPr>
          <w:rFonts w:ascii="Times New Roman" w:hAnsi="Times New Roman"/>
          <w:b/>
          <w:i/>
          <w:sz w:val="18"/>
          <w:szCs w:val="18"/>
        </w:rPr>
        <w:t>В случае, если показатель сопровождается термином «диапазон» либо символом «÷» участник также указывает неизменное диапазонное значение, причем в случае, если указанный термин или символ сопровождается словами «не менее», «не уже» или иными перечисленными в настоящем разделе участник может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w:t>
      </w:r>
      <w:proofErr w:type="gramEnd"/>
      <w:r w:rsidRPr="00274F7E">
        <w:rPr>
          <w:rFonts w:ascii="Times New Roman" w:hAnsi="Times New Roman"/>
          <w:b/>
          <w:i/>
          <w:sz w:val="18"/>
          <w:szCs w:val="18"/>
        </w:rPr>
        <w:t xml:space="preserve"> </w:t>
      </w:r>
      <w:proofErr w:type="gramStart"/>
      <w:r w:rsidRPr="00274F7E">
        <w:rPr>
          <w:rFonts w:ascii="Times New Roman" w:hAnsi="Times New Roman"/>
          <w:b/>
          <w:i/>
          <w:sz w:val="18"/>
          <w:szCs w:val="18"/>
        </w:rPr>
        <w:t>термин или символ сопровождается словами «не более» или иными перечисленными в настоящем разделе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w:t>
      </w:r>
      <w:proofErr w:type="gramEnd"/>
    </w:p>
    <w:p w:rsidR="00274F7E" w:rsidRPr="00274F7E" w:rsidRDefault="00274F7E" w:rsidP="0027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 xml:space="preserve">В случае, если показатель сопровождается символом </w:t>
      </w:r>
      <w:proofErr w:type="gramStart"/>
      <w:r w:rsidRPr="00274F7E">
        <w:rPr>
          <w:rFonts w:ascii="Times New Roman" w:hAnsi="Times New Roman"/>
          <w:b/>
          <w:i/>
          <w:sz w:val="18"/>
          <w:szCs w:val="18"/>
        </w:rPr>
        <w:t>«-</w:t>
      </w:r>
      <w:proofErr w:type="gramEnd"/>
      <w:r w:rsidRPr="00274F7E">
        <w:rPr>
          <w:rFonts w:ascii="Times New Roman" w:hAnsi="Times New Roman"/>
          <w:b/>
          <w:i/>
          <w:sz w:val="18"/>
          <w:szCs w:val="18"/>
        </w:rPr>
        <w:t>» участник должен выбрать одно значение из представленного диапазона показателей.</w:t>
      </w:r>
    </w:p>
    <w:p w:rsidR="00274F7E" w:rsidRPr="00274F7E" w:rsidRDefault="00274F7E" w:rsidP="0027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 xml:space="preserve">При указании в документации показателя, сопровождающегося термином «от», указанное заказчиком значение является минимальным, участник закупки должен указать конкретный показатель не менее/не ниже заявленного заказчиком значения. При указании в документации показателя, сопровождающегося термином «до», указанное заказчиком значение является максимальным, участник закупки должен указать конкретный показатель не более/не выше заявленного заказчиком. </w:t>
      </w:r>
    </w:p>
    <w:p w:rsidR="00274F7E" w:rsidRPr="00274F7E" w:rsidRDefault="00274F7E" w:rsidP="0027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Показатели, сопровождающиеся словами «не более», «не выше», «не должен превышать», «не превышать», «не выше», «не шире» являются максимальными значениями, при формировании заявки участник указывает конкретное значение показателя, равное или не превышающее заявленное заказчиком.</w:t>
      </w:r>
    </w:p>
    <w:p w:rsidR="00274F7E" w:rsidRPr="00274F7E" w:rsidRDefault="00274F7E" w:rsidP="0027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lastRenderedPageBreak/>
        <w:t xml:space="preserve">Показатели, сопровождающиеся словами «не менее», «не ниже», «не уже» являются минимальными значениями, при формировании заявки участник указывает конкретное значение показателя, равное или превышающее заявленное заказчиком. </w:t>
      </w:r>
    </w:p>
    <w:p w:rsidR="00274F7E" w:rsidRPr="00274F7E" w:rsidRDefault="00274F7E" w:rsidP="0027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 xml:space="preserve">Показатели, сопровождающиеся знаками «≥» (означает «не менее»), «≤» (означает «не более») являются показателями, </w:t>
      </w:r>
      <w:proofErr w:type="gramStart"/>
      <w:r w:rsidRPr="00274F7E">
        <w:rPr>
          <w:rFonts w:ascii="Times New Roman" w:hAnsi="Times New Roman"/>
          <w:b/>
          <w:i/>
          <w:sz w:val="18"/>
          <w:szCs w:val="18"/>
        </w:rPr>
        <w:t>имеющими</w:t>
      </w:r>
      <w:proofErr w:type="gramEnd"/>
      <w:r w:rsidRPr="00274F7E">
        <w:rPr>
          <w:rFonts w:ascii="Times New Roman" w:hAnsi="Times New Roman"/>
          <w:b/>
          <w:i/>
          <w:sz w:val="18"/>
          <w:szCs w:val="18"/>
        </w:rPr>
        <w:t xml:space="preserve"> по сути диапазонное значение (которое не может изменяться), и при составлении заявки указываются в неизменном виде.</w:t>
      </w:r>
    </w:p>
    <w:p w:rsidR="00274F7E" w:rsidRPr="00274F7E" w:rsidRDefault="00274F7E" w:rsidP="0027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 xml:space="preserve">В </w:t>
      </w:r>
      <w:proofErr w:type="gramStart"/>
      <w:r w:rsidRPr="00274F7E">
        <w:rPr>
          <w:rFonts w:ascii="Times New Roman" w:hAnsi="Times New Roman"/>
          <w:b/>
          <w:i/>
          <w:sz w:val="18"/>
          <w:szCs w:val="18"/>
        </w:rPr>
        <w:t>случае</w:t>
      </w:r>
      <w:proofErr w:type="gramEnd"/>
      <w:r w:rsidRPr="00274F7E">
        <w:rPr>
          <w:rFonts w:ascii="Times New Roman" w:hAnsi="Times New Roman"/>
          <w:b/>
          <w:i/>
          <w:sz w:val="18"/>
          <w:szCs w:val="18"/>
        </w:rPr>
        <w:t xml:space="preserve"> если Заказчиком указано несколько взаимоисключающих наименований, товарных знаков или характеристик товара, участник закупки обязан выбрать и указать один товар и его конкретную характеристику. Такие характеристики сопровождаются символом «;» «\». В случае, если символ «</w:t>
      </w:r>
      <w:proofErr w:type="gramStart"/>
      <w:r w:rsidRPr="00274F7E">
        <w:rPr>
          <w:rFonts w:ascii="Times New Roman" w:hAnsi="Times New Roman"/>
          <w:b/>
          <w:i/>
          <w:sz w:val="18"/>
          <w:szCs w:val="18"/>
        </w:rPr>
        <w:t>;»</w:t>
      </w:r>
      <w:proofErr w:type="gramEnd"/>
      <w:r w:rsidRPr="00274F7E">
        <w:rPr>
          <w:rFonts w:ascii="Times New Roman" w:hAnsi="Times New Roman"/>
          <w:b/>
          <w:i/>
          <w:sz w:val="18"/>
          <w:szCs w:val="18"/>
        </w:rPr>
        <w:t xml:space="preserve"> применяется между неоднородными характеристиками, участник должен указать все характеристики из перечисленных. В случае, если характеристики указаны в словесной конструкции «Х и</w:t>
      </w:r>
      <w:proofErr w:type="gramStart"/>
      <w:r w:rsidRPr="00274F7E">
        <w:rPr>
          <w:rFonts w:ascii="Times New Roman" w:hAnsi="Times New Roman"/>
          <w:b/>
          <w:i/>
          <w:sz w:val="18"/>
          <w:szCs w:val="18"/>
        </w:rPr>
        <w:t xml:space="preserve"> У</w:t>
      </w:r>
      <w:proofErr w:type="gramEnd"/>
      <w:r w:rsidRPr="00274F7E">
        <w:rPr>
          <w:rFonts w:ascii="Times New Roman" w:hAnsi="Times New Roman"/>
          <w:b/>
          <w:i/>
          <w:sz w:val="18"/>
          <w:szCs w:val="18"/>
        </w:rPr>
        <w:t>» считать, что обе характеристики являются требуемыми Заказчиком.</w:t>
      </w:r>
    </w:p>
    <w:p w:rsidR="00274F7E" w:rsidRPr="00274F7E" w:rsidRDefault="00274F7E" w:rsidP="0027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При указании в требованиях к материалам характеристик с использованием соединительного союза «и» участник должен предложить материал, сочетающий в себе обе характеристики одновременно. Если в техническом задании указывается перечисление показателей, характеристик товара с использованием союза «и», а также знака препинания «</w:t>
      </w:r>
      <w:proofErr w:type="gramStart"/>
      <w:r w:rsidRPr="00274F7E">
        <w:rPr>
          <w:rFonts w:ascii="Times New Roman" w:hAnsi="Times New Roman"/>
          <w:b/>
          <w:i/>
          <w:sz w:val="18"/>
          <w:szCs w:val="18"/>
        </w:rPr>
        <w:t>,»</w:t>
      </w:r>
      <w:proofErr w:type="gramEnd"/>
      <w:r w:rsidRPr="00274F7E">
        <w:rPr>
          <w:rFonts w:ascii="Times New Roman" w:hAnsi="Times New Roman"/>
          <w:b/>
          <w:i/>
          <w:sz w:val="18"/>
          <w:szCs w:val="18"/>
        </w:rPr>
        <w:t xml:space="preserve">, участник должен указать все установленные показатели, характеристики товара. При указании в требованиях к материалам характеристик с использованием разделительного союза «или», участник должен указать конкретный показатель эквивалентности, предлагаемого к использованию при выполнении работ материала, при этом исключается возможность участника указывать одновременно несколько показателей. </w:t>
      </w:r>
    </w:p>
    <w:p w:rsidR="00274F7E" w:rsidRPr="00274F7E" w:rsidRDefault="00274F7E" w:rsidP="0027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Символ «±», применяемый при указании параметров товаров и означает, пределы допуска по показателям и должен трактоваться как установленный Заказчиком предел допуска по показателю и изменению не подлежит.</w:t>
      </w:r>
    </w:p>
    <w:p w:rsidR="00274F7E" w:rsidRPr="00274F7E" w:rsidRDefault="00274F7E" w:rsidP="0027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Знаки</w:t>
      </w:r>
      <w:proofErr w:type="gramStart"/>
      <w:r w:rsidRPr="00274F7E">
        <w:rPr>
          <w:rFonts w:ascii="Times New Roman" w:hAnsi="Times New Roman"/>
          <w:b/>
          <w:i/>
          <w:sz w:val="18"/>
          <w:szCs w:val="18"/>
        </w:rPr>
        <w:t xml:space="preserve"> «( )» </w:t>
      </w:r>
      <w:proofErr w:type="gramEnd"/>
      <w:r w:rsidRPr="00274F7E">
        <w:rPr>
          <w:rFonts w:ascii="Times New Roman" w:hAnsi="Times New Roman"/>
          <w:b/>
          <w:i/>
          <w:sz w:val="18"/>
          <w:szCs w:val="18"/>
        </w:rPr>
        <w:t xml:space="preserve">означают уточнение или дополнение, и не требуют конкретизации. Все размеры товаров/материалов указаны заказчиком в </w:t>
      </w:r>
      <w:proofErr w:type="gramStart"/>
      <w:r w:rsidRPr="00274F7E">
        <w:rPr>
          <w:rFonts w:ascii="Times New Roman" w:hAnsi="Times New Roman"/>
          <w:b/>
          <w:i/>
          <w:sz w:val="18"/>
          <w:szCs w:val="18"/>
        </w:rPr>
        <w:t>мм</w:t>
      </w:r>
      <w:proofErr w:type="gramEnd"/>
      <w:r w:rsidRPr="00274F7E">
        <w:rPr>
          <w:rFonts w:ascii="Times New Roman" w:hAnsi="Times New Roman"/>
          <w:b/>
          <w:i/>
          <w:sz w:val="18"/>
          <w:szCs w:val="18"/>
        </w:rPr>
        <w:t>, показатели температуры в градусах Цельсия, если технической частью документации не предусмотрено иное.</w:t>
      </w:r>
    </w:p>
    <w:p w:rsidR="00274F7E" w:rsidRPr="00274F7E" w:rsidRDefault="00274F7E" w:rsidP="0027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При указании требуемого диапазонного параметра необходимо считать данный показатель неизменным, имеющим диапазонное значение, например, «свыше 10 до 20».</w:t>
      </w:r>
    </w:p>
    <w:p w:rsidR="00274F7E" w:rsidRPr="00274F7E" w:rsidRDefault="00274F7E" w:rsidP="0027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proofErr w:type="gramStart"/>
      <w:r w:rsidRPr="00274F7E">
        <w:rPr>
          <w:rFonts w:ascii="Times New Roman" w:hAnsi="Times New Roman"/>
          <w:b/>
          <w:i/>
          <w:sz w:val="18"/>
          <w:szCs w:val="18"/>
        </w:rPr>
        <w:t>Температура применения материала (товара) считается неизменным показателем, даже если сопровождается словами «от, до, не выше, не ниже, не более, не менее, не превышает, не должен превышать», не подлежащим конкретизации (например:</w:t>
      </w:r>
      <w:proofErr w:type="gramEnd"/>
      <w:r w:rsidRPr="00274F7E">
        <w:rPr>
          <w:rFonts w:ascii="Times New Roman" w:hAnsi="Times New Roman"/>
          <w:b/>
          <w:i/>
          <w:sz w:val="18"/>
          <w:szCs w:val="18"/>
        </w:rPr>
        <w:t xml:space="preserve"> </w:t>
      </w:r>
      <w:proofErr w:type="gramStart"/>
      <w:r w:rsidRPr="00274F7E">
        <w:rPr>
          <w:rFonts w:ascii="Times New Roman" w:hAnsi="Times New Roman"/>
          <w:b/>
          <w:i/>
          <w:sz w:val="18"/>
          <w:szCs w:val="18"/>
        </w:rPr>
        <w:t>«Рабочая температура до + 60 °С», «Температура рабочей среды — не более 225 C°», «Широкий рабочий диапазон от -40°С до +40°С.»).</w:t>
      </w:r>
      <w:proofErr w:type="gramEnd"/>
    </w:p>
    <w:p w:rsidR="005C6733" w:rsidRPr="00274F7E" w:rsidRDefault="00274F7E" w:rsidP="0027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proofErr w:type="gramStart"/>
      <w:r w:rsidRPr="00274F7E">
        <w:rPr>
          <w:rFonts w:ascii="Times New Roman" w:hAnsi="Times New Roman"/>
          <w:b/>
          <w:i/>
          <w:sz w:val="18"/>
          <w:szCs w:val="18"/>
        </w:rPr>
        <w:t>Если значения показателей сопровождается словами «должен быть», «должен иметь», «не должен быть», «должен соответствовать», «не допускается» и т.п., то участник закупки указывает конкретные (точные) значения показателей без слов «должен быть», «должен иметь», «не должен быть», «должен соответствовать», «не допускается» и иных слов и словосочетаний, не позволяющих определить точное значение характеристик товаров.</w:t>
      </w:r>
      <w:proofErr w:type="gramEnd"/>
      <w:r w:rsidRPr="00274F7E">
        <w:rPr>
          <w:rFonts w:ascii="Times New Roman" w:hAnsi="Times New Roman"/>
          <w:b/>
          <w:i/>
          <w:sz w:val="18"/>
          <w:szCs w:val="18"/>
        </w:rPr>
        <w:t xml:space="preserve"> При наличии в описании характеристик товара в заявки на участие данных слов показатель не является указанием конкретных показателей товара.</w:t>
      </w:r>
    </w:p>
    <w:p w:rsidR="00FA3B7E" w:rsidRDefault="00FA3B7E" w:rsidP="005C6733">
      <w:pPr>
        <w:rPr>
          <w:rFonts w:ascii="Times New Roman" w:hAnsi="Times New Roman" w:cs="Times New Roman"/>
          <w:sz w:val="20"/>
          <w:szCs w:val="20"/>
        </w:rPr>
      </w:pPr>
    </w:p>
    <w:p w:rsidR="00FA3B7E" w:rsidRDefault="00FA3B7E" w:rsidP="005C6733">
      <w:pPr>
        <w:rPr>
          <w:rFonts w:ascii="Times New Roman" w:hAnsi="Times New Roman" w:cs="Times New Roman"/>
          <w:sz w:val="20"/>
          <w:szCs w:val="20"/>
        </w:rPr>
      </w:pPr>
    </w:p>
    <w:p w:rsidR="00FA3B7E" w:rsidRDefault="00FA3B7E" w:rsidP="005C6733">
      <w:pPr>
        <w:rPr>
          <w:rFonts w:ascii="Times New Roman" w:hAnsi="Times New Roman" w:cs="Times New Roman"/>
          <w:sz w:val="20"/>
          <w:szCs w:val="20"/>
        </w:rPr>
      </w:pPr>
    </w:p>
    <w:p w:rsidR="00FA3B7E" w:rsidRDefault="00FA3B7E" w:rsidP="005C6733">
      <w:pPr>
        <w:rPr>
          <w:rFonts w:ascii="Times New Roman" w:hAnsi="Times New Roman" w:cs="Times New Roman"/>
          <w:sz w:val="20"/>
          <w:szCs w:val="20"/>
        </w:rPr>
      </w:pPr>
    </w:p>
    <w:p w:rsidR="00FA3B7E" w:rsidRDefault="00FA3B7E" w:rsidP="005C6733">
      <w:pPr>
        <w:rPr>
          <w:rFonts w:ascii="Times New Roman" w:hAnsi="Times New Roman" w:cs="Times New Roman"/>
          <w:sz w:val="20"/>
          <w:szCs w:val="20"/>
        </w:rPr>
      </w:pPr>
    </w:p>
    <w:p w:rsidR="00FA3B7E" w:rsidRDefault="00FA3B7E" w:rsidP="005C6733">
      <w:pPr>
        <w:rPr>
          <w:rFonts w:ascii="Times New Roman" w:hAnsi="Times New Roman" w:cs="Times New Roman"/>
          <w:sz w:val="20"/>
          <w:szCs w:val="20"/>
        </w:rPr>
      </w:pPr>
    </w:p>
    <w:p w:rsidR="00FA3B7E" w:rsidRDefault="00FA3B7E" w:rsidP="005C6733">
      <w:pPr>
        <w:rPr>
          <w:rFonts w:ascii="Times New Roman" w:hAnsi="Times New Roman" w:cs="Times New Roman"/>
          <w:sz w:val="20"/>
          <w:szCs w:val="20"/>
        </w:rPr>
      </w:pPr>
    </w:p>
    <w:p w:rsidR="00FA3B7E" w:rsidRDefault="00FA3B7E" w:rsidP="005C6733">
      <w:pPr>
        <w:rPr>
          <w:rFonts w:ascii="Times New Roman" w:hAnsi="Times New Roman" w:cs="Times New Roman"/>
          <w:sz w:val="20"/>
          <w:szCs w:val="20"/>
        </w:rPr>
      </w:pPr>
    </w:p>
    <w:p w:rsidR="005C6733" w:rsidRDefault="005C6733" w:rsidP="00731348">
      <w:pPr>
        <w:tabs>
          <w:tab w:val="left" w:pos="3969"/>
        </w:tabs>
        <w:spacing w:after="0"/>
        <w:rPr>
          <w:rFonts w:ascii="Times New Roman" w:hAnsi="Times New Roman"/>
          <w:b/>
          <w:i/>
          <w:sz w:val="20"/>
          <w:szCs w:val="20"/>
        </w:rPr>
      </w:pPr>
    </w:p>
    <w:p w:rsidR="005C6733" w:rsidRDefault="005C6733" w:rsidP="00224963">
      <w:pPr>
        <w:tabs>
          <w:tab w:val="left" w:pos="3969"/>
        </w:tabs>
        <w:spacing w:after="0"/>
        <w:jc w:val="right"/>
        <w:rPr>
          <w:rFonts w:ascii="Times New Roman" w:hAnsi="Times New Roman"/>
          <w:b/>
          <w:i/>
          <w:sz w:val="20"/>
          <w:szCs w:val="20"/>
        </w:rPr>
      </w:pPr>
    </w:p>
    <w:p w:rsidR="003D6274" w:rsidRDefault="003D6274">
      <w:pPr>
        <w:rPr>
          <w:rFonts w:ascii="Times New Roman" w:hAnsi="Times New Roman"/>
          <w:b/>
          <w:i/>
          <w:sz w:val="20"/>
          <w:szCs w:val="20"/>
        </w:rPr>
      </w:pPr>
      <w:r>
        <w:rPr>
          <w:rFonts w:ascii="Times New Roman" w:hAnsi="Times New Roman"/>
          <w:b/>
          <w:i/>
          <w:sz w:val="20"/>
          <w:szCs w:val="20"/>
        </w:rPr>
        <w:br w:type="page"/>
      </w:r>
    </w:p>
    <w:p w:rsidR="00224963" w:rsidRPr="001D6F50" w:rsidRDefault="00224963" w:rsidP="0022496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 xml:space="preserve">Приложение № </w:t>
      </w:r>
      <w:r w:rsidR="00731348">
        <w:rPr>
          <w:rFonts w:ascii="Times New Roman" w:hAnsi="Times New Roman"/>
          <w:b/>
          <w:i/>
          <w:sz w:val="20"/>
          <w:szCs w:val="20"/>
        </w:rPr>
        <w:t>3</w:t>
      </w:r>
      <w:r w:rsidRPr="001D6F50">
        <w:rPr>
          <w:rFonts w:ascii="Times New Roman" w:hAnsi="Times New Roman"/>
          <w:b/>
          <w:i/>
          <w:sz w:val="20"/>
          <w:szCs w:val="20"/>
        </w:rPr>
        <w:t xml:space="preserve"> к запросу в целях формирования</w:t>
      </w:r>
    </w:p>
    <w:p w:rsidR="00224963" w:rsidRDefault="00224963" w:rsidP="0022496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224963" w:rsidRDefault="00224963" w:rsidP="00224963">
      <w:pPr>
        <w:tabs>
          <w:tab w:val="left" w:pos="3969"/>
        </w:tabs>
        <w:spacing w:after="0"/>
        <w:jc w:val="right"/>
        <w:rPr>
          <w:rFonts w:ascii="Times New Roman" w:hAnsi="Times New Roman"/>
          <w:b/>
          <w:i/>
          <w:sz w:val="20"/>
          <w:szCs w:val="20"/>
        </w:rPr>
      </w:pPr>
    </w:p>
    <w:p w:rsidR="00224963" w:rsidRDefault="00912DCA" w:rsidP="00224963">
      <w:pPr>
        <w:tabs>
          <w:tab w:val="left" w:pos="3969"/>
        </w:tabs>
        <w:spacing w:after="0"/>
        <w:jc w:val="right"/>
        <w:rPr>
          <w:rFonts w:ascii="Times New Roman" w:hAnsi="Times New Roman"/>
          <w:i/>
          <w:sz w:val="20"/>
          <w:szCs w:val="20"/>
        </w:rPr>
      </w:pPr>
      <w:r>
        <w:rPr>
          <w:rFonts w:ascii="Times New Roman" w:hAnsi="Times New Roman"/>
          <w:i/>
          <w:sz w:val="20"/>
          <w:szCs w:val="20"/>
        </w:rPr>
        <w:t>Проект договора</w:t>
      </w:r>
    </w:p>
    <w:p w:rsidR="00314463" w:rsidRDefault="00314463" w:rsidP="00224963">
      <w:pPr>
        <w:tabs>
          <w:tab w:val="left" w:pos="3969"/>
        </w:tabs>
        <w:spacing w:after="0"/>
        <w:jc w:val="right"/>
        <w:rPr>
          <w:rFonts w:ascii="Times New Roman" w:hAnsi="Times New Roman"/>
          <w:i/>
          <w:sz w:val="20"/>
          <w:szCs w:val="20"/>
        </w:rPr>
      </w:pPr>
    </w:p>
    <w:p w:rsidR="00314463" w:rsidRDefault="00314463" w:rsidP="00314463">
      <w:pPr>
        <w:spacing w:after="0" w:line="240" w:lineRule="auto"/>
        <w:ind w:firstLine="709"/>
        <w:jc w:val="center"/>
        <w:rPr>
          <w:rFonts w:ascii="Times New Roman" w:hAnsi="Times New Roman"/>
          <w:b/>
          <w:sz w:val="18"/>
          <w:szCs w:val="18"/>
        </w:rPr>
      </w:pPr>
      <w:r>
        <w:rPr>
          <w:rFonts w:ascii="Times New Roman" w:hAnsi="Times New Roman"/>
          <w:sz w:val="20"/>
          <w:szCs w:val="20"/>
        </w:rPr>
        <w:tab/>
      </w:r>
      <w:r w:rsidRPr="00B34441">
        <w:rPr>
          <w:rFonts w:ascii="Times New Roman" w:hAnsi="Times New Roman"/>
          <w:b/>
          <w:sz w:val="18"/>
          <w:szCs w:val="18"/>
        </w:rPr>
        <w:t>ДОГОВОР  №</w:t>
      </w:r>
    </w:p>
    <w:p w:rsidR="00314463" w:rsidRPr="00B34441" w:rsidRDefault="00314463" w:rsidP="00314463">
      <w:pPr>
        <w:spacing w:after="0" w:line="240" w:lineRule="auto"/>
        <w:ind w:firstLine="709"/>
        <w:jc w:val="center"/>
        <w:rPr>
          <w:rFonts w:ascii="Times New Roman" w:hAnsi="Times New Roman"/>
          <w:sz w:val="18"/>
          <w:szCs w:val="18"/>
        </w:rPr>
      </w:pPr>
    </w:p>
    <w:p w:rsidR="00314463" w:rsidRPr="00B34441" w:rsidRDefault="00314463" w:rsidP="00314463">
      <w:pPr>
        <w:spacing w:after="0" w:line="240" w:lineRule="auto"/>
        <w:ind w:firstLine="709"/>
        <w:jc w:val="center"/>
        <w:rPr>
          <w:rFonts w:ascii="Times New Roman" w:hAnsi="Times New Roman"/>
          <w:sz w:val="18"/>
          <w:szCs w:val="18"/>
        </w:rPr>
      </w:pPr>
      <w:r w:rsidRPr="00B34441">
        <w:rPr>
          <w:rFonts w:ascii="Times New Roman" w:hAnsi="Times New Roman"/>
          <w:sz w:val="18"/>
          <w:szCs w:val="18"/>
        </w:rPr>
        <w:t xml:space="preserve">г. Ярославль                                                       </w:t>
      </w:r>
      <w:r>
        <w:rPr>
          <w:rFonts w:ascii="Times New Roman" w:hAnsi="Times New Roman"/>
          <w:sz w:val="18"/>
          <w:szCs w:val="18"/>
        </w:rPr>
        <w:t xml:space="preserve">               </w:t>
      </w:r>
      <w:r w:rsidRPr="00B34441">
        <w:rPr>
          <w:rFonts w:ascii="Times New Roman" w:hAnsi="Times New Roman"/>
          <w:sz w:val="18"/>
          <w:szCs w:val="18"/>
        </w:rPr>
        <w:t xml:space="preserve">                  </w:t>
      </w:r>
      <w:r>
        <w:rPr>
          <w:rFonts w:ascii="Times New Roman" w:hAnsi="Times New Roman"/>
          <w:sz w:val="18"/>
          <w:szCs w:val="18"/>
        </w:rPr>
        <w:t xml:space="preserve">  </w:t>
      </w:r>
      <w:r w:rsidRPr="00B34441">
        <w:rPr>
          <w:rFonts w:ascii="Times New Roman" w:hAnsi="Times New Roman"/>
          <w:sz w:val="18"/>
          <w:szCs w:val="18"/>
        </w:rPr>
        <w:t>«______»______________202</w:t>
      </w:r>
      <w:r>
        <w:rPr>
          <w:rFonts w:ascii="Times New Roman" w:hAnsi="Times New Roman"/>
          <w:sz w:val="18"/>
          <w:szCs w:val="18"/>
        </w:rPr>
        <w:t>2</w:t>
      </w:r>
      <w:r w:rsidRPr="00B34441">
        <w:rPr>
          <w:rFonts w:ascii="Times New Roman" w:hAnsi="Times New Roman"/>
          <w:sz w:val="18"/>
          <w:szCs w:val="18"/>
        </w:rPr>
        <w:t xml:space="preserve"> года</w:t>
      </w:r>
    </w:p>
    <w:p w:rsidR="00314463" w:rsidRPr="00B34441" w:rsidRDefault="00314463" w:rsidP="00314463">
      <w:pPr>
        <w:spacing w:after="0" w:line="240" w:lineRule="auto"/>
        <w:ind w:firstLine="709"/>
        <w:jc w:val="both"/>
        <w:rPr>
          <w:rFonts w:ascii="Times New Roman" w:hAnsi="Times New Roman"/>
          <w:sz w:val="18"/>
          <w:szCs w:val="18"/>
        </w:rPr>
      </w:pPr>
    </w:p>
    <w:p w:rsidR="00314463" w:rsidRPr="00B34441" w:rsidRDefault="00314463" w:rsidP="00314463">
      <w:pPr>
        <w:spacing w:after="0" w:line="240" w:lineRule="auto"/>
        <w:ind w:firstLine="709"/>
        <w:jc w:val="both"/>
        <w:rPr>
          <w:rFonts w:ascii="Times New Roman" w:hAnsi="Times New Roman"/>
          <w:sz w:val="18"/>
          <w:szCs w:val="18"/>
        </w:rPr>
      </w:pPr>
      <w:proofErr w:type="gramStart"/>
      <w:r w:rsidRPr="00B34441">
        <w:rPr>
          <w:rFonts w:ascii="Times New Roman" w:hAnsi="Times New Roman"/>
          <w:b/>
          <w:bCs/>
          <w:sz w:val="18"/>
          <w:szCs w:val="18"/>
        </w:rPr>
        <w:t>Государственное автономное учреждение Ярославской области  «Информационное агентство «Верхняя Волга»</w:t>
      </w:r>
      <w:r w:rsidRPr="00B34441">
        <w:rPr>
          <w:rFonts w:ascii="Times New Roman" w:hAnsi="Times New Roman"/>
          <w:bCs/>
          <w:sz w:val="18"/>
          <w:szCs w:val="18"/>
        </w:rPr>
        <w:t>,</w:t>
      </w:r>
      <w:r w:rsidRPr="00B34441">
        <w:rPr>
          <w:rFonts w:ascii="Times New Roman" w:hAnsi="Times New Roman"/>
          <w:sz w:val="18"/>
          <w:szCs w:val="18"/>
        </w:rPr>
        <w:t xml:space="preserve"> именуемое в дальнейшем «Заказчик», в лице ____________, действующего на основании __________, с одной стороны, и ____________________________, именуем __ в дальнейшем  «Поставщик», в лице ___________________________________, действующего на основании _______________________________, с другой стороны, именуемые в дальнейшем Стороны, заключили настоящий договор (далее – договор) о нижеследующем:</w:t>
      </w:r>
      <w:proofErr w:type="gramEnd"/>
    </w:p>
    <w:p w:rsidR="00314463" w:rsidRPr="00B34441" w:rsidRDefault="00314463" w:rsidP="00314463">
      <w:pPr>
        <w:spacing w:after="0" w:line="240" w:lineRule="auto"/>
        <w:ind w:firstLine="709"/>
        <w:jc w:val="both"/>
        <w:rPr>
          <w:rFonts w:ascii="Times New Roman" w:hAnsi="Times New Roman"/>
          <w:sz w:val="18"/>
          <w:szCs w:val="18"/>
        </w:rPr>
      </w:pPr>
    </w:p>
    <w:p w:rsidR="00314463" w:rsidRPr="00B34441" w:rsidRDefault="00314463" w:rsidP="00314463">
      <w:pPr>
        <w:spacing w:after="0" w:line="240" w:lineRule="auto"/>
        <w:ind w:firstLine="709"/>
        <w:jc w:val="center"/>
        <w:rPr>
          <w:rFonts w:ascii="Times New Roman" w:hAnsi="Times New Roman"/>
          <w:b/>
          <w:sz w:val="18"/>
          <w:szCs w:val="18"/>
        </w:rPr>
      </w:pPr>
      <w:r w:rsidRPr="00B34441">
        <w:rPr>
          <w:rFonts w:ascii="Times New Roman" w:hAnsi="Times New Roman"/>
          <w:b/>
          <w:sz w:val="18"/>
          <w:szCs w:val="18"/>
        </w:rPr>
        <w:t>1. Предмет  и  общие  условия  договора</w:t>
      </w:r>
    </w:p>
    <w:p w:rsidR="00314463" w:rsidRPr="00B34441" w:rsidRDefault="00314463" w:rsidP="00314463">
      <w:pPr>
        <w:spacing w:after="0" w:line="240" w:lineRule="auto"/>
        <w:ind w:firstLine="709"/>
        <w:jc w:val="both"/>
        <w:rPr>
          <w:rFonts w:ascii="Times New Roman" w:hAnsi="Times New Roman"/>
          <w:sz w:val="18"/>
          <w:szCs w:val="18"/>
        </w:rPr>
      </w:pPr>
      <w:r w:rsidRPr="00B34441">
        <w:rPr>
          <w:rFonts w:ascii="Times New Roman" w:hAnsi="Times New Roman"/>
          <w:sz w:val="18"/>
          <w:szCs w:val="18"/>
        </w:rPr>
        <w:t xml:space="preserve">1.1. Поставщик обязуется осуществить поставку </w:t>
      </w:r>
      <w:r w:rsidR="00026070">
        <w:rPr>
          <w:rFonts w:ascii="Times New Roman" w:hAnsi="Times New Roman"/>
          <w:sz w:val="18"/>
          <w:szCs w:val="18"/>
        </w:rPr>
        <w:t>бумаги офисной</w:t>
      </w:r>
      <w:r w:rsidRPr="00B34441">
        <w:rPr>
          <w:rFonts w:ascii="Times New Roman" w:hAnsi="Times New Roman"/>
          <w:sz w:val="18"/>
          <w:szCs w:val="18"/>
        </w:rPr>
        <w:t xml:space="preserve"> (далее - «Товар») в соответствии с условиями договора, а Заказчик обязуется оплатить поставленный Товар. </w:t>
      </w:r>
    </w:p>
    <w:p w:rsidR="00314463" w:rsidRPr="00B34441" w:rsidRDefault="00314463" w:rsidP="00314463">
      <w:pPr>
        <w:spacing w:after="0" w:line="240" w:lineRule="auto"/>
        <w:ind w:firstLine="709"/>
        <w:jc w:val="both"/>
        <w:rPr>
          <w:rFonts w:ascii="Times New Roman" w:hAnsi="Times New Roman"/>
          <w:sz w:val="18"/>
          <w:szCs w:val="18"/>
        </w:rPr>
      </w:pPr>
      <w:r w:rsidRPr="00B34441">
        <w:rPr>
          <w:rFonts w:ascii="Times New Roman" w:hAnsi="Times New Roman"/>
          <w:sz w:val="18"/>
          <w:szCs w:val="18"/>
        </w:rPr>
        <w:t>1.2. Количество, технические и функциональные характеристики поставляемого Товара определяются Спецификацией, являющейся Приложением № 1 к настоящему договору.</w:t>
      </w:r>
    </w:p>
    <w:p w:rsidR="00314463" w:rsidRPr="00B34441" w:rsidRDefault="00314463" w:rsidP="00314463">
      <w:pPr>
        <w:spacing w:after="0" w:line="240" w:lineRule="auto"/>
        <w:ind w:firstLine="709"/>
        <w:jc w:val="both"/>
        <w:rPr>
          <w:rFonts w:ascii="Times New Roman" w:hAnsi="Times New Roman"/>
          <w:sz w:val="18"/>
          <w:szCs w:val="18"/>
        </w:rPr>
      </w:pPr>
    </w:p>
    <w:p w:rsidR="00314463" w:rsidRPr="00B34441" w:rsidRDefault="00314463" w:rsidP="00314463">
      <w:pPr>
        <w:tabs>
          <w:tab w:val="left" w:pos="180"/>
          <w:tab w:val="left" w:pos="360"/>
        </w:tabs>
        <w:spacing w:after="0" w:line="240" w:lineRule="auto"/>
        <w:jc w:val="center"/>
        <w:rPr>
          <w:rFonts w:ascii="Times New Roman" w:hAnsi="Times New Roman"/>
          <w:sz w:val="18"/>
          <w:szCs w:val="18"/>
        </w:rPr>
      </w:pPr>
      <w:r w:rsidRPr="00B34441">
        <w:rPr>
          <w:rFonts w:ascii="Times New Roman" w:hAnsi="Times New Roman"/>
          <w:b/>
          <w:sz w:val="18"/>
          <w:szCs w:val="18"/>
        </w:rPr>
        <w:t>2</w:t>
      </w:r>
      <w:r w:rsidRPr="00B34441">
        <w:rPr>
          <w:rFonts w:ascii="Times New Roman" w:hAnsi="Times New Roman"/>
          <w:sz w:val="18"/>
          <w:szCs w:val="18"/>
        </w:rPr>
        <w:t xml:space="preserve">. </w:t>
      </w:r>
      <w:r w:rsidRPr="00B34441">
        <w:rPr>
          <w:rFonts w:ascii="Times New Roman" w:hAnsi="Times New Roman"/>
          <w:b/>
          <w:sz w:val="18"/>
          <w:szCs w:val="18"/>
        </w:rPr>
        <w:t>Качество, товар, упаковка</w:t>
      </w:r>
    </w:p>
    <w:p w:rsidR="00314463" w:rsidRPr="00B34441" w:rsidRDefault="00314463" w:rsidP="00314463">
      <w:pPr>
        <w:tabs>
          <w:tab w:val="left" w:pos="180"/>
          <w:tab w:val="left" w:pos="360"/>
        </w:tabs>
        <w:spacing w:after="0" w:line="240" w:lineRule="auto"/>
        <w:ind w:firstLine="709"/>
        <w:jc w:val="both"/>
        <w:rPr>
          <w:rFonts w:ascii="Times New Roman" w:hAnsi="Times New Roman"/>
          <w:color w:val="000000"/>
          <w:spacing w:val="3"/>
          <w:sz w:val="18"/>
          <w:szCs w:val="18"/>
        </w:rPr>
      </w:pPr>
      <w:r w:rsidRPr="00B34441">
        <w:rPr>
          <w:rFonts w:ascii="Times New Roman" w:hAnsi="Times New Roman"/>
          <w:sz w:val="18"/>
          <w:szCs w:val="18"/>
        </w:rPr>
        <w:t xml:space="preserve">2.1. </w:t>
      </w:r>
      <w:r w:rsidRPr="00B34441">
        <w:rPr>
          <w:rFonts w:ascii="Times New Roman" w:hAnsi="Times New Roman"/>
          <w:color w:val="000000"/>
          <w:spacing w:val="3"/>
          <w:sz w:val="18"/>
          <w:szCs w:val="18"/>
        </w:rPr>
        <w:t xml:space="preserve">Поставщик гарантирует, что поставляемый товар является новым, неиспользованным, серийно выпускаемым. </w:t>
      </w:r>
      <w:r w:rsidRPr="00B34441">
        <w:rPr>
          <w:rFonts w:ascii="Times New Roman" w:hAnsi="Times New Roman"/>
          <w:sz w:val="18"/>
          <w:szCs w:val="18"/>
        </w:rPr>
        <w:t>Поставщик гарантирует, что товар не имеет дефектов, связанных с разработкой, материалами или качеством изготовления. Качество и безопасность поставляемого товара  должны соответствовать требованиям действующего законодательства. Упаковка и маркировка товара должны соответствовать требованиям действующего законодательства, а также обеспечить сохранность груза от повреждений при перевозке. Товар должен быть упакован способом, не допускающим его перемещение внутри тары при транспортировке и перегрузке. Поставщик несет ответственность за всякого рода порчу товара вследствие некачественной или ненадлежащей упаковки.</w:t>
      </w:r>
    </w:p>
    <w:p w:rsidR="00314463" w:rsidRPr="00B34441" w:rsidRDefault="00314463" w:rsidP="00314463">
      <w:pPr>
        <w:tabs>
          <w:tab w:val="left" w:pos="180"/>
          <w:tab w:val="left" w:pos="360"/>
        </w:tabs>
        <w:spacing w:after="0" w:line="240" w:lineRule="auto"/>
        <w:ind w:firstLine="709"/>
        <w:jc w:val="both"/>
        <w:rPr>
          <w:rFonts w:ascii="Times New Roman" w:hAnsi="Times New Roman"/>
          <w:sz w:val="18"/>
          <w:szCs w:val="18"/>
        </w:rPr>
      </w:pPr>
      <w:r w:rsidRPr="00B34441">
        <w:rPr>
          <w:rFonts w:ascii="Times New Roman" w:hAnsi="Times New Roman"/>
          <w:sz w:val="18"/>
          <w:szCs w:val="18"/>
        </w:rPr>
        <w:t>2.2. Товаром ненадлежащего качества (несоответствующим, дефектным, забракованным) считается Товар, у которого хотя бы один из параметров не соответствует требованиям ГОСТ, а также условиям настоящего договора и спецификации к настоящему договору.</w:t>
      </w:r>
    </w:p>
    <w:p w:rsidR="00314463" w:rsidRPr="00B34441" w:rsidRDefault="00314463" w:rsidP="00314463">
      <w:pPr>
        <w:tabs>
          <w:tab w:val="left" w:pos="284"/>
          <w:tab w:val="left" w:pos="709"/>
        </w:tabs>
        <w:spacing w:after="0" w:line="240" w:lineRule="auto"/>
        <w:ind w:firstLine="709"/>
        <w:jc w:val="both"/>
        <w:rPr>
          <w:rFonts w:ascii="Times New Roman" w:hAnsi="Times New Roman"/>
          <w:sz w:val="18"/>
          <w:szCs w:val="18"/>
        </w:rPr>
      </w:pPr>
      <w:r w:rsidRPr="00B34441">
        <w:rPr>
          <w:rFonts w:ascii="Times New Roman" w:hAnsi="Times New Roman"/>
          <w:sz w:val="18"/>
          <w:szCs w:val="18"/>
        </w:rPr>
        <w:t>2.3. Требования по сроку гарантии качества товара устанавливаются в соответствии со статьей 5 Закона Российской Федерации от 07.02.1992 № 2300-1 «О защите прав потребителей».</w:t>
      </w:r>
    </w:p>
    <w:p w:rsidR="00314463" w:rsidRPr="00B34441" w:rsidRDefault="00314463" w:rsidP="00314463">
      <w:pPr>
        <w:tabs>
          <w:tab w:val="left" w:pos="284"/>
          <w:tab w:val="left" w:pos="709"/>
        </w:tabs>
        <w:spacing w:after="0" w:line="240" w:lineRule="auto"/>
        <w:ind w:firstLine="709"/>
        <w:jc w:val="both"/>
        <w:rPr>
          <w:rFonts w:ascii="Times New Roman" w:hAnsi="Times New Roman"/>
          <w:sz w:val="18"/>
          <w:szCs w:val="18"/>
        </w:rPr>
      </w:pPr>
      <w:r w:rsidRPr="00B34441">
        <w:rPr>
          <w:rFonts w:ascii="Times New Roman" w:hAnsi="Times New Roman"/>
          <w:sz w:val="18"/>
          <w:szCs w:val="18"/>
        </w:rPr>
        <w:t xml:space="preserve">Гарантийный срок на весь поставляемый товар составляет 12 месяцев. Гарантийный срок действует с момента подписания сторонами акта сдачи-приемки исполнения обязательств по договору. </w:t>
      </w:r>
    </w:p>
    <w:p w:rsidR="00314463" w:rsidRPr="00B34441" w:rsidRDefault="00314463" w:rsidP="00314463">
      <w:pPr>
        <w:tabs>
          <w:tab w:val="left" w:pos="284"/>
          <w:tab w:val="left" w:pos="709"/>
        </w:tabs>
        <w:spacing w:after="0" w:line="240" w:lineRule="auto"/>
        <w:ind w:firstLine="709"/>
        <w:jc w:val="both"/>
        <w:rPr>
          <w:rFonts w:ascii="Times New Roman" w:hAnsi="Times New Roman"/>
          <w:sz w:val="18"/>
          <w:szCs w:val="18"/>
        </w:rPr>
      </w:pPr>
      <w:r w:rsidRPr="00B34441">
        <w:rPr>
          <w:rFonts w:ascii="Times New Roman" w:hAnsi="Times New Roman"/>
          <w:sz w:val="18"/>
          <w:szCs w:val="18"/>
        </w:rPr>
        <w:t>Заказчик незамедлительно, но не более чем в десятидневный срок, уведомляет поставщика о наступлении гарантийного случая и оформляет данный факт соответствующим Актом, который направляется поставщику для замены товара.</w:t>
      </w:r>
    </w:p>
    <w:p w:rsidR="00314463" w:rsidRPr="00B34441" w:rsidRDefault="00314463" w:rsidP="00314463">
      <w:pPr>
        <w:tabs>
          <w:tab w:val="left" w:pos="284"/>
          <w:tab w:val="left" w:pos="709"/>
        </w:tabs>
        <w:spacing w:after="0" w:line="240" w:lineRule="auto"/>
        <w:ind w:firstLine="709"/>
        <w:jc w:val="both"/>
        <w:rPr>
          <w:rFonts w:ascii="Times New Roman" w:hAnsi="Times New Roman"/>
          <w:sz w:val="18"/>
          <w:szCs w:val="18"/>
        </w:rPr>
      </w:pPr>
      <w:r w:rsidRPr="00B34441">
        <w:rPr>
          <w:rFonts w:ascii="Times New Roman" w:hAnsi="Times New Roman"/>
          <w:sz w:val="18"/>
          <w:szCs w:val="18"/>
        </w:rPr>
        <w:t>Время замены товара при наступлении гарантийного случая – не более 14 календарных дней с момента получения поставщиком Акта, при этом затраты на перевозку товара осуществляются за счет поставщика и не требуют дополнительных затрат Заказчика.</w:t>
      </w:r>
    </w:p>
    <w:p w:rsidR="00314463" w:rsidRPr="00B34441" w:rsidRDefault="00314463" w:rsidP="00314463">
      <w:pPr>
        <w:tabs>
          <w:tab w:val="left" w:pos="180"/>
          <w:tab w:val="left" w:pos="360"/>
        </w:tabs>
        <w:spacing w:after="0" w:line="240" w:lineRule="auto"/>
        <w:ind w:firstLine="709"/>
        <w:jc w:val="both"/>
        <w:rPr>
          <w:rFonts w:ascii="Times New Roman" w:hAnsi="Times New Roman"/>
          <w:sz w:val="18"/>
          <w:szCs w:val="18"/>
        </w:rPr>
      </w:pPr>
      <w:r w:rsidRPr="00B34441">
        <w:rPr>
          <w:rFonts w:ascii="Times New Roman" w:hAnsi="Times New Roman"/>
          <w:sz w:val="18"/>
          <w:szCs w:val="18"/>
        </w:rPr>
        <w:t>2.4. Риск  случайной  гибели  и  повреждения  Товара  несет  Поставщик  до  момента  передачи  товара  Заказчику.</w:t>
      </w:r>
    </w:p>
    <w:p w:rsidR="00314463" w:rsidRPr="00B34441" w:rsidRDefault="00314463" w:rsidP="00314463">
      <w:pPr>
        <w:tabs>
          <w:tab w:val="left" w:pos="180"/>
          <w:tab w:val="left" w:pos="360"/>
        </w:tabs>
        <w:spacing w:after="0" w:line="240" w:lineRule="auto"/>
        <w:ind w:firstLine="709"/>
        <w:jc w:val="both"/>
        <w:rPr>
          <w:rFonts w:ascii="Times New Roman" w:hAnsi="Times New Roman"/>
          <w:sz w:val="18"/>
          <w:szCs w:val="18"/>
        </w:rPr>
      </w:pPr>
    </w:p>
    <w:p w:rsidR="00314463" w:rsidRPr="00B34441" w:rsidRDefault="00314463" w:rsidP="00314463">
      <w:pPr>
        <w:tabs>
          <w:tab w:val="left" w:pos="180"/>
          <w:tab w:val="left" w:pos="360"/>
        </w:tabs>
        <w:spacing w:after="0" w:line="240" w:lineRule="auto"/>
        <w:ind w:firstLine="709"/>
        <w:jc w:val="center"/>
        <w:rPr>
          <w:rFonts w:ascii="Times New Roman" w:hAnsi="Times New Roman"/>
          <w:sz w:val="18"/>
          <w:szCs w:val="18"/>
        </w:rPr>
      </w:pPr>
      <w:r w:rsidRPr="00B34441">
        <w:rPr>
          <w:rFonts w:ascii="Times New Roman" w:hAnsi="Times New Roman"/>
          <w:b/>
          <w:sz w:val="18"/>
          <w:szCs w:val="18"/>
        </w:rPr>
        <w:t>3. Обязанности сторон</w:t>
      </w:r>
    </w:p>
    <w:p w:rsidR="00314463" w:rsidRPr="00B34441" w:rsidRDefault="00314463" w:rsidP="00314463">
      <w:pPr>
        <w:tabs>
          <w:tab w:val="left" w:pos="180"/>
          <w:tab w:val="left" w:pos="360"/>
        </w:tabs>
        <w:spacing w:after="0" w:line="240" w:lineRule="auto"/>
        <w:ind w:firstLine="709"/>
        <w:jc w:val="both"/>
        <w:rPr>
          <w:rFonts w:ascii="Times New Roman" w:hAnsi="Times New Roman"/>
          <w:sz w:val="18"/>
          <w:szCs w:val="18"/>
        </w:rPr>
      </w:pPr>
      <w:r w:rsidRPr="00B34441">
        <w:rPr>
          <w:rFonts w:ascii="Times New Roman" w:hAnsi="Times New Roman"/>
          <w:sz w:val="18"/>
          <w:szCs w:val="18"/>
        </w:rPr>
        <w:t>3.1. Поставщик  обязуется:</w:t>
      </w:r>
    </w:p>
    <w:p w:rsidR="00314463" w:rsidRPr="00B34441" w:rsidRDefault="00314463" w:rsidP="00314463">
      <w:pPr>
        <w:tabs>
          <w:tab w:val="left" w:pos="180"/>
          <w:tab w:val="left" w:pos="360"/>
        </w:tabs>
        <w:spacing w:after="0" w:line="240" w:lineRule="auto"/>
        <w:ind w:firstLine="709"/>
        <w:jc w:val="both"/>
        <w:rPr>
          <w:rFonts w:ascii="Times New Roman" w:hAnsi="Times New Roman"/>
          <w:sz w:val="18"/>
          <w:szCs w:val="18"/>
        </w:rPr>
      </w:pPr>
      <w:r w:rsidRPr="00B34441">
        <w:rPr>
          <w:rFonts w:ascii="Times New Roman" w:hAnsi="Times New Roman"/>
          <w:sz w:val="18"/>
          <w:szCs w:val="18"/>
        </w:rPr>
        <w:t xml:space="preserve">3.1.1. Передать Заказчику Товар надлежащего качества и количества в соответствии с условиями настоящего договора; </w:t>
      </w:r>
    </w:p>
    <w:p w:rsidR="00314463" w:rsidRPr="00B34441" w:rsidRDefault="00314463" w:rsidP="00314463">
      <w:pPr>
        <w:tabs>
          <w:tab w:val="left" w:pos="180"/>
          <w:tab w:val="left" w:pos="360"/>
        </w:tabs>
        <w:spacing w:after="0" w:line="240" w:lineRule="auto"/>
        <w:ind w:firstLine="709"/>
        <w:jc w:val="both"/>
        <w:rPr>
          <w:rFonts w:ascii="Times New Roman" w:hAnsi="Times New Roman"/>
          <w:sz w:val="18"/>
          <w:szCs w:val="18"/>
        </w:rPr>
      </w:pPr>
      <w:r w:rsidRPr="00B34441">
        <w:rPr>
          <w:rFonts w:ascii="Times New Roman" w:hAnsi="Times New Roman"/>
          <w:sz w:val="18"/>
          <w:szCs w:val="18"/>
        </w:rPr>
        <w:t>3.1.2. Передать вместе с Товаром декларацию соответствия или сертификат соответствия (при наличии) на каждую единицу Товара;</w:t>
      </w:r>
    </w:p>
    <w:p w:rsidR="00314463" w:rsidRPr="00B34441" w:rsidRDefault="00314463" w:rsidP="00314463">
      <w:pPr>
        <w:tabs>
          <w:tab w:val="left" w:pos="180"/>
          <w:tab w:val="left" w:pos="360"/>
        </w:tabs>
        <w:spacing w:after="0" w:line="240" w:lineRule="auto"/>
        <w:ind w:firstLine="709"/>
        <w:jc w:val="both"/>
        <w:rPr>
          <w:rFonts w:ascii="Times New Roman" w:hAnsi="Times New Roman"/>
          <w:sz w:val="18"/>
          <w:szCs w:val="18"/>
        </w:rPr>
      </w:pPr>
      <w:r w:rsidRPr="00B34441">
        <w:rPr>
          <w:rFonts w:ascii="Times New Roman" w:hAnsi="Times New Roman"/>
          <w:sz w:val="18"/>
          <w:szCs w:val="18"/>
        </w:rPr>
        <w:t>3.1.3.  Передать вместе с Товаром всю предусмотренную заводом-изготовителем сопроводительную документацию (при наличии) на русском языке;</w:t>
      </w:r>
    </w:p>
    <w:p w:rsidR="00314463" w:rsidRPr="00B34441" w:rsidRDefault="00314463" w:rsidP="00314463">
      <w:pPr>
        <w:tabs>
          <w:tab w:val="left" w:pos="180"/>
          <w:tab w:val="left" w:pos="360"/>
        </w:tabs>
        <w:spacing w:after="0" w:line="240" w:lineRule="auto"/>
        <w:ind w:firstLine="709"/>
        <w:jc w:val="both"/>
        <w:rPr>
          <w:rFonts w:ascii="Times New Roman" w:hAnsi="Times New Roman"/>
          <w:sz w:val="18"/>
          <w:szCs w:val="18"/>
        </w:rPr>
      </w:pPr>
      <w:r w:rsidRPr="00B34441">
        <w:rPr>
          <w:rFonts w:ascii="Times New Roman" w:hAnsi="Times New Roman"/>
          <w:sz w:val="18"/>
          <w:szCs w:val="18"/>
        </w:rPr>
        <w:t>3.1.4. Поставить  товар  в  количестве, указанном  в  спецификации;</w:t>
      </w:r>
    </w:p>
    <w:p w:rsidR="00314463" w:rsidRPr="00B34441" w:rsidRDefault="00314463" w:rsidP="00314463">
      <w:pPr>
        <w:tabs>
          <w:tab w:val="left" w:pos="180"/>
          <w:tab w:val="left" w:pos="360"/>
        </w:tabs>
        <w:spacing w:after="0" w:line="240" w:lineRule="auto"/>
        <w:ind w:firstLine="709"/>
        <w:jc w:val="both"/>
        <w:rPr>
          <w:rFonts w:ascii="Times New Roman" w:hAnsi="Times New Roman"/>
          <w:sz w:val="18"/>
          <w:szCs w:val="18"/>
        </w:rPr>
      </w:pPr>
      <w:r w:rsidRPr="00B34441">
        <w:rPr>
          <w:rFonts w:ascii="Times New Roman" w:hAnsi="Times New Roman"/>
          <w:sz w:val="18"/>
          <w:szCs w:val="18"/>
        </w:rPr>
        <w:t>3.1.5. Поставить  товар  в  сроки,  указанные  в  настоящем договоре;</w:t>
      </w:r>
    </w:p>
    <w:p w:rsidR="00314463" w:rsidRPr="00B34441" w:rsidRDefault="00314463" w:rsidP="00314463">
      <w:pPr>
        <w:tabs>
          <w:tab w:val="left" w:pos="180"/>
          <w:tab w:val="left" w:pos="360"/>
        </w:tabs>
        <w:spacing w:after="0" w:line="240" w:lineRule="auto"/>
        <w:ind w:firstLine="709"/>
        <w:jc w:val="both"/>
        <w:rPr>
          <w:rFonts w:ascii="Times New Roman" w:hAnsi="Times New Roman"/>
          <w:sz w:val="18"/>
          <w:szCs w:val="18"/>
        </w:rPr>
      </w:pPr>
      <w:r w:rsidRPr="00B34441">
        <w:rPr>
          <w:rFonts w:ascii="Times New Roman" w:hAnsi="Times New Roman"/>
          <w:sz w:val="18"/>
          <w:szCs w:val="18"/>
        </w:rPr>
        <w:t>3.1.6. Поставить Заказчику товар  таким  образом, чтобы  исключить  его  повреждение и/или  уничтожение.</w:t>
      </w:r>
    </w:p>
    <w:p w:rsidR="00314463" w:rsidRPr="00B34441" w:rsidRDefault="00314463" w:rsidP="00314463">
      <w:pPr>
        <w:tabs>
          <w:tab w:val="left" w:pos="180"/>
          <w:tab w:val="left" w:pos="360"/>
        </w:tabs>
        <w:spacing w:after="0" w:line="240" w:lineRule="auto"/>
        <w:ind w:firstLine="709"/>
        <w:jc w:val="both"/>
        <w:rPr>
          <w:rFonts w:ascii="Times New Roman" w:hAnsi="Times New Roman"/>
          <w:sz w:val="18"/>
          <w:szCs w:val="18"/>
        </w:rPr>
      </w:pPr>
      <w:r w:rsidRPr="00B34441">
        <w:rPr>
          <w:rFonts w:ascii="Times New Roman" w:hAnsi="Times New Roman"/>
          <w:sz w:val="18"/>
          <w:szCs w:val="18"/>
        </w:rPr>
        <w:t>3.2. Заказчик обязуется:</w:t>
      </w:r>
    </w:p>
    <w:p w:rsidR="00314463" w:rsidRPr="00B34441" w:rsidRDefault="00314463" w:rsidP="00314463">
      <w:pPr>
        <w:tabs>
          <w:tab w:val="left" w:pos="180"/>
          <w:tab w:val="left" w:pos="360"/>
        </w:tabs>
        <w:spacing w:after="0" w:line="240" w:lineRule="auto"/>
        <w:ind w:firstLine="709"/>
        <w:jc w:val="both"/>
        <w:rPr>
          <w:rFonts w:ascii="Times New Roman" w:hAnsi="Times New Roman"/>
          <w:sz w:val="18"/>
          <w:szCs w:val="18"/>
        </w:rPr>
      </w:pPr>
      <w:r w:rsidRPr="00B34441">
        <w:rPr>
          <w:rFonts w:ascii="Times New Roman" w:hAnsi="Times New Roman"/>
          <w:sz w:val="18"/>
          <w:szCs w:val="18"/>
        </w:rPr>
        <w:t>3.2.1.  Осмотреть  и принять  товар.</w:t>
      </w:r>
    </w:p>
    <w:p w:rsidR="00314463" w:rsidRPr="00B34441" w:rsidRDefault="00314463" w:rsidP="00314463">
      <w:pPr>
        <w:tabs>
          <w:tab w:val="left" w:pos="180"/>
          <w:tab w:val="left" w:pos="360"/>
        </w:tabs>
        <w:spacing w:after="0" w:line="240" w:lineRule="auto"/>
        <w:ind w:firstLine="709"/>
        <w:jc w:val="both"/>
        <w:rPr>
          <w:rFonts w:ascii="Times New Roman" w:hAnsi="Times New Roman"/>
          <w:sz w:val="18"/>
          <w:szCs w:val="18"/>
        </w:rPr>
      </w:pPr>
      <w:r w:rsidRPr="00B34441">
        <w:rPr>
          <w:rFonts w:ascii="Times New Roman" w:hAnsi="Times New Roman"/>
          <w:sz w:val="18"/>
          <w:szCs w:val="18"/>
        </w:rPr>
        <w:t>3.2.2. Произвести  оплату  товара  на условиях и  в  сроки, предусмотренные договором.</w:t>
      </w:r>
    </w:p>
    <w:p w:rsidR="00314463" w:rsidRPr="00B34441" w:rsidRDefault="00314463" w:rsidP="00314463">
      <w:pPr>
        <w:tabs>
          <w:tab w:val="left" w:pos="180"/>
          <w:tab w:val="left" w:pos="360"/>
        </w:tabs>
        <w:spacing w:after="0" w:line="240" w:lineRule="auto"/>
        <w:jc w:val="both"/>
        <w:rPr>
          <w:rFonts w:ascii="Times New Roman" w:hAnsi="Times New Roman"/>
          <w:sz w:val="18"/>
          <w:szCs w:val="18"/>
        </w:rPr>
      </w:pPr>
    </w:p>
    <w:p w:rsidR="00314463" w:rsidRPr="00B34441" w:rsidRDefault="00314463" w:rsidP="00314463">
      <w:pPr>
        <w:tabs>
          <w:tab w:val="left" w:pos="180"/>
          <w:tab w:val="left" w:pos="360"/>
        </w:tabs>
        <w:spacing w:after="0" w:line="240" w:lineRule="auto"/>
        <w:ind w:firstLine="709"/>
        <w:jc w:val="center"/>
        <w:rPr>
          <w:rFonts w:ascii="Times New Roman" w:hAnsi="Times New Roman"/>
          <w:b/>
          <w:sz w:val="18"/>
          <w:szCs w:val="18"/>
        </w:rPr>
      </w:pPr>
      <w:r w:rsidRPr="00B34441">
        <w:rPr>
          <w:rFonts w:ascii="Times New Roman" w:hAnsi="Times New Roman"/>
          <w:b/>
          <w:sz w:val="18"/>
          <w:szCs w:val="18"/>
        </w:rPr>
        <w:t>4. Цена  договора  и  порядок  расчетов</w:t>
      </w:r>
    </w:p>
    <w:p w:rsidR="00314463" w:rsidRPr="00B34441" w:rsidRDefault="00314463" w:rsidP="00314463">
      <w:pPr>
        <w:tabs>
          <w:tab w:val="left" w:pos="180"/>
          <w:tab w:val="left" w:pos="360"/>
        </w:tabs>
        <w:spacing w:after="0" w:line="240" w:lineRule="auto"/>
        <w:ind w:firstLine="709"/>
        <w:jc w:val="both"/>
        <w:rPr>
          <w:rFonts w:ascii="Times New Roman" w:hAnsi="Times New Roman"/>
          <w:sz w:val="18"/>
          <w:szCs w:val="18"/>
        </w:rPr>
      </w:pPr>
      <w:r w:rsidRPr="00B34441">
        <w:rPr>
          <w:rFonts w:ascii="Times New Roman" w:hAnsi="Times New Roman"/>
          <w:sz w:val="18"/>
          <w:szCs w:val="18"/>
        </w:rPr>
        <w:t>4.1. Цена договора включает в себя все расходы, связанные с перевозкой, доставкой, разгрузкой, страхованием, уплатой таможенных пошлин, налогов, сборов и других обязательных платежей, предусмотренных НК РФ и расходов Поставщика, связанных с исполнение настоящего Договора, и составляет</w:t>
      </w:r>
      <w:proofErr w:type="gramStart"/>
      <w:r w:rsidRPr="00B34441">
        <w:rPr>
          <w:rFonts w:ascii="Times New Roman" w:hAnsi="Times New Roman"/>
          <w:sz w:val="18"/>
          <w:szCs w:val="18"/>
        </w:rPr>
        <w:t xml:space="preserve"> _______ (________) </w:t>
      </w:r>
      <w:proofErr w:type="gramEnd"/>
      <w:r w:rsidRPr="00B34441">
        <w:rPr>
          <w:rFonts w:ascii="Times New Roman" w:hAnsi="Times New Roman"/>
          <w:sz w:val="18"/>
          <w:szCs w:val="18"/>
        </w:rPr>
        <w:t xml:space="preserve">рублей ____ (_________) копеек. </w:t>
      </w:r>
    </w:p>
    <w:p w:rsidR="00314463" w:rsidRPr="00B34441" w:rsidRDefault="00314463" w:rsidP="00314463">
      <w:pPr>
        <w:tabs>
          <w:tab w:val="left" w:pos="180"/>
          <w:tab w:val="left" w:pos="360"/>
        </w:tabs>
        <w:spacing w:after="0" w:line="240" w:lineRule="auto"/>
        <w:ind w:firstLine="709"/>
        <w:jc w:val="both"/>
        <w:rPr>
          <w:rFonts w:ascii="Times New Roman" w:hAnsi="Times New Roman"/>
          <w:sz w:val="18"/>
          <w:szCs w:val="18"/>
        </w:rPr>
      </w:pPr>
      <w:r w:rsidRPr="00B34441">
        <w:rPr>
          <w:rFonts w:ascii="Times New Roman" w:hAnsi="Times New Roman"/>
          <w:sz w:val="18"/>
          <w:szCs w:val="18"/>
        </w:rPr>
        <w:t>Стоимость договора рассчитывается, исходя из стоимости 1 единицы Товара, включающая в себя все затраты Поставщика,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в соответствии с Приложением № 1 к настоящему Договору.</w:t>
      </w:r>
    </w:p>
    <w:p w:rsidR="00314463" w:rsidRPr="00B34441" w:rsidRDefault="00314463" w:rsidP="00314463">
      <w:pPr>
        <w:tabs>
          <w:tab w:val="left" w:pos="180"/>
          <w:tab w:val="left" w:pos="360"/>
        </w:tabs>
        <w:spacing w:after="0" w:line="240" w:lineRule="auto"/>
        <w:ind w:firstLine="709"/>
        <w:jc w:val="both"/>
        <w:rPr>
          <w:rFonts w:ascii="Times New Roman" w:hAnsi="Times New Roman"/>
          <w:sz w:val="18"/>
          <w:szCs w:val="18"/>
        </w:rPr>
      </w:pPr>
      <w:r w:rsidRPr="00B34441">
        <w:rPr>
          <w:rFonts w:ascii="Times New Roman" w:hAnsi="Times New Roman"/>
          <w:sz w:val="18"/>
          <w:szCs w:val="18"/>
        </w:rPr>
        <w:lastRenderedPageBreak/>
        <w:t xml:space="preserve">4.2. Оплата Товара производится путем безналичного перечисления денежных средств на расчётный счёт Поставщика на основании выставленного счета по факту поставки товара в течение </w:t>
      </w:r>
      <w:r w:rsidR="000B128C">
        <w:rPr>
          <w:rFonts w:ascii="Times New Roman" w:hAnsi="Times New Roman"/>
          <w:sz w:val="18"/>
          <w:szCs w:val="18"/>
        </w:rPr>
        <w:t>7</w:t>
      </w:r>
      <w:r w:rsidRPr="00B34441">
        <w:rPr>
          <w:rFonts w:ascii="Times New Roman" w:hAnsi="Times New Roman"/>
          <w:sz w:val="18"/>
          <w:szCs w:val="18"/>
        </w:rPr>
        <w:t xml:space="preserve"> рабочих дней после подписания Заказчиком товарной накладной и приемо-сдаточного акта, подтверждающего передачу товара Поставщиком Заказчику.</w:t>
      </w:r>
    </w:p>
    <w:p w:rsidR="00314463" w:rsidRPr="00B34441" w:rsidRDefault="00314463" w:rsidP="00314463">
      <w:pPr>
        <w:tabs>
          <w:tab w:val="left" w:pos="180"/>
          <w:tab w:val="left" w:pos="360"/>
        </w:tabs>
        <w:spacing w:after="0" w:line="240" w:lineRule="auto"/>
        <w:ind w:firstLine="709"/>
        <w:jc w:val="both"/>
        <w:rPr>
          <w:rFonts w:ascii="Times New Roman" w:hAnsi="Times New Roman"/>
          <w:sz w:val="18"/>
          <w:szCs w:val="18"/>
        </w:rPr>
      </w:pPr>
      <w:r w:rsidRPr="00B34441">
        <w:rPr>
          <w:rFonts w:ascii="Times New Roman" w:hAnsi="Times New Roman"/>
          <w:sz w:val="18"/>
          <w:szCs w:val="18"/>
        </w:rPr>
        <w:t>4.3. Днем оплаты считается день списания денежных сре</w:t>
      </w:r>
      <w:proofErr w:type="gramStart"/>
      <w:r w:rsidRPr="00B34441">
        <w:rPr>
          <w:rFonts w:ascii="Times New Roman" w:hAnsi="Times New Roman"/>
          <w:sz w:val="18"/>
          <w:szCs w:val="18"/>
        </w:rPr>
        <w:t>дств с р</w:t>
      </w:r>
      <w:proofErr w:type="gramEnd"/>
      <w:r w:rsidRPr="00B34441">
        <w:rPr>
          <w:rFonts w:ascii="Times New Roman" w:hAnsi="Times New Roman"/>
          <w:sz w:val="18"/>
          <w:szCs w:val="18"/>
        </w:rPr>
        <w:t>асчетного счета Заказчика.</w:t>
      </w:r>
    </w:p>
    <w:p w:rsidR="00314463" w:rsidRPr="00B34441" w:rsidRDefault="00314463" w:rsidP="00314463">
      <w:pPr>
        <w:tabs>
          <w:tab w:val="left" w:pos="180"/>
          <w:tab w:val="left" w:pos="360"/>
        </w:tabs>
        <w:spacing w:after="0" w:line="240" w:lineRule="auto"/>
        <w:ind w:firstLine="709"/>
        <w:jc w:val="both"/>
        <w:rPr>
          <w:rFonts w:ascii="Times New Roman" w:hAnsi="Times New Roman"/>
          <w:sz w:val="18"/>
          <w:szCs w:val="18"/>
        </w:rPr>
      </w:pPr>
      <w:r w:rsidRPr="00B34441">
        <w:rPr>
          <w:rFonts w:ascii="Times New Roman" w:hAnsi="Times New Roman"/>
          <w:sz w:val="18"/>
          <w:szCs w:val="18"/>
        </w:rPr>
        <w:t xml:space="preserve">4.4. В </w:t>
      </w:r>
      <w:proofErr w:type="gramStart"/>
      <w:r w:rsidRPr="00B34441">
        <w:rPr>
          <w:rFonts w:ascii="Times New Roman" w:hAnsi="Times New Roman"/>
          <w:sz w:val="18"/>
          <w:szCs w:val="18"/>
        </w:rPr>
        <w:t>случае</w:t>
      </w:r>
      <w:proofErr w:type="gramEnd"/>
      <w:r w:rsidRPr="00B34441">
        <w:rPr>
          <w:rFonts w:ascii="Times New Roman" w:hAnsi="Times New Roman"/>
          <w:sz w:val="18"/>
          <w:szCs w:val="18"/>
        </w:rPr>
        <w:t xml:space="preserve">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314463" w:rsidRPr="00B34441" w:rsidRDefault="00314463" w:rsidP="00314463">
      <w:pPr>
        <w:tabs>
          <w:tab w:val="left" w:pos="180"/>
          <w:tab w:val="left" w:pos="360"/>
        </w:tabs>
        <w:spacing w:after="0" w:line="240" w:lineRule="auto"/>
        <w:ind w:firstLine="709"/>
        <w:jc w:val="both"/>
        <w:rPr>
          <w:rFonts w:ascii="Times New Roman" w:hAnsi="Times New Roman"/>
          <w:sz w:val="18"/>
          <w:szCs w:val="18"/>
        </w:rPr>
      </w:pPr>
      <w:r w:rsidRPr="00B34441">
        <w:rPr>
          <w:rFonts w:ascii="Times New Roman" w:hAnsi="Times New Roman"/>
          <w:sz w:val="18"/>
          <w:szCs w:val="18"/>
        </w:rPr>
        <w:t>4.5. Изменение цены договора допускается в соответствии с гражданским законодательством Российской Федерации в следующих случаях:</w:t>
      </w:r>
    </w:p>
    <w:p w:rsidR="00314463" w:rsidRPr="00B34441" w:rsidRDefault="00314463" w:rsidP="00314463">
      <w:pPr>
        <w:tabs>
          <w:tab w:val="left" w:pos="180"/>
          <w:tab w:val="left" w:pos="360"/>
        </w:tabs>
        <w:spacing w:after="0" w:line="240" w:lineRule="auto"/>
        <w:ind w:firstLine="709"/>
        <w:jc w:val="both"/>
        <w:rPr>
          <w:rFonts w:ascii="Times New Roman" w:hAnsi="Times New Roman"/>
          <w:sz w:val="18"/>
          <w:szCs w:val="18"/>
        </w:rPr>
      </w:pPr>
      <w:r w:rsidRPr="00B34441">
        <w:rPr>
          <w:rFonts w:ascii="Times New Roman" w:hAnsi="Times New Roman"/>
          <w:sz w:val="18"/>
          <w:szCs w:val="18"/>
        </w:rPr>
        <w:t>4.5.1. При снижении цены договора без изменения предусмотренных договором количества товаров, качества поставляемых товаров и иных условий договора.</w:t>
      </w:r>
    </w:p>
    <w:p w:rsidR="00314463" w:rsidRPr="00B34441" w:rsidRDefault="00314463" w:rsidP="00314463">
      <w:pPr>
        <w:tabs>
          <w:tab w:val="left" w:pos="180"/>
          <w:tab w:val="left" w:pos="360"/>
        </w:tabs>
        <w:spacing w:after="0" w:line="240" w:lineRule="auto"/>
        <w:ind w:firstLine="709"/>
        <w:jc w:val="both"/>
        <w:rPr>
          <w:rFonts w:ascii="Times New Roman" w:hAnsi="Times New Roman"/>
          <w:sz w:val="18"/>
          <w:szCs w:val="18"/>
        </w:rPr>
      </w:pPr>
      <w:r w:rsidRPr="00B34441">
        <w:rPr>
          <w:rFonts w:ascii="Times New Roman" w:hAnsi="Times New Roman"/>
          <w:sz w:val="18"/>
          <w:szCs w:val="18"/>
        </w:rPr>
        <w:t>4.5.2. При уменьшении потребности Заказчика в товарах, на поставку которых заключен договор.</w:t>
      </w:r>
    </w:p>
    <w:p w:rsidR="00314463" w:rsidRPr="00B34441" w:rsidRDefault="00314463" w:rsidP="00314463">
      <w:pPr>
        <w:tabs>
          <w:tab w:val="left" w:pos="180"/>
          <w:tab w:val="left" w:pos="360"/>
        </w:tabs>
        <w:spacing w:after="0" w:line="240" w:lineRule="auto"/>
        <w:ind w:firstLine="709"/>
        <w:jc w:val="both"/>
        <w:rPr>
          <w:rFonts w:ascii="Times New Roman" w:hAnsi="Times New Roman"/>
          <w:sz w:val="18"/>
          <w:szCs w:val="18"/>
        </w:rPr>
      </w:pPr>
      <w:r w:rsidRPr="00B34441">
        <w:rPr>
          <w:rFonts w:ascii="Times New Roman" w:hAnsi="Times New Roman"/>
          <w:sz w:val="18"/>
          <w:szCs w:val="18"/>
        </w:rPr>
        <w:t xml:space="preserve">В данном </w:t>
      </w:r>
      <w:proofErr w:type="gramStart"/>
      <w:r w:rsidRPr="00B34441">
        <w:rPr>
          <w:rFonts w:ascii="Times New Roman" w:hAnsi="Times New Roman"/>
          <w:sz w:val="18"/>
          <w:szCs w:val="18"/>
        </w:rPr>
        <w:t>случае</w:t>
      </w:r>
      <w:proofErr w:type="gramEnd"/>
      <w:r w:rsidRPr="00B34441">
        <w:rPr>
          <w:rFonts w:ascii="Times New Roman" w:hAnsi="Times New Roman"/>
          <w:sz w:val="18"/>
          <w:szCs w:val="18"/>
        </w:rPr>
        <w:t xml:space="preserve"> стороны обязаны уменьшить цену договора исходя из цены единицы товара. </w:t>
      </w:r>
      <w:proofErr w:type="gramStart"/>
      <w:r w:rsidRPr="00B34441">
        <w:rPr>
          <w:rFonts w:ascii="Times New Roman" w:hAnsi="Times New Roman"/>
          <w:sz w:val="18"/>
          <w:szCs w:val="18"/>
        </w:rPr>
        <w:t>Цена единицы товара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314463" w:rsidRPr="00B34441" w:rsidRDefault="00314463" w:rsidP="00314463">
      <w:pPr>
        <w:tabs>
          <w:tab w:val="left" w:pos="180"/>
          <w:tab w:val="left" w:pos="360"/>
        </w:tabs>
        <w:spacing w:after="0" w:line="240" w:lineRule="auto"/>
        <w:ind w:firstLine="709"/>
        <w:jc w:val="both"/>
        <w:rPr>
          <w:rFonts w:ascii="Times New Roman" w:hAnsi="Times New Roman"/>
          <w:sz w:val="18"/>
          <w:szCs w:val="18"/>
        </w:rPr>
      </w:pPr>
      <w:r w:rsidRPr="00B34441">
        <w:rPr>
          <w:rFonts w:ascii="Times New Roman" w:hAnsi="Times New Roman"/>
          <w:sz w:val="18"/>
          <w:szCs w:val="18"/>
        </w:rPr>
        <w:t>4.5.3. При увеличении потребности Заказчика в товарах, на поставку, выполнение, оказание которых заключен договор, но не более двадцати процентов предусмотренного таким договора количества товаров или при выявлении потребности в дополнительном количестве товаров, не предусмотренных договором, но связанных с товарами, предусмотренными договором исходя из установленной в договоре цены единицы товара.</w:t>
      </w:r>
    </w:p>
    <w:p w:rsidR="00314463" w:rsidRPr="00B34441" w:rsidRDefault="00314463" w:rsidP="00314463">
      <w:pPr>
        <w:tabs>
          <w:tab w:val="left" w:pos="180"/>
          <w:tab w:val="left" w:pos="360"/>
        </w:tabs>
        <w:spacing w:after="0" w:line="240" w:lineRule="auto"/>
        <w:ind w:firstLine="709"/>
        <w:jc w:val="both"/>
        <w:rPr>
          <w:rFonts w:ascii="Times New Roman" w:hAnsi="Times New Roman"/>
          <w:sz w:val="18"/>
          <w:szCs w:val="18"/>
        </w:rPr>
      </w:pPr>
      <w:proofErr w:type="gramStart"/>
      <w:r w:rsidRPr="00B34441">
        <w:rPr>
          <w:rFonts w:ascii="Times New Roman" w:hAnsi="Times New Roman"/>
          <w:sz w:val="18"/>
          <w:szCs w:val="18"/>
        </w:rPr>
        <w:t>При этом цена единицы товара должна определяться как частное от деления первоначальной цены договора на предусмотренные в договоре количество такого товара.</w:t>
      </w:r>
      <w:proofErr w:type="gramEnd"/>
    </w:p>
    <w:p w:rsidR="00314463" w:rsidRPr="00B34441" w:rsidRDefault="00314463" w:rsidP="00314463">
      <w:pPr>
        <w:tabs>
          <w:tab w:val="left" w:pos="180"/>
          <w:tab w:val="left" w:pos="360"/>
        </w:tabs>
        <w:spacing w:after="0" w:line="240" w:lineRule="auto"/>
        <w:ind w:firstLine="709"/>
        <w:jc w:val="both"/>
        <w:rPr>
          <w:rFonts w:ascii="Times New Roman" w:hAnsi="Times New Roman"/>
          <w:sz w:val="18"/>
          <w:szCs w:val="18"/>
        </w:rPr>
      </w:pPr>
      <w:r w:rsidRPr="00B34441">
        <w:rPr>
          <w:rFonts w:ascii="Times New Roman" w:hAnsi="Times New Roman"/>
          <w:sz w:val="18"/>
          <w:szCs w:val="18"/>
        </w:rPr>
        <w:t>4.5.4. При изменении в соответствии с законодательством Российской Федерации регулируемых государством цен (тарифов) на товары.</w:t>
      </w:r>
    </w:p>
    <w:p w:rsidR="00314463" w:rsidRPr="00B34441" w:rsidRDefault="00314463" w:rsidP="00314463">
      <w:pPr>
        <w:tabs>
          <w:tab w:val="left" w:pos="180"/>
          <w:tab w:val="left" w:pos="360"/>
        </w:tabs>
        <w:spacing w:after="0" w:line="240" w:lineRule="auto"/>
        <w:ind w:firstLine="709"/>
        <w:jc w:val="both"/>
        <w:rPr>
          <w:rFonts w:ascii="Times New Roman" w:hAnsi="Times New Roman"/>
          <w:sz w:val="18"/>
          <w:szCs w:val="18"/>
        </w:rPr>
      </w:pPr>
      <w:r w:rsidRPr="00B34441">
        <w:rPr>
          <w:rFonts w:ascii="Times New Roman" w:hAnsi="Times New Roman"/>
          <w:sz w:val="18"/>
          <w:szCs w:val="18"/>
        </w:rPr>
        <w:t xml:space="preserve">4.5.5. В </w:t>
      </w:r>
      <w:proofErr w:type="gramStart"/>
      <w:r w:rsidRPr="00B34441">
        <w:rPr>
          <w:rFonts w:ascii="Times New Roman" w:hAnsi="Times New Roman"/>
          <w:sz w:val="18"/>
          <w:szCs w:val="18"/>
        </w:rPr>
        <w:t>случае</w:t>
      </w:r>
      <w:proofErr w:type="gramEnd"/>
      <w:r w:rsidRPr="00B34441">
        <w:rPr>
          <w:rFonts w:ascii="Times New Roman" w:hAnsi="Times New Roman"/>
          <w:sz w:val="18"/>
          <w:szCs w:val="18"/>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314463" w:rsidRPr="00B34441" w:rsidRDefault="00314463" w:rsidP="00314463">
      <w:pPr>
        <w:tabs>
          <w:tab w:val="left" w:pos="180"/>
          <w:tab w:val="left" w:pos="360"/>
        </w:tabs>
        <w:spacing w:after="0" w:line="240" w:lineRule="auto"/>
        <w:ind w:firstLine="709"/>
        <w:jc w:val="both"/>
        <w:rPr>
          <w:rFonts w:ascii="Times New Roman" w:hAnsi="Times New Roman"/>
          <w:sz w:val="18"/>
          <w:szCs w:val="18"/>
        </w:rPr>
      </w:pPr>
      <w:r w:rsidRPr="00B34441">
        <w:rPr>
          <w:rFonts w:ascii="Times New Roman" w:hAnsi="Times New Roman"/>
          <w:sz w:val="18"/>
          <w:szCs w:val="18"/>
        </w:rPr>
        <w:t>При этом изменение обстоятель</w:t>
      </w:r>
      <w:proofErr w:type="gramStart"/>
      <w:r w:rsidRPr="00B34441">
        <w:rPr>
          <w:rFonts w:ascii="Times New Roman" w:hAnsi="Times New Roman"/>
          <w:sz w:val="18"/>
          <w:szCs w:val="18"/>
        </w:rPr>
        <w:t>ств пр</w:t>
      </w:r>
      <w:proofErr w:type="gramEnd"/>
      <w:r w:rsidRPr="00B34441">
        <w:rPr>
          <w:rFonts w:ascii="Times New Roman" w:hAnsi="Times New Roman"/>
          <w:sz w:val="18"/>
          <w:szCs w:val="18"/>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B34441">
        <w:rPr>
          <w:rFonts w:ascii="Times New Roman" w:hAnsi="Times New Roman"/>
          <w:sz w:val="18"/>
          <w:szCs w:val="18"/>
        </w:rPr>
        <w:t>этом</w:t>
      </w:r>
      <w:proofErr w:type="gramEnd"/>
      <w:r w:rsidRPr="00B34441">
        <w:rPr>
          <w:rFonts w:ascii="Times New Roman" w:hAnsi="Times New Roman"/>
          <w:sz w:val="18"/>
          <w:szCs w:val="18"/>
        </w:rPr>
        <w:t xml:space="preserve"> случае стороны вправе согласовать новую цену договора (цену единицы товара), количество товаров, срок исполнения договора.</w:t>
      </w:r>
    </w:p>
    <w:p w:rsidR="00314463" w:rsidRPr="00B34441" w:rsidRDefault="00314463" w:rsidP="00314463">
      <w:pPr>
        <w:tabs>
          <w:tab w:val="left" w:pos="180"/>
          <w:tab w:val="left" w:pos="360"/>
        </w:tabs>
        <w:spacing w:after="0" w:line="240" w:lineRule="auto"/>
        <w:ind w:firstLine="709"/>
        <w:jc w:val="both"/>
        <w:rPr>
          <w:rFonts w:ascii="Times New Roman" w:hAnsi="Times New Roman"/>
          <w:sz w:val="18"/>
          <w:szCs w:val="18"/>
        </w:rPr>
      </w:pPr>
      <w:r w:rsidRPr="00B34441">
        <w:rPr>
          <w:rFonts w:ascii="Times New Roman" w:hAnsi="Times New Roman"/>
          <w:sz w:val="18"/>
          <w:szCs w:val="18"/>
        </w:rPr>
        <w:t xml:space="preserve">4.5.6. В </w:t>
      </w:r>
      <w:proofErr w:type="gramStart"/>
      <w:r w:rsidRPr="00B34441">
        <w:rPr>
          <w:rFonts w:ascii="Times New Roman" w:hAnsi="Times New Roman"/>
          <w:sz w:val="18"/>
          <w:szCs w:val="18"/>
        </w:rPr>
        <w:t>случае</w:t>
      </w:r>
      <w:proofErr w:type="gramEnd"/>
      <w:r w:rsidRPr="00B34441">
        <w:rPr>
          <w:rFonts w:ascii="Times New Roman" w:hAnsi="Times New Roman"/>
          <w:sz w:val="18"/>
          <w:szCs w:val="18"/>
        </w:rPr>
        <w:t xml:space="preserve"> изменения ставки налога на добавленную стоимость.</w:t>
      </w:r>
    </w:p>
    <w:p w:rsidR="00314463" w:rsidRPr="00B34441" w:rsidRDefault="00314463" w:rsidP="00314463">
      <w:pPr>
        <w:tabs>
          <w:tab w:val="left" w:pos="180"/>
          <w:tab w:val="left" w:pos="360"/>
        </w:tabs>
        <w:spacing w:after="0" w:line="240" w:lineRule="auto"/>
        <w:ind w:firstLine="709"/>
        <w:jc w:val="both"/>
        <w:rPr>
          <w:rFonts w:ascii="Times New Roman" w:hAnsi="Times New Roman"/>
          <w:sz w:val="18"/>
          <w:szCs w:val="18"/>
        </w:rPr>
      </w:pPr>
      <w:r w:rsidRPr="00B34441">
        <w:rPr>
          <w:rFonts w:ascii="Times New Roman" w:hAnsi="Times New Roman"/>
          <w:sz w:val="18"/>
          <w:szCs w:val="18"/>
        </w:rPr>
        <w:t>4.6. Источник финансирования: средства областного бюджета Ярославской области (субсидия), собственные средства Заказчика.</w:t>
      </w:r>
    </w:p>
    <w:p w:rsidR="00314463" w:rsidRPr="00B34441" w:rsidRDefault="00314463" w:rsidP="00314463">
      <w:pPr>
        <w:tabs>
          <w:tab w:val="left" w:pos="180"/>
          <w:tab w:val="left" w:pos="360"/>
        </w:tabs>
        <w:spacing w:after="0" w:line="240" w:lineRule="auto"/>
        <w:rPr>
          <w:rFonts w:ascii="Times New Roman" w:hAnsi="Times New Roman"/>
          <w:sz w:val="18"/>
          <w:szCs w:val="18"/>
        </w:rPr>
      </w:pPr>
    </w:p>
    <w:p w:rsidR="00314463" w:rsidRPr="00B34441" w:rsidRDefault="00314463" w:rsidP="00314463">
      <w:pPr>
        <w:tabs>
          <w:tab w:val="left" w:pos="180"/>
          <w:tab w:val="left" w:pos="360"/>
        </w:tabs>
        <w:spacing w:after="0" w:line="240" w:lineRule="auto"/>
        <w:ind w:firstLine="709"/>
        <w:jc w:val="center"/>
        <w:rPr>
          <w:rFonts w:ascii="Times New Roman" w:hAnsi="Times New Roman"/>
          <w:b/>
          <w:sz w:val="18"/>
          <w:szCs w:val="18"/>
        </w:rPr>
      </w:pPr>
      <w:r w:rsidRPr="00B34441">
        <w:rPr>
          <w:rFonts w:ascii="Times New Roman" w:hAnsi="Times New Roman"/>
          <w:b/>
          <w:sz w:val="18"/>
          <w:szCs w:val="18"/>
        </w:rPr>
        <w:t>5. Сроки  и  условия   поставки</w:t>
      </w:r>
    </w:p>
    <w:p w:rsidR="00314463" w:rsidRPr="00B34441" w:rsidRDefault="00314463" w:rsidP="00394CC8">
      <w:pPr>
        <w:tabs>
          <w:tab w:val="left" w:pos="709"/>
        </w:tabs>
        <w:spacing w:after="0" w:line="240" w:lineRule="auto"/>
        <w:ind w:firstLine="709"/>
        <w:jc w:val="both"/>
        <w:rPr>
          <w:rFonts w:ascii="Times New Roman" w:eastAsia="SimSun" w:hAnsi="Times New Roman"/>
          <w:sz w:val="18"/>
          <w:szCs w:val="18"/>
          <w:lang w:eastAsia="ar-SA"/>
        </w:rPr>
      </w:pPr>
      <w:r w:rsidRPr="00B34441">
        <w:rPr>
          <w:rFonts w:ascii="Times New Roman" w:hAnsi="Times New Roman"/>
          <w:sz w:val="18"/>
          <w:szCs w:val="18"/>
        </w:rPr>
        <w:t xml:space="preserve">5.1.  </w:t>
      </w:r>
      <w:bookmarkStart w:id="1" w:name="__DdeLink__61_1411727311"/>
      <w:r w:rsidRPr="00B34441">
        <w:rPr>
          <w:rFonts w:ascii="Times New Roman" w:hAnsi="Times New Roman"/>
          <w:sz w:val="18"/>
          <w:szCs w:val="18"/>
        </w:rPr>
        <w:t xml:space="preserve">Поставка  Товара  Заказчику  осуществляется  силами и за счет Поставщика по </w:t>
      </w:r>
      <w:r w:rsidRPr="00B34441">
        <w:rPr>
          <w:rFonts w:ascii="Times New Roman" w:eastAsia="SimSun" w:hAnsi="Times New Roman"/>
          <w:sz w:val="18"/>
          <w:szCs w:val="18"/>
          <w:lang w:eastAsia="ar-SA"/>
        </w:rPr>
        <w:t>адрес</w:t>
      </w:r>
      <w:r w:rsidR="00394CC8">
        <w:rPr>
          <w:rFonts w:ascii="Times New Roman" w:eastAsia="SimSun" w:hAnsi="Times New Roman"/>
          <w:sz w:val="18"/>
          <w:szCs w:val="18"/>
          <w:lang w:eastAsia="ar-SA"/>
        </w:rPr>
        <w:t>у</w:t>
      </w:r>
      <w:r w:rsidRPr="00B34441">
        <w:rPr>
          <w:rFonts w:ascii="Times New Roman" w:eastAsia="SimSun" w:hAnsi="Times New Roman"/>
          <w:sz w:val="18"/>
          <w:szCs w:val="18"/>
          <w:lang w:eastAsia="ar-SA"/>
        </w:rPr>
        <w:t xml:space="preserve">: </w:t>
      </w:r>
      <w:proofErr w:type="gramStart"/>
      <w:r w:rsidRPr="00B34441">
        <w:rPr>
          <w:rFonts w:ascii="Times New Roman" w:eastAsia="SimSun" w:hAnsi="Times New Roman"/>
          <w:sz w:val="18"/>
          <w:szCs w:val="18"/>
          <w:lang w:eastAsia="ar-SA"/>
        </w:rPr>
        <w:t>г</w:t>
      </w:r>
      <w:proofErr w:type="gramEnd"/>
      <w:r w:rsidRPr="00B34441">
        <w:rPr>
          <w:rFonts w:ascii="Times New Roman" w:eastAsia="SimSun" w:hAnsi="Times New Roman"/>
          <w:sz w:val="18"/>
          <w:szCs w:val="18"/>
          <w:lang w:eastAsia="ar-SA"/>
        </w:rPr>
        <w:t>. Ярос</w:t>
      </w:r>
      <w:r w:rsidR="00394CC8">
        <w:rPr>
          <w:rFonts w:ascii="Times New Roman" w:eastAsia="SimSun" w:hAnsi="Times New Roman"/>
          <w:sz w:val="18"/>
          <w:szCs w:val="18"/>
          <w:lang w:eastAsia="ar-SA"/>
        </w:rPr>
        <w:t>лавль, ул. Максимова, д. 17/27.</w:t>
      </w:r>
    </w:p>
    <w:p w:rsidR="00314463" w:rsidRPr="00B34441" w:rsidRDefault="00314463" w:rsidP="00314463">
      <w:pPr>
        <w:tabs>
          <w:tab w:val="left" w:pos="180"/>
          <w:tab w:val="left" w:pos="360"/>
        </w:tabs>
        <w:spacing w:after="0" w:line="240" w:lineRule="auto"/>
        <w:ind w:firstLine="709"/>
        <w:jc w:val="both"/>
        <w:rPr>
          <w:rFonts w:ascii="Times New Roman" w:hAnsi="Times New Roman"/>
          <w:sz w:val="18"/>
          <w:szCs w:val="18"/>
        </w:rPr>
      </w:pPr>
      <w:r w:rsidRPr="00B34441">
        <w:rPr>
          <w:rFonts w:ascii="Times New Roman" w:hAnsi="Times New Roman"/>
          <w:sz w:val="18"/>
          <w:szCs w:val="18"/>
        </w:rPr>
        <w:t xml:space="preserve">5.2. Поставка Товара осуществляется в течение 2-х (двух) рабочих дней </w:t>
      </w:r>
      <w:proofErr w:type="gramStart"/>
      <w:r w:rsidRPr="00B34441">
        <w:rPr>
          <w:rFonts w:ascii="Times New Roman" w:hAnsi="Times New Roman"/>
          <w:sz w:val="18"/>
          <w:szCs w:val="18"/>
        </w:rPr>
        <w:t>с даты поступления</w:t>
      </w:r>
      <w:proofErr w:type="gramEnd"/>
      <w:r w:rsidRPr="00B34441">
        <w:rPr>
          <w:rFonts w:ascii="Times New Roman" w:hAnsi="Times New Roman"/>
          <w:sz w:val="18"/>
          <w:szCs w:val="18"/>
        </w:rPr>
        <w:t xml:space="preserve"> заявки Заказчика в адрес Поставщика. Заявка формируется Заказчиком и направляется в адрес Поставщика любым способом, включая отправление скана заявки в адрес Поставщика по электронной почте. Поставка осуществляется только в рабочие дни Заказчика (пн.- пт.; сб., вс. – выходной) с 9-00 до 16-00 часов. Время поставки согласуется с Заказчиком. Разгрузка товара производится силами Поставщика.</w:t>
      </w:r>
    </w:p>
    <w:p w:rsidR="00314463" w:rsidRPr="00B34441" w:rsidRDefault="00314463" w:rsidP="00314463">
      <w:pPr>
        <w:tabs>
          <w:tab w:val="left" w:pos="180"/>
          <w:tab w:val="left" w:pos="360"/>
        </w:tabs>
        <w:spacing w:after="0" w:line="240" w:lineRule="auto"/>
        <w:ind w:firstLine="709"/>
        <w:jc w:val="both"/>
        <w:rPr>
          <w:rFonts w:ascii="Times New Roman" w:hAnsi="Times New Roman"/>
          <w:sz w:val="18"/>
          <w:szCs w:val="18"/>
        </w:rPr>
      </w:pPr>
      <w:r w:rsidRPr="00B34441">
        <w:rPr>
          <w:rFonts w:ascii="Times New Roman" w:hAnsi="Times New Roman"/>
          <w:sz w:val="18"/>
          <w:szCs w:val="18"/>
        </w:rPr>
        <w:t>5.3. Датой поставки Товара является дата подписания товарной накладной и акта приема-передачи, подтверждающего  передачу  Товара  Поставщиком  Заказчику.</w:t>
      </w:r>
      <w:bookmarkEnd w:id="1"/>
    </w:p>
    <w:p w:rsidR="00314463" w:rsidRPr="00B34441" w:rsidRDefault="00314463" w:rsidP="00314463">
      <w:pPr>
        <w:tabs>
          <w:tab w:val="left" w:pos="180"/>
          <w:tab w:val="left" w:pos="360"/>
        </w:tabs>
        <w:spacing w:after="0" w:line="240" w:lineRule="auto"/>
        <w:ind w:firstLine="709"/>
        <w:jc w:val="both"/>
        <w:rPr>
          <w:rFonts w:ascii="Times New Roman" w:hAnsi="Times New Roman"/>
          <w:sz w:val="18"/>
          <w:szCs w:val="18"/>
        </w:rPr>
      </w:pPr>
      <w:r w:rsidRPr="00B34441">
        <w:rPr>
          <w:rFonts w:ascii="Times New Roman" w:hAnsi="Times New Roman"/>
          <w:sz w:val="18"/>
          <w:szCs w:val="18"/>
        </w:rPr>
        <w:t>5.4. Приемка товара по количеству и по качеству производится Заказчиком в соответствии с Инструкциями Госарбитража СССР П-6, П-7 (с изменениями и дополнениями, с учетом требований, предусмотренных статьями 513-515 ГК РФ).</w:t>
      </w:r>
    </w:p>
    <w:p w:rsidR="00314463" w:rsidRPr="00B34441" w:rsidRDefault="00314463" w:rsidP="00314463">
      <w:pPr>
        <w:tabs>
          <w:tab w:val="left" w:pos="180"/>
          <w:tab w:val="left" w:pos="360"/>
        </w:tabs>
        <w:spacing w:after="0" w:line="240" w:lineRule="auto"/>
        <w:jc w:val="both"/>
        <w:rPr>
          <w:rFonts w:ascii="Times New Roman" w:hAnsi="Times New Roman"/>
          <w:sz w:val="18"/>
          <w:szCs w:val="18"/>
        </w:rPr>
      </w:pPr>
    </w:p>
    <w:p w:rsidR="00314463" w:rsidRPr="00B34441" w:rsidRDefault="00314463" w:rsidP="00314463">
      <w:pPr>
        <w:tabs>
          <w:tab w:val="left" w:pos="180"/>
          <w:tab w:val="left" w:pos="360"/>
        </w:tabs>
        <w:spacing w:after="0" w:line="240" w:lineRule="auto"/>
        <w:ind w:firstLine="709"/>
        <w:jc w:val="center"/>
        <w:rPr>
          <w:rFonts w:ascii="Times New Roman" w:hAnsi="Times New Roman"/>
          <w:b/>
          <w:sz w:val="18"/>
          <w:szCs w:val="18"/>
        </w:rPr>
      </w:pPr>
      <w:r w:rsidRPr="00B34441">
        <w:rPr>
          <w:rFonts w:ascii="Times New Roman" w:hAnsi="Times New Roman"/>
          <w:b/>
          <w:sz w:val="18"/>
          <w:szCs w:val="18"/>
        </w:rPr>
        <w:t>6. Ответственность  сторон</w:t>
      </w:r>
    </w:p>
    <w:p w:rsidR="00314463" w:rsidRPr="00B34441" w:rsidRDefault="00314463" w:rsidP="00314463">
      <w:pPr>
        <w:tabs>
          <w:tab w:val="left" w:pos="180"/>
          <w:tab w:val="left" w:pos="360"/>
        </w:tabs>
        <w:spacing w:after="0" w:line="240" w:lineRule="auto"/>
        <w:ind w:firstLine="709"/>
        <w:jc w:val="both"/>
        <w:rPr>
          <w:rFonts w:ascii="Times New Roman" w:hAnsi="Times New Roman"/>
          <w:bCs/>
          <w:sz w:val="18"/>
          <w:szCs w:val="18"/>
        </w:rPr>
      </w:pPr>
      <w:r w:rsidRPr="00B34441">
        <w:rPr>
          <w:rFonts w:ascii="Times New Roman" w:hAnsi="Times New Roman"/>
          <w:bCs/>
          <w:sz w:val="18"/>
          <w:szCs w:val="18"/>
        </w:rPr>
        <w:t>6.1.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314463" w:rsidRPr="00B34441" w:rsidRDefault="00314463" w:rsidP="00314463">
      <w:pPr>
        <w:tabs>
          <w:tab w:val="left" w:pos="180"/>
          <w:tab w:val="left" w:pos="360"/>
        </w:tabs>
        <w:spacing w:after="0" w:line="240" w:lineRule="auto"/>
        <w:ind w:firstLine="709"/>
        <w:jc w:val="both"/>
        <w:rPr>
          <w:rFonts w:ascii="Times New Roman" w:hAnsi="Times New Roman"/>
          <w:bCs/>
          <w:sz w:val="18"/>
          <w:szCs w:val="18"/>
        </w:rPr>
      </w:pPr>
      <w:r w:rsidRPr="00B34441">
        <w:rPr>
          <w:rFonts w:ascii="Times New Roman" w:hAnsi="Times New Roman"/>
          <w:bCs/>
          <w:sz w:val="18"/>
          <w:szCs w:val="18"/>
        </w:rPr>
        <w:t xml:space="preserve">6.2. В </w:t>
      </w:r>
      <w:proofErr w:type="gramStart"/>
      <w:r w:rsidRPr="00B34441">
        <w:rPr>
          <w:rFonts w:ascii="Times New Roman" w:hAnsi="Times New Roman"/>
          <w:bCs/>
          <w:sz w:val="18"/>
          <w:szCs w:val="18"/>
        </w:rPr>
        <w:t>случае</w:t>
      </w:r>
      <w:proofErr w:type="gramEnd"/>
      <w:r w:rsidRPr="00B34441">
        <w:rPr>
          <w:rFonts w:ascii="Times New Roman" w:hAnsi="Times New Roman"/>
          <w:bCs/>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B34441">
        <w:rPr>
          <w:rFonts w:ascii="Times New Roman" w:hAnsi="Times New Roman"/>
          <w:sz w:val="18"/>
          <w:szCs w:val="18"/>
        </w:rPr>
        <w:t xml:space="preserve">пени ключевой ставки </w:t>
      </w:r>
      <w:r w:rsidRPr="00B34441">
        <w:rPr>
          <w:rFonts w:ascii="Times New Roman" w:hAnsi="Times New Roman"/>
          <w:bCs/>
          <w:sz w:val="18"/>
          <w:szCs w:val="18"/>
        </w:rPr>
        <w:t>Центрального банка Российской Федерации от не уплаченной в срок суммы.</w:t>
      </w:r>
    </w:p>
    <w:p w:rsidR="00314463" w:rsidRPr="00B34441" w:rsidRDefault="00314463" w:rsidP="00314463">
      <w:pPr>
        <w:tabs>
          <w:tab w:val="left" w:pos="180"/>
          <w:tab w:val="left" w:pos="360"/>
        </w:tabs>
        <w:spacing w:after="0" w:line="240" w:lineRule="auto"/>
        <w:ind w:firstLine="709"/>
        <w:jc w:val="both"/>
        <w:rPr>
          <w:rFonts w:ascii="Times New Roman" w:hAnsi="Times New Roman"/>
          <w:bCs/>
          <w:sz w:val="18"/>
          <w:szCs w:val="18"/>
        </w:rPr>
      </w:pPr>
      <w:r w:rsidRPr="00B34441">
        <w:rPr>
          <w:rFonts w:ascii="Times New Roman" w:hAnsi="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взыскать с Заказчика штраф в размере _______ рублей.</w:t>
      </w:r>
    </w:p>
    <w:p w:rsidR="00314463" w:rsidRPr="00B34441" w:rsidRDefault="00314463" w:rsidP="00314463">
      <w:pPr>
        <w:tabs>
          <w:tab w:val="left" w:pos="180"/>
          <w:tab w:val="left" w:pos="360"/>
        </w:tabs>
        <w:spacing w:after="0" w:line="240" w:lineRule="auto"/>
        <w:ind w:firstLine="709"/>
        <w:jc w:val="both"/>
        <w:rPr>
          <w:rFonts w:ascii="Times New Roman" w:hAnsi="Times New Roman"/>
          <w:bCs/>
          <w:sz w:val="18"/>
          <w:szCs w:val="18"/>
        </w:rPr>
      </w:pPr>
      <w:r w:rsidRPr="00B34441">
        <w:rPr>
          <w:rFonts w:ascii="Times New Roman" w:hAnsi="Times New Roman"/>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314463" w:rsidRPr="00B34441" w:rsidRDefault="00314463" w:rsidP="00314463">
      <w:pPr>
        <w:tabs>
          <w:tab w:val="left" w:pos="180"/>
          <w:tab w:val="left" w:pos="360"/>
        </w:tabs>
        <w:spacing w:after="0" w:line="240" w:lineRule="auto"/>
        <w:ind w:firstLine="709"/>
        <w:jc w:val="both"/>
        <w:rPr>
          <w:rFonts w:ascii="Times New Roman" w:hAnsi="Times New Roman"/>
          <w:bCs/>
          <w:sz w:val="18"/>
          <w:szCs w:val="18"/>
        </w:rPr>
      </w:pPr>
      <w:r w:rsidRPr="00B34441">
        <w:rPr>
          <w:rFonts w:ascii="Times New Roman" w:hAnsi="Times New Roman"/>
          <w:bCs/>
          <w:sz w:val="18"/>
          <w:szCs w:val="18"/>
        </w:rPr>
        <w:t>а) 1000 рублей, если цена Договора не превышает 3 млн. рублей (включительно);</w:t>
      </w:r>
    </w:p>
    <w:p w:rsidR="00314463" w:rsidRPr="00B34441" w:rsidRDefault="00314463" w:rsidP="00314463">
      <w:pPr>
        <w:tabs>
          <w:tab w:val="left" w:pos="180"/>
          <w:tab w:val="left" w:pos="360"/>
        </w:tabs>
        <w:spacing w:after="0" w:line="240" w:lineRule="auto"/>
        <w:ind w:firstLine="709"/>
        <w:jc w:val="both"/>
        <w:rPr>
          <w:rFonts w:ascii="Times New Roman" w:hAnsi="Times New Roman"/>
          <w:bCs/>
          <w:sz w:val="18"/>
          <w:szCs w:val="18"/>
        </w:rPr>
      </w:pPr>
      <w:r w:rsidRPr="00B34441">
        <w:rPr>
          <w:rFonts w:ascii="Times New Roman" w:hAnsi="Times New Roman"/>
          <w:bCs/>
          <w:sz w:val="18"/>
          <w:szCs w:val="18"/>
        </w:rPr>
        <w:t>б) 5000 рублей, если цена Договора составляет от 3 млн. рублей до 50 млн. рублей (включительно);</w:t>
      </w:r>
    </w:p>
    <w:p w:rsidR="00314463" w:rsidRPr="00B34441" w:rsidRDefault="00314463" w:rsidP="00314463">
      <w:pPr>
        <w:tabs>
          <w:tab w:val="left" w:pos="180"/>
          <w:tab w:val="left" w:pos="360"/>
        </w:tabs>
        <w:spacing w:after="0" w:line="240" w:lineRule="auto"/>
        <w:ind w:firstLine="709"/>
        <w:jc w:val="both"/>
        <w:rPr>
          <w:rFonts w:ascii="Times New Roman" w:hAnsi="Times New Roman"/>
          <w:bCs/>
          <w:sz w:val="18"/>
          <w:szCs w:val="18"/>
        </w:rPr>
      </w:pPr>
      <w:r w:rsidRPr="00B34441">
        <w:rPr>
          <w:rFonts w:ascii="Times New Roman" w:hAnsi="Times New Roman"/>
          <w:bCs/>
          <w:sz w:val="18"/>
          <w:szCs w:val="18"/>
        </w:rPr>
        <w:t>в) 10000 рублей, если цена Договора составляет от 50 млн. рублей до 100 млн. рублей (включительно);</w:t>
      </w:r>
    </w:p>
    <w:p w:rsidR="00314463" w:rsidRPr="00B34441" w:rsidRDefault="00314463" w:rsidP="00314463">
      <w:pPr>
        <w:tabs>
          <w:tab w:val="left" w:pos="180"/>
          <w:tab w:val="left" w:pos="360"/>
        </w:tabs>
        <w:spacing w:after="0" w:line="240" w:lineRule="auto"/>
        <w:ind w:firstLine="709"/>
        <w:jc w:val="both"/>
        <w:rPr>
          <w:rFonts w:ascii="Times New Roman" w:hAnsi="Times New Roman"/>
          <w:bCs/>
          <w:sz w:val="18"/>
          <w:szCs w:val="18"/>
        </w:rPr>
      </w:pPr>
      <w:r w:rsidRPr="00B34441">
        <w:rPr>
          <w:rFonts w:ascii="Times New Roman" w:hAnsi="Times New Roman"/>
          <w:bCs/>
          <w:sz w:val="18"/>
          <w:szCs w:val="18"/>
        </w:rPr>
        <w:t>г) 100000 рублей, если цена Договора превышает 100 млн. рублей.</w:t>
      </w:r>
    </w:p>
    <w:p w:rsidR="00314463" w:rsidRPr="00B34441" w:rsidRDefault="00314463" w:rsidP="00314463">
      <w:pPr>
        <w:tabs>
          <w:tab w:val="left" w:pos="180"/>
          <w:tab w:val="left" w:pos="360"/>
        </w:tabs>
        <w:spacing w:after="0" w:line="240" w:lineRule="auto"/>
        <w:ind w:firstLine="709"/>
        <w:jc w:val="both"/>
        <w:rPr>
          <w:rFonts w:ascii="Times New Roman" w:hAnsi="Times New Roman"/>
          <w:bCs/>
          <w:sz w:val="18"/>
          <w:szCs w:val="18"/>
        </w:rPr>
      </w:pPr>
      <w:r w:rsidRPr="00B34441">
        <w:rPr>
          <w:rFonts w:ascii="Times New Roman" w:hAnsi="Times New Roman"/>
          <w:bCs/>
          <w:sz w:val="18"/>
          <w:szCs w:val="18"/>
        </w:rPr>
        <w:t xml:space="preserve">6.3. </w:t>
      </w:r>
      <w:proofErr w:type="gramStart"/>
      <w:r w:rsidRPr="00B34441">
        <w:rPr>
          <w:rFonts w:ascii="Times New Roman" w:hAnsi="Times New Roman"/>
          <w:bCs/>
          <w:sz w:val="18"/>
          <w:szCs w:val="18"/>
        </w:rPr>
        <w:t xml:space="preserve">В случае просрочки исполнения Поставщиком обязательств, предусмотренных Договором, начисляется пеня за каждый день просрочки исполнения Поставщиком обязательства, предусмотренного Договором, в размере одной трехсотой действующей на дату уплаты </w:t>
      </w:r>
      <w:r w:rsidRPr="00B34441">
        <w:rPr>
          <w:rFonts w:ascii="Times New Roman" w:hAnsi="Times New Roman"/>
          <w:sz w:val="18"/>
          <w:szCs w:val="18"/>
        </w:rPr>
        <w:t>пени ключевой ставки</w:t>
      </w:r>
      <w:r w:rsidRPr="00B34441">
        <w:rPr>
          <w:rFonts w:ascii="Times New Roman" w:hAnsi="Times New Roman"/>
          <w:bCs/>
          <w:sz w:val="18"/>
          <w:szCs w:val="18"/>
        </w:rPr>
        <w:t xml:space="preserve"> Центрального банка Российской Федерации </w:t>
      </w:r>
      <w:r w:rsidRPr="00B34441">
        <w:rPr>
          <w:rFonts w:ascii="Times New Roman" w:hAnsi="Times New Roman"/>
          <w:sz w:val="18"/>
          <w:szCs w:val="18"/>
        </w:rPr>
        <w:t xml:space="preserve">от цены договора, уменьшенной на сумму, пропорциональную объему обязательств, предусмотренных договором и фактически исполненных </w:t>
      </w:r>
      <w:r w:rsidRPr="00B34441">
        <w:rPr>
          <w:rFonts w:ascii="Times New Roman" w:hAnsi="Times New Roman"/>
          <w:bCs/>
          <w:sz w:val="18"/>
          <w:szCs w:val="18"/>
        </w:rPr>
        <w:t>Поставщиком.</w:t>
      </w:r>
      <w:proofErr w:type="gramEnd"/>
    </w:p>
    <w:p w:rsidR="00314463" w:rsidRPr="00B34441" w:rsidRDefault="00314463" w:rsidP="00314463">
      <w:pPr>
        <w:tabs>
          <w:tab w:val="left" w:pos="180"/>
          <w:tab w:val="left" w:pos="360"/>
        </w:tabs>
        <w:spacing w:after="0" w:line="240" w:lineRule="auto"/>
        <w:ind w:firstLine="709"/>
        <w:jc w:val="both"/>
        <w:rPr>
          <w:rFonts w:ascii="Times New Roman" w:hAnsi="Times New Roman"/>
          <w:bCs/>
          <w:sz w:val="18"/>
          <w:szCs w:val="18"/>
        </w:rPr>
      </w:pPr>
      <w:r w:rsidRPr="00B34441">
        <w:rPr>
          <w:rFonts w:ascii="Times New Roman" w:hAnsi="Times New Roman"/>
          <w:bCs/>
          <w:sz w:val="18"/>
          <w:szCs w:val="18"/>
        </w:rPr>
        <w:lastRenderedPageBreak/>
        <w:t>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выплачивает Заказчику штраф в размере __________ рублей.</w:t>
      </w:r>
    </w:p>
    <w:p w:rsidR="00314463" w:rsidRPr="00B34441" w:rsidRDefault="00314463" w:rsidP="00314463">
      <w:pPr>
        <w:tabs>
          <w:tab w:val="left" w:pos="180"/>
          <w:tab w:val="left" w:pos="360"/>
        </w:tabs>
        <w:spacing w:after="0" w:line="240" w:lineRule="auto"/>
        <w:ind w:firstLine="709"/>
        <w:jc w:val="both"/>
        <w:rPr>
          <w:rFonts w:ascii="Times New Roman" w:hAnsi="Times New Roman"/>
          <w:bCs/>
          <w:sz w:val="18"/>
          <w:szCs w:val="18"/>
        </w:rPr>
      </w:pPr>
      <w:r w:rsidRPr="00B34441">
        <w:rPr>
          <w:rFonts w:ascii="Times New Roman" w:hAnsi="Times New Roman"/>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314463" w:rsidRPr="00B34441" w:rsidRDefault="00314463" w:rsidP="00314463">
      <w:pPr>
        <w:tabs>
          <w:tab w:val="left" w:pos="180"/>
          <w:tab w:val="left" w:pos="360"/>
        </w:tabs>
        <w:spacing w:after="0" w:line="240" w:lineRule="auto"/>
        <w:ind w:firstLine="709"/>
        <w:jc w:val="both"/>
        <w:rPr>
          <w:rFonts w:ascii="Times New Roman" w:hAnsi="Times New Roman"/>
          <w:sz w:val="18"/>
          <w:szCs w:val="18"/>
        </w:rPr>
      </w:pPr>
      <w:r w:rsidRPr="00B34441">
        <w:rPr>
          <w:rFonts w:ascii="Times New Roman" w:hAnsi="Times New Roman"/>
          <w:sz w:val="18"/>
          <w:szCs w:val="18"/>
        </w:rPr>
        <w:t>а) 10 процентов цены Договора (этапа) в случае, если цена Договора (этапа) не превышает 3 млн. рублей;</w:t>
      </w:r>
    </w:p>
    <w:p w:rsidR="00314463" w:rsidRPr="00B34441" w:rsidRDefault="00314463" w:rsidP="00314463">
      <w:pPr>
        <w:tabs>
          <w:tab w:val="left" w:pos="180"/>
          <w:tab w:val="left" w:pos="360"/>
        </w:tabs>
        <w:spacing w:after="0" w:line="240" w:lineRule="auto"/>
        <w:ind w:firstLine="709"/>
        <w:jc w:val="both"/>
        <w:rPr>
          <w:rFonts w:ascii="Times New Roman" w:hAnsi="Times New Roman"/>
          <w:sz w:val="18"/>
          <w:szCs w:val="18"/>
        </w:rPr>
      </w:pPr>
      <w:r w:rsidRPr="00B34441">
        <w:rPr>
          <w:rFonts w:ascii="Times New Roman" w:hAnsi="Times New Roman"/>
          <w:sz w:val="18"/>
          <w:szCs w:val="18"/>
        </w:rPr>
        <w:t>б) 5 процентов цены Договора (этапа) в случае, если цена Договора (этапа) составляет от 3 млн. рублей до 50 млн. рублей (включительно);</w:t>
      </w:r>
    </w:p>
    <w:p w:rsidR="00314463" w:rsidRPr="00B34441" w:rsidRDefault="00314463" w:rsidP="00314463">
      <w:pPr>
        <w:tabs>
          <w:tab w:val="left" w:pos="180"/>
          <w:tab w:val="left" w:pos="360"/>
        </w:tabs>
        <w:spacing w:after="0" w:line="240" w:lineRule="auto"/>
        <w:ind w:firstLine="709"/>
        <w:jc w:val="both"/>
        <w:rPr>
          <w:rFonts w:ascii="Times New Roman" w:hAnsi="Times New Roman"/>
          <w:sz w:val="18"/>
          <w:szCs w:val="18"/>
        </w:rPr>
      </w:pPr>
      <w:r w:rsidRPr="00B34441">
        <w:rPr>
          <w:rFonts w:ascii="Times New Roman" w:hAnsi="Times New Roman"/>
          <w:sz w:val="18"/>
          <w:szCs w:val="18"/>
        </w:rPr>
        <w:t>в) 1 процент цены Договора (этапа) в случае, если цена Договора (этапа) составляет от 50 млн. рублей до 100 млн. рублей (включительно);</w:t>
      </w:r>
    </w:p>
    <w:p w:rsidR="00314463" w:rsidRPr="00B34441" w:rsidRDefault="00314463" w:rsidP="00314463">
      <w:pPr>
        <w:tabs>
          <w:tab w:val="left" w:pos="180"/>
          <w:tab w:val="left" w:pos="360"/>
        </w:tabs>
        <w:spacing w:after="0" w:line="240" w:lineRule="auto"/>
        <w:ind w:firstLine="709"/>
        <w:jc w:val="both"/>
        <w:rPr>
          <w:rFonts w:ascii="Times New Roman" w:hAnsi="Times New Roman"/>
          <w:sz w:val="18"/>
          <w:szCs w:val="18"/>
        </w:rPr>
      </w:pPr>
      <w:r w:rsidRPr="00B34441">
        <w:rPr>
          <w:rFonts w:ascii="Times New Roman" w:hAnsi="Times New Roman"/>
          <w:sz w:val="18"/>
          <w:szCs w:val="18"/>
        </w:rPr>
        <w:t>г) 0,5 процента цены Договора (этапа) в случае, если цена Договора (этапа) составляет от 100 млн. рублей до 500 млн. рублей (включительно);</w:t>
      </w:r>
    </w:p>
    <w:p w:rsidR="00314463" w:rsidRPr="00B34441" w:rsidRDefault="00314463" w:rsidP="00314463">
      <w:pPr>
        <w:tabs>
          <w:tab w:val="left" w:pos="180"/>
          <w:tab w:val="left" w:pos="360"/>
        </w:tabs>
        <w:spacing w:after="0" w:line="240" w:lineRule="auto"/>
        <w:ind w:firstLine="709"/>
        <w:jc w:val="both"/>
        <w:rPr>
          <w:rFonts w:ascii="Times New Roman" w:hAnsi="Times New Roman"/>
          <w:sz w:val="18"/>
          <w:szCs w:val="18"/>
        </w:rPr>
      </w:pPr>
      <w:proofErr w:type="spellStart"/>
      <w:r w:rsidRPr="00B34441">
        <w:rPr>
          <w:rFonts w:ascii="Times New Roman" w:hAnsi="Times New Roman"/>
          <w:sz w:val="18"/>
          <w:szCs w:val="18"/>
        </w:rPr>
        <w:t>д</w:t>
      </w:r>
      <w:proofErr w:type="spellEnd"/>
      <w:r w:rsidRPr="00B34441">
        <w:rPr>
          <w:rFonts w:ascii="Times New Roman" w:hAnsi="Times New Roman"/>
          <w:sz w:val="18"/>
          <w:szCs w:val="18"/>
        </w:rPr>
        <w:t>) 0,4 процента цены Договора (этапа) в случае, если цена Договора (этапа) составляет от 500 млн. рублей до 1 млрд. рублей (включительно);</w:t>
      </w:r>
    </w:p>
    <w:p w:rsidR="00314463" w:rsidRPr="00B34441" w:rsidRDefault="00314463" w:rsidP="00314463">
      <w:pPr>
        <w:tabs>
          <w:tab w:val="left" w:pos="180"/>
          <w:tab w:val="left" w:pos="360"/>
        </w:tabs>
        <w:spacing w:after="0" w:line="240" w:lineRule="auto"/>
        <w:ind w:firstLine="709"/>
        <w:jc w:val="both"/>
        <w:rPr>
          <w:rFonts w:ascii="Times New Roman" w:hAnsi="Times New Roman"/>
          <w:sz w:val="18"/>
          <w:szCs w:val="18"/>
        </w:rPr>
      </w:pPr>
      <w:r w:rsidRPr="00B34441">
        <w:rPr>
          <w:rFonts w:ascii="Times New Roman" w:hAnsi="Times New Roman"/>
          <w:sz w:val="18"/>
          <w:szCs w:val="18"/>
        </w:rPr>
        <w:t>е) 0,3 процента цены Договора (этапа) в случае, если цена Договора (этапа) составляет от 1 млрд. рублей до 2 млрд. рублей (включительно);</w:t>
      </w:r>
    </w:p>
    <w:p w:rsidR="00314463" w:rsidRPr="00B34441" w:rsidRDefault="00314463" w:rsidP="00314463">
      <w:pPr>
        <w:tabs>
          <w:tab w:val="left" w:pos="180"/>
          <w:tab w:val="left" w:pos="360"/>
        </w:tabs>
        <w:spacing w:after="0" w:line="240" w:lineRule="auto"/>
        <w:ind w:firstLine="709"/>
        <w:jc w:val="both"/>
        <w:rPr>
          <w:rFonts w:ascii="Times New Roman" w:hAnsi="Times New Roman"/>
          <w:sz w:val="18"/>
          <w:szCs w:val="18"/>
        </w:rPr>
      </w:pPr>
      <w:r w:rsidRPr="00B34441">
        <w:rPr>
          <w:rFonts w:ascii="Times New Roman" w:hAnsi="Times New Roman"/>
          <w:sz w:val="18"/>
          <w:szCs w:val="18"/>
        </w:rPr>
        <w:t>ж) 0,25 процента цены Договора (этапа) в случае, если цена Договора (этапа) составляет от 2 млрд. рублей до 5 млрд. рублей (включительно);</w:t>
      </w:r>
    </w:p>
    <w:p w:rsidR="00314463" w:rsidRPr="00B34441" w:rsidRDefault="00314463" w:rsidP="00314463">
      <w:pPr>
        <w:tabs>
          <w:tab w:val="left" w:pos="180"/>
          <w:tab w:val="left" w:pos="360"/>
        </w:tabs>
        <w:spacing w:after="0" w:line="240" w:lineRule="auto"/>
        <w:ind w:firstLine="709"/>
        <w:jc w:val="both"/>
        <w:rPr>
          <w:rFonts w:ascii="Times New Roman" w:hAnsi="Times New Roman"/>
          <w:sz w:val="18"/>
          <w:szCs w:val="18"/>
        </w:rPr>
      </w:pPr>
      <w:proofErr w:type="spellStart"/>
      <w:r w:rsidRPr="00B34441">
        <w:rPr>
          <w:rFonts w:ascii="Times New Roman" w:hAnsi="Times New Roman"/>
          <w:sz w:val="18"/>
          <w:szCs w:val="18"/>
        </w:rPr>
        <w:t>з</w:t>
      </w:r>
      <w:proofErr w:type="spellEnd"/>
      <w:r w:rsidRPr="00B34441">
        <w:rPr>
          <w:rFonts w:ascii="Times New Roman" w:hAnsi="Times New Roman"/>
          <w:sz w:val="18"/>
          <w:szCs w:val="18"/>
        </w:rPr>
        <w:t>) 0,2 процента цены Договора (этапа) в случае, если цена Договора (этапа) составляет от 5 млрд. рублей до 10 млрд. рублей (включительно);</w:t>
      </w:r>
    </w:p>
    <w:p w:rsidR="00314463" w:rsidRPr="00B34441" w:rsidRDefault="00314463" w:rsidP="00314463">
      <w:pPr>
        <w:tabs>
          <w:tab w:val="left" w:pos="180"/>
          <w:tab w:val="left" w:pos="360"/>
        </w:tabs>
        <w:spacing w:after="0" w:line="240" w:lineRule="auto"/>
        <w:ind w:firstLine="709"/>
        <w:jc w:val="both"/>
        <w:rPr>
          <w:rFonts w:ascii="Times New Roman" w:hAnsi="Times New Roman"/>
          <w:sz w:val="18"/>
          <w:szCs w:val="18"/>
        </w:rPr>
      </w:pPr>
      <w:r w:rsidRPr="00B34441">
        <w:rPr>
          <w:rFonts w:ascii="Times New Roman" w:hAnsi="Times New Roman"/>
          <w:sz w:val="18"/>
          <w:szCs w:val="18"/>
        </w:rPr>
        <w:t xml:space="preserve">и) 0,1 процента цены Договора (этапа) в случае, если цена Договора (этапа) превышает 10 млрд. рублей. </w:t>
      </w:r>
    </w:p>
    <w:p w:rsidR="00314463" w:rsidRPr="00B34441" w:rsidRDefault="00314463" w:rsidP="00314463">
      <w:pPr>
        <w:tabs>
          <w:tab w:val="left" w:pos="180"/>
          <w:tab w:val="left" w:pos="360"/>
        </w:tabs>
        <w:spacing w:after="0" w:line="240" w:lineRule="auto"/>
        <w:ind w:firstLine="709"/>
        <w:jc w:val="both"/>
        <w:rPr>
          <w:rFonts w:ascii="Times New Roman" w:hAnsi="Times New Roman"/>
          <w:bCs/>
          <w:sz w:val="18"/>
          <w:szCs w:val="18"/>
        </w:rPr>
      </w:pPr>
      <w:r w:rsidRPr="00B34441">
        <w:rPr>
          <w:rFonts w:ascii="Times New Roman" w:hAnsi="Times New Roman"/>
          <w:bCs/>
          <w:sz w:val="18"/>
          <w:szCs w:val="18"/>
        </w:rPr>
        <w:t xml:space="preserve">6.5. В </w:t>
      </w:r>
      <w:proofErr w:type="gramStart"/>
      <w:r w:rsidRPr="00B34441">
        <w:rPr>
          <w:rFonts w:ascii="Times New Roman" w:hAnsi="Times New Roman"/>
          <w:bCs/>
          <w:sz w:val="18"/>
          <w:szCs w:val="18"/>
        </w:rPr>
        <w:t>случае</w:t>
      </w:r>
      <w:proofErr w:type="gramEnd"/>
      <w:r w:rsidRPr="00B34441">
        <w:rPr>
          <w:rFonts w:ascii="Times New Roman" w:hAnsi="Times New Roman"/>
          <w:bCs/>
          <w:sz w:val="18"/>
          <w:szCs w:val="18"/>
        </w:rPr>
        <w:t xml:space="preserve"> неисполнения или ненадлежащего исполнения Поставщиком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314463" w:rsidRPr="00B34441" w:rsidRDefault="00314463" w:rsidP="00314463">
      <w:pPr>
        <w:tabs>
          <w:tab w:val="left" w:pos="180"/>
          <w:tab w:val="left" w:pos="360"/>
        </w:tabs>
        <w:spacing w:after="0" w:line="240" w:lineRule="auto"/>
        <w:ind w:firstLine="709"/>
        <w:jc w:val="both"/>
        <w:rPr>
          <w:rFonts w:ascii="Times New Roman" w:hAnsi="Times New Roman"/>
          <w:bCs/>
          <w:sz w:val="18"/>
          <w:szCs w:val="18"/>
        </w:rPr>
      </w:pPr>
      <w:r w:rsidRPr="00B34441">
        <w:rPr>
          <w:rFonts w:ascii="Times New Roman" w:hAnsi="Times New Roman"/>
          <w:bCs/>
          <w:sz w:val="18"/>
          <w:szCs w:val="18"/>
        </w:rPr>
        <w:t xml:space="preserve">6.6. В </w:t>
      </w:r>
      <w:proofErr w:type="gramStart"/>
      <w:r w:rsidRPr="00B34441">
        <w:rPr>
          <w:rFonts w:ascii="Times New Roman" w:hAnsi="Times New Roman"/>
          <w:bCs/>
          <w:sz w:val="18"/>
          <w:szCs w:val="18"/>
        </w:rPr>
        <w:t>случае</w:t>
      </w:r>
      <w:proofErr w:type="gramEnd"/>
      <w:r w:rsidRPr="00B34441">
        <w:rPr>
          <w:rFonts w:ascii="Times New Roman" w:hAnsi="Times New Roman"/>
          <w:bCs/>
          <w:sz w:val="18"/>
          <w:szCs w:val="18"/>
        </w:rPr>
        <w:t xml:space="preserve">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пени).</w:t>
      </w:r>
    </w:p>
    <w:p w:rsidR="00314463" w:rsidRPr="00B34441" w:rsidRDefault="00314463" w:rsidP="00314463">
      <w:pPr>
        <w:tabs>
          <w:tab w:val="left" w:pos="180"/>
          <w:tab w:val="left" w:pos="360"/>
        </w:tabs>
        <w:spacing w:after="0" w:line="240" w:lineRule="auto"/>
        <w:ind w:firstLine="709"/>
        <w:jc w:val="both"/>
        <w:rPr>
          <w:rFonts w:ascii="Times New Roman" w:hAnsi="Times New Roman"/>
          <w:bCs/>
          <w:sz w:val="18"/>
          <w:szCs w:val="18"/>
        </w:rPr>
      </w:pPr>
      <w:r w:rsidRPr="00B34441">
        <w:rPr>
          <w:rFonts w:ascii="Times New Roman" w:hAnsi="Times New Roman"/>
          <w:bCs/>
          <w:sz w:val="18"/>
          <w:szCs w:val="18"/>
        </w:rPr>
        <w:t>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314463" w:rsidRPr="00B34441" w:rsidRDefault="00314463" w:rsidP="00314463">
      <w:pPr>
        <w:tabs>
          <w:tab w:val="left" w:pos="180"/>
          <w:tab w:val="left" w:pos="360"/>
        </w:tabs>
        <w:spacing w:after="0" w:line="240" w:lineRule="auto"/>
        <w:ind w:firstLine="709"/>
        <w:jc w:val="both"/>
        <w:rPr>
          <w:rFonts w:ascii="Times New Roman" w:hAnsi="Times New Roman"/>
          <w:bCs/>
          <w:sz w:val="18"/>
          <w:szCs w:val="18"/>
        </w:rPr>
      </w:pPr>
      <w:r w:rsidRPr="00B34441">
        <w:rPr>
          <w:rFonts w:ascii="Times New Roman" w:hAnsi="Times New Roman"/>
          <w:bCs/>
          <w:sz w:val="18"/>
          <w:szCs w:val="18"/>
        </w:rPr>
        <w:t>6.8.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14463" w:rsidRPr="00B34441" w:rsidRDefault="00314463" w:rsidP="00314463">
      <w:pPr>
        <w:tabs>
          <w:tab w:val="left" w:pos="180"/>
          <w:tab w:val="left" w:pos="360"/>
        </w:tabs>
        <w:spacing w:after="0" w:line="240" w:lineRule="auto"/>
        <w:ind w:firstLine="709"/>
        <w:jc w:val="both"/>
        <w:rPr>
          <w:rFonts w:ascii="Times New Roman" w:hAnsi="Times New Roman"/>
          <w:bCs/>
          <w:sz w:val="18"/>
          <w:szCs w:val="18"/>
        </w:rPr>
      </w:pPr>
      <w:r w:rsidRPr="00B34441">
        <w:rPr>
          <w:rFonts w:ascii="Times New Roman" w:hAnsi="Times New Roman"/>
          <w:bCs/>
          <w:sz w:val="18"/>
          <w:szCs w:val="18"/>
        </w:rPr>
        <w:t>6.9.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Поставщика, отсутствие на рынке нужных для исполнения товаров, отсутствие необходимых денежных средств.</w:t>
      </w:r>
    </w:p>
    <w:p w:rsidR="00314463" w:rsidRPr="00B34441" w:rsidRDefault="00314463" w:rsidP="00314463">
      <w:pPr>
        <w:tabs>
          <w:tab w:val="left" w:pos="180"/>
          <w:tab w:val="left" w:pos="360"/>
        </w:tabs>
        <w:spacing w:after="0" w:line="240" w:lineRule="auto"/>
        <w:ind w:firstLine="709"/>
        <w:jc w:val="both"/>
        <w:rPr>
          <w:rFonts w:ascii="Times New Roman" w:hAnsi="Times New Roman"/>
          <w:bCs/>
          <w:sz w:val="18"/>
          <w:szCs w:val="18"/>
        </w:rPr>
      </w:pPr>
      <w:r w:rsidRPr="00B34441">
        <w:rPr>
          <w:rFonts w:ascii="Times New Roman" w:hAnsi="Times New Roman"/>
          <w:bCs/>
          <w:sz w:val="18"/>
          <w:szCs w:val="18"/>
        </w:rPr>
        <w:t xml:space="preserve">6.10.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B34441">
        <w:rPr>
          <w:rFonts w:ascii="Times New Roman" w:hAnsi="Times New Roman"/>
          <w:bCs/>
          <w:sz w:val="18"/>
          <w:szCs w:val="18"/>
        </w:rPr>
        <w:t>предоставить надлежащее доказательство</w:t>
      </w:r>
      <w:proofErr w:type="gramEnd"/>
      <w:r w:rsidRPr="00B34441">
        <w:rPr>
          <w:rFonts w:ascii="Times New Roman" w:hAnsi="Times New Roman"/>
          <w:bCs/>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314463" w:rsidRPr="00B34441" w:rsidRDefault="00314463" w:rsidP="00314463">
      <w:pPr>
        <w:tabs>
          <w:tab w:val="left" w:pos="180"/>
          <w:tab w:val="left" w:pos="360"/>
        </w:tabs>
        <w:spacing w:after="0" w:line="240" w:lineRule="auto"/>
        <w:ind w:firstLine="709"/>
        <w:jc w:val="both"/>
        <w:rPr>
          <w:rFonts w:ascii="Times New Roman" w:hAnsi="Times New Roman"/>
          <w:bCs/>
          <w:sz w:val="18"/>
          <w:szCs w:val="18"/>
        </w:rPr>
      </w:pPr>
      <w:r w:rsidRPr="00B34441">
        <w:rPr>
          <w:rFonts w:ascii="Times New Roman" w:hAnsi="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34441">
        <w:rPr>
          <w:rFonts w:ascii="Times New Roman" w:hAnsi="Times New Roman"/>
          <w:bCs/>
          <w:sz w:val="18"/>
          <w:szCs w:val="18"/>
        </w:rPr>
        <w:t>неизвещением</w:t>
      </w:r>
      <w:proofErr w:type="spellEnd"/>
      <w:r w:rsidRPr="00B34441">
        <w:rPr>
          <w:rFonts w:ascii="Times New Roman" w:hAnsi="Times New Roman"/>
          <w:bCs/>
          <w:sz w:val="18"/>
          <w:szCs w:val="18"/>
        </w:rPr>
        <w:t xml:space="preserve"> или несвоевременным извещением.</w:t>
      </w:r>
    </w:p>
    <w:p w:rsidR="00314463" w:rsidRPr="00B34441" w:rsidRDefault="00314463" w:rsidP="00314463">
      <w:pPr>
        <w:tabs>
          <w:tab w:val="left" w:pos="180"/>
          <w:tab w:val="left" w:pos="360"/>
        </w:tabs>
        <w:spacing w:after="0" w:line="240" w:lineRule="auto"/>
        <w:ind w:firstLine="709"/>
        <w:jc w:val="both"/>
        <w:rPr>
          <w:rFonts w:ascii="Times New Roman" w:hAnsi="Times New Roman"/>
          <w:bCs/>
          <w:sz w:val="18"/>
          <w:szCs w:val="18"/>
        </w:rPr>
      </w:pPr>
      <w:r w:rsidRPr="00B34441">
        <w:rPr>
          <w:rFonts w:ascii="Times New Roman" w:hAnsi="Times New Roman"/>
          <w:bCs/>
          <w:sz w:val="18"/>
          <w:szCs w:val="18"/>
        </w:rPr>
        <w:t>6.11.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314463" w:rsidRPr="00B34441" w:rsidRDefault="00314463" w:rsidP="00314463">
      <w:pPr>
        <w:tabs>
          <w:tab w:val="left" w:pos="180"/>
          <w:tab w:val="left" w:pos="360"/>
        </w:tabs>
        <w:spacing w:after="0" w:line="240" w:lineRule="auto"/>
        <w:ind w:firstLine="709"/>
        <w:jc w:val="both"/>
        <w:rPr>
          <w:rFonts w:ascii="Times New Roman" w:hAnsi="Times New Roman"/>
          <w:bCs/>
          <w:sz w:val="18"/>
          <w:szCs w:val="18"/>
        </w:rPr>
      </w:pPr>
      <w:r w:rsidRPr="00B34441">
        <w:rPr>
          <w:rFonts w:ascii="Times New Roman" w:hAnsi="Times New Roman"/>
          <w:bCs/>
          <w:sz w:val="18"/>
          <w:szCs w:val="18"/>
        </w:rPr>
        <w:t xml:space="preserve">6.12. </w:t>
      </w:r>
      <w:proofErr w:type="gramStart"/>
      <w:r w:rsidRPr="00B34441">
        <w:rPr>
          <w:rFonts w:ascii="Times New Roman" w:hAnsi="Times New Roman"/>
          <w:bCs/>
          <w:sz w:val="18"/>
          <w:szCs w:val="18"/>
        </w:rPr>
        <w:t>Стороны</w:t>
      </w:r>
      <w:proofErr w:type="gramEnd"/>
      <w:r w:rsidRPr="00B34441">
        <w:rPr>
          <w:rFonts w:ascii="Times New Roman" w:hAnsi="Times New Roman"/>
          <w:bCs/>
          <w:sz w:val="18"/>
          <w:szCs w:val="18"/>
        </w:rPr>
        <w:t xml:space="preserve"> ни при </w:t>
      </w:r>
      <w:proofErr w:type="gramStart"/>
      <w:r w:rsidRPr="00B34441">
        <w:rPr>
          <w:rFonts w:ascii="Times New Roman" w:hAnsi="Times New Roman"/>
          <w:bCs/>
          <w:sz w:val="18"/>
          <w:szCs w:val="18"/>
        </w:rPr>
        <w:t>каких</w:t>
      </w:r>
      <w:proofErr w:type="gramEnd"/>
      <w:r w:rsidRPr="00B34441">
        <w:rPr>
          <w:rFonts w:ascii="Times New Roman" w:hAnsi="Times New Roman"/>
          <w:bCs/>
          <w:sz w:val="18"/>
          <w:szCs w:val="18"/>
        </w:rPr>
        <w:t xml:space="preserve"> условиях не начисляют проценты, установленные ст. 317.1 Гражданского кодекса Российской Федерации.</w:t>
      </w:r>
    </w:p>
    <w:p w:rsidR="00314463" w:rsidRPr="00B34441" w:rsidRDefault="00314463" w:rsidP="00314463">
      <w:pPr>
        <w:tabs>
          <w:tab w:val="left" w:pos="180"/>
          <w:tab w:val="left" w:pos="360"/>
        </w:tabs>
        <w:spacing w:after="0" w:line="240" w:lineRule="auto"/>
        <w:ind w:firstLine="709"/>
        <w:jc w:val="both"/>
        <w:rPr>
          <w:rFonts w:ascii="Times New Roman" w:hAnsi="Times New Roman"/>
          <w:bCs/>
          <w:sz w:val="18"/>
          <w:szCs w:val="18"/>
        </w:rPr>
      </w:pPr>
      <w:r w:rsidRPr="00B34441">
        <w:rPr>
          <w:rFonts w:ascii="Times New Roman" w:hAnsi="Times New Roman"/>
          <w:bCs/>
          <w:sz w:val="18"/>
          <w:szCs w:val="18"/>
        </w:rPr>
        <w:t>6.13. Окончание срока действия настоящего договора не освобождает Стороны от ответственности за нарушение его условий в период его действия.</w:t>
      </w:r>
    </w:p>
    <w:p w:rsidR="00314463" w:rsidRPr="00B34441" w:rsidRDefault="00314463" w:rsidP="00314463">
      <w:pPr>
        <w:tabs>
          <w:tab w:val="left" w:pos="180"/>
          <w:tab w:val="left" w:pos="360"/>
        </w:tabs>
        <w:spacing w:after="0" w:line="240" w:lineRule="auto"/>
        <w:ind w:firstLine="709"/>
        <w:jc w:val="both"/>
        <w:rPr>
          <w:rFonts w:ascii="Times New Roman" w:hAnsi="Times New Roman"/>
          <w:bCs/>
          <w:sz w:val="18"/>
          <w:szCs w:val="18"/>
        </w:rPr>
      </w:pPr>
      <w:r w:rsidRPr="00B34441">
        <w:rPr>
          <w:rFonts w:ascii="Times New Roman" w:hAnsi="Times New Roman"/>
          <w:bCs/>
          <w:sz w:val="18"/>
          <w:szCs w:val="18"/>
        </w:rPr>
        <w:t>6.1</w:t>
      </w:r>
      <w:r w:rsidR="000B128C">
        <w:rPr>
          <w:rFonts w:ascii="Times New Roman" w:hAnsi="Times New Roman"/>
          <w:bCs/>
          <w:sz w:val="18"/>
          <w:szCs w:val="18"/>
        </w:rPr>
        <w:t>4</w:t>
      </w:r>
      <w:r w:rsidRPr="00B34441">
        <w:rPr>
          <w:rFonts w:ascii="Times New Roman" w:hAnsi="Times New Roman"/>
          <w:bCs/>
          <w:sz w:val="18"/>
          <w:szCs w:val="18"/>
        </w:rPr>
        <w:t>.  Выплата неустоек, пени и возмещение убытков не освобождает Стороны от исполнения своих обязательств по настоящему Договору.</w:t>
      </w:r>
    </w:p>
    <w:p w:rsidR="00314463" w:rsidRPr="00B34441" w:rsidRDefault="00314463" w:rsidP="00314463">
      <w:pPr>
        <w:tabs>
          <w:tab w:val="left" w:pos="180"/>
          <w:tab w:val="left" w:pos="360"/>
        </w:tabs>
        <w:spacing w:after="0" w:line="240" w:lineRule="auto"/>
        <w:ind w:firstLine="709"/>
        <w:jc w:val="both"/>
        <w:rPr>
          <w:rFonts w:ascii="Times New Roman" w:hAnsi="Times New Roman"/>
          <w:b/>
          <w:sz w:val="18"/>
          <w:szCs w:val="18"/>
        </w:rPr>
      </w:pPr>
    </w:p>
    <w:p w:rsidR="00314463" w:rsidRPr="00B34441" w:rsidRDefault="00314463" w:rsidP="00DF0D47">
      <w:pPr>
        <w:widowControl w:val="0"/>
        <w:numPr>
          <w:ilvl w:val="0"/>
          <w:numId w:val="5"/>
        </w:numPr>
        <w:suppressAutoHyphens/>
        <w:spacing w:after="0" w:line="240" w:lineRule="auto"/>
        <w:jc w:val="center"/>
        <w:rPr>
          <w:rFonts w:ascii="Times New Roman" w:hAnsi="Times New Roman"/>
          <w:b/>
          <w:bCs/>
          <w:sz w:val="18"/>
          <w:szCs w:val="18"/>
        </w:rPr>
      </w:pPr>
      <w:r w:rsidRPr="00B34441">
        <w:rPr>
          <w:rFonts w:ascii="Times New Roman" w:hAnsi="Times New Roman"/>
          <w:b/>
          <w:bCs/>
          <w:sz w:val="18"/>
          <w:szCs w:val="18"/>
        </w:rPr>
        <w:t>Конфиденциальность</w:t>
      </w:r>
    </w:p>
    <w:p w:rsidR="00314463" w:rsidRPr="00B34441" w:rsidRDefault="00314463" w:rsidP="00314463">
      <w:pPr>
        <w:widowControl w:val="0"/>
        <w:spacing w:after="0" w:line="240" w:lineRule="auto"/>
        <w:ind w:firstLine="709"/>
        <w:jc w:val="both"/>
        <w:rPr>
          <w:rFonts w:ascii="Times New Roman" w:hAnsi="Times New Roman"/>
          <w:sz w:val="18"/>
          <w:szCs w:val="18"/>
        </w:rPr>
      </w:pPr>
      <w:r w:rsidRPr="00B34441">
        <w:rPr>
          <w:rFonts w:ascii="Times New Roman" w:hAnsi="Times New Roman"/>
          <w:sz w:val="18"/>
          <w:szCs w:val="18"/>
        </w:rPr>
        <w:t>7.1. Каждая Сторона обязуется сохранять конфиденциальность полученной от другой Стороны технической, финансовой, коммерческой и другой информации, переданной в рамках настоящего Договора, и примет все необходимые, в том числе и юридические, меры по защите полученной информации от разглашения. Передача конфиденциальной информации третьим лицам, опубликование или другое ее разглашение может осуществляться только с письменного разрешения другой Стороны.</w:t>
      </w:r>
    </w:p>
    <w:p w:rsidR="00314463" w:rsidRPr="00B34441" w:rsidRDefault="00314463" w:rsidP="00314463">
      <w:pPr>
        <w:widowControl w:val="0"/>
        <w:spacing w:after="0" w:line="240" w:lineRule="auto"/>
        <w:jc w:val="both"/>
        <w:rPr>
          <w:rFonts w:ascii="Times New Roman" w:hAnsi="Times New Roman"/>
          <w:bCs/>
          <w:sz w:val="18"/>
          <w:szCs w:val="18"/>
        </w:rPr>
      </w:pPr>
    </w:p>
    <w:p w:rsidR="00314463" w:rsidRPr="00B34441" w:rsidRDefault="00314463" w:rsidP="00314463">
      <w:pPr>
        <w:widowControl w:val="0"/>
        <w:spacing w:after="0" w:line="240" w:lineRule="auto"/>
        <w:ind w:firstLine="709"/>
        <w:jc w:val="center"/>
        <w:rPr>
          <w:rFonts w:ascii="Times New Roman" w:hAnsi="Times New Roman"/>
          <w:b/>
          <w:bCs/>
          <w:sz w:val="18"/>
          <w:szCs w:val="18"/>
        </w:rPr>
      </w:pPr>
      <w:r w:rsidRPr="00B34441">
        <w:rPr>
          <w:rFonts w:ascii="Times New Roman" w:hAnsi="Times New Roman"/>
          <w:b/>
          <w:bCs/>
          <w:sz w:val="18"/>
          <w:szCs w:val="18"/>
        </w:rPr>
        <w:t>8. Разрешение споров</w:t>
      </w:r>
    </w:p>
    <w:p w:rsidR="00314463" w:rsidRPr="00B34441" w:rsidRDefault="00314463" w:rsidP="00314463">
      <w:pPr>
        <w:widowControl w:val="0"/>
        <w:spacing w:after="0" w:line="240" w:lineRule="auto"/>
        <w:ind w:right="-285" w:firstLine="709"/>
        <w:jc w:val="both"/>
        <w:rPr>
          <w:rFonts w:ascii="Times New Roman" w:hAnsi="Times New Roman"/>
          <w:bCs/>
          <w:sz w:val="18"/>
          <w:szCs w:val="18"/>
        </w:rPr>
      </w:pPr>
      <w:r w:rsidRPr="00B34441">
        <w:rPr>
          <w:rFonts w:ascii="Times New Roman" w:hAnsi="Times New Roman"/>
          <w:bCs/>
          <w:sz w:val="18"/>
          <w:szCs w:val="18"/>
        </w:rPr>
        <w:t xml:space="preserve">8.1.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314463" w:rsidRPr="00B34441" w:rsidRDefault="00314463" w:rsidP="00314463">
      <w:pPr>
        <w:widowControl w:val="0"/>
        <w:spacing w:after="0" w:line="240" w:lineRule="auto"/>
        <w:ind w:right="-285" w:firstLine="709"/>
        <w:jc w:val="both"/>
        <w:rPr>
          <w:rFonts w:ascii="Times New Roman" w:hAnsi="Times New Roman"/>
          <w:bCs/>
          <w:sz w:val="18"/>
          <w:szCs w:val="18"/>
        </w:rPr>
      </w:pPr>
      <w:r w:rsidRPr="00B34441">
        <w:rPr>
          <w:rFonts w:ascii="Times New Roman" w:hAnsi="Times New Roman"/>
          <w:bCs/>
          <w:sz w:val="18"/>
          <w:szCs w:val="18"/>
        </w:rPr>
        <w:t>8.2.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314463" w:rsidRPr="00B34441" w:rsidRDefault="00314463" w:rsidP="00314463">
      <w:pPr>
        <w:widowControl w:val="0"/>
        <w:spacing w:after="0" w:line="240" w:lineRule="auto"/>
        <w:ind w:right="-285" w:firstLine="709"/>
        <w:jc w:val="both"/>
        <w:rPr>
          <w:rFonts w:ascii="Times New Roman" w:hAnsi="Times New Roman"/>
          <w:bCs/>
          <w:sz w:val="18"/>
          <w:szCs w:val="18"/>
        </w:rPr>
      </w:pPr>
      <w:r w:rsidRPr="00B34441">
        <w:rPr>
          <w:rFonts w:ascii="Times New Roman" w:hAnsi="Times New Roman"/>
          <w:bCs/>
          <w:sz w:val="18"/>
          <w:szCs w:val="18"/>
        </w:rPr>
        <w:t>8.3. Срок рассмотрения писем, уведомлений или претензий не может превышать 10 (десять) рабочих дней со дня их получения.</w:t>
      </w:r>
    </w:p>
    <w:p w:rsidR="00314463" w:rsidRPr="00B34441" w:rsidRDefault="00314463" w:rsidP="00314463">
      <w:pPr>
        <w:widowControl w:val="0"/>
        <w:spacing w:after="0" w:line="240" w:lineRule="auto"/>
        <w:ind w:right="-285" w:firstLine="709"/>
        <w:jc w:val="both"/>
        <w:rPr>
          <w:rFonts w:ascii="Times New Roman" w:hAnsi="Times New Roman"/>
          <w:bCs/>
          <w:sz w:val="18"/>
          <w:szCs w:val="18"/>
        </w:rPr>
      </w:pPr>
      <w:r w:rsidRPr="00B34441">
        <w:rPr>
          <w:rFonts w:ascii="Times New Roman" w:hAnsi="Times New Roman"/>
          <w:bCs/>
          <w:sz w:val="18"/>
          <w:szCs w:val="18"/>
        </w:rPr>
        <w:t xml:space="preserve">8.4. </w:t>
      </w:r>
      <w:proofErr w:type="gramStart"/>
      <w:r w:rsidRPr="00B34441">
        <w:rPr>
          <w:rFonts w:ascii="Times New Roman" w:hAnsi="Times New Roman"/>
          <w:bCs/>
          <w:sz w:val="18"/>
          <w:szCs w:val="18"/>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314463" w:rsidRPr="00B34441" w:rsidRDefault="00314463" w:rsidP="00314463">
      <w:pPr>
        <w:widowControl w:val="0"/>
        <w:spacing w:after="0" w:line="240" w:lineRule="auto"/>
        <w:ind w:right="-285" w:firstLine="709"/>
        <w:jc w:val="both"/>
        <w:rPr>
          <w:rFonts w:ascii="Times New Roman" w:hAnsi="Times New Roman"/>
          <w:bCs/>
          <w:sz w:val="18"/>
          <w:szCs w:val="18"/>
        </w:rPr>
      </w:pPr>
    </w:p>
    <w:p w:rsidR="00314463" w:rsidRPr="00B34441" w:rsidRDefault="00314463" w:rsidP="00314463">
      <w:pPr>
        <w:widowControl w:val="0"/>
        <w:spacing w:after="0" w:line="240" w:lineRule="auto"/>
        <w:ind w:left="426" w:right="-285" w:firstLine="709"/>
        <w:jc w:val="center"/>
        <w:rPr>
          <w:rFonts w:ascii="Times New Roman" w:hAnsi="Times New Roman"/>
          <w:b/>
          <w:bCs/>
          <w:sz w:val="18"/>
          <w:szCs w:val="18"/>
        </w:rPr>
      </w:pPr>
      <w:r w:rsidRPr="00B34441">
        <w:rPr>
          <w:rFonts w:ascii="Times New Roman" w:hAnsi="Times New Roman"/>
          <w:b/>
          <w:bCs/>
          <w:sz w:val="18"/>
          <w:szCs w:val="18"/>
        </w:rPr>
        <w:t xml:space="preserve">9. </w:t>
      </w:r>
      <w:proofErr w:type="spellStart"/>
      <w:r w:rsidRPr="00B34441">
        <w:rPr>
          <w:rFonts w:ascii="Times New Roman" w:hAnsi="Times New Roman"/>
          <w:b/>
          <w:bCs/>
          <w:sz w:val="18"/>
          <w:szCs w:val="18"/>
        </w:rPr>
        <w:t>Антикоррупционная</w:t>
      </w:r>
      <w:proofErr w:type="spellEnd"/>
      <w:r w:rsidRPr="00B34441">
        <w:rPr>
          <w:rFonts w:ascii="Times New Roman" w:hAnsi="Times New Roman"/>
          <w:b/>
          <w:bCs/>
          <w:sz w:val="18"/>
          <w:szCs w:val="18"/>
        </w:rPr>
        <w:t xml:space="preserve"> оговорка</w:t>
      </w:r>
    </w:p>
    <w:p w:rsidR="00314463" w:rsidRPr="00B34441" w:rsidRDefault="00314463" w:rsidP="00314463">
      <w:pPr>
        <w:widowControl w:val="0"/>
        <w:spacing w:after="0" w:line="240" w:lineRule="auto"/>
        <w:ind w:firstLine="708"/>
        <w:jc w:val="both"/>
        <w:rPr>
          <w:rFonts w:ascii="Times New Roman" w:hAnsi="Times New Roman"/>
          <w:sz w:val="18"/>
          <w:szCs w:val="18"/>
        </w:rPr>
      </w:pPr>
      <w:r w:rsidRPr="00B34441">
        <w:rPr>
          <w:rFonts w:ascii="Times New Roman" w:hAnsi="Times New Roman"/>
          <w:sz w:val="18"/>
          <w:szCs w:val="18"/>
        </w:rPr>
        <w:t xml:space="preserve">9.1. При исполнении своих обязательств по настоящему Договору, Стороны, их </w:t>
      </w:r>
      <w:proofErr w:type="spellStart"/>
      <w:r w:rsidRPr="00B34441">
        <w:rPr>
          <w:rFonts w:ascii="Times New Roman" w:hAnsi="Times New Roman"/>
          <w:sz w:val="18"/>
          <w:szCs w:val="18"/>
        </w:rPr>
        <w:t>аффилированные</w:t>
      </w:r>
      <w:proofErr w:type="spellEnd"/>
      <w:r w:rsidRPr="00B34441">
        <w:rPr>
          <w:rFonts w:ascii="Times New Roman" w:hAnsi="Times New Roman"/>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314463" w:rsidRPr="00B34441" w:rsidRDefault="00314463" w:rsidP="00314463">
      <w:pPr>
        <w:widowControl w:val="0"/>
        <w:spacing w:after="0" w:line="240" w:lineRule="auto"/>
        <w:ind w:firstLine="708"/>
        <w:jc w:val="both"/>
        <w:rPr>
          <w:rFonts w:ascii="Times New Roman" w:hAnsi="Times New Roman"/>
          <w:sz w:val="18"/>
          <w:szCs w:val="18"/>
        </w:rPr>
      </w:pPr>
      <w:r w:rsidRPr="00B34441">
        <w:rPr>
          <w:rFonts w:ascii="Times New Roman" w:hAnsi="Times New Roman"/>
          <w:sz w:val="18"/>
          <w:szCs w:val="18"/>
        </w:rPr>
        <w:t xml:space="preserve">9.2. </w:t>
      </w:r>
      <w:proofErr w:type="gramStart"/>
      <w:r w:rsidRPr="00B34441">
        <w:rPr>
          <w:rFonts w:ascii="Times New Roman" w:hAnsi="Times New Roman"/>
          <w:sz w:val="18"/>
          <w:szCs w:val="18"/>
        </w:rPr>
        <w:t xml:space="preserve">При исполнении своих обязательств по настоящему Договору, Стороны, их </w:t>
      </w:r>
      <w:proofErr w:type="spellStart"/>
      <w:r w:rsidRPr="00B34441">
        <w:rPr>
          <w:rFonts w:ascii="Times New Roman" w:hAnsi="Times New Roman"/>
          <w:sz w:val="18"/>
          <w:szCs w:val="18"/>
        </w:rPr>
        <w:t>аффилированные</w:t>
      </w:r>
      <w:proofErr w:type="spellEnd"/>
      <w:r w:rsidRPr="00B34441">
        <w:rPr>
          <w:rFonts w:ascii="Times New Roman" w:hAnsi="Times New Roman"/>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314463" w:rsidRPr="00B34441" w:rsidRDefault="00314463" w:rsidP="00314463">
      <w:pPr>
        <w:widowControl w:val="0"/>
        <w:spacing w:after="0" w:line="240" w:lineRule="auto"/>
        <w:ind w:firstLine="708"/>
        <w:jc w:val="both"/>
        <w:rPr>
          <w:rFonts w:ascii="Times New Roman" w:hAnsi="Times New Roman"/>
          <w:sz w:val="18"/>
          <w:szCs w:val="18"/>
        </w:rPr>
      </w:pPr>
      <w:r w:rsidRPr="00B34441">
        <w:rPr>
          <w:rFonts w:ascii="Times New Roman" w:hAnsi="Times New Roman"/>
          <w:sz w:val="18"/>
          <w:szCs w:val="18"/>
        </w:rPr>
        <w:t xml:space="preserve">9.3. В </w:t>
      </w:r>
      <w:proofErr w:type="gramStart"/>
      <w:r w:rsidRPr="00B34441">
        <w:rPr>
          <w:rFonts w:ascii="Times New Roman" w:hAnsi="Times New Roman"/>
          <w:sz w:val="18"/>
          <w:szCs w:val="18"/>
        </w:rPr>
        <w:t>случае</w:t>
      </w:r>
      <w:proofErr w:type="gramEnd"/>
      <w:r w:rsidRPr="00B34441">
        <w:rPr>
          <w:rFonts w:ascii="Times New Roman" w:hAnsi="Times New Roman"/>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B34441">
        <w:rPr>
          <w:rFonts w:ascii="Times New Roman" w:hAnsi="Times New Roman"/>
          <w:sz w:val="18"/>
          <w:szCs w:val="18"/>
        </w:rPr>
        <w:t>с даты получения</w:t>
      </w:r>
      <w:proofErr w:type="gramEnd"/>
      <w:r w:rsidRPr="00B34441">
        <w:rPr>
          <w:rFonts w:ascii="Times New Roman" w:hAnsi="Times New Roman"/>
          <w:sz w:val="18"/>
          <w:szCs w:val="18"/>
        </w:rPr>
        <w:t xml:space="preserve"> письменного уведомления.</w:t>
      </w:r>
    </w:p>
    <w:p w:rsidR="00314463" w:rsidRPr="00B34441" w:rsidRDefault="00314463" w:rsidP="00314463">
      <w:pPr>
        <w:widowControl w:val="0"/>
        <w:autoSpaceDE w:val="0"/>
        <w:autoSpaceDN w:val="0"/>
        <w:adjustRightInd w:val="0"/>
        <w:spacing w:after="0" w:line="240" w:lineRule="auto"/>
        <w:ind w:firstLine="567"/>
        <w:jc w:val="both"/>
        <w:rPr>
          <w:rFonts w:ascii="Times New Roman" w:hAnsi="Times New Roman"/>
          <w:b/>
          <w:sz w:val="18"/>
          <w:szCs w:val="18"/>
        </w:rPr>
      </w:pPr>
      <w:r w:rsidRPr="00B34441">
        <w:rPr>
          <w:rFonts w:ascii="Times New Roman" w:hAnsi="Times New Roman"/>
          <w:b/>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314463" w:rsidRPr="00B34441" w:rsidRDefault="00314463" w:rsidP="00314463">
      <w:pPr>
        <w:widowControl w:val="0"/>
        <w:autoSpaceDE w:val="0"/>
        <w:autoSpaceDN w:val="0"/>
        <w:adjustRightInd w:val="0"/>
        <w:spacing w:after="0" w:line="240" w:lineRule="auto"/>
        <w:ind w:firstLine="708"/>
        <w:jc w:val="both"/>
        <w:rPr>
          <w:rFonts w:ascii="Times New Roman" w:hAnsi="Times New Roman"/>
          <w:sz w:val="18"/>
          <w:szCs w:val="18"/>
        </w:rPr>
      </w:pPr>
      <w:r w:rsidRPr="00B34441">
        <w:rPr>
          <w:rFonts w:ascii="Times New Roman" w:hAnsi="Times New Roman"/>
          <w:sz w:val="18"/>
          <w:szCs w:val="18"/>
        </w:rPr>
        <w:t xml:space="preserve">9.4. </w:t>
      </w:r>
      <w:proofErr w:type="gramStart"/>
      <w:r w:rsidRPr="00B34441">
        <w:rPr>
          <w:rFonts w:ascii="Times New Roman" w:hAnsi="Times New Roman"/>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B34441">
        <w:rPr>
          <w:rFonts w:ascii="Times New Roman" w:hAnsi="Times New Roman"/>
          <w:sz w:val="18"/>
          <w:szCs w:val="18"/>
        </w:rPr>
        <w:t>аффилированными</w:t>
      </w:r>
      <w:proofErr w:type="spellEnd"/>
      <w:r w:rsidRPr="00B34441">
        <w:rPr>
          <w:rFonts w:ascii="Times New Roman" w:hAnsi="Times New Roman"/>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B34441">
        <w:rPr>
          <w:rFonts w:ascii="Times New Roman" w:hAnsi="Times New Roman"/>
          <w:sz w:val="18"/>
          <w:szCs w:val="18"/>
        </w:rPr>
        <w:t xml:space="preserve"> легализации доходов, полученных преступным путем.</w:t>
      </w:r>
    </w:p>
    <w:p w:rsidR="00314463" w:rsidRPr="00B34441" w:rsidRDefault="00314463" w:rsidP="00314463">
      <w:pPr>
        <w:widowControl w:val="0"/>
        <w:autoSpaceDE w:val="0"/>
        <w:autoSpaceDN w:val="0"/>
        <w:adjustRightInd w:val="0"/>
        <w:spacing w:after="0" w:line="240" w:lineRule="auto"/>
        <w:ind w:firstLine="708"/>
        <w:jc w:val="both"/>
        <w:rPr>
          <w:rFonts w:ascii="Times New Roman" w:hAnsi="Times New Roman"/>
          <w:sz w:val="18"/>
          <w:szCs w:val="18"/>
        </w:rPr>
      </w:pPr>
      <w:r w:rsidRPr="00B34441">
        <w:rPr>
          <w:rFonts w:ascii="Times New Roman" w:hAnsi="Times New Roman"/>
          <w:sz w:val="18"/>
          <w:szCs w:val="18"/>
        </w:rPr>
        <w:t xml:space="preserve">9.5. </w:t>
      </w:r>
      <w:proofErr w:type="gramStart"/>
      <w:r w:rsidRPr="00B34441">
        <w:rPr>
          <w:rFonts w:ascii="Times New Roman" w:hAnsi="Times New Roman"/>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B34441">
        <w:rPr>
          <w:rFonts w:ascii="Times New Roman" w:hAnsi="Times New Roman"/>
          <w:sz w:val="18"/>
          <w:szCs w:val="18"/>
        </w:rPr>
        <w:t xml:space="preserve"> Сторона, по чьей инициативе </w:t>
      </w:r>
      <w:proofErr w:type="gramStart"/>
      <w:r w:rsidRPr="00B34441">
        <w:rPr>
          <w:rFonts w:ascii="Times New Roman" w:hAnsi="Times New Roman"/>
          <w:sz w:val="18"/>
          <w:szCs w:val="18"/>
        </w:rPr>
        <w:t>был</w:t>
      </w:r>
      <w:proofErr w:type="gramEnd"/>
      <w:r w:rsidRPr="00B34441">
        <w:rPr>
          <w:rFonts w:ascii="Times New Roman" w:hAnsi="Times New Roman"/>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314463" w:rsidRPr="00B34441" w:rsidRDefault="00314463" w:rsidP="00314463">
      <w:pPr>
        <w:widowControl w:val="0"/>
        <w:autoSpaceDE w:val="0"/>
        <w:autoSpaceDN w:val="0"/>
        <w:adjustRightInd w:val="0"/>
        <w:spacing w:after="0" w:line="240" w:lineRule="auto"/>
        <w:ind w:firstLine="708"/>
        <w:jc w:val="both"/>
        <w:rPr>
          <w:rFonts w:ascii="Times New Roman" w:hAnsi="Times New Roman"/>
          <w:sz w:val="18"/>
          <w:szCs w:val="18"/>
        </w:rPr>
      </w:pPr>
      <w:r w:rsidRPr="00B34441">
        <w:rPr>
          <w:rFonts w:ascii="Times New Roman" w:hAnsi="Times New Roman"/>
          <w:sz w:val="18"/>
          <w:szCs w:val="18"/>
        </w:rPr>
        <w:t>9.6.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314463" w:rsidRPr="00B34441" w:rsidRDefault="00314463" w:rsidP="00314463">
      <w:pPr>
        <w:widowControl w:val="0"/>
        <w:autoSpaceDE w:val="0"/>
        <w:autoSpaceDN w:val="0"/>
        <w:adjustRightInd w:val="0"/>
        <w:spacing w:after="0" w:line="240" w:lineRule="auto"/>
        <w:ind w:firstLine="708"/>
        <w:jc w:val="both"/>
        <w:rPr>
          <w:rFonts w:ascii="Times New Roman" w:hAnsi="Times New Roman"/>
          <w:sz w:val="18"/>
          <w:szCs w:val="18"/>
        </w:rPr>
      </w:pPr>
      <w:r w:rsidRPr="00B34441">
        <w:rPr>
          <w:rFonts w:ascii="Times New Roman" w:hAnsi="Times New Roman"/>
          <w:sz w:val="18"/>
          <w:szCs w:val="18"/>
        </w:rPr>
        <w:t>9.7.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314463" w:rsidRPr="00B34441" w:rsidRDefault="00314463" w:rsidP="00314463">
      <w:pPr>
        <w:widowControl w:val="0"/>
        <w:spacing w:after="0" w:line="240" w:lineRule="auto"/>
        <w:ind w:firstLine="708"/>
        <w:jc w:val="both"/>
        <w:rPr>
          <w:rFonts w:ascii="Times New Roman" w:hAnsi="Times New Roman"/>
          <w:sz w:val="18"/>
          <w:szCs w:val="18"/>
        </w:rPr>
      </w:pPr>
      <w:r w:rsidRPr="00B34441">
        <w:rPr>
          <w:rFonts w:ascii="Times New Roman" w:hAnsi="Times New Roman"/>
          <w:sz w:val="18"/>
          <w:szCs w:val="18"/>
        </w:rPr>
        <w:t>9.8.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314463" w:rsidRPr="00B34441" w:rsidRDefault="00314463" w:rsidP="00314463">
      <w:pPr>
        <w:widowControl w:val="0"/>
        <w:spacing w:after="0" w:line="240" w:lineRule="auto"/>
        <w:ind w:firstLine="708"/>
        <w:jc w:val="both"/>
        <w:rPr>
          <w:rFonts w:ascii="Times New Roman" w:hAnsi="Times New Roman"/>
          <w:sz w:val="18"/>
          <w:szCs w:val="18"/>
        </w:rPr>
      </w:pPr>
    </w:p>
    <w:p w:rsidR="00314463" w:rsidRPr="00B34441" w:rsidRDefault="00314463" w:rsidP="00314463">
      <w:pPr>
        <w:widowControl w:val="0"/>
        <w:spacing w:after="0" w:line="240" w:lineRule="auto"/>
        <w:ind w:firstLine="709"/>
        <w:jc w:val="center"/>
        <w:rPr>
          <w:rFonts w:ascii="Times New Roman" w:hAnsi="Times New Roman"/>
          <w:b/>
          <w:bCs/>
          <w:sz w:val="18"/>
          <w:szCs w:val="18"/>
        </w:rPr>
      </w:pPr>
      <w:r w:rsidRPr="00B34441">
        <w:rPr>
          <w:rFonts w:ascii="Times New Roman" w:hAnsi="Times New Roman"/>
          <w:b/>
          <w:bCs/>
          <w:sz w:val="18"/>
          <w:szCs w:val="18"/>
        </w:rPr>
        <w:t>10. Заключительные положения</w:t>
      </w:r>
    </w:p>
    <w:p w:rsidR="00314463" w:rsidRPr="00B34441" w:rsidRDefault="00314463" w:rsidP="00314463">
      <w:pPr>
        <w:widowControl w:val="0"/>
        <w:spacing w:after="0" w:line="240" w:lineRule="auto"/>
        <w:ind w:firstLine="709"/>
        <w:jc w:val="both"/>
        <w:rPr>
          <w:rFonts w:ascii="Times New Roman" w:hAnsi="Times New Roman"/>
          <w:sz w:val="18"/>
          <w:szCs w:val="18"/>
        </w:rPr>
      </w:pPr>
      <w:r w:rsidRPr="00B34441">
        <w:rPr>
          <w:rFonts w:ascii="Times New Roman" w:hAnsi="Times New Roman"/>
          <w:sz w:val="18"/>
          <w:szCs w:val="18"/>
        </w:rPr>
        <w:t>10.1. Стороны обязаны сообщать друг другу об изменении своих юридических адресов, почтовых адресов, банковских реквизитов, номеров телефонов и телефаксов в течение 2 (Двух) дней с момента такого изменения.</w:t>
      </w:r>
    </w:p>
    <w:p w:rsidR="00314463" w:rsidRPr="00B34441" w:rsidRDefault="00314463" w:rsidP="00314463">
      <w:pPr>
        <w:widowControl w:val="0"/>
        <w:spacing w:after="0" w:line="240" w:lineRule="auto"/>
        <w:ind w:firstLine="709"/>
        <w:jc w:val="both"/>
        <w:rPr>
          <w:rFonts w:ascii="Times New Roman" w:hAnsi="Times New Roman"/>
          <w:sz w:val="18"/>
          <w:szCs w:val="18"/>
        </w:rPr>
      </w:pPr>
      <w:r w:rsidRPr="00B34441">
        <w:rPr>
          <w:rFonts w:ascii="Times New Roman" w:hAnsi="Times New Roman"/>
          <w:sz w:val="18"/>
          <w:szCs w:val="18"/>
        </w:rPr>
        <w:t xml:space="preserve">10.2. Договор вступает в силу с момента подписания его Сторонами и действует до </w:t>
      </w:r>
      <w:r w:rsidR="00253236">
        <w:rPr>
          <w:rFonts w:ascii="Times New Roman" w:hAnsi="Times New Roman"/>
          <w:sz w:val="18"/>
          <w:szCs w:val="18"/>
        </w:rPr>
        <w:t>31.12.2022г</w:t>
      </w:r>
      <w:r w:rsidRPr="00B34441">
        <w:rPr>
          <w:rFonts w:ascii="Times New Roman" w:hAnsi="Times New Roman"/>
          <w:sz w:val="18"/>
          <w:szCs w:val="18"/>
        </w:rPr>
        <w:t>.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314463" w:rsidRPr="00B34441" w:rsidRDefault="00314463" w:rsidP="00314463">
      <w:pPr>
        <w:widowControl w:val="0"/>
        <w:spacing w:after="0" w:line="240" w:lineRule="auto"/>
        <w:ind w:firstLine="709"/>
        <w:jc w:val="both"/>
        <w:rPr>
          <w:rFonts w:ascii="Times New Roman" w:hAnsi="Times New Roman"/>
          <w:sz w:val="18"/>
          <w:szCs w:val="18"/>
        </w:rPr>
      </w:pPr>
      <w:r w:rsidRPr="00B34441">
        <w:rPr>
          <w:rFonts w:ascii="Times New Roman" w:hAnsi="Times New Roman"/>
          <w:sz w:val="18"/>
          <w:szCs w:val="18"/>
        </w:rPr>
        <w:t>10.3.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314463" w:rsidRPr="00B34441" w:rsidRDefault="00314463" w:rsidP="00314463">
      <w:pPr>
        <w:widowControl w:val="0"/>
        <w:spacing w:after="0" w:line="240" w:lineRule="auto"/>
        <w:ind w:firstLine="709"/>
        <w:jc w:val="both"/>
        <w:rPr>
          <w:rFonts w:ascii="Times New Roman" w:hAnsi="Times New Roman"/>
          <w:sz w:val="18"/>
          <w:szCs w:val="18"/>
        </w:rPr>
      </w:pPr>
      <w:r w:rsidRPr="00B34441">
        <w:rPr>
          <w:rFonts w:ascii="Times New Roman" w:hAnsi="Times New Roman"/>
          <w:sz w:val="18"/>
          <w:szCs w:val="18"/>
        </w:rPr>
        <w:t>10.4.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314463" w:rsidRPr="00B34441" w:rsidRDefault="00314463" w:rsidP="00314463">
      <w:pPr>
        <w:widowControl w:val="0"/>
        <w:spacing w:after="0" w:line="240" w:lineRule="auto"/>
        <w:ind w:firstLine="709"/>
        <w:jc w:val="both"/>
        <w:rPr>
          <w:rFonts w:ascii="Times New Roman" w:hAnsi="Times New Roman"/>
          <w:sz w:val="18"/>
          <w:szCs w:val="18"/>
        </w:rPr>
      </w:pPr>
      <w:r w:rsidRPr="00B34441">
        <w:rPr>
          <w:rFonts w:ascii="Times New Roman" w:hAnsi="Times New Roman"/>
          <w:sz w:val="18"/>
          <w:szCs w:val="18"/>
        </w:rPr>
        <w:t>10.5.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314463" w:rsidRPr="00B34441" w:rsidRDefault="00314463" w:rsidP="00314463">
      <w:pPr>
        <w:widowControl w:val="0"/>
        <w:spacing w:after="0" w:line="240" w:lineRule="auto"/>
        <w:ind w:firstLine="709"/>
        <w:jc w:val="both"/>
        <w:rPr>
          <w:rFonts w:ascii="Times New Roman" w:hAnsi="Times New Roman"/>
          <w:sz w:val="18"/>
          <w:szCs w:val="18"/>
        </w:rPr>
      </w:pPr>
      <w:r w:rsidRPr="00B34441">
        <w:rPr>
          <w:rFonts w:ascii="Times New Roman" w:hAnsi="Times New Roman"/>
          <w:sz w:val="18"/>
          <w:szCs w:val="18"/>
        </w:rPr>
        <w:t xml:space="preserve">10.6. </w:t>
      </w:r>
      <w:r w:rsidRPr="00B34441">
        <w:rPr>
          <w:rFonts w:ascii="Times New Roman" w:hAnsi="Times New Roman"/>
          <w:color w:val="000000"/>
          <w:sz w:val="18"/>
          <w:szCs w:val="18"/>
        </w:rPr>
        <w:t xml:space="preserve">Вся корреспонденция, направляемая Сторонами друг другу, доставляется по согласованным адресам курьерской </w:t>
      </w:r>
      <w:r w:rsidRPr="00B34441">
        <w:rPr>
          <w:rFonts w:ascii="Times New Roman" w:hAnsi="Times New Roman"/>
          <w:sz w:val="18"/>
          <w:szCs w:val="18"/>
        </w:rPr>
        <w:t>службой или почтовой связью с обязательным дублированием посредством факсимильной связи по согласованным факсам, телефонным номерам.</w:t>
      </w:r>
    </w:p>
    <w:p w:rsidR="00314463" w:rsidRPr="00B34441" w:rsidRDefault="00314463" w:rsidP="00314463">
      <w:pPr>
        <w:widowControl w:val="0"/>
        <w:spacing w:after="0" w:line="240" w:lineRule="auto"/>
        <w:ind w:firstLine="709"/>
        <w:jc w:val="both"/>
        <w:rPr>
          <w:rFonts w:ascii="Times New Roman" w:hAnsi="Times New Roman"/>
          <w:sz w:val="18"/>
          <w:szCs w:val="18"/>
        </w:rPr>
      </w:pPr>
      <w:r w:rsidRPr="00B34441">
        <w:rPr>
          <w:rFonts w:ascii="Times New Roman" w:hAnsi="Times New Roman"/>
          <w:sz w:val="18"/>
          <w:szCs w:val="18"/>
        </w:rPr>
        <w:t>Корреспонденция считается доставленной:</w:t>
      </w:r>
    </w:p>
    <w:p w:rsidR="00314463" w:rsidRPr="00B34441" w:rsidRDefault="00314463" w:rsidP="00DF0D47">
      <w:pPr>
        <w:widowControl w:val="0"/>
        <w:numPr>
          <w:ilvl w:val="0"/>
          <w:numId w:val="4"/>
        </w:numPr>
        <w:tabs>
          <w:tab w:val="num" w:pos="720"/>
          <w:tab w:val="left" w:pos="1069"/>
        </w:tabs>
        <w:suppressAutoHyphens/>
        <w:spacing w:after="0" w:line="240" w:lineRule="auto"/>
        <w:ind w:left="1069"/>
        <w:jc w:val="both"/>
        <w:rPr>
          <w:rFonts w:ascii="Times New Roman" w:hAnsi="Times New Roman"/>
          <w:sz w:val="18"/>
          <w:szCs w:val="18"/>
        </w:rPr>
      </w:pPr>
      <w:r w:rsidRPr="00B34441">
        <w:rPr>
          <w:rFonts w:ascii="Times New Roman" w:hAnsi="Times New Roman"/>
          <w:sz w:val="18"/>
          <w:szCs w:val="18"/>
        </w:rPr>
        <w:t xml:space="preserve">в случае направления почтового отправления с уведомлением о вручении – в день доставки, указанный в уведомлении о вручении; </w:t>
      </w:r>
    </w:p>
    <w:p w:rsidR="00314463" w:rsidRPr="00B34441" w:rsidRDefault="00314463" w:rsidP="00DF0D47">
      <w:pPr>
        <w:widowControl w:val="0"/>
        <w:numPr>
          <w:ilvl w:val="0"/>
          <w:numId w:val="4"/>
        </w:numPr>
        <w:tabs>
          <w:tab w:val="num" w:pos="720"/>
          <w:tab w:val="left" w:pos="1069"/>
        </w:tabs>
        <w:suppressAutoHyphens/>
        <w:spacing w:after="0" w:line="240" w:lineRule="auto"/>
        <w:ind w:left="1069"/>
        <w:jc w:val="both"/>
        <w:rPr>
          <w:rFonts w:ascii="Times New Roman" w:hAnsi="Times New Roman"/>
          <w:sz w:val="18"/>
          <w:szCs w:val="18"/>
        </w:rPr>
      </w:pPr>
      <w:r w:rsidRPr="00B34441">
        <w:rPr>
          <w:rFonts w:ascii="Times New Roman" w:hAnsi="Times New Roman"/>
          <w:sz w:val="18"/>
          <w:szCs w:val="18"/>
        </w:rPr>
        <w:t>в случае доставки курьером - в день доставки, если это происходит с 09.00 до 16.00 часов по местному времени Стороны-адресата.</w:t>
      </w:r>
    </w:p>
    <w:p w:rsidR="00314463" w:rsidRPr="00B34441" w:rsidRDefault="00314463" w:rsidP="00314463">
      <w:pPr>
        <w:widowControl w:val="0"/>
        <w:spacing w:after="0" w:line="240" w:lineRule="auto"/>
        <w:ind w:firstLine="709"/>
        <w:jc w:val="both"/>
        <w:rPr>
          <w:rFonts w:ascii="Times New Roman" w:hAnsi="Times New Roman"/>
          <w:sz w:val="18"/>
          <w:szCs w:val="18"/>
        </w:rPr>
      </w:pPr>
      <w:r w:rsidRPr="00B34441">
        <w:rPr>
          <w:rFonts w:ascii="Times New Roman" w:hAnsi="Times New Roman"/>
          <w:sz w:val="18"/>
          <w:szCs w:val="18"/>
        </w:rPr>
        <w:t xml:space="preserve">10.7. </w:t>
      </w:r>
      <w:proofErr w:type="gramStart"/>
      <w:r w:rsidRPr="00B34441">
        <w:rPr>
          <w:rFonts w:ascii="Times New Roman" w:hAnsi="Times New Roman"/>
          <w:sz w:val="18"/>
          <w:szCs w:val="18"/>
        </w:rPr>
        <w:t>Договор</w:t>
      </w:r>
      <w:proofErr w:type="gramEnd"/>
      <w:r w:rsidRPr="00B34441">
        <w:rPr>
          <w:rFonts w:ascii="Times New Roman" w:hAnsi="Times New Roman"/>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314463" w:rsidRPr="00B34441" w:rsidRDefault="00314463" w:rsidP="00314463">
      <w:pPr>
        <w:widowControl w:val="0"/>
        <w:spacing w:after="0" w:line="240" w:lineRule="auto"/>
        <w:ind w:firstLine="709"/>
        <w:jc w:val="both"/>
        <w:rPr>
          <w:rFonts w:ascii="Times New Roman" w:hAnsi="Times New Roman"/>
          <w:sz w:val="18"/>
          <w:szCs w:val="18"/>
        </w:rPr>
      </w:pPr>
      <w:r w:rsidRPr="00B34441">
        <w:rPr>
          <w:rFonts w:ascii="Times New Roman" w:hAnsi="Times New Roman"/>
          <w:sz w:val="18"/>
          <w:szCs w:val="18"/>
        </w:rPr>
        <w:t>10.8. Заказчик вправе отказаться от исполнения договора в одностороннем порядке в случае неисполнения (ненадлежащего исполнения) Поставщиком обязательств, предусмотренных договором.</w:t>
      </w:r>
    </w:p>
    <w:p w:rsidR="00314463" w:rsidRPr="00B34441" w:rsidRDefault="00314463" w:rsidP="00314463">
      <w:pPr>
        <w:widowControl w:val="0"/>
        <w:spacing w:after="0" w:line="240" w:lineRule="auto"/>
        <w:ind w:firstLine="709"/>
        <w:jc w:val="both"/>
        <w:rPr>
          <w:rFonts w:ascii="Times New Roman" w:hAnsi="Times New Roman"/>
          <w:sz w:val="18"/>
          <w:szCs w:val="18"/>
        </w:rPr>
      </w:pPr>
      <w:r w:rsidRPr="00B34441">
        <w:rPr>
          <w:rFonts w:ascii="Times New Roman" w:hAnsi="Times New Roman"/>
          <w:sz w:val="18"/>
          <w:szCs w:val="18"/>
        </w:rPr>
        <w:t xml:space="preserve">10.9. В </w:t>
      </w:r>
      <w:proofErr w:type="gramStart"/>
      <w:r w:rsidRPr="00B34441">
        <w:rPr>
          <w:rFonts w:ascii="Times New Roman" w:hAnsi="Times New Roman"/>
          <w:sz w:val="18"/>
          <w:szCs w:val="18"/>
        </w:rPr>
        <w:t>случае</w:t>
      </w:r>
      <w:proofErr w:type="gramEnd"/>
      <w:r w:rsidRPr="00B34441">
        <w:rPr>
          <w:rFonts w:ascii="Times New Roman" w:hAnsi="Times New Roman"/>
          <w:sz w:val="18"/>
          <w:szCs w:val="18"/>
        </w:rPr>
        <w:t xml:space="preserve"> установления факта представления Поставщиком недостоверных сведений, послуживших основанием для признания его победителем закупки и заключения с ним договора, Заказчик вправе расторгнуть такой договор на любом этапе его исполнения.</w:t>
      </w:r>
    </w:p>
    <w:p w:rsidR="00314463" w:rsidRPr="00B34441" w:rsidRDefault="00314463" w:rsidP="00314463">
      <w:pPr>
        <w:widowControl w:val="0"/>
        <w:spacing w:after="0" w:line="240" w:lineRule="auto"/>
        <w:ind w:firstLine="709"/>
        <w:jc w:val="both"/>
        <w:rPr>
          <w:rFonts w:ascii="Times New Roman" w:hAnsi="Times New Roman"/>
          <w:sz w:val="18"/>
          <w:szCs w:val="18"/>
        </w:rPr>
      </w:pPr>
      <w:r w:rsidRPr="00B34441">
        <w:rPr>
          <w:rFonts w:ascii="Times New Roman" w:hAnsi="Times New Roman"/>
          <w:sz w:val="18"/>
          <w:szCs w:val="18"/>
        </w:rPr>
        <w:lastRenderedPageBreak/>
        <w:t xml:space="preserve">10.10.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B34441">
        <w:rPr>
          <w:rFonts w:ascii="Times New Roman" w:hAnsi="Times New Roman"/>
          <w:sz w:val="18"/>
          <w:szCs w:val="18"/>
        </w:rPr>
        <w:t>случае</w:t>
      </w:r>
      <w:proofErr w:type="gramEnd"/>
      <w:r w:rsidRPr="00B34441">
        <w:rPr>
          <w:rFonts w:ascii="Times New Roman" w:hAnsi="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314463" w:rsidRPr="00B34441" w:rsidRDefault="00314463" w:rsidP="00314463">
      <w:pPr>
        <w:widowControl w:val="0"/>
        <w:spacing w:after="0" w:line="240" w:lineRule="auto"/>
        <w:ind w:firstLine="709"/>
        <w:jc w:val="both"/>
        <w:rPr>
          <w:rFonts w:ascii="Times New Roman" w:hAnsi="Times New Roman"/>
          <w:sz w:val="18"/>
          <w:szCs w:val="18"/>
        </w:rPr>
      </w:pPr>
      <w:r w:rsidRPr="00B34441">
        <w:rPr>
          <w:rFonts w:ascii="Times New Roman" w:hAnsi="Times New Roman"/>
          <w:sz w:val="18"/>
          <w:szCs w:val="18"/>
        </w:rPr>
        <w:t>10.11.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14463" w:rsidRPr="00B34441" w:rsidRDefault="00314463" w:rsidP="00314463">
      <w:pPr>
        <w:widowControl w:val="0"/>
        <w:spacing w:after="0" w:line="240" w:lineRule="auto"/>
        <w:ind w:firstLine="709"/>
        <w:jc w:val="both"/>
        <w:rPr>
          <w:rFonts w:ascii="Times New Roman" w:hAnsi="Times New Roman"/>
          <w:sz w:val="18"/>
          <w:szCs w:val="18"/>
        </w:rPr>
      </w:pPr>
      <w:r w:rsidRPr="00B34441">
        <w:rPr>
          <w:rFonts w:ascii="Times New Roman" w:hAnsi="Times New Roman"/>
          <w:sz w:val="18"/>
          <w:szCs w:val="18"/>
        </w:rPr>
        <w:t>10.12. В части отношений между Сторонами, неурегулированной положениями Договора, применяется действующее законодательство Российской Федерации.</w:t>
      </w:r>
    </w:p>
    <w:p w:rsidR="00314463" w:rsidRPr="00B34441" w:rsidRDefault="00314463" w:rsidP="00314463">
      <w:pPr>
        <w:widowControl w:val="0"/>
        <w:spacing w:after="0" w:line="240" w:lineRule="auto"/>
        <w:ind w:firstLine="709"/>
        <w:jc w:val="both"/>
        <w:rPr>
          <w:rFonts w:ascii="Times New Roman" w:hAnsi="Times New Roman"/>
          <w:sz w:val="18"/>
          <w:szCs w:val="18"/>
        </w:rPr>
      </w:pPr>
      <w:r w:rsidRPr="00B34441">
        <w:rPr>
          <w:rFonts w:ascii="Times New Roman" w:hAnsi="Times New Roman"/>
          <w:sz w:val="18"/>
          <w:szCs w:val="18"/>
        </w:rPr>
        <w:t>10.13. Если какое-либо из положений Договора становится недействительным, это не затрагивает действительности остальных его положений.</w:t>
      </w:r>
    </w:p>
    <w:p w:rsidR="00314463" w:rsidRPr="00B34441" w:rsidRDefault="00314463" w:rsidP="00314463">
      <w:pPr>
        <w:widowControl w:val="0"/>
        <w:spacing w:after="0" w:line="240" w:lineRule="auto"/>
        <w:ind w:firstLine="709"/>
        <w:jc w:val="both"/>
        <w:rPr>
          <w:rFonts w:ascii="Times New Roman" w:hAnsi="Times New Roman"/>
          <w:sz w:val="18"/>
          <w:szCs w:val="18"/>
        </w:rPr>
      </w:pPr>
      <w:r w:rsidRPr="00B34441">
        <w:rPr>
          <w:rFonts w:ascii="Times New Roman" w:hAnsi="Times New Roman"/>
          <w:sz w:val="18"/>
          <w:szCs w:val="18"/>
        </w:rPr>
        <w:t>10.14. Приложения к Договору являются неотъемлемой частью настоящего Договора.</w:t>
      </w:r>
    </w:p>
    <w:p w:rsidR="00314463" w:rsidRPr="00B34441" w:rsidRDefault="00314463" w:rsidP="00314463">
      <w:pPr>
        <w:widowControl w:val="0"/>
        <w:spacing w:after="0" w:line="240" w:lineRule="auto"/>
        <w:ind w:firstLine="709"/>
        <w:jc w:val="both"/>
        <w:rPr>
          <w:rFonts w:ascii="Times New Roman" w:hAnsi="Times New Roman"/>
          <w:sz w:val="18"/>
          <w:szCs w:val="18"/>
        </w:rPr>
      </w:pPr>
      <w:r w:rsidRPr="00B34441">
        <w:rPr>
          <w:rFonts w:ascii="Times New Roman" w:hAnsi="Times New Roman"/>
          <w:sz w:val="18"/>
          <w:szCs w:val="18"/>
        </w:rPr>
        <w:t xml:space="preserve">10.15. Акты по настоящему Договору могут подписываться полномочными представителями </w:t>
      </w:r>
      <w:proofErr w:type="gramStart"/>
      <w:r w:rsidRPr="00B34441">
        <w:rPr>
          <w:rFonts w:ascii="Times New Roman" w:hAnsi="Times New Roman"/>
          <w:sz w:val="18"/>
          <w:szCs w:val="18"/>
        </w:rPr>
        <w:t>Сторон</w:t>
      </w:r>
      <w:proofErr w:type="gramEnd"/>
      <w:r w:rsidRPr="00B34441">
        <w:rPr>
          <w:rFonts w:ascii="Times New Roman" w:hAnsi="Times New Roman"/>
          <w:sz w:val="18"/>
          <w:szCs w:val="18"/>
        </w:rPr>
        <w:t xml:space="preserve"> как путем проставления собственноручной подписи, так и в электронном виде, путем использования электронной цифровой подписи.</w:t>
      </w:r>
    </w:p>
    <w:p w:rsidR="00314463" w:rsidRPr="00B34441" w:rsidRDefault="00314463" w:rsidP="00314463">
      <w:pPr>
        <w:widowControl w:val="0"/>
        <w:spacing w:after="0" w:line="240" w:lineRule="auto"/>
        <w:ind w:firstLine="709"/>
        <w:jc w:val="both"/>
        <w:rPr>
          <w:rFonts w:ascii="Times New Roman" w:hAnsi="Times New Roman"/>
          <w:sz w:val="18"/>
          <w:szCs w:val="18"/>
        </w:rPr>
      </w:pPr>
      <w:r w:rsidRPr="00B34441">
        <w:rPr>
          <w:rFonts w:ascii="Times New Roman" w:hAnsi="Times New Roman"/>
          <w:sz w:val="18"/>
          <w:szCs w:val="18"/>
        </w:rPr>
        <w:t>10.16. Для целей использования электронного документооборота в рамках настоящего Договора, Стороны предоставят друг другу открытые ключи электронной цифровой подписи лиц, уполномоченных Сторонами на подписание актов, уведомлений и другой корреспонденции по настоящему Договору, а также копии сертификата ключа подписи в течение 15 календарных дней с момента подписания настоящего Договора.</w:t>
      </w:r>
    </w:p>
    <w:p w:rsidR="00314463" w:rsidRPr="00B34441" w:rsidRDefault="00314463" w:rsidP="00314463">
      <w:pPr>
        <w:tabs>
          <w:tab w:val="left" w:pos="180"/>
          <w:tab w:val="left" w:pos="360"/>
        </w:tabs>
        <w:spacing w:after="0" w:line="240" w:lineRule="auto"/>
        <w:ind w:firstLine="709"/>
        <w:rPr>
          <w:rFonts w:ascii="Times New Roman" w:hAnsi="Times New Roman"/>
          <w:b/>
          <w:sz w:val="18"/>
          <w:szCs w:val="18"/>
        </w:rPr>
      </w:pPr>
    </w:p>
    <w:p w:rsidR="00314463" w:rsidRPr="00B34441" w:rsidRDefault="00314463" w:rsidP="00314463">
      <w:pPr>
        <w:tabs>
          <w:tab w:val="left" w:pos="180"/>
          <w:tab w:val="left" w:pos="360"/>
        </w:tabs>
        <w:spacing w:after="0" w:line="240" w:lineRule="auto"/>
        <w:ind w:firstLine="709"/>
        <w:jc w:val="center"/>
        <w:rPr>
          <w:rFonts w:ascii="Times New Roman" w:hAnsi="Times New Roman"/>
          <w:b/>
          <w:sz w:val="18"/>
          <w:szCs w:val="18"/>
        </w:rPr>
      </w:pPr>
      <w:r w:rsidRPr="00B34441">
        <w:rPr>
          <w:rFonts w:ascii="Times New Roman" w:hAnsi="Times New Roman"/>
          <w:b/>
          <w:sz w:val="18"/>
          <w:szCs w:val="18"/>
        </w:rPr>
        <w:t>11. Юридические адреса, банковские реквизиты  и  подписи  сторон</w:t>
      </w:r>
    </w:p>
    <w:p w:rsidR="00314463" w:rsidRPr="00B34441" w:rsidRDefault="00314463" w:rsidP="00314463">
      <w:pPr>
        <w:spacing w:after="0" w:line="240" w:lineRule="auto"/>
        <w:ind w:firstLine="709"/>
        <w:jc w:val="both"/>
        <w:rPr>
          <w:rFonts w:ascii="Times New Roman" w:hAnsi="Times New Roman"/>
          <w:sz w:val="18"/>
          <w:szCs w:val="18"/>
        </w:rPr>
      </w:pPr>
    </w:p>
    <w:p w:rsidR="00314463" w:rsidRPr="00B34441" w:rsidRDefault="00314463" w:rsidP="00314463">
      <w:pPr>
        <w:spacing w:after="0" w:line="240" w:lineRule="auto"/>
        <w:ind w:firstLine="709"/>
        <w:jc w:val="both"/>
        <w:rPr>
          <w:rFonts w:ascii="Times New Roman" w:hAnsi="Times New Roman"/>
          <w:b/>
          <w:sz w:val="18"/>
          <w:szCs w:val="18"/>
        </w:rPr>
      </w:pPr>
      <w:r w:rsidRPr="00B34441">
        <w:rPr>
          <w:rFonts w:ascii="Times New Roman" w:hAnsi="Times New Roman"/>
          <w:b/>
          <w:sz w:val="18"/>
          <w:szCs w:val="18"/>
        </w:rPr>
        <w:t xml:space="preserve">    Заказчик:                                                                                  Поставщик:</w:t>
      </w:r>
    </w:p>
    <w:tbl>
      <w:tblPr>
        <w:tblW w:w="0" w:type="auto"/>
        <w:tblInd w:w="137" w:type="dxa"/>
        <w:tblLayout w:type="fixed"/>
        <w:tblLook w:val="0000"/>
      </w:tblPr>
      <w:tblGrid>
        <w:gridCol w:w="5313"/>
        <w:gridCol w:w="4562"/>
      </w:tblGrid>
      <w:tr w:rsidR="00314463" w:rsidRPr="00B34441" w:rsidTr="0062673B">
        <w:tc>
          <w:tcPr>
            <w:tcW w:w="5313" w:type="dxa"/>
            <w:shd w:val="clear" w:color="auto" w:fill="auto"/>
          </w:tcPr>
          <w:p w:rsidR="00314463" w:rsidRPr="00B34441" w:rsidRDefault="00314463" w:rsidP="0062673B">
            <w:pPr>
              <w:snapToGrid w:val="0"/>
              <w:spacing w:after="0" w:line="240" w:lineRule="auto"/>
              <w:rPr>
                <w:rFonts w:ascii="Times New Roman" w:hAnsi="Times New Roman"/>
                <w:sz w:val="18"/>
                <w:szCs w:val="18"/>
              </w:rPr>
            </w:pPr>
          </w:p>
          <w:p w:rsidR="00314463" w:rsidRPr="00B34441" w:rsidRDefault="00314463" w:rsidP="0062673B">
            <w:pPr>
              <w:suppressAutoHyphens/>
              <w:spacing w:after="0" w:line="240" w:lineRule="auto"/>
              <w:rPr>
                <w:rFonts w:ascii="Times New Roman" w:eastAsia="Tahoma" w:hAnsi="Times New Roman"/>
                <w:b/>
                <w:sz w:val="18"/>
                <w:szCs w:val="18"/>
              </w:rPr>
            </w:pPr>
            <w:r w:rsidRPr="00B34441">
              <w:rPr>
                <w:rFonts w:ascii="Times New Roman" w:eastAsia="Tahoma" w:hAnsi="Times New Roman"/>
                <w:b/>
                <w:sz w:val="18"/>
                <w:szCs w:val="18"/>
              </w:rPr>
              <w:t>Государственное автономное учреждение Ярославской области «Информационное агентство «Верхняя Волга»</w:t>
            </w:r>
          </w:p>
          <w:p w:rsidR="00314463" w:rsidRPr="00B34441" w:rsidRDefault="00314463" w:rsidP="0062673B">
            <w:pPr>
              <w:spacing w:after="0"/>
              <w:jc w:val="both"/>
              <w:rPr>
                <w:rFonts w:ascii="Times New Roman" w:hAnsi="Times New Roman"/>
                <w:sz w:val="18"/>
                <w:szCs w:val="18"/>
              </w:rPr>
            </w:pPr>
            <w:r w:rsidRPr="00B34441">
              <w:rPr>
                <w:rFonts w:ascii="Times New Roman" w:hAnsi="Times New Roman"/>
                <w:sz w:val="18"/>
                <w:szCs w:val="18"/>
              </w:rPr>
              <w:t>Юридический адрес: 150000, г. Ярославль, ул. Максимова, д. 17/27.</w:t>
            </w:r>
          </w:p>
          <w:p w:rsidR="00314463" w:rsidRPr="00B34441" w:rsidRDefault="00314463" w:rsidP="0062673B">
            <w:pPr>
              <w:spacing w:after="0"/>
              <w:jc w:val="both"/>
              <w:rPr>
                <w:rFonts w:ascii="Times New Roman" w:hAnsi="Times New Roman"/>
                <w:sz w:val="18"/>
                <w:szCs w:val="18"/>
              </w:rPr>
            </w:pPr>
            <w:r w:rsidRPr="00B34441">
              <w:rPr>
                <w:rFonts w:ascii="Times New Roman" w:hAnsi="Times New Roman"/>
                <w:sz w:val="18"/>
                <w:szCs w:val="18"/>
              </w:rPr>
              <w:t>ИНН 7604026974 /КПП 760401001</w:t>
            </w:r>
          </w:p>
          <w:p w:rsidR="00314463" w:rsidRPr="00B34441" w:rsidRDefault="00314463" w:rsidP="0062673B">
            <w:pPr>
              <w:spacing w:after="0"/>
              <w:jc w:val="both"/>
              <w:rPr>
                <w:rFonts w:ascii="Times New Roman" w:hAnsi="Times New Roman"/>
                <w:sz w:val="18"/>
                <w:szCs w:val="18"/>
              </w:rPr>
            </w:pPr>
            <w:r w:rsidRPr="00B34441">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B34441">
              <w:rPr>
                <w:rFonts w:ascii="Times New Roman" w:hAnsi="Times New Roman"/>
                <w:sz w:val="18"/>
                <w:szCs w:val="18"/>
              </w:rPr>
              <w:t>л</w:t>
            </w:r>
            <w:proofErr w:type="gramEnd"/>
            <w:r w:rsidRPr="00B34441">
              <w:rPr>
                <w:rFonts w:ascii="Times New Roman" w:hAnsi="Times New Roman"/>
                <w:sz w:val="18"/>
                <w:szCs w:val="18"/>
              </w:rPr>
              <w:t>/с 946080016) казначейский счет   03224643780000007101</w:t>
            </w:r>
          </w:p>
          <w:p w:rsidR="00314463" w:rsidRPr="00B34441" w:rsidRDefault="00314463" w:rsidP="0062673B">
            <w:pPr>
              <w:spacing w:after="0"/>
              <w:jc w:val="both"/>
              <w:rPr>
                <w:rFonts w:ascii="Times New Roman" w:hAnsi="Times New Roman"/>
                <w:sz w:val="18"/>
                <w:szCs w:val="18"/>
              </w:rPr>
            </w:pPr>
            <w:r w:rsidRPr="00B34441">
              <w:rPr>
                <w:rFonts w:ascii="Times New Roman" w:hAnsi="Times New Roman"/>
                <w:sz w:val="18"/>
                <w:szCs w:val="18"/>
              </w:rPr>
              <w:t>БАНК: ОТДЕЛЕНИЕ ЯРОСЛАВЛЬ//УФК по Ярославской области г</w:t>
            </w:r>
            <w:proofErr w:type="gramStart"/>
            <w:r w:rsidRPr="00B34441">
              <w:rPr>
                <w:rFonts w:ascii="Times New Roman" w:hAnsi="Times New Roman"/>
                <w:sz w:val="18"/>
                <w:szCs w:val="18"/>
              </w:rPr>
              <w:t>.Я</w:t>
            </w:r>
            <w:proofErr w:type="gramEnd"/>
            <w:r w:rsidRPr="00B34441">
              <w:rPr>
                <w:rFonts w:ascii="Times New Roman" w:hAnsi="Times New Roman"/>
                <w:sz w:val="18"/>
                <w:szCs w:val="18"/>
              </w:rPr>
              <w:t>рославль, единый казначейский счет 40102810245370000065</w:t>
            </w:r>
          </w:p>
          <w:p w:rsidR="00314463" w:rsidRPr="00B34441" w:rsidRDefault="00314463" w:rsidP="0062673B">
            <w:pPr>
              <w:spacing w:after="0"/>
              <w:jc w:val="both"/>
              <w:rPr>
                <w:rFonts w:ascii="Times New Roman" w:hAnsi="Times New Roman"/>
                <w:sz w:val="18"/>
                <w:szCs w:val="18"/>
              </w:rPr>
            </w:pPr>
            <w:r w:rsidRPr="00B34441">
              <w:rPr>
                <w:rFonts w:ascii="Times New Roman" w:hAnsi="Times New Roman"/>
                <w:sz w:val="18"/>
                <w:szCs w:val="18"/>
              </w:rPr>
              <w:t xml:space="preserve">БИК  017888102  </w:t>
            </w:r>
          </w:p>
          <w:p w:rsidR="00314463" w:rsidRPr="00B34441" w:rsidRDefault="00314463" w:rsidP="0062673B">
            <w:pPr>
              <w:spacing w:after="0"/>
              <w:jc w:val="both"/>
              <w:rPr>
                <w:rFonts w:ascii="Times New Roman" w:hAnsi="Times New Roman"/>
                <w:sz w:val="18"/>
                <w:szCs w:val="18"/>
              </w:rPr>
            </w:pPr>
            <w:r w:rsidRPr="00B34441">
              <w:rPr>
                <w:rFonts w:ascii="Times New Roman" w:hAnsi="Times New Roman"/>
                <w:sz w:val="18"/>
                <w:szCs w:val="18"/>
              </w:rPr>
              <w:t xml:space="preserve">ОКТМО    78701000 </w:t>
            </w:r>
          </w:p>
          <w:p w:rsidR="00314463" w:rsidRPr="00B34441" w:rsidRDefault="00314463" w:rsidP="0062673B">
            <w:pPr>
              <w:spacing w:after="0"/>
              <w:jc w:val="both"/>
              <w:rPr>
                <w:rFonts w:ascii="Times New Roman" w:hAnsi="Times New Roman"/>
                <w:sz w:val="18"/>
                <w:szCs w:val="18"/>
              </w:rPr>
            </w:pPr>
            <w:r w:rsidRPr="00B34441">
              <w:rPr>
                <w:rFonts w:ascii="Times New Roman" w:hAnsi="Times New Roman"/>
                <w:sz w:val="18"/>
                <w:szCs w:val="18"/>
              </w:rPr>
              <w:t>КБК 00000000000000000130</w:t>
            </w:r>
          </w:p>
          <w:p w:rsidR="00314463" w:rsidRPr="00B34441" w:rsidRDefault="00314463" w:rsidP="0062673B">
            <w:pPr>
              <w:spacing w:after="0" w:line="240" w:lineRule="auto"/>
              <w:rPr>
                <w:rFonts w:ascii="Times New Roman" w:eastAsia="Tahoma" w:hAnsi="Times New Roman"/>
                <w:sz w:val="18"/>
                <w:szCs w:val="18"/>
              </w:rPr>
            </w:pPr>
          </w:p>
          <w:p w:rsidR="00314463" w:rsidRPr="00B34441" w:rsidRDefault="00314463" w:rsidP="0062673B">
            <w:pPr>
              <w:spacing w:after="0" w:line="240" w:lineRule="auto"/>
              <w:rPr>
                <w:rFonts w:ascii="Times New Roman" w:eastAsia="Tahoma" w:hAnsi="Times New Roman"/>
                <w:sz w:val="18"/>
                <w:szCs w:val="18"/>
              </w:rPr>
            </w:pPr>
            <w:r w:rsidRPr="00B34441">
              <w:rPr>
                <w:rFonts w:ascii="Times New Roman" w:eastAsia="Tahoma" w:hAnsi="Times New Roman"/>
                <w:sz w:val="18"/>
                <w:szCs w:val="18"/>
              </w:rPr>
              <w:t>___________________</w:t>
            </w:r>
          </w:p>
          <w:p w:rsidR="00314463" w:rsidRPr="00B34441" w:rsidRDefault="00314463" w:rsidP="0062673B">
            <w:pPr>
              <w:spacing w:after="0" w:line="240" w:lineRule="auto"/>
              <w:rPr>
                <w:rFonts w:ascii="Times New Roman" w:eastAsia="Tahoma" w:hAnsi="Times New Roman"/>
                <w:sz w:val="18"/>
                <w:szCs w:val="18"/>
              </w:rPr>
            </w:pPr>
          </w:p>
          <w:p w:rsidR="00314463" w:rsidRPr="00B34441" w:rsidRDefault="00314463" w:rsidP="0062673B">
            <w:pPr>
              <w:spacing w:after="0" w:line="240" w:lineRule="auto"/>
              <w:rPr>
                <w:rFonts w:ascii="Times New Roman" w:eastAsia="Tahoma" w:hAnsi="Times New Roman"/>
                <w:sz w:val="18"/>
                <w:szCs w:val="18"/>
              </w:rPr>
            </w:pPr>
            <w:r w:rsidRPr="00B34441">
              <w:rPr>
                <w:rFonts w:ascii="Times New Roman" w:hAnsi="Times New Roman"/>
                <w:iCs/>
                <w:color w:val="000000"/>
                <w:sz w:val="18"/>
                <w:szCs w:val="18"/>
              </w:rPr>
              <w:t xml:space="preserve">________________  </w:t>
            </w:r>
            <w:r w:rsidRPr="00B34441">
              <w:rPr>
                <w:rFonts w:ascii="Times New Roman" w:hAnsi="Times New Roman"/>
                <w:color w:val="000000"/>
                <w:sz w:val="18"/>
                <w:szCs w:val="18"/>
              </w:rPr>
              <w:t xml:space="preserve"> /____________/</w:t>
            </w:r>
            <w:r w:rsidRPr="00B34441">
              <w:rPr>
                <w:rFonts w:ascii="Times New Roman" w:eastAsia="Tahoma" w:hAnsi="Times New Roman"/>
                <w:sz w:val="18"/>
                <w:szCs w:val="18"/>
              </w:rPr>
              <w:t xml:space="preserve"> </w:t>
            </w:r>
          </w:p>
          <w:p w:rsidR="00314463" w:rsidRPr="00B34441" w:rsidRDefault="00314463" w:rsidP="0062673B">
            <w:pPr>
              <w:spacing w:after="0" w:line="240" w:lineRule="auto"/>
              <w:rPr>
                <w:rFonts w:ascii="Times New Roman" w:hAnsi="Times New Roman"/>
                <w:sz w:val="18"/>
                <w:szCs w:val="18"/>
              </w:rPr>
            </w:pPr>
            <w:r w:rsidRPr="00B34441">
              <w:rPr>
                <w:rFonts w:ascii="Times New Roman" w:eastAsia="Tahoma" w:hAnsi="Times New Roman"/>
                <w:sz w:val="18"/>
                <w:szCs w:val="18"/>
              </w:rPr>
              <w:t>М.П.</w:t>
            </w:r>
          </w:p>
        </w:tc>
        <w:tc>
          <w:tcPr>
            <w:tcW w:w="4562" w:type="dxa"/>
            <w:shd w:val="clear" w:color="auto" w:fill="auto"/>
          </w:tcPr>
          <w:p w:rsidR="00314463" w:rsidRPr="00B34441" w:rsidRDefault="00314463" w:rsidP="0062673B">
            <w:pPr>
              <w:snapToGrid w:val="0"/>
              <w:spacing w:after="0" w:line="240" w:lineRule="auto"/>
              <w:ind w:firstLine="709"/>
              <w:jc w:val="both"/>
              <w:rPr>
                <w:rFonts w:ascii="Times New Roman" w:hAnsi="Times New Roman"/>
                <w:sz w:val="18"/>
                <w:szCs w:val="18"/>
              </w:rPr>
            </w:pPr>
          </w:p>
          <w:p w:rsidR="00314463" w:rsidRPr="00B34441" w:rsidRDefault="00314463" w:rsidP="0062673B">
            <w:pPr>
              <w:spacing w:after="0" w:line="240" w:lineRule="auto"/>
              <w:ind w:firstLine="709"/>
              <w:jc w:val="both"/>
              <w:rPr>
                <w:rFonts w:ascii="Times New Roman" w:hAnsi="Times New Roman"/>
                <w:sz w:val="18"/>
                <w:szCs w:val="18"/>
              </w:rPr>
            </w:pPr>
          </w:p>
          <w:p w:rsidR="00314463" w:rsidRPr="00B34441" w:rsidRDefault="00314463" w:rsidP="0062673B">
            <w:pPr>
              <w:spacing w:after="0" w:line="240" w:lineRule="auto"/>
              <w:ind w:firstLine="709"/>
              <w:jc w:val="both"/>
              <w:rPr>
                <w:rFonts w:ascii="Times New Roman" w:hAnsi="Times New Roman"/>
                <w:sz w:val="18"/>
                <w:szCs w:val="18"/>
              </w:rPr>
            </w:pPr>
          </w:p>
          <w:p w:rsidR="00314463" w:rsidRPr="00B34441" w:rsidRDefault="00314463" w:rsidP="0062673B">
            <w:pPr>
              <w:spacing w:after="0" w:line="240" w:lineRule="auto"/>
              <w:ind w:firstLine="709"/>
              <w:jc w:val="both"/>
              <w:rPr>
                <w:rFonts w:ascii="Times New Roman" w:hAnsi="Times New Roman"/>
                <w:sz w:val="18"/>
                <w:szCs w:val="18"/>
              </w:rPr>
            </w:pPr>
          </w:p>
          <w:p w:rsidR="00314463" w:rsidRPr="00B34441" w:rsidRDefault="00314463" w:rsidP="0062673B">
            <w:pPr>
              <w:spacing w:after="0" w:line="240" w:lineRule="auto"/>
              <w:ind w:firstLine="709"/>
              <w:jc w:val="both"/>
              <w:rPr>
                <w:rFonts w:ascii="Times New Roman" w:hAnsi="Times New Roman"/>
                <w:sz w:val="18"/>
                <w:szCs w:val="18"/>
              </w:rPr>
            </w:pPr>
          </w:p>
          <w:p w:rsidR="00314463" w:rsidRPr="00B34441" w:rsidRDefault="00314463" w:rsidP="0062673B">
            <w:pPr>
              <w:spacing w:after="0" w:line="240" w:lineRule="auto"/>
              <w:ind w:firstLine="709"/>
              <w:jc w:val="both"/>
              <w:rPr>
                <w:rFonts w:ascii="Times New Roman" w:hAnsi="Times New Roman"/>
                <w:sz w:val="18"/>
                <w:szCs w:val="18"/>
              </w:rPr>
            </w:pPr>
          </w:p>
          <w:p w:rsidR="00314463" w:rsidRPr="00B34441" w:rsidRDefault="00314463" w:rsidP="0062673B">
            <w:pPr>
              <w:spacing w:after="0" w:line="240" w:lineRule="auto"/>
              <w:ind w:firstLine="709"/>
              <w:jc w:val="both"/>
              <w:rPr>
                <w:rFonts w:ascii="Times New Roman" w:hAnsi="Times New Roman"/>
                <w:sz w:val="18"/>
                <w:szCs w:val="18"/>
              </w:rPr>
            </w:pPr>
          </w:p>
          <w:p w:rsidR="00314463" w:rsidRPr="00B34441" w:rsidRDefault="00314463" w:rsidP="0062673B">
            <w:pPr>
              <w:spacing w:after="0" w:line="240" w:lineRule="auto"/>
              <w:ind w:firstLine="709"/>
              <w:jc w:val="both"/>
              <w:rPr>
                <w:rFonts w:ascii="Times New Roman" w:hAnsi="Times New Roman"/>
                <w:sz w:val="18"/>
                <w:szCs w:val="18"/>
              </w:rPr>
            </w:pPr>
          </w:p>
          <w:p w:rsidR="00314463" w:rsidRPr="00B34441" w:rsidRDefault="00314463" w:rsidP="0062673B">
            <w:pPr>
              <w:spacing w:after="0" w:line="240" w:lineRule="auto"/>
              <w:ind w:firstLine="709"/>
              <w:jc w:val="both"/>
              <w:rPr>
                <w:rFonts w:ascii="Times New Roman" w:hAnsi="Times New Roman"/>
                <w:sz w:val="18"/>
                <w:szCs w:val="18"/>
              </w:rPr>
            </w:pPr>
          </w:p>
          <w:p w:rsidR="00314463" w:rsidRPr="00B34441" w:rsidRDefault="00314463" w:rsidP="0062673B">
            <w:pPr>
              <w:spacing w:after="0" w:line="240" w:lineRule="auto"/>
              <w:ind w:firstLine="709"/>
              <w:jc w:val="both"/>
              <w:rPr>
                <w:rFonts w:ascii="Times New Roman" w:hAnsi="Times New Roman"/>
                <w:sz w:val="18"/>
                <w:szCs w:val="18"/>
              </w:rPr>
            </w:pPr>
          </w:p>
          <w:p w:rsidR="00314463" w:rsidRPr="00B34441" w:rsidRDefault="00314463" w:rsidP="0062673B">
            <w:pPr>
              <w:spacing w:after="0" w:line="240" w:lineRule="auto"/>
              <w:ind w:firstLine="709"/>
              <w:jc w:val="both"/>
              <w:rPr>
                <w:rFonts w:ascii="Times New Roman" w:hAnsi="Times New Roman"/>
                <w:sz w:val="18"/>
                <w:szCs w:val="18"/>
              </w:rPr>
            </w:pPr>
          </w:p>
          <w:p w:rsidR="00314463" w:rsidRPr="00B34441" w:rsidRDefault="00314463" w:rsidP="0062673B">
            <w:pPr>
              <w:spacing w:after="0" w:line="240" w:lineRule="auto"/>
              <w:ind w:firstLine="709"/>
              <w:jc w:val="both"/>
              <w:rPr>
                <w:rFonts w:ascii="Times New Roman" w:hAnsi="Times New Roman"/>
                <w:sz w:val="18"/>
                <w:szCs w:val="18"/>
              </w:rPr>
            </w:pPr>
          </w:p>
          <w:p w:rsidR="00314463" w:rsidRPr="00B34441" w:rsidRDefault="00314463" w:rsidP="0062673B">
            <w:pPr>
              <w:spacing w:after="0" w:line="240" w:lineRule="auto"/>
              <w:ind w:firstLine="709"/>
              <w:jc w:val="both"/>
              <w:rPr>
                <w:rFonts w:ascii="Times New Roman" w:hAnsi="Times New Roman"/>
                <w:sz w:val="18"/>
                <w:szCs w:val="18"/>
              </w:rPr>
            </w:pPr>
          </w:p>
          <w:p w:rsidR="00314463" w:rsidRPr="00B34441" w:rsidRDefault="00314463" w:rsidP="0062673B">
            <w:pPr>
              <w:spacing w:after="0" w:line="240" w:lineRule="auto"/>
              <w:ind w:firstLine="709"/>
              <w:jc w:val="both"/>
              <w:rPr>
                <w:rFonts w:ascii="Times New Roman" w:hAnsi="Times New Roman"/>
                <w:sz w:val="18"/>
                <w:szCs w:val="18"/>
              </w:rPr>
            </w:pPr>
          </w:p>
          <w:p w:rsidR="00314463" w:rsidRPr="00B34441" w:rsidRDefault="00314463" w:rsidP="0062673B">
            <w:pPr>
              <w:spacing w:after="0" w:line="240" w:lineRule="auto"/>
              <w:ind w:firstLine="709"/>
              <w:jc w:val="both"/>
              <w:rPr>
                <w:rFonts w:ascii="Times New Roman" w:hAnsi="Times New Roman"/>
                <w:sz w:val="18"/>
                <w:szCs w:val="18"/>
              </w:rPr>
            </w:pPr>
          </w:p>
          <w:p w:rsidR="00314463" w:rsidRDefault="00314463" w:rsidP="0062673B">
            <w:pPr>
              <w:spacing w:after="0" w:line="240" w:lineRule="auto"/>
              <w:jc w:val="both"/>
              <w:rPr>
                <w:rFonts w:ascii="Times New Roman" w:hAnsi="Times New Roman"/>
                <w:sz w:val="18"/>
                <w:szCs w:val="18"/>
              </w:rPr>
            </w:pPr>
          </w:p>
          <w:p w:rsidR="0051667C" w:rsidRPr="00B34441" w:rsidRDefault="0051667C" w:rsidP="0062673B">
            <w:pPr>
              <w:spacing w:after="0" w:line="240" w:lineRule="auto"/>
              <w:jc w:val="both"/>
              <w:rPr>
                <w:rFonts w:ascii="Times New Roman" w:hAnsi="Times New Roman"/>
                <w:sz w:val="18"/>
                <w:szCs w:val="18"/>
              </w:rPr>
            </w:pPr>
          </w:p>
          <w:p w:rsidR="00314463" w:rsidRPr="00B34441" w:rsidRDefault="00314463" w:rsidP="0062673B">
            <w:pPr>
              <w:spacing w:after="0" w:line="240" w:lineRule="auto"/>
              <w:jc w:val="both"/>
              <w:rPr>
                <w:rFonts w:ascii="Times New Roman" w:hAnsi="Times New Roman"/>
                <w:sz w:val="18"/>
                <w:szCs w:val="18"/>
              </w:rPr>
            </w:pPr>
          </w:p>
          <w:p w:rsidR="00314463" w:rsidRPr="00B34441" w:rsidRDefault="00314463" w:rsidP="0062673B">
            <w:pPr>
              <w:spacing w:after="0" w:line="240" w:lineRule="auto"/>
              <w:jc w:val="both"/>
              <w:rPr>
                <w:rFonts w:ascii="Times New Roman" w:hAnsi="Times New Roman"/>
                <w:sz w:val="18"/>
                <w:szCs w:val="18"/>
              </w:rPr>
            </w:pPr>
            <w:r w:rsidRPr="00B34441">
              <w:rPr>
                <w:rFonts w:ascii="Times New Roman" w:hAnsi="Times New Roman"/>
                <w:sz w:val="18"/>
                <w:szCs w:val="18"/>
              </w:rPr>
              <w:t>__________________</w:t>
            </w:r>
          </w:p>
          <w:p w:rsidR="00314463" w:rsidRPr="00B34441" w:rsidRDefault="00314463" w:rsidP="0062673B">
            <w:pPr>
              <w:spacing w:after="0" w:line="240" w:lineRule="auto"/>
              <w:jc w:val="both"/>
              <w:rPr>
                <w:rFonts w:ascii="Times New Roman" w:hAnsi="Times New Roman"/>
                <w:sz w:val="18"/>
                <w:szCs w:val="18"/>
              </w:rPr>
            </w:pPr>
          </w:p>
          <w:p w:rsidR="00314463" w:rsidRPr="00B34441" w:rsidRDefault="00314463" w:rsidP="0062673B">
            <w:pPr>
              <w:spacing w:after="0" w:line="240" w:lineRule="auto"/>
              <w:jc w:val="both"/>
              <w:rPr>
                <w:rFonts w:ascii="Times New Roman" w:hAnsi="Times New Roman"/>
                <w:i/>
                <w:sz w:val="18"/>
                <w:szCs w:val="18"/>
              </w:rPr>
            </w:pPr>
            <w:r w:rsidRPr="00B34441">
              <w:rPr>
                <w:rFonts w:ascii="Times New Roman" w:hAnsi="Times New Roman"/>
                <w:sz w:val="18"/>
                <w:szCs w:val="18"/>
              </w:rPr>
              <w:t>__________________/_________/</w:t>
            </w:r>
          </w:p>
          <w:p w:rsidR="00314463" w:rsidRPr="00B34441" w:rsidRDefault="00314463" w:rsidP="0062673B">
            <w:pPr>
              <w:spacing w:after="0" w:line="240" w:lineRule="auto"/>
              <w:jc w:val="both"/>
              <w:rPr>
                <w:rFonts w:ascii="Times New Roman" w:hAnsi="Times New Roman"/>
                <w:sz w:val="18"/>
                <w:szCs w:val="18"/>
              </w:rPr>
            </w:pPr>
            <w:r w:rsidRPr="00B34441">
              <w:rPr>
                <w:rFonts w:ascii="Times New Roman" w:hAnsi="Times New Roman"/>
                <w:sz w:val="18"/>
                <w:szCs w:val="18"/>
              </w:rPr>
              <w:t>М.П.</w:t>
            </w:r>
          </w:p>
        </w:tc>
      </w:tr>
    </w:tbl>
    <w:p w:rsidR="00314463" w:rsidRPr="00B34441" w:rsidRDefault="00314463" w:rsidP="00314463">
      <w:pPr>
        <w:keepNext/>
        <w:keepLines/>
        <w:spacing w:after="0"/>
        <w:outlineLvl w:val="5"/>
        <w:rPr>
          <w:rFonts w:ascii="Times New Roman" w:eastAsiaTheme="majorEastAsia" w:hAnsi="Times New Roman"/>
          <w:i/>
          <w:iCs/>
          <w:color w:val="243F60" w:themeColor="accent1" w:themeShade="7F"/>
          <w:sz w:val="18"/>
          <w:szCs w:val="18"/>
        </w:rPr>
        <w:sectPr w:rsidR="00314463" w:rsidRPr="00B34441" w:rsidSect="00054CBB">
          <w:pgSz w:w="11906" w:h="16838"/>
          <w:pgMar w:top="568" w:right="850" w:bottom="1134" w:left="1701" w:header="708" w:footer="708" w:gutter="0"/>
          <w:cols w:space="708"/>
          <w:docGrid w:linePitch="360"/>
        </w:sectPr>
      </w:pPr>
    </w:p>
    <w:p w:rsidR="00314463" w:rsidRPr="00B34441" w:rsidRDefault="00314463" w:rsidP="00314463">
      <w:pPr>
        <w:tabs>
          <w:tab w:val="left" w:pos="3969"/>
        </w:tabs>
        <w:spacing w:after="0"/>
        <w:rPr>
          <w:rFonts w:ascii="Times New Roman" w:hAnsi="Times New Roman"/>
          <w:i/>
          <w:sz w:val="18"/>
          <w:szCs w:val="18"/>
        </w:rPr>
      </w:pPr>
    </w:p>
    <w:p w:rsidR="00314463" w:rsidRPr="00B34441" w:rsidRDefault="00314463" w:rsidP="00314463">
      <w:pPr>
        <w:tabs>
          <w:tab w:val="left" w:pos="3969"/>
        </w:tabs>
        <w:spacing w:after="0"/>
        <w:jc w:val="right"/>
        <w:rPr>
          <w:rFonts w:ascii="Times New Roman" w:hAnsi="Times New Roman"/>
          <w:i/>
          <w:sz w:val="18"/>
          <w:szCs w:val="18"/>
        </w:rPr>
      </w:pPr>
    </w:p>
    <w:p w:rsidR="00314463" w:rsidRPr="00B34441" w:rsidRDefault="00314463" w:rsidP="00314463">
      <w:pPr>
        <w:tabs>
          <w:tab w:val="left" w:pos="3969"/>
        </w:tabs>
        <w:spacing w:after="0"/>
        <w:jc w:val="right"/>
        <w:rPr>
          <w:rFonts w:ascii="Times New Roman" w:hAnsi="Times New Roman"/>
          <w:b/>
          <w:i/>
          <w:sz w:val="18"/>
          <w:szCs w:val="18"/>
        </w:rPr>
      </w:pPr>
      <w:r w:rsidRPr="00B34441">
        <w:rPr>
          <w:rFonts w:ascii="Times New Roman" w:hAnsi="Times New Roman"/>
          <w:b/>
          <w:i/>
          <w:sz w:val="18"/>
          <w:szCs w:val="18"/>
        </w:rPr>
        <w:t>Приложение № 1 договору № ____</w:t>
      </w:r>
    </w:p>
    <w:p w:rsidR="00314463" w:rsidRPr="00B34441" w:rsidRDefault="00314463" w:rsidP="00314463">
      <w:pPr>
        <w:tabs>
          <w:tab w:val="left" w:pos="3969"/>
        </w:tabs>
        <w:spacing w:after="0"/>
        <w:jc w:val="right"/>
        <w:rPr>
          <w:rFonts w:ascii="Times New Roman" w:hAnsi="Times New Roman"/>
          <w:b/>
          <w:i/>
          <w:sz w:val="18"/>
          <w:szCs w:val="18"/>
        </w:rPr>
      </w:pPr>
      <w:r w:rsidRPr="00B34441">
        <w:rPr>
          <w:rFonts w:ascii="Times New Roman" w:hAnsi="Times New Roman"/>
          <w:b/>
          <w:i/>
          <w:sz w:val="18"/>
          <w:szCs w:val="18"/>
        </w:rPr>
        <w:t>от «___» ___________ 202</w:t>
      </w:r>
      <w:r w:rsidR="00065E04">
        <w:rPr>
          <w:rFonts w:ascii="Times New Roman" w:hAnsi="Times New Roman"/>
          <w:b/>
          <w:i/>
          <w:sz w:val="18"/>
          <w:szCs w:val="18"/>
        </w:rPr>
        <w:t>2</w:t>
      </w:r>
      <w:r w:rsidRPr="00B34441">
        <w:rPr>
          <w:rFonts w:ascii="Times New Roman" w:hAnsi="Times New Roman"/>
          <w:b/>
          <w:i/>
          <w:sz w:val="18"/>
          <w:szCs w:val="18"/>
        </w:rPr>
        <w:t xml:space="preserve"> года</w:t>
      </w:r>
    </w:p>
    <w:p w:rsidR="00314463" w:rsidRPr="00B34441" w:rsidRDefault="00314463" w:rsidP="00314463">
      <w:pPr>
        <w:tabs>
          <w:tab w:val="left" w:pos="3969"/>
        </w:tabs>
        <w:spacing w:after="0"/>
        <w:jc w:val="right"/>
        <w:rPr>
          <w:rFonts w:ascii="Times New Roman" w:hAnsi="Times New Roman"/>
          <w:b/>
          <w:i/>
          <w:sz w:val="18"/>
          <w:szCs w:val="18"/>
        </w:rPr>
      </w:pPr>
    </w:p>
    <w:p w:rsidR="00314463" w:rsidRPr="00B34441" w:rsidRDefault="00314463" w:rsidP="00314463">
      <w:pPr>
        <w:suppressAutoHyphens/>
        <w:spacing w:after="0" w:line="200" w:lineRule="atLeast"/>
        <w:ind w:left="3600"/>
        <w:outlineLvl w:val="4"/>
        <w:rPr>
          <w:rFonts w:ascii="Times New Roman" w:hAnsi="Times New Roman"/>
          <w:b/>
          <w:sz w:val="18"/>
          <w:szCs w:val="18"/>
        </w:rPr>
      </w:pPr>
      <w:r w:rsidRPr="00B34441">
        <w:rPr>
          <w:rFonts w:ascii="Times New Roman" w:hAnsi="Times New Roman"/>
          <w:b/>
          <w:sz w:val="18"/>
          <w:szCs w:val="18"/>
        </w:rPr>
        <w:t>СПЕЦИФИКАЦИЯ</w:t>
      </w:r>
    </w:p>
    <w:p w:rsidR="005D7591" w:rsidRDefault="005D7591" w:rsidP="00314463">
      <w:pPr>
        <w:widowControl w:val="0"/>
        <w:spacing w:after="0"/>
        <w:rPr>
          <w:rFonts w:ascii="Times New Roman" w:hAnsi="Times New Roman"/>
          <w:b/>
          <w:sz w:val="18"/>
          <w:szCs w:val="18"/>
        </w:rPr>
      </w:pPr>
    </w:p>
    <w:p w:rsidR="00314463" w:rsidRPr="00B34441" w:rsidRDefault="00314463" w:rsidP="00314463">
      <w:pPr>
        <w:widowControl w:val="0"/>
        <w:spacing w:after="0"/>
        <w:rPr>
          <w:rFonts w:ascii="Times New Roman" w:hAnsi="Times New Roman"/>
          <w:sz w:val="18"/>
          <w:szCs w:val="18"/>
        </w:rPr>
      </w:pPr>
      <w:r w:rsidRPr="00B34441">
        <w:rPr>
          <w:rFonts w:ascii="Times New Roman" w:hAnsi="Times New Roman"/>
          <w:sz w:val="18"/>
          <w:szCs w:val="18"/>
        </w:rPr>
        <w:t xml:space="preserve">Объект закупки: поставка </w:t>
      </w:r>
      <w:r w:rsidR="005D7591">
        <w:rPr>
          <w:rFonts w:ascii="Times New Roman" w:hAnsi="Times New Roman"/>
          <w:sz w:val="18"/>
          <w:szCs w:val="18"/>
        </w:rPr>
        <w:t>бумаги офисной</w:t>
      </w:r>
      <w:r w:rsidRPr="00B34441">
        <w:rPr>
          <w:rFonts w:ascii="Times New Roman" w:hAnsi="Times New Roman"/>
          <w:sz w:val="18"/>
          <w:szCs w:val="18"/>
        </w:rPr>
        <w:t xml:space="preserve"> (далее - товар) со следующими характеристиками:</w:t>
      </w:r>
    </w:p>
    <w:p w:rsidR="00314463" w:rsidRDefault="00314463" w:rsidP="00314463">
      <w:pPr>
        <w:tabs>
          <w:tab w:val="left" w:pos="3969"/>
        </w:tabs>
        <w:spacing w:after="0"/>
        <w:rPr>
          <w:rFonts w:ascii="Times New Roman" w:hAnsi="Times New Roman"/>
          <w:bCs/>
          <w:sz w:val="18"/>
          <w:szCs w:val="18"/>
        </w:rPr>
      </w:pPr>
      <w:r w:rsidRPr="00B34441">
        <w:rPr>
          <w:rFonts w:ascii="Times New Roman" w:hAnsi="Times New Roman"/>
          <w:bCs/>
          <w:sz w:val="18"/>
          <w:szCs w:val="18"/>
        </w:rPr>
        <w:t>Требования к количеству, качеству, технические характеристики, гарантии качества:</w:t>
      </w:r>
    </w:p>
    <w:p w:rsidR="00065E04" w:rsidRDefault="00065E04" w:rsidP="00314463">
      <w:pPr>
        <w:tabs>
          <w:tab w:val="left" w:pos="3969"/>
        </w:tabs>
        <w:spacing w:after="0"/>
        <w:rPr>
          <w:rFonts w:ascii="Times New Roman" w:hAnsi="Times New Roman"/>
          <w:bCs/>
          <w:sz w:val="18"/>
          <w:szCs w:val="18"/>
        </w:rPr>
      </w:pPr>
    </w:p>
    <w:tbl>
      <w:tblPr>
        <w:tblStyle w:val="afffb"/>
        <w:tblW w:w="10741" w:type="dxa"/>
        <w:tblInd w:w="-1114" w:type="dxa"/>
        <w:tblLayout w:type="fixed"/>
        <w:tblLook w:val="04A0"/>
      </w:tblPr>
      <w:tblGrid>
        <w:gridCol w:w="566"/>
        <w:gridCol w:w="1669"/>
        <w:gridCol w:w="850"/>
        <w:gridCol w:w="992"/>
        <w:gridCol w:w="1701"/>
        <w:gridCol w:w="993"/>
        <w:gridCol w:w="1559"/>
        <w:gridCol w:w="1277"/>
        <w:gridCol w:w="1134"/>
      </w:tblGrid>
      <w:tr w:rsidR="00065E04" w:rsidTr="00065E04">
        <w:trPr>
          <w:trHeight w:val="2080"/>
        </w:trPr>
        <w:tc>
          <w:tcPr>
            <w:tcW w:w="566" w:type="dxa"/>
            <w:tcBorders>
              <w:top w:val="single" w:sz="4" w:space="0" w:color="auto"/>
              <w:left w:val="single" w:sz="4" w:space="0" w:color="auto"/>
              <w:bottom w:val="single" w:sz="4" w:space="0" w:color="auto"/>
              <w:right w:val="single" w:sz="4" w:space="0" w:color="auto"/>
            </w:tcBorders>
            <w:hideMark/>
          </w:tcPr>
          <w:p w:rsidR="00065E04" w:rsidRDefault="00065E04" w:rsidP="0062673B">
            <w:pPr>
              <w:jc w:val="center"/>
              <w:rPr>
                <w:rFonts w:ascii="Times New Roman" w:hAnsi="Times New Roman"/>
                <w:b/>
                <w:sz w:val="20"/>
                <w:szCs w:val="20"/>
              </w:rPr>
            </w:pPr>
            <w:r>
              <w:rPr>
                <w:rFonts w:ascii="Times New Roman" w:hAnsi="Times New Roman"/>
                <w:b/>
                <w:sz w:val="20"/>
                <w:szCs w:val="20"/>
              </w:rPr>
              <w:t>№</w:t>
            </w:r>
          </w:p>
          <w:p w:rsidR="00065E04" w:rsidRDefault="00065E04" w:rsidP="0062673B">
            <w:pPr>
              <w:spacing w:line="276" w:lineRule="auto"/>
              <w:jc w:val="center"/>
              <w:rPr>
                <w:rFonts w:ascii="Times New Roman" w:hAnsi="Times New Roman"/>
                <w:b/>
                <w:sz w:val="20"/>
                <w:szCs w:val="20"/>
              </w:rPr>
            </w:pPr>
            <w:proofErr w:type="spellStart"/>
            <w:proofErr w:type="gramStart"/>
            <w:r>
              <w:rPr>
                <w:rFonts w:ascii="Times New Roman" w:hAnsi="Times New Roman"/>
                <w:b/>
                <w:sz w:val="20"/>
                <w:szCs w:val="20"/>
              </w:rPr>
              <w:t>п</w:t>
            </w:r>
            <w:proofErr w:type="spellEnd"/>
            <w:proofErr w:type="gramEnd"/>
            <w:r>
              <w:rPr>
                <w:rFonts w:ascii="Times New Roman" w:hAnsi="Times New Roman"/>
                <w:b/>
                <w:sz w:val="20"/>
                <w:szCs w:val="20"/>
              </w:rPr>
              <w:t>/</w:t>
            </w:r>
            <w:proofErr w:type="spellStart"/>
            <w:r>
              <w:rPr>
                <w:rFonts w:ascii="Times New Roman" w:hAnsi="Times New Roman"/>
                <w:b/>
                <w:sz w:val="20"/>
                <w:szCs w:val="20"/>
              </w:rPr>
              <w:t>п</w:t>
            </w:r>
            <w:proofErr w:type="spellEnd"/>
          </w:p>
        </w:tc>
        <w:tc>
          <w:tcPr>
            <w:tcW w:w="1669" w:type="dxa"/>
            <w:tcBorders>
              <w:top w:val="single" w:sz="4" w:space="0" w:color="auto"/>
              <w:left w:val="single" w:sz="4" w:space="0" w:color="auto"/>
              <w:bottom w:val="single" w:sz="4" w:space="0" w:color="auto"/>
              <w:right w:val="single" w:sz="4" w:space="0" w:color="auto"/>
            </w:tcBorders>
            <w:hideMark/>
          </w:tcPr>
          <w:p w:rsidR="00065E04" w:rsidRDefault="00065E04" w:rsidP="0062673B">
            <w:pPr>
              <w:jc w:val="center"/>
              <w:rPr>
                <w:rFonts w:ascii="Times New Roman" w:hAnsi="Times New Roman"/>
                <w:b/>
                <w:sz w:val="20"/>
                <w:szCs w:val="20"/>
              </w:rPr>
            </w:pPr>
            <w:r>
              <w:rPr>
                <w:rFonts w:ascii="Times New Roman" w:hAnsi="Times New Roman"/>
                <w:b/>
                <w:sz w:val="20"/>
                <w:szCs w:val="20"/>
              </w:rPr>
              <w:t>Наименование товара,</w:t>
            </w:r>
          </w:p>
          <w:p w:rsidR="00065E04" w:rsidRDefault="00065E04" w:rsidP="0062673B">
            <w:pPr>
              <w:spacing w:line="276" w:lineRule="auto"/>
              <w:jc w:val="center"/>
              <w:rPr>
                <w:rFonts w:ascii="Times New Roman" w:hAnsi="Times New Roman"/>
                <w:b/>
                <w:sz w:val="20"/>
                <w:szCs w:val="20"/>
              </w:rPr>
            </w:pPr>
            <w:r>
              <w:rPr>
                <w:rFonts w:ascii="Times New Roman" w:hAnsi="Times New Roman"/>
                <w:b/>
                <w:sz w:val="20"/>
                <w:szCs w:val="20"/>
              </w:rPr>
              <w:t>товарный знак (при наличии), производитель Товара</w:t>
            </w:r>
          </w:p>
        </w:tc>
        <w:tc>
          <w:tcPr>
            <w:tcW w:w="850" w:type="dxa"/>
            <w:tcBorders>
              <w:top w:val="single" w:sz="4" w:space="0" w:color="auto"/>
              <w:left w:val="single" w:sz="4" w:space="0" w:color="auto"/>
              <w:bottom w:val="single" w:sz="4" w:space="0" w:color="auto"/>
              <w:right w:val="single" w:sz="4" w:space="0" w:color="auto"/>
            </w:tcBorders>
            <w:hideMark/>
          </w:tcPr>
          <w:p w:rsidR="00065E04" w:rsidRDefault="00065E04" w:rsidP="0062673B">
            <w:pPr>
              <w:spacing w:line="276" w:lineRule="auto"/>
              <w:jc w:val="center"/>
              <w:rPr>
                <w:rFonts w:ascii="Times New Roman" w:hAnsi="Times New Roman"/>
                <w:b/>
                <w:sz w:val="20"/>
                <w:szCs w:val="20"/>
              </w:rPr>
            </w:pPr>
            <w:r>
              <w:rPr>
                <w:rFonts w:ascii="Times New Roman" w:hAnsi="Times New Roman"/>
                <w:b/>
                <w:sz w:val="20"/>
                <w:szCs w:val="20"/>
              </w:rPr>
              <w:t>Кол-во</w:t>
            </w:r>
          </w:p>
        </w:tc>
        <w:tc>
          <w:tcPr>
            <w:tcW w:w="992" w:type="dxa"/>
            <w:tcBorders>
              <w:top w:val="single" w:sz="4" w:space="0" w:color="auto"/>
              <w:left w:val="single" w:sz="4" w:space="0" w:color="auto"/>
              <w:right w:val="single" w:sz="4" w:space="0" w:color="auto"/>
            </w:tcBorders>
          </w:tcPr>
          <w:p w:rsidR="00065E04" w:rsidRDefault="00065E04" w:rsidP="0062673B">
            <w:pPr>
              <w:jc w:val="center"/>
              <w:rPr>
                <w:rFonts w:ascii="Times New Roman" w:hAnsi="Times New Roman"/>
                <w:b/>
                <w:sz w:val="20"/>
                <w:szCs w:val="20"/>
              </w:rPr>
            </w:pPr>
            <w:r w:rsidRPr="00065E04">
              <w:rPr>
                <w:rFonts w:ascii="Times New Roman" w:hAnsi="Times New Roman"/>
                <w:b/>
                <w:sz w:val="20"/>
                <w:szCs w:val="20"/>
              </w:rPr>
              <w:t>Единица измерения</w:t>
            </w:r>
          </w:p>
        </w:tc>
        <w:tc>
          <w:tcPr>
            <w:tcW w:w="1701" w:type="dxa"/>
            <w:tcBorders>
              <w:top w:val="single" w:sz="4" w:space="0" w:color="auto"/>
              <w:left w:val="single" w:sz="4" w:space="0" w:color="auto"/>
              <w:right w:val="single" w:sz="4" w:space="0" w:color="auto"/>
            </w:tcBorders>
            <w:hideMark/>
          </w:tcPr>
          <w:p w:rsidR="00065E04" w:rsidRDefault="00065E04" w:rsidP="0062673B">
            <w:pPr>
              <w:jc w:val="center"/>
              <w:rPr>
                <w:rFonts w:ascii="Times New Roman" w:hAnsi="Times New Roman"/>
                <w:b/>
                <w:sz w:val="20"/>
                <w:szCs w:val="20"/>
              </w:rPr>
            </w:pPr>
            <w:r>
              <w:rPr>
                <w:rFonts w:ascii="Times New Roman" w:hAnsi="Times New Roman"/>
                <w:b/>
                <w:sz w:val="20"/>
                <w:szCs w:val="20"/>
              </w:rPr>
              <w:t>Функциональные характеристики (потребительские свойства) и качественные характеристики товара</w:t>
            </w:r>
          </w:p>
        </w:tc>
        <w:tc>
          <w:tcPr>
            <w:tcW w:w="993" w:type="dxa"/>
            <w:tcBorders>
              <w:top w:val="single" w:sz="4" w:space="0" w:color="auto"/>
              <w:left w:val="single" w:sz="4" w:space="0" w:color="auto"/>
              <w:right w:val="single" w:sz="4" w:space="0" w:color="auto"/>
            </w:tcBorders>
          </w:tcPr>
          <w:p w:rsidR="00065E04" w:rsidRDefault="00065E04" w:rsidP="0062673B">
            <w:pPr>
              <w:jc w:val="center"/>
              <w:rPr>
                <w:rFonts w:ascii="Times New Roman" w:hAnsi="Times New Roman"/>
                <w:b/>
                <w:sz w:val="20"/>
                <w:szCs w:val="20"/>
              </w:rPr>
            </w:pPr>
            <w:r w:rsidRPr="00065E04">
              <w:rPr>
                <w:rFonts w:ascii="Times New Roman" w:hAnsi="Times New Roman"/>
                <w:b/>
                <w:sz w:val="20"/>
                <w:szCs w:val="20"/>
              </w:rPr>
              <w:t>Упаковка</w:t>
            </w:r>
          </w:p>
        </w:tc>
        <w:tc>
          <w:tcPr>
            <w:tcW w:w="1559" w:type="dxa"/>
            <w:tcBorders>
              <w:top w:val="single" w:sz="4" w:space="0" w:color="auto"/>
              <w:left w:val="single" w:sz="4" w:space="0" w:color="auto"/>
              <w:bottom w:val="single" w:sz="4" w:space="0" w:color="auto"/>
              <w:right w:val="single" w:sz="4" w:space="0" w:color="auto"/>
            </w:tcBorders>
            <w:hideMark/>
          </w:tcPr>
          <w:p w:rsidR="00065E04" w:rsidRDefault="00065E04" w:rsidP="0062673B">
            <w:pPr>
              <w:jc w:val="center"/>
              <w:rPr>
                <w:rFonts w:ascii="Times New Roman" w:hAnsi="Times New Roman"/>
                <w:b/>
                <w:sz w:val="20"/>
                <w:szCs w:val="20"/>
              </w:rPr>
            </w:pPr>
            <w:r>
              <w:rPr>
                <w:rFonts w:ascii="Times New Roman" w:hAnsi="Times New Roman"/>
                <w:b/>
                <w:sz w:val="20"/>
                <w:szCs w:val="20"/>
              </w:rPr>
              <w:t>Страна происхождения товара</w:t>
            </w:r>
          </w:p>
        </w:tc>
        <w:tc>
          <w:tcPr>
            <w:tcW w:w="1277" w:type="dxa"/>
            <w:tcBorders>
              <w:top w:val="single" w:sz="4" w:space="0" w:color="auto"/>
              <w:left w:val="single" w:sz="4" w:space="0" w:color="auto"/>
              <w:bottom w:val="single" w:sz="4" w:space="0" w:color="auto"/>
              <w:right w:val="single" w:sz="4" w:space="0" w:color="auto"/>
            </w:tcBorders>
            <w:hideMark/>
          </w:tcPr>
          <w:p w:rsidR="00065E04" w:rsidRDefault="00065E04" w:rsidP="0062673B">
            <w:pPr>
              <w:spacing w:line="276" w:lineRule="auto"/>
              <w:jc w:val="center"/>
              <w:rPr>
                <w:rFonts w:ascii="Times New Roman" w:hAnsi="Times New Roman"/>
                <w:b/>
                <w:sz w:val="20"/>
                <w:szCs w:val="20"/>
              </w:rPr>
            </w:pPr>
            <w:r>
              <w:rPr>
                <w:rFonts w:ascii="Times New Roman" w:hAnsi="Times New Roman"/>
                <w:b/>
                <w:sz w:val="20"/>
                <w:szCs w:val="20"/>
              </w:rPr>
              <w:t>Стоимость за шт., руб. (в т.ч. НДС 20%)</w:t>
            </w:r>
          </w:p>
        </w:tc>
        <w:tc>
          <w:tcPr>
            <w:tcW w:w="1134" w:type="dxa"/>
            <w:tcBorders>
              <w:top w:val="single" w:sz="4" w:space="0" w:color="auto"/>
              <w:left w:val="single" w:sz="4" w:space="0" w:color="auto"/>
              <w:bottom w:val="single" w:sz="4" w:space="0" w:color="auto"/>
              <w:right w:val="single" w:sz="4" w:space="0" w:color="auto"/>
            </w:tcBorders>
            <w:hideMark/>
          </w:tcPr>
          <w:p w:rsidR="00065E04" w:rsidRDefault="00065E04" w:rsidP="0062673B">
            <w:pPr>
              <w:jc w:val="center"/>
              <w:rPr>
                <w:rFonts w:ascii="Times New Roman" w:hAnsi="Times New Roman"/>
                <w:b/>
                <w:sz w:val="20"/>
                <w:szCs w:val="20"/>
              </w:rPr>
            </w:pPr>
            <w:r>
              <w:rPr>
                <w:rFonts w:ascii="Times New Roman" w:hAnsi="Times New Roman"/>
                <w:b/>
                <w:sz w:val="20"/>
                <w:szCs w:val="20"/>
              </w:rPr>
              <w:t>Общая стоимость, руб. (в т.ч. НДС 20%)</w:t>
            </w:r>
          </w:p>
        </w:tc>
      </w:tr>
      <w:tr w:rsidR="00065E04" w:rsidTr="00065E04">
        <w:tc>
          <w:tcPr>
            <w:tcW w:w="566" w:type="dxa"/>
            <w:tcBorders>
              <w:top w:val="single" w:sz="4" w:space="0" w:color="auto"/>
              <w:left w:val="single" w:sz="4" w:space="0" w:color="auto"/>
              <w:bottom w:val="single" w:sz="4" w:space="0" w:color="auto"/>
              <w:right w:val="single" w:sz="4" w:space="0" w:color="auto"/>
            </w:tcBorders>
            <w:hideMark/>
          </w:tcPr>
          <w:p w:rsidR="00065E04" w:rsidRDefault="00065E04" w:rsidP="0062673B">
            <w:pPr>
              <w:rPr>
                <w:rFonts w:ascii="Times New Roman" w:hAnsi="Times New Roman"/>
                <w:sz w:val="20"/>
                <w:szCs w:val="20"/>
                <w:lang w:eastAsia="ru-RU"/>
              </w:rPr>
            </w:pPr>
            <w:r>
              <w:rPr>
                <w:rFonts w:ascii="Times New Roman" w:hAnsi="Times New Roman"/>
                <w:sz w:val="20"/>
                <w:szCs w:val="20"/>
                <w:lang w:eastAsia="ru-RU"/>
              </w:rPr>
              <w:t>1.</w:t>
            </w:r>
          </w:p>
        </w:tc>
        <w:tc>
          <w:tcPr>
            <w:tcW w:w="1669" w:type="dxa"/>
            <w:tcBorders>
              <w:top w:val="single" w:sz="4" w:space="0" w:color="auto"/>
              <w:left w:val="single" w:sz="4" w:space="0" w:color="auto"/>
              <w:bottom w:val="single" w:sz="4" w:space="0" w:color="auto"/>
              <w:right w:val="single" w:sz="4" w:space="0" w:color="auto"/>
            </w:tcBorders>
          </w:tcPr>
          <w:p w:rsidR="00065E04" w:rsidRPr="00117195" w:rsidRDefault="00065E04" w:rsidP="0062673B">
            <w:pPr>
              <w:jc w:val="both"/>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65E04" w:rsidRDefault="00065E04" w:rsidP="0062673B">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65E04" w:rsidRDefault="00065E04" w:rsidP="0062673B">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065E04" w:rsidRDefault="00065E04" w:rsidP="0062673B">
            <w:pPr>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065E04" w:rsidRDefault="00065E04" w:rsidP="0062673B">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065E04" w:rsidRDefault="00065E04" w:rsidP="0062673B">
            <w:pPr>
              <w:jc w:val="center"/>
              <w:rPr>
                <w:rFonts w:ascii="Times New Roman" w:hAnsi="Times New Roman"/>
                <w:sz w:val="20"/>
                <w:szCs w:val="20"/>
              </w:rPr>
            </w:pPr>
          </w:p>
        </w:tc>
        <w:tc>
          <w:tcPr>
            <w:tcW w:w="1277" w:type="dxa"/>
            <w:tcBorders>
              <w:top w:val="single" w:sz="4" w:space="0" w:color="auto"/>
              <w:left w:val="single" w:sz="4" w:space="0" w:color="auto"/>
              <w:bottom w:val="single" w:sz="4" w:space="0" w:color="auto"/>
              <w:right w:val="single" w:sz="4" w:space="0" w:color="auto"/>
            </w:tcBorders>
          </w:tcPr>
          <w:p w:rsidR="00065E04" w:rsidRDefault="00065E04" w:rsidP="0062673B">
            <w:pPr>
              <w:spacing w:line="276"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5E04" w:rsidRDefault="00065E04" w:rsidP="0062673B">
            <w:pPr>
              <w:jc w:val="center"/>
              <w:rPr>
                <w:rFonts w:ascii="Times New Roman" w:hAnsi="Times New Roman"/>
                <w:sz w:val="20"/>
                <w:szCs w:val="20"/>
              </w:rPr>
            </w:pPr>
          </w:p>
        </w:tc>
      </w:tr>
      <w:tr w:rsidR="00065E04" w:rsidTr="00065E04">
        <w:tc>
          <w:tcPr>
            <w:tcW w:w="566" w:type="dxa"/>
            <w:tcBorders>
              <w:top w:val="single" w:sz="4" w:space="0" w:color="auto"/>
              <w:left w:val="single" w:sz="4" w:space="0" w:color="auto"/>
              <w:bottom w:val="single" w:sz="4" w:space="0" w:color="auto"/>
              <w:right w:val="single" w:sz="4" w:space="0" w:color="auto"/>
            </w:tcBorders>
            <w:hideMark/>
          </w:tcPr>
          <w:p w:rsidR="00065E04" w:rsidRDefault="00065E04" w:rsidP="0062673B">
            <w:pPr>
              <w:rPr>
                <w:rFonts w:ascii="Times New Roman" w:hAnsi="Times New Roman"/>
                <w:sz w:val="20"/>
                <w:szCs w:val="20"/>
                <w:lang w:eastAsia="ru-RU"/>
              </w:rPr>
            </w:pPr>
            <w:r>
              <w:rPr>
                <w:rFonts w:ascii="Times New Roman" w:hAnsi="Times New Roman"/>
                <w:sz w:val="20"/>
                <w:szCs w:val="20"/>
                <w:lang w:eastAsia="ru-RU"/>
              </w:rPr>
              <w:t>2.</w:t>
            </w:r>
          </w:p>
        </w:tc>
        <w:tc>
          <w:tcPr>
            <w:tcW w:w="1669" w:type="dxa"/>
            <w:tcBorders>
              <w:top w:val="single" w:sz="4" w:space="0" w:color="auto"/>
              <w:left w:val="single" w:sz="4" w:space="0" w:color="auto"/>
              <w:bottom w:val="single" w:sz="4" w:space="0" w:color="auto"/>
              <w:right w:val="single" w:sz="4" w:space="0" w:color="auto"/>
            </w:tcBorders>
          </w:tcPr>
          <w:p w:rsidR="00065E04" w:rsidRPr="00117195" w:rsidRDefault="00065E04" w:rsidP="0062673B">
            <w:pPr>
              <w:jc w:val="both"/>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65E04" w:rsidRDefault="00065E04" w:rsidP="0062673B">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65E04" w:rsidRDefault="00065E04" w:rsidP="0062673B">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065E04" w:rsidRDefault="00065E04" w:rsidP="0062673B">
            <w:pPr>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065E04" w:rsidRDefault="00065E04" w:rsidP="0062673B">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065E04" w:rsidRDefault="00065E04" w:rsidP="0062673B">
            <w:pPr>
              <w:jc w:val="center"/>
              <w:rPr>
                <w:rFonts w:ascii="Times New Roman" w:hAnsi="Times New Roman"/>
                <w:sz w:val="20"/>
                <w:szCs w:val="20"/>
              </w:rPr>
            </w:pPr>
          </w:p>
        </w:tc>
        <w:tc>
          <w:tcPr>
            <w:tcW w:w="1277" w:type="dxa"/>
            <w:tcBorders>
              <w:top w:val="single" w:sz="4" w:space="0" w:color="auto"/>
              <w:left w:val="single" w:sz="4" w:space="0" w:color="auto"/>
              <w:bottom w:val="single" w:sz="4" w:space="0" w:color="auto"/>
              <w:right w:val="single" w:sz="4" w:space="0" w:color="auto"/>
            </w:tcBorders>
          </w:tcPr>
          <w:p w:rsidR="00065E04" w:rsidRDefault="00065E04" w:rsidP="0062673B">
            <w:pPr>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5E04" w:rsidRDefault="00065E04" w:rsidP="0062673B">
            <w:pPr>
              <w:jc w:val="center"/>
              <w:rPr>
                <w:rFonts w:ascii="Times New Roman" w:hAnsi="Times New Roman"/>
                <w:sz w:val="20"/>
                <w:szCs w:val="20"/>
              </w:rPr>
            </w:pPr>
          </w:p>
        </w:tc>
      </w:tr>
      <w:tr w:rsidR="00065E04" w:rsidTr="00065E04">
        <w:tc>
          <w:tcPr>
            <w:tcW w:w="9607" w:type="dxa"/>
            <w:gridSpan w:val="8"/>
            <w:tcBorders>
              <w:top w:val="single" w:sz="4" w:space="0" w:color="auto"/>
              <w:left w:val="single" w:sz="4" w:space="0" w:color="auto"/>
              <w:bottom w:val="single" w:sz="4" w:space="0" w:color="auto"/>
              <w:right w:val="single" w:sz="4" w:space="0" w:color="auto"/>
            </w:tcBorders>
          </w:tcPr>
          <w:p w:rsidR="00065E04" w:rsidRPr="004E1954" w:rsidRDefault="00065E04" w:rsidP="0062673B">
            <w:pPr>
              <w:jc w:val="right"/>
              <w:rPr>
                <w:rFonts w:ascii="Times New Roman" w:hAnsi="Times New Roman"/>
                <w:b/>
                <w:sz w:val="20"/>
                <w:szCs w:val="20"/>
              </w:rPr>
            </w:pPr>
            <w:r w:rsidRPr="004E1954">
              <w:rPr>
                <w:rFonts w:ascii="Times New Roman" w:hAnsi="Times New Roman"/>
                <w:b/>
                <w:sz w:val="20"/>
                <w:szCs w:val="20"/>
              </w:rPr>
              <w:t xml:space="preserve">НДС ___%/ </w:t>
            </w:r>
            <w:proofErr w:type="gramStart"/>
            <w:r w:rsidRPr="004E1954">
              <w:rPr>
                <w:rFonts w:ascii="Times New Roman" w:hAnsi="Times New Roman"/>
                <w:b/>
                <w:sz w:val="20"/>
                <w:szCs w:val="20"/>
              </w:rPr>
              <w:t>НДС</w:t>
            </w:r>
            <w:proofErr w:type="gramEnd"/>
            <w:r w:rsidRPr="004E1954">
              <w:rPr>
                <w:rFonts w:ascii="Times New Roman" w:hAnsi="Times New Roman"/>
                <w:b/>
                <w:sz w:val="20"/>
                <w:szCs w:val="20"/>
              </w:rPr>
              <w:t xml:space="preserve"> не облагается</w:t>
            </w:r>
          </w:p>
        </w:tc>
        <w:tc>
          <w:tcPr>
            <w:tcW w:w="1134" w:type="dxa"/>
            <w:tcBorders>
              <w:top w:val="single" w:sz="4" w:space="0" w:color="auto"/>
              <w:left w:val="single" w:sz="4" w:space="0" w:color="auto"/>
              <w:bottom w:val="single" w:sz="4" w:space="0" w:color="auto"/>
              <w:right w:val="single" w:sz="4" w:space="0" w:color="auto"/>
            </w:tcBorders>
          </w:tcPr>
          <w:p w:rsidR="00065E04" w:rsidRPr="004E1954" w:rsidRDefault="00065E04" w:rsidP="0062673B">
            <w:pPr>
              <w:jc w:val="right"/>
              <w:rPr>
                <w:rFonts w:ascii="Times New Roman" w:hAnsi="Times New Roman"/>
                <w:b/>
                <w:sz w:val="20"/>
                <w:szCs w:val="20"/>
              </w:rPr>
            </w:pPr>
          </w:p>
        </w:tc>
      </w:tr>
      <w:tr w:rsidR="00065E04" w:rsidTr="00065E04">
        <w:tc>
          <w:tcPr>
            <w:tcW w:w="9607" w:type="dxa"/>
            <w:gridSpan w:val="8"/>
            <w:tcBorders>
              <w:top w:val="single" w:sz="4" w:space="0" w:color="auto"/>
              <w:left w:val="single" w:sz="4" w:space="0" w:color="auto"/>
              <w:bottom w:val="single" w:sz="4" w:space="0" w:color="auto"/>
              <w:right w:val="single" w:sz="4" w:space="0" w:color="auto"/>
            </w:tcBorders>
          </w:tcPr>
          <w:p w:rsidR="00065E04" w:rsidRPr="004E1954" w:rsidRDefault="00065E04" w:rsidP="0062673B">
            <w:pPr>
              <w:jc w:val="right"/>
              <w:rPr>
                <w:rFonts w:ascii="Times New Roman" w:hAnsi="Times New Roman"/>
                <w:b/>
                <w:sz w:val="20"/>
                <w:szCs w:val="20"/>
              </w:rPr>
            </w:pPr>
            <w:r w:rsidRPr="004E1954">
              <w:rPr>
                <w:rFonts w:ascii="Times New Roman" w:hAnsi="Times New Roman"/>
                <w:b/>
                <w:sz w:val="20"/>
                <w:szCs w:val="20"/>
              </w:rPr>
              <w:t>ИТОГО:</w:t>
            </w:r>
          </w:p>
        </w:tc>
        <w:tc>
          <w:tcPr>
            <w:tcW w:w="1134" w:type="dxa"/>
            <w:tcBorders>
              <w:top w:val="single" w:sz="4" w:space="0" w:color="auto"/>
              <w:left w:val="single" w:sz="4" w:space="0" w:color="auto"/>
              <w:bottom w:val="single" w:sz="4" w:space="0" w:color="auto"/>
              <w:right w:val="single" w:sz="4" w:space="0" w:color="auto"/>
            </w:tcBorders>
          </w:tcPr>
          <w:p w:rsidR="00065E04" w:rsidRPr="004E1954" w:rsidRDefault="00065E04" w:rsidP="0062673B">
            <w:pPr>
              <w:jc w:val="right"/>
              <w:rPr>
                <w:rFonts w:ascii="Times New Roman" w:hAnsi="Times New Roman"/>
                <w:b/>
                <w:sz w:val="20"/>
                <w:szCs w:val="20"/>
              </w:rPr>
            </w:pPr>
          </w:p>
        </w:tc>
      </w:tr>
    </w:tbl>
    <w:p w:rsidR="00065E04" w:rsidRDefault="00065E04" w:rsidP="00314463">
      <w:pPr>
        <w:spacing w:after="0"/>
        <w:rPr>
          <w:rFonts w:ascii="Times New Roman" w:hAnsi="Times New Roman"/>
          <w:sz w:val="18"/>
          <w:szCs w:val="18"/>
        </w:rPr>
      </w:pPr>
    </w:p>
    <w:p w:rsidR="00065E04" w:rsidRPr="005C6733" w:rsidRDefault="00065E04" w:rsidP="00DF0D47">
      <w:pPr>
        <w:pStyle w:val="ListNum"/>
        <w:numPr>
          <w:ilvl w:val="0"/>
          <w:numId w:val="7"/>
        </w:numPr>
        <w:tabs>
          <w:tab w:val="left" w:pos="709"/>
        </w:tabs>
        <w:spacing w:before="0"/>
        <w:jc w:val="left"/>
        <w:rPr>
          <w:sz w:val="20"/>
          <w:szCs w:val="20"/>
        </w:rPr>
      </w:pPr>
      <w:r w:rsidRPr="005C6733">
        <w:rPr>
          <w:rFonts w:eastAsia="Calibri"/>
          <w:sz w:val="20"/>
          <w:szCs w:val="20"/>
        </w:rPr>
        <w:t>Условия поставки:</w:t>
      </w:r>
    </w:p>
    <w:p w:rsidR="00065E04" w:rsidRPr="003D6274" w:rsidRDefault="00065E04" w:rsidP="00065E04">
      <w:pPr>
        <w:pStyle w:val="ListNum"/>
        <w:tabs>
          <w:tab w:val="clear" w:pos="284"/>
          <w:tab w:val="left" w:pos="709"/>
        </w:tabs>
        <w:spacing w:before="0"/>
        <w:ind w:left="0" w:firstLine="0"/>
        <w:rPr>
          <w:color w:val="000000"/>
          <w:sz w:val="20"/>
          <w:szCs w:val="20"/>
        </w:rPr>
      </w:pPr>
      <w:r w:rsidRPr="003D6274">
        <w:rPr>
          <w:sz w:val="20"/>
          <w:szCs w:val="20"/>
        </w:rPr>
        <w:t xml:space="preserve">Погрузка и доставка товара осуществляется силами и транспортом Поставщика </w:t>
      </w:r>
      <w:proofErr w:type="gramStart"/>
      <w:r w:rsidRPr="003D6274">
        <w:rPr>
          <w:sz w:val="20"/>
          <w:szCs w:val="20"/>
        </w:rPr>
        <w:t>до</w:t>
      </w:r>
      <w:proofErr w:type="gramEnd"/>
      <w:r w:rsidRPr="003D6274">
        <w:rPr>
          <w:sz w:val="20"/>
          <w:szCs w:val="20"/>
        </w:rPr>
        <w:t>:</w:t>
      </w:r>
      <w:r w:rsidRPr="003D6274">
        <w:rPr>
          <w:b/>
          <w:sz w:val="20"/>
          <w:szCs w:val="20"/>
        </w:rPr>
        <w:t xml:space="preserve"> </w:t>
      </w:r>
    </w:p>
    <w:p w:rsidR="00065E04" w:rsidRPr="003D6274" w:rsidRDefault="00065E04" w:rsidP="00065E04">
      <w:pPr>
        <w:pStyle w:val="ListNum"/>
        <w:tabs>
          <w:tab w:val="clear" w:pos="284"/>
        </w:tabs>
        <w:spacing w:before="0"/>
        <w:ind w:left="0" w:firstLine="0"/>
        <w:rPr>
          <w:color w:val="000000"/>
          <w:sz w:val="20"/>
          <w:szCs w:val="20"/>
        </w:rPr>
      </w:pPr>
      <w:r w:rsidRPr="003D6274">
        <w:rPr>
          <w:color w:val="000000"/>
          <w:sz w:val="20"/>
          <w:szCs w:val="20"/>
        </w:rPr>
        <w:t xml:space="preserve">- </w:t>
      </w:r>
      <w:proofErr w:type="gramStart"/>
      <w:r w:rsidRPr="003D6274">
        <w:rPr>
          <w:color w:val="000000"/>
          <w:sz w:val="20"/>
          <w:szCs w:val="20"/>
        </w:rPr>
        <w:t>г</w:t>
      </w:r>
      <w:proofErr w:type="gramEnd"/>
      <w:r w:rsidRPr="003D6274">
        <w:rPr>
          <w:color w:val="000000"/>
          <w:sz w:val="20"/>
          <w:szCs w:val="20"/>
        </w:rPr>
        <w:t>. Ярославль, ул. Максимова, д. 17/27</w:t>
      </w:r>
    </w:p>
    <w:p w:rsidR="00065E04" w:rsidRPr="003D6274" w:rsidRDefault="00065E04" w:rsidP="00065E04">
      <w:pPr>
        <w:pStyle w:val="ListNum"/>
        <w:tabs>
          <w:tab w:val="clear" w:pos="284"/>
          <w:tab w:val="left" w:pos="709"/>
        </w:tabs>
        <w:spacing w:before="0"/>
        <w:ind w:left="0" w:firstLine="0"/>
        <w:rPr>
          <w:color w:val="000000"/>
          <w:sz w:val="20"/>
          <w:szCs w:val="20"/>
        </w:rPr>
      </w:pPr>
      <w:r w:rsidRPr="003D6274">
        <w:rPr>
          <w:color w:val="000000"/>
          <w:sz w:val="20"/>
          <w:szCs w:val="20"/>
        </w:rPr>
        <w:t xml:space="preserve"> Поставка товара осуществляется только в рабочие дни Заказчика (</w:t>
      </w:r>
      <w:r w:rsidRPr="003D6274">
        <w:rPr>
          <w:sz w:val="20"/>
          <w:szCs w:val="20"/>
        </w:rPr>
        <w:t>пн.- пт.</w:t>
      </w:r>
      <w:r w:rsidRPr="003D6274">
        <w:rPr>
          <w:color w:val="000000"/>
          <w:sz w:val="20"/>
          <w:szCs w:val="20"/>
        </w:rPr>
        <w:t xml:space="preserve">; </w:t>
      </w:r>
      <w:r w:rsidRPr="003D6274">
        <w:rPr>
          <w:sz w:val="20"/>
          <w:szCs w:val="20"/>
        </w:rPr>
        <w:t>сб., вс. – выходной)</w:t>
      </w:r>
      <w:r w:rsidRPr="003D6274">
        <w:rPr>
          <w:color w:val="000000"/>
          <w:sz w:val="20"/>
          <w:szCs w:val="20"/>
        </w:rPr>
        <w:t xml:space="preserve"> с 9-00 до 16-00 часов.</w:t>
      </w:r>
      <w:r w:rsidRPr="003D6274">
        <w:rPr>
          <w:sz w:val="20"/>
          <w:szCs w:val="20"/>
        </w:rPr>
        <w:t xml:space="preserve"> </w:t>
      </w:r>
    </w:p>
    <w:p w:rsidR="00065E04" w:rsidRPr="003D6274" w:rsidRDefault="00065E04" w:rsidP="00065E04">
      <w:pPr>
        <w:pStyle w:val="ListNum"/>
        <w:tabs>
          <w:tab w:val="clear" w:pos="284"/>
          <w:tab w:val="left" w:pos="709"/>
        </w:tabs>
        <w:spacing w:before="0"/>
        <w:ind w:left="0" w:firstLine="0"/>
        <w:rPr>
          <w:color w:val="000000"/>
          <w:sz w:val="20"/>
          <w:szCs w:val="20"/>
        </w:rPr>
      </w:pPr>
      <w:r w:rsidRPr="003D6274">
        <w:rPr>
          <w:color w:val="000000"/>
          <w:sz w:val="20"/>
          <w:szCs w:val="20"/>
        </w:rPr>
        <w:t>Разгрузка производится силами Поставщика.</w:t>
      </w:r>
    </w:p>
    <w:p w:rsidR="00065E04" w:rsidRPr="003D6274" w:rsidRDefault="00065E04" w:rsidP="00065E04">
      <w:pPr>
        <w:pStyle w:val="ListNum"/>
        <w:tabs>
          <w:tab w:val="clear" w:pos="284"/>
          <w:tab w:val="left" w:pos="709"/>
        </w:tabs>
        <w:spacing w:before="0"/>
        <w:ind w:left="0" w:firstLine="0"/>
        <w:rPr>
          <w:color w:val="000000"/>
          <w:sz w:val="20"/>
          <w:szCs w:val="20"/>
        </w:rPr>
      </w:pPr>
      <w:r w:rsidRPr="003D6274">
        <w:rPr>
          <w:color w:val="000000"/>
          <w:sz w:val="20"/>
          <w:szCs w:val="20"/>
        </w:rPr>
        <w:t xml:space="preserve">2. </w:t>
      </w:r>
      <w:r w:rsidRPr="003D6274">
        <w:rPr>
          <w:sz w:val="20"/>
          <w:szCs w:val="20"/>
        </w:rPr>
        <w:t xml:space="preserve">Товар должен быть поставлен в течение 2-х (двух) рабочих дней </w:t>
      </w:r>
      <w:proofErr w:type="gramStart"/>
      <w:r w:rsidRPr="003D6274">
        <w:rPr>
          <w:sz w:val="20"/>
          <w:szCs w:val="20"/>
        </w:rPr>
        <w:t>с даты поступления</w:t>
      </w:r>
      <w:proofErr w:type="gramEnd"/>
      <w:r w:rsidRPr="003D6274">
        <w:rPr>
          <w:sz w:val="20"/>
          <w:szCs w:val="20"/>
        </w:rPr>
        <w:t xml:space="preserve"> заявки Заказчика.</w:t>
      </w:r>
    </w:p>
    <w:p w:rsidR="00065E04" w:rsidRPr="003D6274" w:rsidRDefault="00065E04" w:rsidP="00065E04">
      <w:pPr>
        <w:pStyle w:val="ListNum"/>
        <w:tabs>
          <w:tab w:val="left" w:pos="709"/>
        </w:tabs>
        <w:spacing w:before="0"/>
        <w:ind w:left="0" w:firstLine="0"/>
        <w:rPr>
          <w:rFonts w:eastAsia="Calibri"/>
          <w:sz w:val="20"/>
          <w:szCs w:val="20"/>
        </w:rPr>
      </w:pPr>
      <w:r w:rsidRPr="003D6274">
        <w:rPr>
          <w:rFonts w:eastAsia="Calibri"/>
          <w:sz w:val="20"/>
          <w:szCs w:val="20"/>
        </w:rPr>
        <w:t xml:space="preserve">3. Цели использования товара: обеспечение </w:t>
      </w:r>
      <w:r>
        <w:rPr>
          <w:rFonts w:eastAsia="Calibri"/>
          <w:sz w:val="20"/>
          <w:szCs w:val="20"/>
        </w:rPr>
        <w:t>бумагой офисной</w:t>
      </w:r>
      <w:r w:rsidRPr="003D6274">
        <w:rPr>
          <w:rFonts w:eastAsia="Calibri"/>
          <w:sz w:val="20"/>
          <w:szCs w:val="20"/>
        </w:rPr>
        <w:t xml:space="preserve"> для нужд государственного автономного учреждения Ярославской области «Информационное агентство «Верхняя Волга».</w:t>
      </w:r>
    </w:p>
    <w:p w:rsidR="00065E04" w:rsidRPr="003D6274" w:rsidRDefault="00065E04" w:rsidP="00065E04">
      <w:pPr>
        <w:spacing w:after="0" w:line="240" w:lineRule="auto"/>
        <w:jc w:val="both"/>
        <w:rPr>
          <w:rFonts w:ascii="Times New Roman" w:hAnsi="Times New Roman" w:cs="Times New Roman"/>
          <w:sz w:val="20"/>
          <w:szCs w:val="20"/>
        </w:rPr>
      </w:pPr>
      <w:r w:rsidRPr="003D6274">
        <w:rPr>
          <w:rFonts w:ascii="Times New Roman" w:hAnsi="Times New Roman" w:cs="Times New Roman"/>
          <w:sz w:val="20"/>
          <w:szCs w:val="20"/>
        </w:rPr>
        <w:t>4.Требования к безопасности товаров: товары должны быть безопасны при их применении по назначению.</w:t>
      </w:r>
    </w:p>
    <w:p w:rsidR="00065E04" w:rsidRPr="003D6274" w:rsidRDefault="00065E04" w:rsidP="00065E04">
      <w:pPr>
        <w:spacing w:after="0" w:line="240" w:lineRule="auto"/>
        <w:jc w:val="both"/>
        <w:rPr>
          <w:rFonts w:ascii="Times New Roman" w:hAnsi="Times New Roman" w:cs="Times New Roman"/>
          <w:sz w:val="20"/>
          <w:szCs w:val="20"/>
        </w:rPr>
      </w:pPr>
      <w:r w:rsidRPr="003D6274">
        <w:rPr>
          <w:rFonts w:ascii="Times New Roman" w:hAnsi="Times New Roman" w:cs="Times New Roman"/>
          <w:sz w:val="20"/>
          <w:szCs w:val="20"/>
        </w:rPr>
        <w:t xml:space="preserve">Безопасность товара – это безопасность товара для жизни, здоровья, имущества потребителя и окружающей среды при обычных условиях его использования, хранения, транспортировки и утилизации (Закон Российской Федерации от 07.02.1992 № 2300-1 «О защите прав потребителей»), а также требованиям и стандартам </w:t>
      </w:r>
      <w:proofErr w:type="spellStart"/>
      <w:r w:rsidRPr="003D6274">
        <w:rPr>
          <w:rFonts w:ascii="Times New Roman" w:hAnsi="Times New Roman" w:cs="Times New Roman"/>
          <w:sz w:val="20"/>
          <w:szCs w:val="20"/>
        </w:rPr>
        <w:t>Роскомнадзора</w:t>
      </w:r>
      <w:proofErr w:type="spellEnd"/>
      <w:r w:rsidRPr="003D6274">
        <w:rPr>
          <w:rFonts w:ascii="Times New Roman" w:hAnsi="Times New Roman" w:cs="Times New Roman"/>
          <w:sz w:val="20"/>
          <w:szCs w:val="20"/>
        </w:rPr>
        <w:t xml:space="preserve"> России.</w:t>
      </w:r>
    </w:p>
    <w:p w:rsidR="00065E04" w:rsidRPr="003D6274" w:rsidRDefault="00065E04" w:rsidP="00065E04">
      <w:pPr>
        <w:spacing w:after="0" w:line="240" w:lineRule="auto"/>
        <w:jc w:val="both"/>
        <w:rPr>
          <w:rFonts w:ascii="Times New Roman" w:hAnsi="Times New Roman" w:cs="Times New Roman"/>
          <w:sz w:val="20"/>
          <w:szCs w:val="20"/>
        </w:rPr>
      </w:pPr>
      <w:proofErr w:type="gramStart"/>
      <w:r w:rsidRPr="003D6274">
        <w:rPr>
          <w:rFonts w:ascii="Times New Roman" w:hAnsi="Times New Roman" w:cs="Times New Roman"/>
          <w:sz w:val="20"/>
          <w:szCs w:val="20"/>
        </w:rPr>
        <w:t>В соответствии со статьей 7 Закон Российской Федерации от 07.02.1992 № 2300-1 «О защите прав потребителей», если на товары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указанным требованиям подлежит обязательному подтверждению в порядке, предусмотренном законом или иными правовыми актами (перечень таких товаров установлен постановлением Правительства</w:t>
      </w:r>
      <w:proofErr w:type="gramEnd"/>
      <w:r w:rsidRPr="003D6274">
        <w:rPr>
          <w:rFonts w:ascii="Times New Roman" w:hAnsi="Times New Roman" w:cs="Times New Roman"/>
          <w:sz w:val="20"/>
          <w:szCs w:val="20"/>
        </w:rPr>
        <w:t xml:space="preserve"> </w:t>
      </w:r>
      <w:proofErr w:type="gramStart"/>
      <w:r w:rsidRPr="003D6274">
        <w:rPr>
          <w:rFonts w:ascii="Times New Roman" w:hAnsi="Times New Roman" w:cs="Times New Roman"/>
          <w:sz w:val="20"/>
          <w:szCs w:val="20"/>
        </w:rPr>
        <w:t>Российской Федерации от 1 декабря 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roofErr w:type="gramEnd"/>
    </w:p>
    <w:p w:rsidR="00065E04" w:rsidRPr="003D6274" w:rsidRDefault="00065E04" w:rsidP="00065E04">
      <w:pPr>
        <w:spacing w:after="0" w:line="240" w:lineRule="auto"/>
        <w:jc w:val="both"/>
        <w:rPr>
          <w:rFonts w:ascii="Times New Roman" w:hAnsi="Times New Roman" w:cs="Times New Roman"/>
          <w:sz w:val="20"/>
          <w:szCs w:val="20"/>
        </w:rPr>
      </w:pPr>
      <w:r w:rsidRPr="003D6274">
        <w:rPr>
          <w:rFonts w:ascii="Times New Roman" w:hAnsi="Times New Roman" w:cs="Times New Roman"/>
          <w:sz w:val="20"/>
          <w:szCs w:val="20"/>
        </w:rPr>
        <w:t>5.</w:t>
      </w:r>
      <w:r w:rsidRPr="003D6274">
        <w:rPr>
          <w:rFonts w:ascii="Times New Roman" w:hAnsi="Times New Roman" w:cs="Times New Roman"/>
          <w:sz w:val="20"/>
          <w:szCs w:val="20"/>
        </w:rPr>
        <w:tab/>
        <w:t>Порядок поставки товаров: поставка товара осуществляется по заявке Заказчика с момента заключения договора и до 31.12.2022 года.</w:t>
      </w:r>
    </w:p>
    <w:p w:rsidR="00065E04" w:rsidRPr="003D6274" w:rsidRDefault="00065E04" w:rsidP="00065E04">
      <w:pPr>
        <w:spacing w:after="0" w:line="240" w:lineRule="auto"/>
        <w:jc w:val="both"/>
        <w:rPr>
          <w:rFonts w:ascii="Times New Roman" w:hAnsi="Times New Roman" w:cs="Times New Roman"/>
          <w:sz w:val="20"/>
          <w:szCs w:val="20"/>
        </w:rPr>
      </w:pPr>
      <w:r w:rsidRPr="003D6274">
        <w:rPr>
          <w:rFonts w:ascii="Times New Roman" w:hAnsi="Times New Roman" w:cs="Times New Roman"/>
          <w:sz w:val="20"/>
          <w:szCs w:val="20"/>
        </w:rPr>
        <w:t>6.</w:t>
      </w:r>
      <w:r w:rsidRPr="003D6274">
        <w:rPr>
          <w:rFonts w:ascii="Times New Roman" w:hAnsi="Times New Roman" w:cs="Times New Roman"/>
          <w:sz w:val="20"/>
          <w:szCs w:val="20"/>
        </w:rPr>
        <w:tab/>
        <w:t>Требования к качеству товара.</w:t>
      </w:r>
    </w:p>
    <w:p w:rsidR="00065E04" w:rsidRPr="003D6274" w:rsidRDefault="00065E04" w:rsidP="00065E04">
      <w:pPr>
        <w:spacing w:after="0" w:line="240" w:lineRule="auto"/>
        <w:jc w:val="both"/>
        <w:rPr>
          <w:rFonts w:ascii="Times New Roman" w:hAnsi="Times New Roman" w:cs="Times New Roman"/>
          <w:sz w:val="20"/>
          <w:szCs w:val="20"/>
        </w:rPr>
      </w:pPr>
      <w:r w:rsidRPr="003D6274">
        <w:rPr>
          <w:rFonts w:ascii="Times New Roman" w:hAnsi="Times New Roman" w:cs="Times New Roman"/>
          <w:sz w:val="20"/>
          <w:szCs w:val="20"/>
        </w:rPr>
        <w:t>Требования устанавливаются в соответствии со статьей 469 ГК РФ.</w:t>
      </w:r>
    </w:p>
    <w:p w:rsidR="00065E04" w:rsidRPr="003D6274" w:rsidRDefault="00065E04" w:rsidP="00065E04">
      <w:pPr>
        <w:widowControl w:val="0"/>
        <w:autoSpaceDN w:val="0"/>
        <w:spacing w:after="0" w:line="240" w:lineRule="auto"/>
        <w:jc w:val="both"/>
        <w:textAlignment w:val="baseline"/>
        <w:rPr>
          <w:rFonts w:ascii="Times New Roman" w:hAnsi="Times New Roman" w:cs="Times New Roman"/>
          <w:sz w:val="20"/>
          <w:szCs w:val="20"/>
        </w:rPr>
      </w:pPr>
      <w:r w:rsidRPr="003D6274">
        <w:rPr>
          <w:rFonts w:ascii="Times New Roman" w:hAnsi="Times New Roman" w:cs="Times New Roman"/>
          <w:sz w:val="20"/>
          <w:szCs w:val="20"/>
        </w:rPr>
        <w:t>Поставляемый Товар должен быть не восстановленным, не смонтированным из деталей и комплектующих изделий, бывших в употреблении.</w:t>
      </w:r>
    </w:p>
    <w:p w:rsidR="00065E04" w:rsidRPr="003D6274" w:rsidRDefault="00065E04" w:rsidP="00065E04">
      <w:pPr>
        <w:spacing w:after="0" w:line="240" w:lineRule="auto"/>
        <w:jc w:val="both"/>
        <w:rPr>
          <w:rFonts w:ascii="Times New Roman" w:hAnsi="Times New Roman" w:cs="Times New Roman"/>
          <w:sz w:val="20"/>
          <w:szCs w:val="20"/>
        </w:rPr>
      </w:pPr>
      <w:r w:rsidRPr="003D6274">
        <w:rPr>
          <w:rFonts w:ascii="Times New Roman" w:hAnsi="Times New Roman" w:cs="Times New Roman"/>
          <w:sz w:val="20"/>
          <w:szCs w:val="20"/>
        </w:rPr>
        <w:t>Качество поставляемого товара должно соответствовать действующим государственным стандартам, техническим требованиям, паспортным данным, медико-биологическим и санитарным нормам, установленным в Российской Федерации.</w:t>
      </w:r>
    </w:p>
    <w:p w:rsidR="00065E04" w:rsidRPr="003D6274" w:rsidRDefault="00065E04" w:rsidP="00065E04">
      <w:pPr>
        <w:spacing w:after="0" w:line="240" w:lineRule="auto"/>
        <w:jc w:val="both"/>
        <w:rPr>
          <w:rFonts w:ascii="Times New Roman" w:hAnsi="Times New Roman" w:cs="Times New Roman"/>
          <w:sz w:val="20"/>
          <w:szCs w:val="20"/>
        </w:rPr>
      </w:pPr>
      <w:r w:rsidRPr="003D6274">
        <w:rPr>
          <w:rFonts w:ascii="Times New Roman" w:hAnsi="Times New Roman" w:cs="Times New Roman"/>
          <w:sz w:val="20"/>
          <w:szCs w:val="20"/>
        </w:rPr>
        <w:t>7. Требования к таре, упаковке и маркировке товара.</w:t>
      </w:r>
    </w:p>
    <w:p w:rsidR="00065E04" w:rsidRPr="003D6274" w:rsidRDefault="00065E04" w:rsidP="00065E04">
      <w:pPr>
        <w:spacing w:after="0" w:line="240" w:lineRule="auto"/>
        <w:jc w:val="both"/>
        <w:rPr>
          <w:rFonts w:ascii="Times New Roman" w:hAnsi="Times New Roman" w:cs="Times New Roman"/>
          <w:sz w:val="20"/>
          <w:szCs w:val="20"/>
        </w:rPr>
      </w:pPr>
      <w:r w:rsidRPr="003D6274">
        <w:rPr>
          <w:rFonts w:ascii="Times New Roman" w:hAnsi="Times New Roman" w:cs="Times New Roman"/>
          <w:sz w:val="20"/>
          <w:szCs w:val="20"/>
        </w:rPr>
        <w:t>Требования к таре и упаковке товара устанавливаются в соответствии со статьей 481 ГК РФ.</w:t>
      </w:r>
    </w:p>
    <w:p w:rsidR="00065E04" w:rsidRPr="003D6274" w:rsidRDefault="00065E04" w:rsidP="00065E04">
      <w:pPr>
        <w:spacing w:after="0" w:line="240" w:lineRule="auto"/>
        <w:jc w:val="both"/>
        <w:rPr>
          <w:rFonts w:ascii="Times New Roman" w:hAnsi="Times New Roman" w:cs="Times New Roman"/>
          <w:sz w:val="20"/>
          <w:szCs w:val="20"/>
        </w:rPr>
      </w:pPr>
      <w:r w:rsidRPr="003D6274">
        <w:rPr>
          <w:rFonts w:ascii="Times New Roman" w:hAnsi="Times New Roman" w:cs="Times New Roman"/>
          <w:sz w:val="20"/>
          <w:szCs w:val="20"/>
        </w:rPr>
        <w:t>Упаковка и маркировка должна соответствовать требованиям ГОСТ, импортного товара – международным стандартам упаковки.</w:t>
      </w:r>
    </w:p>
    <w:p w:rsidR="00065E04" w:rsidRPr="003D6274" w:rsidRDefault="00065E04" w:rsidP="00065E04">
      <w:pPr>
        <w:spacing w:after="0" w:line="240" w:lineRule="auto"/>
        <w:jc w:val="both"/>
        <w:rPr>
          <w:rFonts w:ascii="Times New Roman" w:hAnsi="Times New Roman" w:cs="Times New Roman"/>
          <w:sz w:val="20"/>
          <w:szCs w:val="20"/>
        </w:rPr>
      </w:pPr>
      <w:r w:rsidRPr="003D6274">
        <w:rPr>
          <w:rFonts w:ascii="Times New Roman" w:hAnsi="Times New Roman" w:cs="Times New Roman"/>
          <w:sz w:val="20"/>
          <w:szCs w:val="20"/>
        </w:rPr>
        <w:t>Упаковка должна обеспечивать сохранность товара при транспортировке к конечному месту эксплуатации и погрузочно-разгрузочных работах.</w:t>
      </w:r>
    </w:p>
    <w:p w:rsidR="00065E04" w:rsidRPr="003D6274" w:rsidRDefault="00065E04" w:rsidP="00065E04">
      <w:pPr>
        <w:spacing w:after="0" w:line="240" w:lineRule="auto"/>
        <w:jc w:val="both"/>
        <w:rPr>
          <w:rFonts w:ascii="Times New Roman" w:hAnsi="Times New Roman" w:cs="Times New Roman"/>
          <w:sz w:val="20"/>
          <w:szCs w:val="20"/>
        </w:rPr>
      </w:pPr>
      <w:r w:rsidRPr="003D6274">
        <w:rPr>
          <w:rFonts w:ascii="Times New Roman" w:hAnsi="Times New Roman" w:cs="Times New Roman"/>
          <w:sz w:val="20"/>
          <w:szCs w:val="20"/>
        </w:rPr>
        <w:t>Маркировка упаковки должна строго соответствовать маркировке товара.</w:t>
      </w:r>
    </w:p>
    <w:p w:rsidR="00065E04" w:rsidRPr="003D6274" w:rsidRDefault="00065E04" w:rsidP="00065E04">
      <w:pPr>
        <w:spacing w:after="0" w:line="240" w:lineRule="auto"/>
        <w:jc w:val="both"/>
        <w:rPr>
          <w:rFonts w:ascii="Times New Roman" w:hAnsi="Times New Roman" w:cs="Times New Roman"/>
          <w:sz w:val="20"/>
          <w:szCs w:val="20"/>
        </w:rPr>
      </w:pPr>
      <w:r w:rsidRPr="003D6274">
        <w:rPr>
          <w:rFonts w:ascii="Times New Roman" w:hAnsi="Times New Roman" w:cs="Times New Roman"/>
          <w:sz w:val="20"/>
          <w:szCs w:val="20"/>
        </w:rPr>
        <w:t>8. Требования к отгрузке и доставке товара.</w:t>
      </w:r>
    </w:p>
    <w:p w:rsidR="00065E04" w:rsidRPr="003D6274" w:rsidRDefault="00065E04" w:rsidP="00065E04">
      <w:pPr>
        <w:spacing w:after="0" w:line="240" w:lineRule="auto"/>
        <w:jc w:val="both"/>
        <w:rPr>
          <w:rFonts w:ascii="Times New Roman" w:hAnsi="Times New Roman" w:cs="Times New Roman"/>
          <w:sz w:val="20"/>
          <w:szCs w:val="20"/>
        </w:rPr>
      </w:pPr>
      <w:r w:rsidRPr="003D6274">
        <w:rPr>
          <w:rFonts w:ascii="Times New Roman" w:hAnsi="Times New Roman" w:cs="Times New Roman"/>
          <w:sz w:val="20"/>
          <w:szCs w:val="20"/>
        </w:rPr>
        <w:t>Требования устанавливаются в соответствии со статьями 509 и 510 ГК РФ.</w:t>
      </w:r>
    </w:p>
    <w:p w:rsidR="00065E04" w:rsidRPr="003D6274" w:rsidRDefault="00065E04" w:rsidP="00065E04">
      <w:pPr>
        <w:spacing w:after="0" w:line="240" w:lineRule="auto"/>
        <w:jc w:val="both"/>
        <w:rPr>
          <w:rFonts w:ascii="Times New Roman" w:hAnsi="Times New Roman" w:cs="Times New Roman"/>
          <w:sz w:val="20"/>
          <w:szCs w:val="20"/>
        </w:rPr>
      </w:pPr>
      <w:r w:rsidRPr="003D6274">
        <w:rPr>
          <w:rFonts w:ascii="Times New Roman" w:hAnsi="Times New Roman" w:cs="Times New Roman"/>
          <w:sz w:val="20"/>
          <w:szCs w:val="20"/>
        </w:rPr>
        <w:lastRenderedPageBreak/>
        <w:t>Доставка и разгрузка осуществляются поставщиком за счет собственных средств.</w:t>
      </w:r>
      <w:r w:rsidRPr="003D6274">
        <w:rPr>
          <w:rFonts w:ascii="Times New Roman" w:hAnsi="Times New Roman" w:cs="Times New Roman"/>
          <w:sz w:val="20"/>
          <w:szCs w:val="20"/>
        </w:rPr>
        <w:tab/>
      </w:r>
      <w:r w:rsidRPr="003D6274">
        <w:rPr>
          <w:rFonts w:ascii="Times New Roman" w:hAnsi="Times New Roman" w:cs="Times New Roman"/>
          <w:sz w:val="20"/>
          <w:szCs w:val="20"/>
        </w:rPr>
        <w:tab/>
      </w:r>
    </w:p>
    <w:p w:rsidR="00065E04" w:rsidRPr="003D6274" w:rsidRDefault="00065E04" w:rsidP="00065E04">
      <w:pPr>
        <w:spacing w:after="0" w:line="240" w:lineRule="auto"/>
        <w:jc w:val="both"/>
        <w:rPr>
          <w:rFonts w:ascii="Times New Roman" w:hAnsi="Times New Roman" w:cs="Times New Roman"/>
          <w:sz w:val="20"/>
          <w:szCs w:val="20"/>
        </w:rPr>
      </w:pPr>
      <w:r w:rsidRPr="003D6274">
        <w:rPr>
          <w:rFonts w:ascii="Times New Roman" w:hAnsi="Times New Roman" w:cs="Times New Roman"/>
          <w:sz w:val="20"/>
          <w:szCs w:val="20"/>
        </w:rPr>
        <w:t>9. Требования по передаче Заказчику технических и иных документов при поставке товара.</w:t>
      </w:r>
    </w:p>
    <w:p w:rsidR="00065E04" w:rsidRPr="003D6274" w:rsidRDefault="00065E04" w:rsidP="00065E04">
      <w:pPr>
        <w:spacing w:after="0" w:line="240" w:lineRule="auto"/>
        <w:jc w:val="both"/>
        <w:rPr>
          <w:rFonts w:ascii="Times New Roman" w:hAnsi="Times New Roman" w:cs="Times New Roman"/>
          <w:sz w:val="20"/>
          <w:szCs w:val="20"/>
        </w:rPr>
      </w:pPr>
      <w:proofErr w:type="gramStart"/>
      <w:r w:rsidRPr="003D6274">
        <w:rPr>
          <w:rFonts w:ascii="Times New Roman" w:hAnsi="Times New Roman" w:cs="Times New Roman"/>
          <w:sz w:val="20"/>
          <w:szCs w:val="20"/>
        </w:rPr>
        <w:t>В соответствии со статьей 456 Гражданского Кодекса Российской Федерации продавец обязан передавать принадлежности вещи и относящиеся к ней документы (технический паспорт, сертификат качества, инструкцию по эксплуатации), предусмотренные законом, иными правовыми актами, договором, только одновременно с передачей такой вещи.</w:t>
      </w:r>
      <w:proofErr w:type="gramEnd"/>
    </w:p>
    <w:p w:rsidR="00065E04" w:rsidRPr="003D6274" w:rsidRDefault="00065E04" w:rsidP="00065E04">
      <w:pPr>
        <w:spacing w:after="0" w:line="240" w:lineRule="auto"/>
        <w:jc w:val="both"/>
        <w:rPr>
          <w:rFonts w:ascii="Times New Roman" w:hAnsi="Times New Roman" w:cs="Times New Roman"/>
          <w:sz w:val="20"/>
          <w:szCs w:val="20"/>
        </w:rPr>
      </w:pPr>
      <w:r w:rsidRPr="003D6274">
        <w:rPr>
          <w:rFonts w:ascii="Times New Roman" w:hAnsi="Times New Roman" w:cs="Times New Roman"/>
          <w:sz w:val="20"/>
          <w:szCs w:val="20"/>
        </w:rPr>
        <w:t>10. Требования по объему гарантии качества товара.</w:t>
      </w:r>
    </w:p>
    <w:p w:rsidR="00065E04" w:rsidRPr="003D6274" w:rsidRDefault="00065E04" w:rsidP="00065E04">
      <w:pPr>
        <w:spacing w:after="0" w:line="240" w:lineRule="auto"/>
        <w:jc w:val="both"/>
        <w:rPr>
          <w:rFonts w:ascii="Times New Roman" w:hAnsi="Times New Roman" w:cs="Times New Roman"/>
          <w:sz w:val="20"/>
          <w:szCs w:val="20"/>
        </w:rPr>
      </w:pPr>
      <w:r w:rsidRPr="003D6274">
        <w:rPr>
          <w:rFonts w:ascii="Times New Roman" w:hAnsi="Times New Roman" w:cs="Times New Roman"/>
          <w:sz w:val="20"/>
          <w:szCs w:val="20"/>
        </w:rPr>
        <w:t>Гарантия предоставляется на весь объем поставляемого товара</w:t>
      </w:r>
      <w:r w:rsidRPr="003D6274">
        <w:rPr>
          <w:rFonts w:ascii="Times New Roman" w:hAnsi="Times New Roman" w:cs="Times New Roman"/>
          <w:sz w:val="20"/>
          <w:szCs w:val="20"/>
        </w:rPr>
        <w:tab/>
        <w:t>.</w:t>
      </w:r>
    </w:p>
    <w:p w:rsidR="00065E04" w:rsidRPr="003D6274" w:rsidRDefault="00065E04" w:rsidP="00065E04">
      <w:pPr>
        <w:spacing w:after="0" w:line="240" w:lineRule="auto"/>
        <w:jc w:val="both"/>
        <w:rPr>
          <w:rFonts w:ascii="Times New Roman" w:hAnsi="Times New Roman" w:cs="Times New Roman"/>
          <w:sz w:val="20"/>
          <w:szCs w:val="20"/>
        </w:rPr>
      </w:pPr>
      <w:r w:rsidRPr="003D6274">
        <w:rPr>
          <w:rFonts w:ascii="Times New Roman" w:hAnsi="Times New Roman" w:cs="Times New Roman"/>
          <w:sz w:val="20"/>
          <w:szCs w:val="20"/>
        </w:rPr>
        <w:t xml:space="preserve">11. Требования по сроку гарантии качества. </w:t>
      </w:r>
    </w:p>
    <w:p w:rsidR="00065E04" w:rsidRPr="003D6274" w:rsidRDefault="00065E04" w:rsidP="00065E04">
      <w:pPr>
        <w:spacing w:after="0" w:line="240" w:lineRule="auto"/>
        <w:jc w:val="both"/>
        <w:rPr>
          <w:rFonts w:ascii="Times New Roman" w:hAnsi="Times New Roman" w:cs="Times New Roman"/>
          <w:sz w:val="20"/>
          <w:szCs w:val="20"/>
        </w:rPr>
      </w:pPr>
      <w:r w:rsidRPr="003D6274">
        <w:rPr>
          <w:rFonts w:ascii="Times New Roman" w:hAnsi="Times New Roman" w:cs="Times New Roman"/>
          <w:sz w:val="20"/>
          <w:szCs w:val="20"/>
        </w:rPr>
        <w:t>Требования устанавливаются в соответствии со статьей 5 Закона Российской Федерации от 07.02.1992 № 2300-1 «О защите прав потребителей».</w:t>
      </w:r>
    </w:p>
    <w:p w:rsidR="00065E04" w:rsidRPr="003D6274" w:rsidRDefault="00065E04" w:rsidP="00065E04">
      <w:pPr>
        <w:spacing w:after="0" w:line="240" w:lineRule="auto"/>
        <w:jc w:val="both"/>
        <w:rPr>
          <w:rFonts w:ascii="Times New Roman" w:hAnsi="Times New Roman" w:cs="Times New Roman"/>
          <w:sz w:val="20"/>
          <w:szCs w:val="20"/>
        </w:rPr>
      </w:pPr>
      <w:r w:rsidRPr="003D6274">
        <w:rPr>
          <w:rFonts w:ascii="Times New Roman" w:hAnsi="Times New Roman" w:cs="Times New Roman"/>
          <w:sz w:val="20"/>
          <w:szCs w:val="20"/>
        </w:rPr>
        <w:t xml:space="preserve">Гарантийный срок на весь поставляемый товар составляет 12 месяцев. Гарантийный срок действует с момента подписания сторонами акта сдачи-приемки исполнения обязательств по договору. </w:t>
      </w:r>
    </w:p>
    <w:p w:rsidR="00065E04" w:rsidRPr="003D6274" w:rsidRDefault="00065E04" w:rsidP="00065E04">
      <w:pPr>
        <w:spacing w:after="0" w:line="240" w:lineRule="auto"/>
        <w:jc w:val="both"/>
        <w:rPr>
          <w:rFonts w:ascii="Times New Roman" w:hAnsi="Times New Roman" w:cs="Times New Roman"/>
          <w:sz w:val="20"/>
          <w:szCs w:val="20"/>
        </w:rPr>
      </w:pPr>
      <w:r w:rsidRPr="003D6274">
        <w:rPr>
          <w:rFonts w:ascii="Times New Roman" w:hAnsi="Times New Roman" w:cs="Times New Roman"/>
          <w:sz w:val="20"/>
          <w:szCs w:val="20"/>
        </w:rPr>
        <w:t>Заказчик незамедлительно, но не более чем в десятидневный срок, уведомляет поставщика о наступлении гарантийного случая и оформляет данный факт соответствующим Актом, который направляется поставщику для замены товара.</w:t>
      </w:r>
    </w:p>
    <w:p w:rsidR="00065E04" w:rsidRPr="003D6274" w:rsidRDefault="00065E04" w:rsidP="00065E04">
      <w:pPr>
        <w:spacing w:after="0" w:line="240" w:lineRule="auto"/>
        <w:jc w:val="both"/>
        <w:rPr>
          <w:rFonts w:ascii="Times New Roman" w:hAnsi="Times New Roman" w:cs="Times New Roman"/>
          <w:sz w:val="20"/>
          <w:szCs w:val="20"/>
        </w:rPr>
      </w:pPr>
      <w:r w:rsidRPr="003D6274">
        <w:rPr>
          <w:rFonts w:ascii="Times New Roman" w:hAnsi="Times New Roman" w:cs="Times New Roman"/>
          <w:sz w:val="20"/>
          <w:szCs w:val="20"/>
        </w:rPr>
        <w:t>Время замены товара при наступлении гарантийного случая – не более 14 календарных дней с момента получения поставщиком Акта, при этом затраты на перевозку товара осуществляются за счет поставщика и не требуют дополнительных затрат Заказчика.</w:t>
      </w:r>
    </w:p>
    <w:p w:rsidR="00065E04" w:rsidRPr="00B34441" w:rsidRDefault="00065E04" w:rsidP="00314463">
      <w:pPr>
        <w:spacing w:after="0"/>
        <w:rPr>
          <w:rFonts w:ascii="Times New Roman" w:hAnsi="Times New Roman"/>
          <w:sz w:val="18"/>
          <w:szCs w:val="18"/>
        </w:rPr>
      </w:pPr>
    </w:p>
    <w:p w:rsidR="00314463" w:rsidRPr="00B34441" w:rsidRDefault="00314463" w:rsidP="00314463">
      <w:pPr>
        <w:spacing w:after="0" w:line="240" w:lineRule="auto"/>
        <w:ind w:firstLine="709"/>
        <w:jc w:val="both"/>
        <w:rPr>
          <w:rFonts w:ascii="Times New Roman" w:hAnsi="Times New Roman"/>
          <w:sz w:val="18"/>
          <w:szCs w:val="18"/>
        </w:rPr>
      </w:pPr>
    </w:p>
    <w:p w:rsidR="00314463" w:rsidRPr="00B34441" w:rsidRDefault="00314463" w:rsidP="00314463">
      <w:pPr>
        <w:spacing w:after="0" w:line="240" w:lineRule="auto"/>
        <w:ind w:firstLine="709"/>
        <w:jc w:val="both"/>
        <w:rPr>
          <w:rFonts w:ascii="Times New Roman" w:hAnsi="Times New Roman"/>
          <w:b/>
          <w:sz w:val="18"/>
          <w:szCs w:val="18"/>
        </w:rPr>
      </w:pPr>
      <w:r w:rsidRPr="00B34441">
        <w:rPr>
          <w:rFonts w:ascii="Times New Roman" w:hAnsi="Times New Roman"/>
          <w:b/>
          <w:sz w:val="18"/>
          <w:szCs w:val="18"/>
        </w:rPr>
        <w:t xml:space="preserve">    Заказчик:                                                                                  Поставщик:</w:t>
      </w:r>
    </w:p>
    <w:tbl>
      <w:tblPr>
        <w:tblW w:w="0" w:type="auto"/>
        <w:tblInd w:w="137" w:type="dxa"/>
        <w:tblLayout w:type="fixed"/>
        <w:tblLook w:val="0000"/>
      </w:tblPr>
      <w:tblGrid>
        <w:gridCol w:w="5313"/>
        <w:gridCol w:w="4562"/>
      </w:tblGrid>
      <w:tr w:rsidR="00314463" w:rsidRPr="00B34441" w:rsidTr="0062673B">
        <w:tc>
          <w:tcPr>
            <w:tcW w:w="5313" w:type="dxa"/>
            <w:shd w:val="clear" w:color="auto" w:fill="auto"/>
          </w:tcPr>
          <w:p w:rsidR="00314463" w:rsidRPr="00B34441" w:rsidRDefault="00314463" w:rsidP="0062673B">
            <w:pPr>
              <w:snapToGrid w:val="0"/>
              <w:spacing w:after="0" w:line="240" w:lineRule="auto"/>
              <w:rPr>
                <w:rFonts w:ascii="Times New Roman" w:hAnsi="Times New Roman"/>
                <w:sz w:val="18"/>
                <w:szCs w:val="18"/>
              </w:rPr>
            </w:pPr>
          </w:p>
          <w:p w:rsidR="00314463" w:rsidRPr="00B34441" w:rsidRDefault="00314463" w:rsidP="0062673B">
            <w:pPr>
              <w:suppressAutoHyphens/>
              <w:spacing w:after="0" w:line="240" w:lineRule="auto"/>
              <w:rPr>
                <w:rFonts w:ascii="Times New Roman" w:eastAsia="Tahoma" w:hAnsi="Times New Roman"/>
                <w:b/>
                <w:sz w:val="18"/>
                <w:szCs w:val="18"/>
              </w:rPr>
            </w:pPr>
            <w:r w:rsidRPr="00B34441">
              <w:rPr>
                <w:rFonts w:ascii="Times New Roman" w:eastAsia="Tahoma" w:hAnsi="Times New Roman"/>
                <w:b/>
                <w:sz w:val="18"/>
                <w:szCs w:val="18"/>
              </w:rPr>
              <w:t>Государственное автономное учреждение Ярославской области «Информационное агентство «Верхняя Волга»</w:t>
            </w:r>
          </w:p>
          <w:p w:rsidR="00314463" w:rsidRPr="00B34441" w:rsidRDefault="00314463" w:rsidP="0062673B">
            <w:pPr>
              <w:spacing w:after="0"/>
              <w:jc w:val="both"/>
              <w:rPr>
                <w:rFonts w:ascii="Times New Roman" w:hAnsi="Times New Roman"/>
                <w:sz w:val="18"/>
                <w:szCs w:val="18"/>
              </w:rPr>
            </w:pPr>
            <w:r w:rsidRPr="00B34441">
              <w:rPr>
                <w:rFonts w:ascii="Times New Roman" w:hAnsi="Times New Roman"/>
                <w:sz w:val="18"/>
                <w:szCs w:val="18"/>
              </w:rPr>
              <w:t>Юридический адрес: 150000, г. Ярославль, ул. Максимова, д. 17/27.</w:t>
            </w:r>
          </w:p>
          <w:p w:rsidR="00314463" w:rsidRPr="00B34441" w:rsidRDefault="00314463" w:rsidP="0062673B">
            <w:pPr>
              <w:spacing w:after="0"/>
              <w:jc w:val="both"/>
              <w:rPr>
                <w:rFonts w:ascii="Times New Roman" w:hAnsi="Times New Roman"/>
                <w:sz w:val="18"/>
                <w:szCs w:val="18"/>
              </w:rPr>
            </w:pPr>
            <w:r w:rsidRPr="00B34441">
              <w:rPr>
                <w:rFonts w:ascii="Times New Roman" w:hAnsi="Times New Roman"/>
                <w:sz w:val="18"/>
                <w:szCs w:val="18"/>
              </w:rPr>
              <w:t>ИНН 7604026974 /КПП 760401001</w:t>
            </w:r>
          </w:p>
          <w:p w:rsidR="00314463" w:rsidRPr="00B34441" w:rsidRDefault="00314463" w:rsidP="0062673B">
            <w:pPr>
              <w:spacing w:after="0"/>
              <w:jc w:val="both"/>
              <w:rPr>
                <w:rFonts w:ascii="Times New Roman" w:hAnsi="Times New Roman"/>
                <w:sz w:val="18"/>
                <w:szCs w:val="18"/>
              </w:rPr>
            </w:pPr>
            <w:r w:rsidRPr="00B34441">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B34441">
              <w:rPr>
                <w:rFonts w:ascii="Times New Roman" w:hAnsi="Times New Roman"/>
                <w:sz w:val="18"/>
                <w:szCs w:val="18"/>
              </w:rPr>
              <w:t>л</w:t>
            </w:r>
            <w:proofErr w:type="gramEnd"/>
            <w:r w:rsidRPr="00B34441">
              <w:rPr>
                <w:rFonts w:ascii="Times New Roman" w:hAnsi="Times New Roman"/>
                <w:sz w:val="18"/>
                <w:szCs w:val="18"/>
              </w:rPr>
              <w:t>/с 946080016) казначейский счет   03224643780000007101</w:t>
            </w:r>
          </w:p>
          <w:p w:rsidR="00314463" w:rsidRPr="00B34441" w:rsidRDefault="00314463" w:rsidP="0062673B">
            <w:pPr>
              <w:spacing w:after="0"/>
              <w:jc w:val="both"/>
              <w:rPr>
                <w:rFonts w:ascii="Times New Roman" w:hAnsi="Times New Roman"/>
                <w:sz w:val="18"/>
                <w:szCs w:val="18"/>
              </w:rPr>
            </w:pPr>
            <w:r w:rsidRPr="00B34441">
              <w:rPr>
                <w:rFonts w:ascii="Times New Roman" w:hAnsi="Times New Roman"/>
                <w:sz w:val="18"/>
                <w:szCs w:val="18"/>
              </w:rPr>
              <w:t>БАНК: ОТДЕЛЕНИЕ ЯРОСЛАВЛЬ//УФК по Ярославской области г</w:t>
            </w:r>
            <w:proofErr w:type="gramStart"/>
            <w:r w:rsidRPr="00B34441">
              <w:rPr>
                <w:rFonts w:ascii="Times New Roman" w:hAnsi="Times New Roman"/>
                <w:sz w:val="18"/>
                <w:szCs w:val="18"/>
              </w:rPr>
              <w:t>.Я</w:t>
            </w:r>
            <w:proofErr w:type="gramEnd"/>
            <w:r w:rsidRPr="00B34441">
              <w:rPr>
                <w:rFonts w:ascii="Times New Roman" w:hAnsi="Times New Roman"/>
                <w:sz w:val="18"/>
                <w:szCs w:val="18"/>
              </w:rPr>
              <w:t>рославль, единый казначейский счет 40102810245370000065</w:t>
            </w:r>
          </w:p>
          <w:p w:rsidR="00314463" w:rsidRPr="00B34441" w:rsidRDefault="00314463" w:rsidP="0062673B">
            <w:pPr>
              <w:spacing w:after="0"/>
              <w:jc w:val="both"/>
              <w:rPr>
                <w:rFonts w:ascii="Times New Roman" w:hAnsi="Times New Roman"/>
                <w:sz w:val="18"/>
                <w:szCs w:val="18"/>
              </w:rPr>
            </w:pPr>
            <w:r w:rsidRPr="00B34441">
              <w:rPr>
                <w:rFonts w:ascii="Times New Roman" w:hAnsi="Times New Roman"/>
                <w:sz w:val="18"/>
                <w:szCs w:val="18"/>
              </w:rPr>
              <w:t xml:space="preserve">БИК  017888102  </w:t>
            </w:r>
          </w:p>
          <w:p w:rsidR="00314463" w:rsidRPr="00B34441" w:rsidRDefault="00314463" w:rsidP="0062673B">
            <w:pPr>
              <w:spacing w:after="0"/>
              <w:jc w:val="both"/>
              <w:rPr>
                <w:rFonts w:ascii="Times New Roman" w:hAnsi="Times New Roman"/>
                <w:sz w:val="18"/>
                <w:szCs w:val="18"/>
              </w:rPr>
            </w:pPr>
            <w:r w:rsidRPr="00B34441">
              <w:rPr>
                <w:rFonts w:ascii="Times New Roman" w:hAnsi="Times New Roman"/>
                <w:sz w:val="18"/>
                <w:szCs w:val="18"/>
              </w:rPr>
              <w:t xml:space="preserve">ОКТМО    78701000 </w:t>
            </w:r>
          </w:p>
          <w:p w:rsidR="00314463" w:rsidRPr="00B34441" w:rsidRDefault="00314463" w:rsidP="0062673B">
            <w:pPr>
              <w:spacing w:after="0"/>
              <w:jc w:val="both"/>
              <w:rPr>
                <w:rFonts w:ascii="Times New Roman" w:hAnsi="Times New Roman"/>
                <w:sz w:val="18"/>
                <w:szCs w:val="18"/>
              </w:rPr>
            </w:pPr>
            <w:r w:rsidRPr="00B34441">
              <w:rPr>
                <w:rFonts w:ascii="Times New Roman" w:hAnsi="Times New Roman"/>
                <w:sz w:val="18"/>
                <w:szCs w:val="18"/>
              </w:rPr>
              <w:t>КБК 00000000000000000130</w:t>
            </w:r>
          </w:p>
          <w:p w:rsidR="00314463" w:rsidRPr="00B34441" w:rsidRDefault="00314463" w:rsidP="0062673B">
            <w:pPr>
              <w:spacing w:after="0" w:line="240" w:lineRule="auto"/>
              <w:rPr>
                <w:rFonts w:ascii="Times New Roman" w:eastAsia="Tahoma" w:hAnsi="Times New Roman"/>
                <w:sz w:val="18"/>
                <w:szCs w:val="18"/>
              </w:rPr>
            </w:pPr>
          </w:p>
          <w:p w:rsidR="00314463" w:rsidRPr="00B34441" w:rsidRDefault="00314463" w:rsidP="0062673B">
            <w:pPr>
              <w:spacing w:after="0" w:line="240" w:lineRule="auto"/>
              <w:rPr>
                <w:rFonts w:ascii="Times New Roman" w:eastAsia="Tahoma" w:hAnsi="Times New Roman"/>
                <w:sz w:val="18"/>
                <w:szCs w:val="18"/>
              </w:rPr>
            </w:pPr>
            <w:r w:rsidRPr="00B34441">
              <w:rPr>
                <w:rFonts w:ascii="Times New Roman" w:eastAsia="Tahoma" w:hAnsi="Times New Roman"/>
                <w:sz w:val="18"/>
                <w:szCs w:val="18"/>
              </w:rPr>
              <w:t>___________________</w:t>
            </w:r>
          </w:p>
          <w:p w:rsidR="00314463" w:rsidRPr="00B34441" w:rsidRDefault="00314463" w:rsidP="0062673B">
            <w:pPr>
              <w:spacing w:after="0" w:line="240" w:lineRule="auto"/>
              <w:rPr>
                <w:rFonts w:ascii="Times New Roman" w:eastAsia="Tahoma" w:hAnsi="Times New Roman"/>
                <w:sz w:val="18"/>
                <w:szCs w:val="18"/>
              </w:rPr>
            </w:pPr>
          </w:p>
          <w:p w:rsidR="00314463" w:rsidRPr="00B34441" w:rsidRDefault="00314463" w:rsidP="0062673B">
            <w:pPr>
              <w:spacing w:after="0" w:line="240" w:lineRule="auto"/>
              <w:rPr>
                <w:rFonts w:ascii="Times New Roman" w:eastAsia="Tahoma" w:hAnsi="Times New Roman"/>
                <w:sz w:val="18"/>
                <w:szCs w:val="18"/>
              </w:rPr>
            </w:pPr>
            <w:r w:rsidRPr="00B34441">
              <w:rPr>
                <w:rFonts w:ascii="Times New Roman" w:hAnsi="Times New Roman"/>
                <w:iCs/>
                <w:color w:val="000000"/>
                <w:sz w:val="18"/>
                <w:szCs w:val="18"/>
              </w:rPr>
              <w:t xml:space="preserve">________________  </w:t>
            </w:r>
            <w:r w:rsidRPr="00B34441">
              <w:rPr>
                <w:rFonts w:ascii="Times New Roman" w:hAnsi="Times New Roman"/>
                <w:color w:val="000000"/>
                <w:sz w:val="18"/>
                <w:szCs w:val="18"/>
              </w:rPr>
              <w:t xml:space="preserve"> /____________/</w:t>
            </w:r>
            <w:r w:rsidRPr="00B34441">
              <w:rPr>
                <w:rFonts w:ascii="Times New Roman" w:eastAsia="Tahoma" w:hAnsi="Times New Roman"/>
                <w:sz w:val="18"/>
                <w:szCs w:val="18"/>
              </w:rPr>
              <w:t xml:space="preserve"> </w:t>
            </w:r>
          </w:p>
          <w:p w:rsidR="00314463" w:rsidRPr="00B34441" w:rsidRDefault="00314463" w:rsidP="0062673B">
            <w:pPr>
              <w:spacing w:after="0" w:line="240" w:lineRule="auto"/>
              <w:rPr>
                <w:rFonts w:ascii="Times New Roman" w:hAnsi="Times New Roman"/>
                <w:sz w:val="18"/>
                <w:szCs w:val="18"/>
              </w:rPr>
            </w:pPr>
            <w:r w:rsidRPr="00B34441">
              <w:rPr>
                <w:rFonts w:ascii="Times New Roman" w:eastAsia="Tahoma" w:hAnsi="Times New Roman"/>
                <w:sz w:val="18"/>
                <w:szCs w:val="18"/>
              </w:rPr>
              <w:t>М.П.</w:t>
            </w:r>
          </w:p>
        </w:tc>
        <w:tc>
          <w:tcPr>
            <w:tcW w:w="4562" w:type="dxa"/>
            <w:shd w:val="clear" w:color="auto" w:fill="auto"/>
          </w:tcPr>
          <w:p w:rsidR="00314463" w:rsidRPr="00B34441" w:rsidRDefault="00314463" w:rsidP="0062673B">
            <w:pPr>
              <w:snapToGrid w:val="0"/>
              <w:spacing w:after="0" w:line="240" w:lineRule="auto"/>
              <w:ind w:firstLine="709"/>
              <w:jc w:val="both"/>
              <w:rPr>
                <w:rFonts w:ascii="Times New Roman" w:hAnsi="Times New Roman"/>
                <w:sz w:val="18"/>
                <w:szCs w:val="18"/>
              </w:rPr>
            </w:pPr>
          </w:p>
          <w:p w:rsidR="00314463" w:rsidRPr="00B34441" w:rsidRDefault="00314463" w:rsidP="0062673B">
            <w:pPr>
              <w:spacing w:after="0" w:line="240" w:lineRule="auto"/>
              <w:ind w:firstLine="709"/>
              <w:jc w:val="both"/>
              <w:rPr>
                <w:rFonts w:ascii="Times New Roman" w:hAnsi="Times New Roman"/>
                <w:sz w:val="18"/>
                <w:szCs w:val="18"/>
              </w:rPr>
            </w:pPr>
          </w:p>
          <w:p w:rsidR="00314463" w:rsidRPr="00B34441" w:rsidRDefault="00314463" w:rsidP="0062673B">
            <w:pPr>
              <w:spacing w:after="0" w:line="240" w:lineRule="auto"/>
              <w:ind w:firstLine="709"/>
              <w:jc w:val="both"/>
              <w:rPr>
                <w:rFonts w:ascii="Times New Roman" w:hAnsi="Times New Roman"/>
                <w:sz w:val="18"/>
                <w:szCs w:val="18"/>
              </w:rPr>
            </w:pPr>
          </w:p>
          <w:p w:rsidR="00314463" w:rsidRPr="00B34441" w:rsidRDefault="00314463" w:rsidP="0062673B">
            <w:pPr>
              <w:spacing w:after="0" w:line="240" w:lineRule="auto"/>
              <w:ind w:firstLine="709"/>
              <w:jc w:val="both"/>
              <w:rPr>
                <w:rFonts w:ascii="Times New Roman" w:hAnsi="Times New Roman"/>
                <w:sz w:val="18"/>
                <w:szCs w:val="18"/>
              </w:rPr>
            </w:pPr>
          </w:p>
          <w:p w:rsidR="00314463" w:rsidRPr="00B34441" w:rsidRDefault="00314463" w:rsidP="0062673B">
            <w:pPr>
              <w:spacing w:after="0" w:line="240" w:lineRule="auto"/>
              <w:ind w:firstLine="709"/>
              <w:jc w:val="both"/>
              <w:rPr>
                <w:rFonts w:ascii="Times New Roman" w:hAnsi="Times New Roman"/>
                <w:sz w:val="18"/>
                <w:szCs w:val="18"/>
              </w:rPr>
            </w:pPr>
          </w:p>
          <w:p w:rsidR="00314463" w:rsidRPr="00B34441" w:rsidRDefault="00314463" w:rsidP="0062673B">
            <w:pPr>
              <w:spacing w:after="0" w:line="240" w:lineRule="auto"/>
              <w:ind w:firstLine="709"/>
              <w:jc w:val="both"/>
              <w:rPr>
                <w:rFonts w:ascii="Times New Roman" w:hAnsi="Times New Roman"/>
                <w:sz w:val="18"/>
                <w:szCs w:val="18"/>
              </w:rPr>
            </w:pPr>
          </w:p>
          <w:p w:rsidR="00314463" w:rsidRPr="00B34441" w:rsidRDefault="00314463" w:rsidP="0062673B">
            <w:pPr>
              <w:spacing w:after="0" w:line="240" w:lineRule="auto"/>
              <w:ind w:firstLine="709"/>
              <w:jc w:val="both"/>
              <w:rPr>
                <w:rFonts w:ascii="Times New Roman" w:hAnsi="Times New Roman"/>
                <w:sz w:val="18"/>
                <w:szCs w:val="18"/>
              </w:rPr>
            </w:pPr>
          </w:p>
          <w:p w:rsidR="00314463" w:rsidRPr="00B34441" w:rsidRDefault="00314463" w:rsidP="0062673B">
            <w:pPr>
              <w:spacing w:after="0" w:line="240" w:lineRule="auto"/>
              <w:ind w:firstLine="709"/>
              <w:jc w:val="both"/>
              <w:rPr>
                <w:rFonts w:ascii="Times New Roman" w:hAnsi="Times New Roman"/>
                <w:sz w:val="18"/>
                <w:szCs w:val="18"/>
              </w:rPr>
            </w:pPr>
          </w:p>
          <w:p w:rsidR="00314463" w:rsidRPr="00B34441" w:rsidRDefault="00314463" w:rsidP="0062673B">
            <w:pPr>
              <w:spacing w:after="0" w:line="240" w:lineRule="auto"/>
              <w:ind w:firstLine="709"/>
              <w:jc w:val="both"/>
              <w:rPr>
                <w:rFonts w:ascii="Times New Roman" w:hAnsi="Times New Roman"/>
                <w:sz w:val="18"/>
                <w:szCs w:val="18"/>
              </w:rPr>
            </w:pPr>
          </w:p>
          <w:p w:rsidR="00314463" w:rsidRPr="00B34441" w:rsidRDefault="00314463" w:rsidP="0062673B">
            <w:pPr>
              <w:spacing w:after="0" w:line="240" w:lineRule="auto"/>
              <w:ind w:firstLine="709"/>
              <w:jc w:val="both"/>
              <w:rPr>
                <w:rFonts w:ascii="Times New Roman" w:hAnsi="Times New Roman"/>
                <w:sz w:val="18"/>
                <w:szCs w:val="18"/>
              </w:rPr>
            </w:pPr>
          </w:p>
          <w:p w:rsidR="00314463" w:rsidRPr="00B34441" w:rsidRDefault="00314463" w:rsidP="0062673B">
            <w:pPr>
              <w:spacing w:after="0" w:line="240" w:lineRule="auto"/>
              <w:ind w:firstLine="709"/>
              <w:jc w:val="both"/>
              <w:rPr>
                <w:rFonts w:ascii="Times New Roman" w:hAnsi="Times New Roman"/>
                <w:sz w:val="18"/>
                <w:szCs w:val="18"/>
              </w:rPr>
            </w:pPr>
          </w:p>
          <w:p w:rsidR="00314463" w:rsidRPr="00B34441" w:rsidRDefault="00314463" w:rsidP="0062673B">
            <w:pPr>
              <w:spacing w:after="0" w:line="240" w:lineRule="auto"/>
              <w:ind w:firstLine="709"/>
              <w:jc w:val="both"/>
              <w:rPr>
                <w:rFonts w:ascii="Times New Roman" w:hAnsi="Times New Roman"/>
                <w:sz w:val="18"/>
                <w:szCs w:val="18"/>
              </w:rPr>
            </w:pPr>
          </w:p>
          <w:p w:rsidR="00314463" w:rsidRPr="00B34441" w:rsidRDefault="00314463" w:rsidP="0062673B">
            <w:pPr>
              <w:spacing w:after="0" w:line="240" w:lineRule="auto"/>
              <w:ind w:firstLine="709"/>
              <w:jc w:val="both"/>
              <w:rPr>
                <w:rFonts w:ascii="Times New Roman" w:hAnsi="Times New Roman"/>
                <w:sz w:val="18"/>
                <w:szCs w:val="18"/>
              </w:rPr>
            </w:pPr>
          </w:p>
          <w:p w:rsidR="00314463" w:rsidRPr="00B34441" w:rsidRDefault="00314463" w:rsidP="0062673B">
            <w:pPr>
              <w:spacing w:after="0" w:line="240" w:lineRule="auto"/>
              <w:ind w:firstLine="709"/>
              <w:jc w:val="both"/>
              <w:rPr>
                <w:rFonts w:ascii="Times New Roman" w:hAnsi="Times New Roman"/>
                <w:sz w:val="18"/>
                <w:szCs w:val="18"/>
              </w:rPr>
            </w:pPr>
          </w:p>
          <w:p w:rsidR="00314463" w:rsidRPr="00B34441" w:rsidRDefault="00314463" w:rsidP="0062673B">
            <w:pPr>
              <w:spacing w:after="0" w:line="240" w:lineRule="auto"/>
              <w:ind w:firstLine="709"/>
              <w:jc w:val="both"/>
              <w:rPr>
                <w:rFonts w:ascii="Times New Roman" w:hAnsi="Times New Roman"/>
                <w:sz w:val="18"/>
                <w:szCs w:val="18"/>
              </w:rPr>
            </w:pPr>
          </w:p>
          <w:p w:rsidR="00314463" w:rsidRPr="00B34441" w:rsidRDefault="00314463" w:rsidP="006A4C1E">
            <w:pPr>
              <w:spacing w:after="0" w:line="240" w:lineRule="auto"/>
              <w:jc w:val="both"/>
              <w:rPr>
                <w:rFonts w:ascii="Times New Roman" w:hAnsi="Times New Roman"/>
                <w:sz w:val="18"/>
                <w:szCs w:val="18"/>
              </w:rPr>
            </w:pPr>
          </w:p>
          <w:p w:rsidR="00314463" w:rsidRPr="00B34441" w:rsidRDefault="00314463" w:rsidP="0062673B">
            <w:pPr>
              <w:spacing w:after="0" w:line="240" w:lineRule="auto"/>
              <w:ind w:firstLine="709"/>
              <w:jc w:val="both"/>
              <w:rPr>
                <w:rFonts w:ascii="Times New Roman" w:hAnsi="Times New Roman"/>
                <w:sz w:val="18"/>
                <w:szCs w:val="18"/>
              </w:rPr>
            </w:pPr>
          </w:p>
          <w:p w:rsidR="00314463" w:rsidRPr="00B34441" w:rsidRDefault="00314463" w:rsidP="0062673B">
            <w:pPr>
              <w:spacing w:after="0" w:line="240" w:lineRule="auto"/>
              <w:jc w:val="both"/>
              <w:rPr>
                <w:rFonts w:ascii="Times New Roman" w:hAnsi="Times New Roman"/>
                <w:sz w:val="18"/>
                <w:szCs w:val="18"/>
              </w:rPr>
            </w:pPr>
          </w:p>
          <w:p w:rsidR="00314463" w:rsidRPr="00B34441" w:rsidRDefault="00314463" w:rsidP="0062673B">
            <w:pPr>
              <w:spacing w:after="0" w:line="240" w:lineRule="auto"/>
              <w:jc w:val="both"/>
              <w:rPr>
                <w:rFonts w:ascii="Times New Roman" w:hAnsi="Times New Roman"/>
                <w:sz w:val="18"/>
                <w:szCs w:val="18"/>
              </w:rPr>
            </w:pPr>
            <w:r w:rsidRPr="00B34441">
              <w:rPr>
                <w:rFonts w:ascii="Times New Roman" w:hAnsi="Times New Roman"/>
                <w:sz w:val="18"/>
                <w:szCs w:val="18"/>
              </w:rPr>
              <w:t>__________________</w:t>
            </w:r>
          </w:p>
          <w:p w:rsidR="00314463" w:rsidRPr="00B34441" w:rsidRDefault="00314463" w:rsidP="0062673B">
            <w:pPr>
              <w:spacing w:after="0" w:line="240" w:lineRule="auto"/>
              <w:jc w:val="both"/>
              <w:rPr>
                <w:rFonts w:ascii="Times New Roman" w:hAnsi="Times New Roman"/>
                <w:sz w:val="18"/>
                <w:szCs w:val="18"/>
              </w:rPr>
            </w:pPr>
          </w:p>
          <w:p w:rsidR="00314463" w:rsidRPr="00B34441" w:rsidRDefault="00314463" w:rsidP="0062673B">
            <w:pPr>
              <w:spacing w:after="0" w:line="240" w:lineRule="auto"/>
              <w:jc w:val="both"/>
              <w:rPr>
                <w:rFonts w:ascii="Times New Roman" w:hAnsi="Times New Roman"/>
                <w:i/>
                <w:sz w:val="18"/>
                <w:szCs w:val="18"/>
              </w:rPr>
            </w:pPr>
            <w:r w:rsidRPr="00B34441">
              <w:rPr>
                <w:rFonts w:ascii="Times New Roman" w:hAnsi="Times New Roman"/>
                <w:sz w:val="18"/>
                <w:szCs w:val="18"/>
              </w:rPr>
              <w:t>__________________/_________/</w:t>
            </w:r>
          </w:p>
          <w:p w:rsidR="00314463" w:rsidRPr="00B34441" w:rsidRDefault="00314463" w:rsidP="0062673B">
            <w:pPr>
              <w:spacing w:after="0" w:line="240" w:lineRule="auto"/>
              <w:jc w:val="both"/>
              <w:rPr>
                <w:rFonts w:ascii="Times New Roman" w:hAnsi="Times New Roman"/>
                <w:sz w:val="18"/>
                <w:szCs w:val="18"/>
              </w:rPr>
            </w:pPr>
            <w:r w:rsidRPr="00B34441">
              <w:rPr>
                <w:rFonts w:ascii="Times New Roman" w:hAnsi="Times New Roman"/>
                <w:sz w:val="18"/>
                <w:szCs w:val="18"/>
              </w:rPr>
              <w:t>М.П.</w:t>
            </w:r>
          </w:p>
        </w:tc>
      </w:tr>
    </w:tbl>
    <w:p w:rsidR="00314463" w:rsidRPr="00B34441" w:rsidRDefault="00314463" w:rsidP="00314463">
      <w:pPr>
        <w:spacing w:after="0"/>
        <w:rPr>
          <w:rFonts w:ascii="Times New Roman" w:hAnsi="Times New Roman"/>
          <w:sz w:val="18"/>
          <w:szCs w:val="18"/>
        </w:rPr>
      </w:pPr>
    </w:p>
    <w:p w:rsidR="00314463" w:rsidRPr="00B34441" w:rsidRDefault="00314463" w:rsidP="00314463">
      <w:pPr>
        <w:rPr>
          <w:rFonts w:ascii="Times New Roman" w:hAnsi="Times New Roman"/>
          <w:sz w:val="18"/>
          <w:szCs w:val="18"/>
        </w:rPr>
      </w:pPr>
    </w:p>
    <w:p w:rsidR="00912DCA" w:rsidRPr="00314463" w:rsidRDefault="00912DCA" w:rsidP="00314463">
      <w:pPr>
        <w:tabs>
          <w:tab w:val="left" w:pos="3969"/>
        </w:tabs>
        <w:rPr>
          <w:rFonts w:ascii="Times New Roman" w:hAnsi="Times New Roman"/>
          <w:sz w:val="20"/>
          <w:szCs w:val="20"/>
        </w:rPr>
      </w:pPr>
    </w:p>
    <w:sectPr w:rsidR="00912DCA" w:rsidRPr="00314463" w:rsidSect="00912DCA">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D19" w:rsidRDefault="00E34D19" w:rsidP="00731348">
      <w:pPr>
        <w:spacing w:after="0" w:line="240" w:lineRule="auto"/>
      </w:pPr>
      <w:r>
        <w:separator/>
      </w:r>
    </w:p>
  </w:endnote>
  <w:endnote w:type="continuationSeparator" w:id="0">
    <w:p w:rsidR="00E34D19" w:rsidRDefault="00E34D19" w:rsidP="007313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font362">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00000201" w:usb1="500078FF" w:usb2="00000021" w:usb3="00000000" w:csb0="000001B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D19" w:rsidRDefault="00E34D19" w:rsidP="00731348">
      <w:pPr>
        <w:spacing w:after="0" w:line="240" w:lineRule="auto"/>
      </w:pPr>
      <w:r>
        <w:separator/>
      </w:r>
    </w:p>
  </w:footnote>
  <w:footnote w:type="continuationSeparator" w:id="0">
    <w:p w:rsidR="00E34D19" w:rsidRDefault="00E34D19" w:rsidP="007313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5868EEE8"/>
    <w:name w:val="WW8Num3"/>
    <w:lvl w:ilvl="0">
      <w:start w:val="1"/>
      <w:numFmt w:val="decimal"/>
      <w:lvlText w:val="%1."/>
      <w:lvlJc w:val="center"/>
      <w:pPr>
        <w:tabs>
          <w:tab w:val="num" w:pos="0"/>
        </w:tabs>
        <w:ind w:left="0" w:firstLine="0"/>
      </w:pPr>
      <w:rPr>
        <w:rFonts w:ascii="Times New Roman" w:hAnsi="Times New Roman" w:cs="Times New Roman" w:hint="default"/>
        <w:sz w:val="20"/>
        <w:szCs w:val="20"/>
        <w:shd w:val="clear" w:color="auto" w:fill="auto"/>
      </w:rPr>
    </w:lvl>
    <w:lvl w:ilvl="1">
      <w:start w:val="1"/>
      <w:numFmt w:val="decimal"/>
      <w:lvlText w:val="%1.%2"/>
      <w:lvlJc w:val="left"/>
      <w:pPr>
        <w:tabs>
          <w:tab w:val="num" w:pos="851"/>
        </w:tabs>
        <w:ind w:left="851" w:hanging="851"/>
      </w:pPr>
      <w:rPr>
        <w:rFonts w:ascii="Courier New" w:eastAsia="Times New Roman" w:hAnsi="Courier New" w:cs="Courier New"/>
        <w:sz w:val="24"/>
        <w:szCs w:val="24"/>
      </w:rPr>
    </w:lvl>
    <w:lvl w:ilvl="2">
      <w:start w:val="1"/>
      <w:numFmt w:val="decimal"/>
      <w:lvlText w:val="%1.%2.%3"/>
      <w:lvlJc w:val="left"/>
      <w:pPr>
        <w:tabs>
          <w:tab w:val="num" w:pos="851"/>
        </w:tabs>
        <w:ind w:left="851" w:hanging="851"/>
      </w:pPr>
      <w:rPr>
        <w:rFonts w:ascii="Wingdings" w:hAnsi="Wingdings" w:cs="Wingdings"/>
      </w:rPr>
    </w:lvl>
    <w:lvl w:ilvl="3">
      <w:start w:val="1"/>
      <w:numFmt w:val="lowerLetter"/>
      <w:lvlText w:val="%2.%3.%4)"/>
      <w:lvlJc w:val="left"/>
      <w:pPr>
        <w:tabs>
          <w:tab w:val="num" w:pos="1418"/>
        </w:tabs>
        <w:ind w:left="1418" w:hanging="567"/>
      </w:pPr>
      <w:rPr>
        <w:rFonts w:ascii="Symbol" w:hAnsi="Symbol" w:cs="Symbol"/>
      </w:rPr>
    </w:lvl>
    <w:lvl w:ilvl="4">
      <w:start w:val="1"/>
      <w:numFmt w:val="none"/>
      <w:suff w:val="nothing"/>
      <w:lvlText w:val=""/>
      <w:lvlJc w:val="left"/>
      <w:pPr>
        <w:tabs>
          <w:tab w:val="num" w:pos="0"/>
        </w:tabs>
        <w:ind w:left="1008" w:hanging="1008"/>
      </w:pPr>
      <w:rPr>
        <w:rFonts w:ascii="Courier New" w:hAnsi="Courier New" w:cs="Courier New"/>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7"/>
    <w:lvl w:ilvl="0">
      <w:start w:val="4"/>
      <w:numFmt w:val="decimal"/>
      <w:lvlText w:val="%1."/>
      <w:lvlJc w:val="left"/>
      <w:pPr>
        <w:tabs>
          <w:tab w:val="num" w:pos="720"/>
        </w:tabs>
        <w:ind w:left="720" w:hanging="360"/>
      </w:pPr>
      <w:rPr>
        <w:rFonts w:ascii="Times New Roman" w:hAnsi="Times New Roman" w:cs="OpenSymbol"/>
        <w:sz w:val="24"/>
        <w:szCs w:val="24"/>
        <w:shd w:val="clear" w:color="auto" w:fill="auto"/>
      </w:rPr>
    </w:lvl>
    <w:lvl w:ilvl="1">
      <w:start w:val="3"/>
      <w:numFmt w:val="decimal"/>
      <w:lvlText w:val="%1.%2."/>
      <w:lvlJc w:val="left"/>
      <w:pPr>
        <w:tabs>
          <w:tab w:val="num" w:pos="1080"/>
        </w:tabs>
        <w:ind w:left="1080" w:hanging="360"/>
      </w:pPr>
      <w:rPr>
        <w:rFonts w:ascii="Courier New" w:hAnsi="Courier New" w:cs="Courier New"/>
      </w:rPr>
    </w:lvl>
    <w:lvl w:ilvl="2">
      <w:start w:val="1"/>
      <w:numFmt w:val="decimal"/>
      <w:lvlText w:val="%1.%2.%3."/>
      <w:lvlJc w:val="left"/>
      <w:pPr>
        <w:tabs>
          <w:tab w:val="num" w:pos="1440"/>
        </w:tabs>
        <w:ind w:left="1440" w:hanging="360"/>
      </w:pPr>
      <w:rPr>
        <w:rFonts w:ascii="Wingdings" w:hAnsi="Wingdings" w:cs="Wingdings"/>
      </w:rPr>
    </w:lvl>
    <w:lvl w:ilvl="3">
      <w:start w:val="1"/>
      <w:numFmt w:val="decimal"/>
      <w:lvlText w:val="%1.%2.%3.%4."/>
      <w:lvlJc w:val="left"/>
      <w:pPr>
        <w:tabs>
          <w:tab w:val="num" w:pos="1800"/>
        </w:tabs>
        <w:ind w:left="1800" w:hanging="360"/>
      </w:pPr>
      <w:rPr>
        <w:rFonts w:ascii="Symbol" w:hAnsi="Symbol" w:cs="Symbol"/>
      </w:rPr>
    </w:lvl>
    <w:lvl w:ilvl="4">
      <w:start w:val="1"/>
      <w:numFmt w:val="decimal"/>
      <w:lvlText w:val="%1.%2.%3.%4.%5."/>
      <w:lvlJc w:val="left"/>
      <w:pPr>
        <w:tabs>
          <w:tab w:val="num" w:pos="2160"/>
        </w:tabs>
        <w:ind w:left="2160" w:hanging="360"/>
      </w:pPr>
      <w:rPr>
        <w:rFonts w:ascii="Courier New" w:hAnsi="Courier New" w:cs="Courier New"/>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multilevel"/>
    <w:tmpl w:val="00000004"/>
    <w:name w:val="WW8Num4"/>
    <w:lvl w:ilvl="0">
      <w:start w:val="4"/>
      <w:numFmt w:val="decimal"/>
      <w:lvlText w:val="%1."/>
      <w:lvlJc w:val="left"/>
      <w:pPr>
        <w:tabs>
          <w:tab w:val="num" w:pos="720"/>
        </w:tabs>
        <w:ind w:left="720" w:hanging="360"/>
      </w:pPr>
      <w:rPr>
        <w:rFonts w:ascii="Times New Roman" w:eastAsia="Times New Roman" w:hAnsi="Times New Roman" w:cs="Times New Roman"/>
      </w:rPr>
    </w:lvl>
    <w:lvl w:ilvl="1">
      <w:start w:val="3"/>
      <w:numFmt w:val="decimal"/>
      <w:lvlText w:val="%1.%2."/>
      <w:lvlJc w:val="left"/>
      <w:pPr>
        <w:tabs>
          <w:tab w:val="num" w:pos="1080"/>
        </w:tabs>
        <w:ind w:left="1080" w:hanging="360"/>
      </w:pPr>
      <w:rPr>
        <w:rFonts w:ascii="Courier New" w:hAnsi="Courier New" w:cs="Courier New"/>
        <w:sz w:val="22"/>
        <w:szCs w:val="22"/>
      </w:rPr>
    </w:lvl>
    <w:lvl w:ilvl="2">
      <w:start w:val="1"/>
      <w:numFmt w:val="decimal"/>
      <w:lvlText w:val="%1.%2.%3."/>
      <w:lvlJc w:val="left"/>
      <w:pPr>
        <w:tabs>
          <w:tab w:val="num" w:pos="1440"/>
        </w:tabs>
        <w:ind w:left="1440" w:hanging="360"/>
      </w:pPr>
      <w:rPr>
        <w:rFonts w:ascii="Wingdings" w:hAnsi="Wingdings" w:cs="Wingdings"/>
      </w:rPr>
    </w:lvl>
    <w:lvl w:ilvl="3">
      <w:start w:val="1"/>
      <w:numFmt w:val="decimal"/>
      <w:lvlText w:val="%1.%2.%3.%4."/>
      <w:lvlJc w:val="left"/>
      <w:pPr>
        <w:tabs>
          <w:tab w:val="num" w:pos="1800"/>
        </w:tabs>
        <w:ind w:left="1800" w:hanging="360"/>
      </w:pPr>
      <w:rPr>
        <w:rFonts w:ascii="Symbol" w:hAnsi="Symbol" w:cs="Symbol"/>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1FA7705"/>
    <w:multiLevelType w:val="multilevel"/>
    <w:tmpl w:val="3A728418"/>
    <w:lvl w:ilvl="0">
      <w:start w:val="2"/>
      <w:numFmt w:val="decimal"/>
      <w:pStyle w:val="1"/>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pStyle w:val="4"/>
      <w:isLgl/>
      <w:lvlText w:val="%1.%2.%3.%4."/>
      <w:lvlJc w:val="left"/>
      <w:pPr>
        <w:ind w:left="1780" w:hanging="720"/>
      </w:pPr>
      <w:rPr>
        <w:color w:val="auto"/>
      </w:rPr>
    </w:lvl>
    <w:lvl w:ilvl="4">
      <w:start w:val="1"/>
      <w:numFmt w:val="decimal"/>
      <w:pStyle w:val="5"/>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pStyle w:val="9"/>
      <w:isLgl/>
      <w:lvlText w:val="%1.%2.%3.%4.%5.%6.%7.%8.%9."/>
      <w:lvlJc w:val="left"/>
      <w:pPr>
        <w:ind w:left="2860" w:hanging="1800"/>
      </w:pPr>
      <w:rPr>
        <w:color w:val="auto"/>
      </w:rPr>
    </w:lvl>
  </w:abstractNum>
  <w:abstractNum w:abstractNumId="4">
    <w:nsid w:val="04224248"/>
    <w:multiLevelType w:val="hybridMultilevel"/>
    <w:tmpl w:val="877C33C8"/>
    <w:lvl w:ilvl="0" w:tplc="C2D8868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472C43"/>
    <w:multiLevelType w:val="hybridMultilevel"/>
    <w:tmpl w:val="877C33C8"/>
    <w:lvl w:ilvl="0" w:tplc="C2D8868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317CEA"/>
    <w:multiLevelType w:val="multilevel"/>
    <w:tmpl w:val="56EC373A"/>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D814E74"/>
    <w:multiLevelType w:val="hybridMultilevel"/>
    <w:tmpl w:val="4FCA8E2C"/>
    <w:lvl w:ilvl="0" w:tplc="04190001">
      <w:start w:val="7"/>
      <w:numFmt w:val="decimal"/>
      <w:lvlText w:val="%1."/>
      <w:lvlJc w:val="left"/>
      <w:pPr>
        <w:ind w:left="1070" w:hanging="360"/>
      </w:pPr>
      <w:rPr>
        <w:rFonts w:hint="default"/>
      </w:rPr>
    </w:lvl>
    <w:lvl w:ilvl="1" w:tplc="04190003" w:tentative="1">
      <w:start w:val="1"/>
      <w:numFmt w:val="lowerLetter"/>
      <w:lvlText w:val="%2."/>
      <w:lvlJc w:val="left"/>
      <w:pPr>
        <w:ind w:left="1790" w:hanging="360"/>
      </w:pPr>
    </w:lvl>
    <w:lvl w:ilvl="2" w:tplc="04190005" w:tentative="1">
      <w:start w:val="1"/>
      <w:numFmt w:val="lowerRoman"/>
      <w:lvlText w:val="%3."/>
      <w:lvlJc w:val="right"/>
      <w:pPr>
        <w:ind w:left="2510" w:hanging="180"/>
      </w:pPr>
    </w:lvl>
    <w:lvl w:ilvl="3" w:tplc="04190001" w:tentative="1">
      <w:start w:val="1"/>
      <w:numFmt w:val="decimal"/>
      <w:lvlText w:val="%4."/>
      <w:lvlJc w:val="left"/>
      <w:pPr>
        <w:ind w:left="3230" w:hanging="360"/>
      </w:pPr>
    </w:lvl>
    <w:lvl w:ilvl="4" w:tplc="04190003">
      <w:start w:val="1"/>
      <w:numFmt w:val="lowerLetter"/>
      <w:lvlText w:val="%5."/>
      <w:lvlJc w:val="left"/>
      <w:pPr>
        <w:ind w:left="3950" w:hanging="360"/>
      </w:pPr>
    </w:lvl>
    <w:lvl w:ilvl="5" w:tplc="04190005" w:tentative="1">
      <w:start w:val="1"/>
      <w:numFmt w:val="lowerRoman"/>
      <w:lvlText w:val="%6."/>
      <w:lvlJc w:val="right"/>
      <w:pPr>
        <w:ind w:left="4670" w:hanging="180"/>
      </w:pPr>
    </w:lvl>
    <w:lvl w:ilvl="6" w:tplc="04190001" w:tentative="1">
      <w:start w:val="1"/>
      <w:numFmt w:val="decimal"/>
      <w:lvlText w:val="%7."/>
      <w:lvlJc w:val="left"/>
      <w:pPr>
        <w:ind w:left="5390" w:hanging="360"/>
      </w:pPr>
    </w:lvl>
    <w:lvl w:ilvl="7" w:tplc="04190003" w:tentative="1">
      <w:start w:val="1"/>
      <w:numFmt w:val="lowerLetter"/>
      <w:lvlText w:val="%8."/>
      <w:lvlJc w:val="left"/>
      <w:pPr>
        <w:ind w:left="6110" w:hanging="360"/>
      </w:pPr>
    </w:lvl>
    <w:lvl w:ilvl="8" w:tplc="04190005" w:tentative="1">
      <w:start w:val="1"/>
      <w:numFmt w:val="lowerRoman"/>
      <w:lvlText w:val="%9."/>
      <w:lvlJc w:val="right"/>
      <w:pPr>
        <w:ind w:left="6830" w:hanging="180"/>
      </w:pPr>
    </w:lvl>
  </w:abstractNum>
  <w:abstractNum w:abstractNumId="8">
    <w:nsid w:val="7C040B56"/>
    <w:multiLevelType w:val="multilevel"/>
    <w:tmpl w:val="29EA71A0"/>
    <w:lvl w:ilvl="0">
      <w:start w:val="3"/>
      <w:numFmt w:val="decimal"/>
      <w:pStyle w:val="2"/>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7"/>
  </w:num>
  <w:num w:numId="6">
    <w:abstractNumId w:val="4"/>
  </w:num>
  <w:num w:numId="7">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footnotePr>
    <w:footnote w:id="-1"/>
    <w:footnote w:id="0"/>
  </w:footnotePr>
  <w:endnotePr>
    <w:endnote w:id="-1"/>
    <w:endnote w:id="0"/>
  </w:endnotePr>
  <w:compat/>
  <w:rsids>
    <w:rsidRoot w:val="00224963"/>
    <w:rsid w:val="00005288"/>
    <w:rsid w:val="00013036"/>
    <w:rsid w:val="0001452B"/>
    <w:rsid w:val="00024730"/>
    <w:rsid w:val="00026070"/>
    <w:rsid w:val="0003316B"/>
    <w:rsid w:val="00040F35"/>
    <w:rsid w:val="000425C0"/>
    <w:rsid w:val="000514E2"/>
    <w:rsid w:val="00065258"/>
    <w:rsid w:val="0006583D"/>
    <w:rsid w:val="00065E04"/>
    <w:rsid w:val="00075F76"/>
    <w:rsid w:val="00076F28"/>
    <w:rsid w:val="00080E5F"/>
    <w:rsid w:val="00087B10"/>
    <w:rsid w:val="00092C11"/>
    <w:rsid w:val="00092FE3"/>
    <w:rsid w:val="000936B8"/>
    <w:rsid w:val="000A03DB"/>
    <w:rsid w:val="000B128C"/>
    <w:rsid w:val="000C0AA5"/>
    <w:rsid w:val="000C4964"/>
    <w:rsid w:val="000E2EBB"/>
    <w:rsid w:val="000E4521"/>
    <w:rsid w:val="000F3AF2"/>
    <w:rsid w:val="000F4C9A"/>
    <w:rsid w:val="000F5BF8"/>
    <w:rsid w:val="00103B43"/>
    <w:rsid w:val="0012238A"/>
    <w:rsid w:val="00151D8F"/>
    <w:rsid w:val="00154659"/>
    <w:rsid w:val="001629B0"/>
    <w:rsid w:val="00163BAE"/>
    <w:rsid w:val="001657F9"/>
    <w:rsid w:val="0017286E"/>
    <w:rsid w:val="0018791F"/>
    <w:rsid w:val="001902EB"/>
    <w:rsid w:val="00192703"/>
    <w:rsid w:val="001A787F"/>
    <w:rsid w:val="001B550E"/>
    <w:rsid w:val="001B63BE"/>
    <w:rsid w:val="001C1872"/>
    <w:rsid w:val="001F76FA"/>
    <w:rsid w:val="002049EA"/>
    <w:rsid w:val="00212291"/>
    <w:rsid w:val="00217840"/>
    <w:rsid w:val="00220D35"/>
    <w:rsid w:val="00224963"/>
    <w:rsid w:val="00225FD7"/>
    <w:rsid w:val="00233BD6"/>
    <w:rsid w:val="002525BF"/>
    <w:rsid w:val="00253236"/>
    <w:rsid w:val="00256F71"/>
    <w:rsid w:val="002742E7"/>
    <w:rsid w:val="00274F7E"/>
    <w:rsid w:val="002766B8"/>
    <w:rsid w:val="00280980"/>
    <w:rsid w:val="002961A5"/>
    <w:rsid w:val="0029651C"/>
    <w:rsid w:val="002A24D0"/>
    <w:rsid w:val="002A32FE"/>
    <w:rsid w:val="002A5B05"/>
    <w:rsid w:val="002B3796"/>
    <w:rsid w:val="002B7E65"/>
    <w:rsid w:val="002D14B2"/>
    <w:rsid w:val="002E2522"/>
    <w:rsid w:val="00314463"/>
    <w:rsid w:val="00320D5A"/>
    <w:rsid w:val="0032470D"/>
    <w:rsid w:val="0033483B"/>
    <w:rsid w:val="00344D1D"/>
    <w:rsid w:val="00344F1F"/>
    <w:rsid w:val="00360A3B"/>
    <w:rsid w:val="00362F81"/>
    <w:rsid w:val="00370851"/>
    <w:rsid w:val="00373DE4"/>
    <w:rsid w:val="003800C5"/>
    <w:rsid w:val="00380AA8"/>
    <w:rsid w:val="003879C0"/>
    <w:rsid w:val="0039291E"/>
    <w:rsid w:val="00394CC8"/>
    <w:rsid w:val="003A014D"/>
    <w:rsid w:val="003A747F"/>
    <w:rsid w:val="003B3F13"/>
    <w:rsid w:val="003B74F5"/>
    <w:rsid w:val="003D203C"/>
    <w:rsid w:val="003D3602"/>
    <w:rsid w:val="003D6274"/>
    <w:rsid w:val="003E4E86"/>
    <w:rsid w:val="003E766A"/>
    <w:rsid w:val="003F21DA"/>
    <w:rsid w:val="003F64C5"/>
    <w:rsid w:val="0040321D"/>
    <w:rsid w:val="0040775D"/>
    <w:rsid w:val="004106AD"/>
    <w:rsid w:val="004134B2"/>
    <w:rsid w:val="004266E8"/>
    <w:rsid w:val="00457DE7"/>
    <w:rsid w:val="0046291C"/>
    <w:rsid w:val="00480332"/>
    <w:rsid w:val="0049221D"/>
    <w:rsid w:val="004A0832"/>
    <w:rsid w:val="004B29A0"/>
    <w:rsid w:val="004C7884"/>
    <w:rsid w:val="004D0A78"/>
    <w:rsid w:val="004D340A"/>
    <w:rsid w:val="004E4025"/>
    <w:rsid w:val="004E4410"/>
    <w:rsid w:val="00501937"/>
    <w:rsid w:val="00506E93"/>
    <w:rsid w:val="00512AA7"/>
    <w:rsid w:val="0051667C"/>
    <w:rsid w:val="00517944"/>
    <w:rsid w:val="00523C25"/>
    <w:rsid w:val="00545967"/>
    <w:rsid w:val="00553C47"/>
    <w:rsid w:val="00556A36"/>
    <w:rsid w:val="0056439B"/>
    <w:rsid w:val="00582F23"/>
    <w:rsid w:val="005840B9"/>
    <w:rsid w:val="005851D1"/>
    <w:rsid w:val="00586E5F"/>
    <w:rsid w:val="005B0478"/>
    <w:rsid w:val="005B2BA3"/>
    <w:rsid w:val="005B6667"/>
    <w:rsid w:val="005C385C"/>
    <w:rsid w:val="005C6733"/>
    <w:rsid w:val="005D35C0"/>
    <w:rsid w:val="005D7591"/>
    <w:rsid w:val="005E0828"/>
    <w:rsid w:val="005E107B"/>
    <w:rsid w:val="005E2A42"/>
    <w:rsid w:val="005E34EA"/>
    <w:rsid w:val="005E75AC"/>
    <w:rsid w:val="005F669C"/>
    <w:rsid w:val="00612BDE"/>
    <w:rsid w:val="00624CCF"/>
    <w:rsid w:val="006463F1"/>
    <w:rsid w:val="00646A70"/>
    <w:rsid w:val="00650D66"/>
    <w:rsid w:val="00650DF3"/>
    <w:rsid w:val="00662BA8"/>
    <w:rsid w:val="00671C39"/>
    <w:rsid w:val="00675CC0"/>
    <w:rsid w:val="00680EDF"/>
    <w:rsid w:val="006841C1"/>
    <w:rsid w:val="00690A55"/>
    <w:rsid w:val="006A4C1E"/>
    <w:rsid w:val="006C5BD6"/>
    <w:rsid w:val="006C74E3"/>
    <w:rsid w:val="006D13DC"/>
    <w:rsid w:val="006D4461"/>
    <w:rsid w:val="006D7546"/>
    <w:rsid w:val="006E0CE2"/>
    <w:rsid w:val="006F0AC2"/>
    <w:rsid w:val="006F448F"/>
    <w:rsid w:val="006F7383"/>
    <w:rsid w:val="00701092"/>
    <w:rsid w:val="00701A94"/>
    <w:rsid w:val="00711105"/>
    <w:rsid w:val="00713201"/>
    <w:rsid w:val="00720B1B"/>
    <w:rsid w:val="007216AF"/>
    <w:rsid w:val="0072382F"/>
    <w:rsid w:val="007244ED"/>
    <w:rsid w:val="00731348"/>
    <w:rsid w:val="007604B9"/>
    <w:rsid w:val="00761B0F"/>
    <w:rsid w:val="00770F5F"/>
    <w:rsid w:val="007742B0"/>
    <w:rsid w:val="0077485D"/>
    <w:rsid w:val="00775BC4"/>
    <w:rsid w:val="00780E1C"/>
    <w:rsid w:val="007A1EB6"/>
    <w:rsid w:val="007A4DD0"/>
    <w:rsid w:val="007C0FE0"/>
    <w:rsid w:val="007C5D3C"/>
    <w:rsid w:val="007F1F07"/>
    <w:rsid w:val="007F5C6A"/>
    <w:rsid w:val="007F7218"/>
    <w:rsid w:val="008001C8"/>
    <w:rsid w:val="00805C75"/>
    <w:rsid w:val="008102E2"/>
    <w:rsid w:val="008116BD"/>
    <w:rsid w:val="00824E06"/>
    <w:rsid w:val="00856C57"/>
    <w:rsid w:val="00862247"/>
    <w:rsid w:val="00862260"/>
    <w:rsid w:val="0086614C"/>
    <w:rsid w:val="00877C6A"/>
    <w:rsid w:val="008818BB"/>
    <w:rsid w:val="008857A3"/>
    <w:rsid w:val="0088795B"/>
    <w:rsid w:val="00887BA4"/>
    <w:rsid w:val="008909E0"/>
    <w:rsid w:val="00895474"/>
    <w:rsid w:val="008A00BA"/>
    <w:rsid w:val="008A2986"/>
    <w:rsid w:val="008B2660"/>
    <w:rsid w:val="008B7D36"/>
    <w:rsid w:val="008C4556"/>
    <w:rsid w:val="008D1597"/>
    <w:rsid w:val="008D5791"/>
    <w:rsid w:val="008E57CF"/>
    <w:rsid w:val="008F7D62"/>
    <w:rsid w:val="00912DCA"/>
    <w:rsid w:val="00924F73"/>
    <w:rsid w:val="009252FA"/>
    <w:rsid w:val="009376D5"/>
    <w:rsid w:val="00943E87"/>
    <w:rsid w:val="009660EF"/>
    <w:rsid w:val="009D3EC7"/>
    <w:rsid w:val="009E3BC7"/>
    <w:rsid w:val="009E51E4"/>
    <w:rsid w:val="009E5BBE"/>
    <w:rsid w:val="009F3647"/>
    <w:rsid w:val="00A04B27"/>
    <w:rsid w:val="00A060F1"/>
    <w:rsid w:val="00A0656D"/>
    <w:rsid w:val="00A06DDC"/>
    <w:rsid w:val="00A100AC"/>
    <w:rsid w:val="00A12E75"/>
    <w:rsid w:val="00A216AC"/>
    <w:rsid w:val="00A26761"/>
    <w:rsid w:val="00A3120A"/>
    <w:rsid w:val="00A314D5"/>
    <w:rsid w:val="00A35AE3"/>
    <w:rsid w:val="00A41606"/>
    <w:rsid w:val="00A46F59"/>
    <w:rsid w:val="00A56B5D"/>
    <w:rsid w:val="00A7106D"/>
    <w:rsid w:val="00A75CBB"/>
    <w:rsid w:val="00A822ED"/>
    <w:rsid w:val="00A82C69"/>
    <w:rsid w:val="00A91AC2"/>
    <w:rsid w:val="00AB14B3"/>
    <w:rsid w:val="00AB5A31"/>
    <w:rsid w:val="00AC5781"/>
    <w:rsid w:val="00AD39AD"/>
    <w:rsid w:val="00AE1075"/>
    <w:rsid w:val="00AE4AE6"/>
    <w:rsid w:val="00AF4551"/>
    <w:rsid w:val="00B032F1"/>
    <w:rsid w:val="00B11190"/>
    <w:rsid w:val="00B12AD9"/>
    <w:rsid w:val="00B172A5"/>
    <w:rsid w:val="00B22194"/>
    <w:rsid w:val="00B25C53"/>
    <w:rsid w:val="00B303ED"/>
    <w:rsid w:val="00B41D71"/>
    <w:rsid w:val="00B42CB4"/>
    <w:rsid w:val="00B552FA"/>
    <w:rsid w:val="00B63C7C"/>
    <w:rsid w:val="00B648BE"/>
    <w:rsid w:val="00B80B3E"/>
    <w:rsid w:val="00B81004"/>
    <w:rsid w:val="00B839B6"/>
    <w:rsid w:val="00B873AD"/>
    <w:rsid w:val="00B97E18"/>
    <w:rsid w:val="00BA293E"/>
    <w:rsid w:val="00BA354A"/>
    <w:rsid w:val="00BB55B8"/>
    <w:rsid w:val="00BC582B"/>
    <w:rsid w:val="00BC70B3"/>
    <w:rsid w:val="00BD08D4"/>
    <w:rsid w:val="00BD3AE4"/>
    <w:rsid w:val="00BD54B6"/>
    <w:rsid w:val="00BE068F"/>
    <w:rsid w:val="00BE5974"/>
    <w:rsid w:val="00BE6247"/>
    <w:rsid w:val="00C039E9"/>
    <w:rsid w:val="00C13D4E"/>
    <w:rsid w:val="00C302A1"/>
    <w:rsid w:val="00C36AF5"/>
    <w:rsid w:val="00C470A4"/>
    <w:rsid w:val="00C4793D"/>
    <w:rsid w:val="00C5121C"/>
    <w:rsid w:val="00C626DF"/>
    <w:rsid w:val="00C634E7"/>
    <w:rsid w:val="00C70D02"/>
    <w:rsid w:val="00C7266D"/>
    <w:rsid w:val="00C902B9"/>
    <w:rsid w:val="00C9075C"/>
    <w:rsid w:val="00C942D3"/>
    <w:rsid w:val="00CA5039"/>
    <w:rsid w:val="00CB1B21"/>
    <w:rsid w:val="00CC3A6D"/>
    <w:rsid w:val="00CC3CAB"/>
    <w:rsid w:val="00CC63DF"/>
    <w:rsid w:val="00CD59CC"/>
    <w:rsid w:val="00CE5B05"/>
    <w:rsid w:val="00CF4B29"/>
    <w:rsid w:val="00D15FA4"/>
    <w:rsid w:val="00D3102A"/>
    <w:rsid w:val="00D3547F"/>
    <w:rsid w:val="00D37468"/>
    <w:rsid w:val="00D6210C"/>
    <w:rsid w:val="00D65B81"/>
    <w:rsid w:val="00D77C7D"/>
    <w:rsid w:val="00D821F6"/>
    <w:rsid w:val="00D85A70"/>
    <w:rsid w:val="00D9643F"/>
    <w:rsid w:val="00D9761F"/>
    <w:rsid w:val="00DA12A3"/>
    <w:rsid w:val="00DA49F9"/>
    <w:rsid w:val="00DB71BB"/>
    <w:rsid w:val="00DD0ED5"/>
    <w:rsid w:val="00DD492D"/>
    <w:rsid w:val="00DD5518"/>
    <w:rsid w:val="00DD6442"/>
    <w:rsid w:val="00DF0D47"/>
    <w:rsid w:val="00DF10F6"/>
    <w:rsid w:val="00E27ED2"/>
    <w:rsid w:val="00E34D19"/>
    <w:rsid w:val="00E36AFF"/>
    <w:rsid w:val="00E41459"/>
    <w:rsid w:val="00E642F2"/>
    <w:rsid w:val="00E709EC"/>
    <w:rsid w:val="00E75085"/>
    <w:rsid w:val="00E82F50"/>
    <w:rsid w:val="00E937F6"/>
    <w:rsid w:val="00EA0D4B"/>
    <w:rsid w:val="00EA60D8"/>
    <w:rsid w:val="00EB1896"/>
    <w:rsid w:val="00EB4273"/>
    <w:rsid w:val="00EB700F"/>
    <w:rsid w:val="00ED3728"/>
    <w:rsid w:val="00ED5320"/>
    <w:rsid w:val="00EE498D"/>
    <w:rsid w:val="00EF3F80"/>
    <w:rsid w:val="00EF635A"/>
    <w:rsid w:val="00F15F55"/>
    <w:rsid w:val="00F1711A"/>
    <w:rsid w:val="00F214B2"/>
    <w:rsid w:val="00F2499C"/>
    <w:rsid w:val="00F24E43"/>
    <w:rsid w:val="00F2649A"/>
    <w:rsid w:val="00F31E9A"/>
    <w:rsid w:val="00F33D47"/>
    <w:rsid w:val="00F4188E"/>
    <w:rsid w:val="00F43315"/>
    <w:rsid w:val="00F51FD7"/>
    <w:rsid w:val="00F63E95"/>
    <w:rsid w:val="00F64E21"/>
    <w:rsid w:val="00F827A4"/>
    <w:rsid w:val="00F82C04"/>
    <w:rsid w:val="00F85425"/>
    <w:rsid w:val="00F86C49"/>
    <w:rsid w:val="00F948D1"/>
    <w:rsid w:val="00FA0557"/>
    <w:rsid w:val="00FA3B7E"/>
    <w:rsid w:val="00FA5100"/>
    <w:rsid w:val="00FC02F7"/>
    <w:rsid w:val="00FC0F33"/>
    <w:rsid w:val="00FC5148"/>
    <w:rsid w:val="00FC5A8D"/>
    <w:rsid w:val="00FE1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endnote reference"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24963"/>
  </w:style>
  <w:style w:type="paragraph" w:styleId="1">
    <w:name w:val="heading 1"/>
    <w:basedOn w:val="a0"/>
    <w:next w:val="a1"/>
    <w:link w:val="10"/>
    <w:qFormat/>
    <w:rsid w:val="00C470A4"/>
    <w:pPr>
      <w:keepNext/>
      <w:numPr>
        <w:numId w:val="1"/>
      </w:numPr>
      <w:suppressAutoHyphens/>
      <w:spacing w:after="0" w:line="100" w:lineRule="atLeast"/>
      <w:outlineLvl w:val="0"/>
    </w:pPr>
    <w:rPr>
      <w:rFonts w:ascii="Times New Roman" w:eastAsia="Times New Roman" w:hAnsi="Times New Roman" w:cs="Times New Roman"/>
      <w:sz w:val="28"/>
      <w:szCs w:val="20"/>
      <w:lang w:eastAsia="ar-SA"/>
    </w:rPr>
  </w:style>
  <w:style w:type="paragraph" w:styleId="2">
    <w:name w:val="heading 2"/>
    <w:basedOn w:val="a0"/>
    <w:next w:val="a1"/>
    <w:link w:val="20"/>
    <w:qFormat/>
    <w:rsid w:val="00C470A4"/>
    <w:pPr>
      <w:keepNext/>
      <w:numPr>
        <w:numId w:val="2"/>
      </w:numPr>
      <w:suppressAutoHyphens/>
      <w:spacing w:after="0" w:line="100" w:lineRule="atLeast"/>
      <w:jc w:val="center"/>
      <w:outlineLvl w:val="1"/>
    </w:pPr>
    <w:rPr>
      <w:rFonts w:ascii="Times New Roman" w:eastAsia="Times New Roman" w:hAnsi="Times New Roman" w:cs="Times New Roman"/>
      <w:sz w:val="28"/>
      <w:szCs w:val="20"/>
      <w:lang w:eastAsia="ar-SA"/>
    </w:rPr>
  </w:style>
  <w:style w:type="paragraph" w:styleId="3">
    <w:name w:val="heading 3"/>
    <w:basedOn w:val="a0"/>
    <w:next w:val="a1"/>
    <w:link w:val="30"/>
    <w:qFormat/>
    <w:rsid w:val="00C470A4"/>
    <w:pPr>
      <w:keepNext/>
      <w:suppressAutoHyphens/>
      <w:spacing w:after="0" w:line="100" w:lineRule="atLeast"/>
      <w:ind w:left="360" w:firstLine="709"/>
      <w:jc w:val="both"/>
      <w:outlineLvl w:val="2"/>
    </w:pPr>
    <w:rPr>
      <w:rFonts w:ascii="Times New Roman" w:eastAsia="Times New Roman" w:hAnsi="Times New Roman" w:cs="Times New Roman"/>
      <w:sz w:val="28"/>
      <w:szCs w:val="20"/>
      <w:lang w:eastAsia="ar-SA"/>
    </w:rPr>
  </w:style>
  <w:style w:type="paragraph" w:styleId="4">
    <w:name w:val="heading 4"/>
    <w:basedOn w:val="11"/>
    <w:next w:val="a1"/>
    <w:link w:val="40"/>
    <w:qFormat/>
    <w:rsid w:val="00C470A4"/>
    <w:pPr>
      <w:numPr>
        <w:ilvl w:val="3"/>
        <w:numId w:val="1"/>
      </w:numPr>
      <w:outlineLvl w:val="3"/>
    </w:pPr>
    <w:rPr>
      <w:rFonts w:ascii="Times New Roman" w:eastAsia="SimSun" w:hAnsi="Times New Roman"/>
      <w:b/>
      <w:bCs/>
      <w:sz w:val="24"/>
      <w:szCs w:val="24"/>
    </w:rPr>
  </w:style>
  <w:style w:type="paragraph" w:styleId="5">
    <w:name w:val="heading 5"/>
    <w:basedOn w:val="a0"/>
    <w:next w:val="a0"/>
    <w:link w:val="50"/>
    <w:qFormat/>
    <w:rsid w:val="00C470A4"/>
    <w:pPr>
      <w:numPr>
        <w:ilvl w:val="4"/>
        <w:numId w:val="1"/>
      </w:numPr>
      <w:suppressAutoHyphens/>
      <w:spacing w:before="240" w:after="60"/>
      <w:outlineLvl w:val="4"/>
    </w:pPr>
    <w:rPr>
      <w:rFonts w:ascii="Calibri" w:eastAsia="SimSun" w:hAnsi="Calibri" w:cs="font362"/>
      <w:b/>
      <w:bCs/>
      <w:i/>
      <w:iCs/>
      <w:sz w:val="26"/>
      <w:szCs w:val="26"/>
      <w:lang w:eastAsia="ar-SA"/>
    </w:rPr>
  </w:style>
  <w:style w:type="paragraph" w:styleId="6">
    <w:name w:val="heading 6"/>
    <w:basedOn w:val="a0"/>
    <w:next w:val="a0"/>
    <w:link w:val="60"/>
    <w:uiPriority w:val="9"/>
    <w:unhideWhenUsed/>
    <w:qFormat/>
    <w:rsid w:val="0039291E"/>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paragraph" w:styleId="9">
    <w:name w:val="heading 9"/>
    <w:basedOn w:val="a0"/>
    <w:next w:val="a1"/>
    <w:link w:val="90"/>
    <w:qFormat/>
    <w:rsid w:val="00C470A4"/>
    <w:pPr>
      <w:keepNext/>
      <w:keepLines/>
      <w:numPr>
        <w:ilvl w:val="8"/>
        <w:numId w:val="1"/>
      </w:numPr>
      <w:suppressAutoHyphens/>
      <w:spacing w:before="200" w:after="0"/>
      <w:outlineLvl w:val="8"/>
    </w:pPr>
    <w:rPr>
      <w:rFonts w:ascii="Cambria" w:eastAsia="SimSun" w:hAnsi="Cambria" w:cs="font362"/>
      <w:i/>
      <w:iCs/>
      <w:color w:val="404040"/>
      <w:sz w:val="20"/>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link w:val="a6"/>
    <w:uiPriority w:val="1"/>
    <w:qFormat/>
    <w:rsid w:val="00224963"/>
    <w:pPr>
      <w:spacing w:after="0" w:line="240" w:lineRule="auto"/>
    </w:pPr>
    <w:rPr>
      <w:rFonts w:ascii="Calibri" w:eastAsia="Calibri" w:hAnsi="Calibri" w:cs="Times New Roman"/>
    </w:rPr>
  </w:style>
  <w:style w:type="character" w:styleId="a7">
    <w:name w:val="Hyperlink"/>
    <w:basedOn w:val="a2"/>
    <w:rsid w:val="00224963"/>
    <w:rPr>
      <w:rFonts w:cs="Times New Roman"/>
      <w:color w:val="0000FF"/>
      <w:u w:val="single"/>
    </w:rPr>
  </w:style>
  <w:style w:type="paragraph" w:styleId="a8">
    <w:name w:val="header"/>
    <w:basedOn w:val="a0"/>
    <w:link w:val="a9"/>
    <w:unhideWhenUsed/>
    <w:rsid w:val="00224963"/>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2"/>
    <w:link w:val="a8"/>
    <w:rsid w:val="00224963"/>
    <w:rPr>
      <w:rFonts w:ascii="Calibri" w:eastAsia="Calibri" w:hAnsi="Calibri" w:cs="Times New Roman"/>
    </w:rPr>
  </w:style>
  <w:style w:type="paragraph" w:styleId="aa">
    <w:name w:val="Title"/>
    <w:basedOn w:val="a0"/>
    <w:link w:val="ab"/>
    <w:qFormat/>
    <w:rsid w:val="00224963"/>
    <w:pPr>
      <w:spacing w:after="0" w:line="240" w:lineRule="auto"/>
      <w:jc w:val="center"/>
    </w:pPr>
    <w:rPr>
      <w:rFonts w:ascii="Times New Roman" w:eastAsia="Times New Roman" w:hAnsi="Times New Roman" w:cs="Times New Roman"/>
      <w:b/>
      <w:bCs/>
      <w:sz w:val="28"/>
      <w:szCs w:val="24"/>
      <w:lang w:eastAsia="ru-RU"/>
    </w:rPr>
  </w:style>
  <w:style w:type="character" w:customStyle="1" w:styleId="ab">
    <w:name w:val="Название Знак"/>
    <w:basedOn w:val="a2"/>
    <w:link w:val="aa"/>
    <w:rsid w:val="00224963"/>
    <w:rPr>
      <w:rFonts w:ascii="Times New Roman" w:eastAsia="Times New Roman" w:hAnsi="Times New Roman" w:cs="Times New Roman"/>
      <w:b/>
      <w:bCs/>
      <w:sz w:val="28"/>
      <w:szCs w:val="24"/>
      <w:lang w:eastAsia="ru-RU"/>
    </w:rPr>
  </w:style>
  <w:style w:type="paragraph" w:styleId="a1">
    <w:name w:val="Body Text"/>
    <w:basedOn w:val="a0"/>
    <w:link w:val="12"/>
    <w:rsid w:val="00224963"/>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Знак"/>
    <w:basedOn w:val="a2"/>
    <w:rsid w:val="00224963"/>
  </w:style>
  <w:style w:type="character" w:customStyle="1" w:styleId="12">
    <w:name w:val="Основной текст Знак1"/>
    <w:basedOn w:val="a2"/>
    <w:link w:val="a1"/>
    <w:rsid w:val="00224963"/>
    <w:rPr>
      <w:rFonts w:ascii="Times New Roman" w:eastAsia="Times New Roman" w:hAnsi="Times New Roman" w:cs="Times New Roman"/>
      <w:sz w:val="20"/>
      <w:szCs w:val="20"/>
      <w:lang w:eastAsia="ru-RU"/>
    </w:rPr>
  </w:style>
  <w:style w:type="character" w:customStyle="1" w:styleId="ad">
    <w:name w:val="Основной текст + Полужирный"/>
    <w:aliases w:val="Курсив"/>
    <w:uiPriority w:val="99"/>
    <w:rsid w:val="00224963"/>
    <w:rPr>
      <w:b/>
      <w:bCs/>
      <w:i/>
      <w:iCs/>
    </w:rPr>
  </w:style>
  <w:style w:type="character" w:customStyle="1" w:styleId="a6">
    <w:name w:val="Без интервала Знак"/>
    <w:basedOn w:val="a2"/>
    <w:link w:val="a5"/>
    <w:uiPriority w:val="1"/>
    <w:locked/>
    <w:rsid w:val="00224963"/>
    <w:rPr>
      <w:rFonts w:ascii="Calibri" w:eastAsia="Calibri" w:hAnsi="Calibri" w:cs="Times New Roman"/>
    </w:rPr>
  </w:style>
  <w:style w:type="character" w:customStyle="1" w:styleId="ConsPlusNormal">
    <w:name w:val="ConsPlusNormal Знак"/>
    <w:basedOn w:val="a2"/>
    <w:link w:val="ConsPlusNormal0"/>
    <w:locked/>
    <w:rsid w:val="00224963"/>
    <w:rPr>
      <w:rFonts w:ascii="Arial" w:eastAsia="Times New Roman" w:hAnsi="Arial" w:cs="Arial"/>
      <w:sz w:val="20"/>
      <w:szCs w:val="20"/>
      <w:lang w:eastAsia="ru-RU"/>
    </w:rPr>
  </w:style>
  <w:style w:type="paragraph" w:customStyle="1" w:styleId="ConsPlusNormal0">
    <w:name w:val="ConsPlusNormal"/>
    <w:link w:val="ConsPlusNormal"/>
    <w:rsid w:val="002249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
    <w:name w:val="Текст ТД"/>
    <w:basedOn w:val="a0"/>
    <w:link w:val="ae"/>
    <w:qFormat/>
    <w:rsid w:val="00224963"/>
    <w:pPr>
      <w:numPr>
        <w:numId w:val="3"/>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ae">
    <w:name w:val="Текст ТД Знак"/>
    <w:link w:val="a"/>
    <w:rsid w:val="00224963"/>
    <w:rPr>
      <w:rFonts w:ascii="Times New Roman" w:eastAsia="Calibri" w:hAnsi="Times New Roman" w:cs="Times New Roman"/>
      <w:sz w:val="24"/>
      <w:szCs w:val="24"/>
    </w:rPr>
  </w:style>
  <w:style w:type="paragraph" w:customStyle="1" w:styleId="af">
    <w:name w:val="Íîðìàëüíûé"/>
    <w:rsid w:val="00224963"/>
    <w:pPr>
      <w:spacing w:after="0" w:line="240" w:lineRule="auto"/>
    </w:pPr>
    <w:rPr>
      <w:rFonts w:ascii="Courier New" w:eastAsia="Times New Roman" w:hAnsi="Courier New" w:cs="Times New Roman"/>
      <w:sz w:val="24"/>
      <w:szCs w:val="20"/>
      <w:lang w:val="en-US"/>
    </w:rPr>
  </w:style>
  <w:style w:type="paragraph" w:styleId="af0">
    <w:name w:val="List Paragraph"/>
    <w:aliases w:val="Bullet List,FooterText,numbered,SL_Абзац списка"/>
    <w:basedOn w:val="a0"/>
    <w:link w:val="af1"/>
    <w:qFormat/>
    <w:rsid w:val="00224963"/>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af1">
    <w:name w:val="Абзац списка Знак"/>
    <w:aliases w:val="Bullet List Знак,FooterText Знак,numbered Знак,SL_Абзац списка Знак"/>
    <w:link w:val="af0"/>
    <w:locked/>
    <w:rsid w:val="00224963"/>
    <w:rPr>
      <w:rFonts w:ascii="Times New Roman" w:eastAsia="Times New Roman" w:hAnsi="Times New Roman" w:cs="Times New Roman"/>
      <w:sz w:val="24"/>
      <w:szCs w:val="24"/>
      <w:lang w:eastAsia="ar-SA"/>
    </w:rPr>
  </w:style>
  <w:style w:type="character" w:customStyle="1" w:styleId="10">
    <w:name w:val="Заголовок 1 Знак"/>
    <w:basedOn w:val="a2"/>
    <w:link w:val="1"/>
    <w:rsid w:val="00C470A4"/>
    <w:rPr>
      <w:rFonts w:ascii="Times New Roman" w:eastAsia="Times New Roman" w:hAnsi="Times New Roman" w:cs="Times New Roman"/>
      <w:sz w:val="28"/>
      <w:szCs w:val="20"/>
      <w:lang w:eastAsia="ar-SA"/>
    </w:rPr>
  </w:style>
  <w:style w:type="character" w:customStyle="1" w:styleId="20">
    <w:name w:val="Заголовок 2 Знак"/>
    <w:basedOn w:val="a2"/>
    <w:link w:val="2"/>
    <w:rsid w:val="00C470A4"/>
    <w:rPr>
      <w:rFonts w:ascii="Times New Roman" w:eastAsia="Times New Roman" w:hAnsi="Times New Roman" w:cs="Times New Roman"/>
      <w:sz w:val="28"/>
      <w:szCs w:val="20"/>
      <w:lang w:eastAsia="ar-SA"/>
    </w:rPr>
  </w:style>
  <w:style w:type="character" w:customStyle="1" w:styleId="30">
    <w:name w:val="Заголовок 3 Знак"/>
    <w:basedOn w:val="a2"/>
    <w:link w:val="3"/>
    <w:rsid w:val="00C470A4"/>
    <w:rPr>
      <w:rFonts w:ascii="Times New Roman" w:eastAsia="Times New Roman" w:hAnsi="Times New Roman" w:cs="Times New Roman"/>
      <w:sz w:val="28"/>
      <w:szCs w:val="20"/>
      <w:lang w:eastAsia="ar-SA"/>
    </w:rPr>
  </w:style>
  <w:style w:type="character" w:customStyle="1" w:styleId="40">
    <w:name w:val="Заголовок 4 Знак"/>
    <w:basedOn w:val="a2"/>
    <w:link w:val="4"/>
    <w:rsid w:val="00C470A4"/>
    <w:rPr>
      <w:rFonts w:ascii="Times New Roman" w:eastAsia="SimSun" w:hAnsi="Times New Roman" w:cs="Mangal"/>
      <w:b/>
      <w:bCs/>
      <w:sz w:val="24"/>
      <w:szCs w:val="24"/>
      <w:lang w:eastAsia="ar-SA"/>
    </w:rPr>
  </w:style>
  <w:style w:type="character" w:customStyle="1" w:styleId="50">
    <w:name w:val="Заголовок 5 Знак"/>
    <w:basedOn w:val="a2"/>
    <w:link w:val="5"/>
    <w:rsid w:val="00C470A4"/>
    <w:rPr>
      <w:rFonts w:ascii="Calibri" w:eastAsia="SimSun" w:hAnsi="Calibri" w:cs="font362"/>
      <w:b/>
      <w:bCs/>
      <w:i/>
      <w:iCs/>
      <w:sz w:val="26"/>
      <w:szCs w:val="26"/>
      <w:lang w:eastAsia="ar-SA"/>
    </w:rPr>
  </w:style>
  <w:style w:type="character" w:customStyle="1" w:styleId="90">
    <w:name w:val="Заголовок 9 Знак"/>
    <w:basedOn w:val="a2"/>
    <w:link w:val="9"/>
    <w:rsid w:val="00C470A4"/>
    <w:rPr>
      <w:rFonts w:ascii="Cambria" w:eastAsia="SimSun" w:hAnsi="Cambria" w:cs="font362"/>
      <w:i/>
      <w:iCs/>
      <w:color w:val="404040"/>
      <w:sz w:val="20"/>
      <w:szCs w:val="20"/>
      <w:lang w:eastAsia="ar-SA"/>
    </w:rPr>
  </w:style>
  <w:style w:type="character" w:customStyle="1" w:styleId="WW8Num1z0">
    <w:name w:val="WW8Num1z0"/>
    <w:rsid w:val="00C470A4"/>
    <w:rPr>
      <w:b/>
      <w:i w:val="0"/>
      <w:sz w:val="22"/>
      <w:szCs w:val="22"/>
    </w:rPr>
  </w:style>
  <w:style w:type="character" w:customStyle="1" w:styleId="WW8Num1z1">
    <w:name w:val="WW8Num1z1"/>
    <w:rsid w:val="00C470A4"/>
    <w:rPr>
      <w:rFonts w:cs="Times New Roman"/>
      <w:b w:val="0"/>
      <w:bCs w:val="0"/>
      <w:i w:val="0"/>
      <w:iCs w:val="0"/>
      <w:caps w:val="0"/>
      <w:smallCaps w:val="0"/>
      <w:strike w:val="0"/>
      <w:dstrike w:val="0"/>
      <w:vanish w:val="0"/>
      <w:color w:val="00000A"/>
      <w:spacing w:val="0"/>
      <w:w w:val="100"/>
      <w:kern w:val="1"/>
      <w:position w:val="0"/>
      <w:sz w:val="24"/>
      <w:szCs w:val="24"/>
      <w:u w:val="none"/>
      <w:vertAlign w:val="baseline"/>
    </w:rPr>
  </w:style>
  <w:style w:type="character" w:customStyle="1" w:styleId="WW8Num1z2">
    <w:name w:val="WW8Num1z2"/>
    <w:rsid w:val="00C470A4"/>
    <w:rPr>
      <w:b w:val="0"/>
      <w:bCs w:val="0"/>
      <w:i w:val="0"/>
      <w:iCs w:val="0"/>
    </w:rPr>
  </w:style>
  <w:style w:type="character" w:customStyle="1" w:styleId="WW8Num1z3">
    <w:name w:val="WW8Num1z3"/>
    <w:rsid w:val="00C470A4"/>
    <w:rPr>
      <w:rFonts w:cs="Times New Roman"/>
      <w:b w:val="0"/>
      <w:bCs w:val="0"/>
      <w:i w:val="0"/>
      <w:iCs w:val="0"/>
      <w:caps w:val="0"/>
      <w:smallCaps w:val="0"/>
      <w:strike w:val="0"/>
      <w:dstrike w:val="0"/>
      <w:vanish w:val="0"/>
      <w:color w:val="00000A"/>
      <w:spacing w:val="0"/>
      <w:w w:val="100"/>
      <w:kern w:val="1"/>
      <w:position w:val="0"/>
      <w:sz w:val="22"/>
      <w:u w:val="none"/>
      <w:vertAlign w:val="baseline"/>
    </w:rPr>
  </w:style>
  <w:style w:type="character" w:customStyle="1" w:styleId="WW8Num1z4">
    <w:name w:val="WW8Num1z4"/>
    <w:rsid w:val="00C470A4"/>
  </w:style>
  <w:style w:type="character" w:customStyle="1" w:styleId="WW8Num1z5">
    <w:name w:val="WW8Num1z5"/>
    <w:rsid w:val="00C470A4"/>
  </w:style>
  <w:style w:type="character" w:customStyle="1" w:styleId="WW8Num1z6">
    <w:name w:val="WW8Num1z6"/>
    <w:rsid w:val="00C470A4"/>
  </w:style>
  <w:style w:type="character" w:customStyle="1" w:styleId="WW8Num1z7">
    <w:name w:val="WW8Num1z7"/>
    <w:rsid w:val="00C470A4"/>
  </w:style>
  <w:style w:type="character" w:customStyle="1" w:styleId="WW8Num1z8">
    <w:name w:val="WW8Num1z8"/>
    <w:rsid w:val="00C470A4"/>
  </w:style>
  <w:style w:type="character" w:customStyle="1" w:styleId="WW8Num2z0">
    <w:name w:val="WW8Num2z0"/>
    <w:rsid w:val="00C470A4"/>
  </w:style>
  <w:style w:type="character" w:customStyle="1" w:styleId="WW8Num2z1">
    <w:name w:val="WW8Num2z1"/>
    <w:rsid w:val="00C470A4"/>
  </w:style>
  <w:style w:type="character" w:customStyle="1" w:styleId="WW8Num2z2">
    <w:name w:val="WW8Num2z2"/>
    <w:rsid w:val="00C470A4"/>
  </w:style>
  <w:style w:type="character" w:customStyle="1" w:styleId="WW8Num2z3">
    <w:name w:val="WW8Num2z3"/>
    <w:rsid w:val="00C470A4"/>
  </w:style>
  <w:style w:type="character" w:customStyle="1" w:styleId="WW8Num2z4">
    <w:name w:val="WW8Num2z4"/>
    <w:rsid w:val="00C470A4"/>
  </w:style>
  <w:style w:type="character" w:customStyle="1" w:styleId="WW8Num2z5">
    <w:name w:val="WW8Num2z5"/>
    <w:rsid w:val="00C470A4"/>
  </w:style>
  <w:style w:type="character" w:customStyle="1" w:styleId="WW8Num2z6">
    <w:name w:val="WW8Num2z6"/>
    <w:rsid w:val="00C470A4"/>
  </w:style>
  <w:style w:type="character" w:customStyle="1" w:styleId="WW8Num2z7">
    <w:name w:val="WW8Num2z7"/>
    <w:rsid w:val="00C470A4"/>
  </w:style>
  <w:style w:type="character" w:customStyle="1" w:styleId="WW8Num2z8">
    <w:name w:val="WW8Num2z8"/>
    <w:rsid w:val="00C470A4"/>
  </w:style>
  <w:style w:type="character" w:customStyle="1" w:styleId="WW8Num3z0">
    <w:name w:val="WW8Num3z0"/>
    <w:rsid w:val="00C470A4"/>
    <w:rPr>
      <w:rFonts w:ascii="Symbol" w:hAnsi="Symbol" w:cs="OpenSymbol"/>
      <w:sz w:val="24"/>
      <w:szCs w:val="24"/>
      <w:shd w:val="clear" w:color="auto" w:fill="auto"/>
    </w:rPr>
  </w:style>
  <w:style w:type="character" w:customStyle="1" w:styleId="WW8Num3z1">
    <w:name w:val="WW8Num3z1"/>
    <w:rsid w:val="00C470A4"/>
    <w:rPr>
      <w:rFonts w:ascii="Courier New" w:eastAsia="Times New Roman" w:hAnsi="Courier New" w:cs="Courier New"/>
      <w:sz w:val="24"/>
      <w:szCs w:val="24"/>
    </w:rPr>
  </w:style>
  <w:style w:type="character" w:customStyle="1" w:styleId="WW8Num3z2">
    <w:name w:val="WW8Num3z2"/>
    <w:rsid w:val="00C470A4"/>
    <w:rPr>
      <w:rFonts w:ascii="Wingdings" w:hAnsi="Wingdings" w:cs="Wingdings"/>
    </w:rPr>
  </w:style>
  <w:style w:type="character" w:customStyle="1" w:styleId="WW8Num3z3">
    <w:name w:val="WW8Num3z3"/>
    <w:rsid w:val="00C470A4"/>
    <w:rPr>
      <w:rFonts w:ascii="Symbol" w:hAnsi="Symbol" w:cs="Symbol"/>
    </w:rPr>
  </w:style>
  <w:style w:type="character" w:customStyle="1" w:styleId="WW8Num3z4">
    <w:name w:val="WW8Num3z4"/>
    <w:rsid w:val="00C470A4"/>
    <w:rPr>
      <w:rFonts w:ascii="Courier New" w:hAnsi="Courier New" w:cs="Courier New"/>
    </w:rPr>
  </w:style>
  <w:style w:type="character" w:customStyle="1" w:styleId="WW8Num3z5">
    <w:name w:val="WW8Num3z5"/>
    <w:rsid w:val="00C470A4"/>
  </w:style>
  <w:style w:type="character" w:customStyle="1" w:styleId="WW8Num3z6">
    <w:name w:val="WW8Num3z6"/>
    <w:rsid w:val="00C470A4"/>
  </w:style>
  <w:style w:type="character" w:customStyle="1" w:styleId="WW8Num3z7">
    <w:name w:val="WW8Num3z7"/>
    <w:rsid w:val="00C470A4"/>
  </w:style>
  <w:style w:type="character" w:customStyle="1" w:styleId="WW8Num3z8">
    <w:name w:val="WW8Num3z8"/>
    <w:rsid w:val="00C470A4"/>
  </w:style>
  <w:style w:type="character" w:customStyle="1" w:styleId="WW8Num4z0">
    <w:name w:val="WW8Num4z0"/>
    <w:rsid w:val="00C470A4"/>
    <w:rPr>
      <w:rFonts w:ascii="Times New Roman" w:hAnsi="Times New Roman" w:cs="OpenSymbol"/>
      <w:sz w:val="24"/>
      <w:szCs w:val="24"/>
      <w:shd w:val="clear" w:color="auto" w:fill="auto"/>
    </w:rPr>
  </w:style>
  <w:style w:type="character" w:customStyle="1" w:styleId="WW8Num5z0">
    <w:name w:val="WW8Num5z0"/>
    <w:rsid w:val="00C470A4"/>
  </w:style>
  <w:style w:type="character" w:customStyle="1" w:styleId="WW8Num5z1">
    <w:name w:val="WW8Num5z1"/>
    <w:rsid w:val="00C470A4"/>
  </w:style>
  <w:style w:type="character" w:customStyle="1" w:styleId="WW8Num5z2">
    <w:name w:val="WW8Num5z2"/>
    <w:rsid w:val="00C470A4"/>
  </w:style>
  <w:style w:type="character" w:customStyle="1" w:styleId="WW8Num5z3">
    <w:name w:val="WW8Num5z3"/>
    <w:rsid w:val="00C470A4"/>
  </w:style>
  <w:style w:type="character" w:customStyle="1" w:styleId="WW8Num5z4">
    <w:name w:val="WW8Num5z4"/>
    <w:rsid w:val="00C470A4"/>
  </w:style>
  <w:style w:type="character" w:customStyle="1" w:styleId="WW8Num5z5">
    <w:name w:val="WW8Num5z5"/>
    <w:rsid w:val="00C470A4"/>
  </w:style>
  <w:style w:type="character" w:customStyle="1" w:styleId="WW8Num5z6">
    <w:name w:val="WW8Num5z6"/>
    <w:rsid w:val="00C470A4"/>
  </w:style>
  <w:style w:type="character" w:customStyle="1" w:styleId="WW8Num5z7">
    <w:name w:val="WW8Num5z7"/>
    <w:rsid w:val="00C470A4"/>
  </w:style>
  <w:style w:type="character" w:customStyle="1" w:styleId="WW8Num5z8">
    <w:name w:val="WW8Num5z8"/>
    <w:rsid w:val="00C470A4"/>
  </w:style>
  <w:style w:type="character" w:customStyle="1" w:styleId="WW8Num6z0">
    <w:name w:val="WW8Num6z0"/>
    <w:rsid w:val="00C470A4"/>
    <w:rPr>
      <w:rFonts w:ascii="Symbol" w:hAnsi="Symbol" w:cs="OpenSymbol"/>
    </w:rPr>
  </w:style>
  <w:style w:type="character" w:customStyle="1" w:styleId="WW8Num7z0">
    <w:name w:val="WW8Num7z0"/>
    <w:rsid w:val="00C470A4"/>
    <w:rPr>
      <w:rFonts w:ascii="Times New Roman" w:hAnsi="Times New Roman" w:cs="OpenSymbol"/>
      <w:sz w:val="24"/>
      <w:szCs w:val="24"/>
      <w:shd w:val="clear" w:color="auto" w:fill="auto"/>
    </w:rPr>
  </w:style>
  <w:style w:type="character" w:customStyle="1" w:styleId="WW8Num7z1">
    <w:name w:val="WW8Num7z1"/>
    <w:rsid w:val="00C470A4"/>
    <w:rPr>
      <w:rFonts w:ascii="Courier New" w:hAnsi="Courier New" w:cs="Courier New"/>
    </w:rPr>
  </w:style>
  <w:style w:type="character" w:customStyle="1" w:styleId="WW8Num7z2">
    <w:name w:val="WW8Num7z2"/>
    <w:rsid w:val="00C470A4"/>
    <w:rPr>
      <w:rFonts w:ascii="Wingdings" w:hAnsi="Wingdings" w:cs="Wingdings"/>
    </w:rPr>
  </w:style>
  <w:style w:type="character" w:customStyle="1" w:styleId="WW8Num7z3">
    <w:name w:val="WW8Num7z3"/>
    <w:rsid w:val="00C470A4"/>
    <w:rPr>
      <w:rFonts w:ascii="Symbol" w:hAnsi="Symbol" w:cs="Symbol"/>
    </w:rPr>
  </w:style>
  <w:style w:type="character" w:customStyle="1" w:styleId="WW8Num7z4">
    <w:name w:val="WW8Num7z4"/>
    <w:rsid w:val="00C470A4"/>
    <w:rPr>
      <w:rFonts w:ascii="Courier New" w:hAnsi="Courier New" w:cs="Courier New"/>
    </w:rPr>
  </w:style>
  <w:style w:type="character" w:customStyle="1" w:styleId="WW8Num7z5">
    <w:name w:val="WW8Num7z5"/>
    <w:rsid w:val="00C470A4"/>
  </w:style>
  <w:style w:type="character" w:customStyle="1" w:styleId="WW8Num7z6">
    <w:name w:val="WW8Num7z6"/>
    <w:rsid w:val="00C470A4"/>
  </w:style>
  <w:style w:type="character" w:customStyle="1" w:styleId="WW8Num7z7">
    <w:name w:val="WW8Num7z7"/>
    <w:rsid w:val="00C470A4"/>
  </w:style>
  <w:style w:type="character" w:customStyle="1" w:styleId="WW8Num7z8">
    <w:name w:val="WW8Num7z8"/>
    <w:rsid w:val="00C470A4"/>
  </w:style>
  <w:style w:type="character" w:customStyle="1" w:styleId="WW8Num4z1">
    <w:name w:val="WW8Num4z1"/>
    <w:rsid w:val="00C470A4"/>
    <w:rPr>
      <w:rFonts w:ascii="Courier New" w:hAnsi="Courier New" w:cs="Courier New"/>
    </w:rPr>
  </w:style>
  <w:style w:type="character" w:customStyle="1" w:styleId="WW8Num4z2">
    <w:name w:val="WW8Num4z2"/>
    <w:rsid w:val="00C470A4"/>
    <w:rPr>
      <w:rFonts w:ascii="Wingdings" w:hAnsi="Wingdings" w:cs="Wingdings"/>
    </w:rPr>
  </w:style>
  <w:style w:type="character" w:customStyle="1" w:styleId="WW8Num4z3">
    <w:name w:val="WW8Num4z3"/>
    <w:rsid w:val="00C470A4"/>
    <w:rPr>
      <w:rFonts w:ascii="Symbol" w:hAnsi="Symbol" w:cs="Symbol"/>
    </w:rPr>
  </w:style>
  <w:style w:type="character" w:customStyle="1" w:styleId="WW8Num4z4">
    <w:name w:val="WW8Num4z4"/>
    <w:rsid w:val="00C470A4"/>
    <w:rPr>
      <w:rFonts w:ascii="Courier New" w:hAnsi="Courier New" w:cs="Courier New"/>
    </w:rPr>
  </w:style>
  <w:style w:type="character" w:customStyle="1" w:styleId="13">
    <w:name w:val="Основной шрифт абзаца1"/>
    <w:rsid w:val="00C470A4"/>
  </w:style>
  <w:style w:type="character" w:customStyle="1" w:styleId="14">
    <w:name w:val="Знак примечания1"/>
    <w:rsid w:val="00C470A4"/>
    <w:rPr>
      <w:sz w:val="16"/>
      <w:szCs w:val="16"/>
    </w:rPr>
  </w:style>
  <w:style w:type="character" w:customStyle="1" w:styleId="af2">
    <w:name w:val="Текст примечания Знак"/>
    <w:rsid w:val="00C470A4"/>
    <w:rPr>
      <w:sz w:val="20"/>
      <w:szCs w:val="20"/>
    </w:rPr>
  </w:style>
  <w:style w:type="character" w:customStyle="1" w:styleId="af3">
    <w:name w:val="Текст выноски Знак"/>
    <w:rsid w:val="00C470A4"/>
    <w:rPr>
      <w:rFonts w:ascii="Tahoma" w:hAnsi="Tahoma" w:cs="Tahoma"/>
      <w:sz w:val="16"/>
      <w:szCs w:val="16"/>
    </w:rPr>
  </w:style>
  <w:style w:type="character" w:customStyle="1" w:styleId="blk">
    <w:name w:val="blk"/>
    <w:basedOn w:val="13"/>
    <w:rsid w:val="00C470A4"/>
  </w:style>
  <w:style w:type="character" w:customStyle="1" w:styleId="u">
    <w:name w:val="u"/>
    <w:basedOn w:val="13"/>
    <w:rsid w:val="00C470A4"/>
  </w:style>
  <w:style w:type="character" w:customStyle="1" w:styleId="af4">
    <w:name w:val="Нижний колонтитул Знак"/>
    <w:basedOn w:val="13"/>
    <w:rsid w:val="00C470A4"/>
  </w:style>
  <w:style w:type="character" w:customStyle="1" w:styleId="31">
    <w:name w:val="Основной текст с отступом 3 Знак"/>
    <w:link w:val="32"/>
    <w:uiPriority w:val="99"/>
    <w:rsid w:val="00C470A4"/>
    <w:rPr>
      <w:rFonts w:ascii="Times New Roman" w:eastAsia="Times New Roman" w:hAnsi="Times New Roman" w:cs="Times New Roman"/>
      <w:sz w:val="16"/>
      <w:szCs w:val="16"/>
    </w:rPr>
  </w:style>
  <w:style w:type="character" w:customStyle="1" w:styleId="21">
    <w:name w:val="Основной текст 2 Знак"/>
    <w:link w:val="22"/>
    <w:rsid w:val="00C470A4"/>
    <w:rPr>
      <w:rFonts w:ascii="Times New Roman" w:eastAsia="Times New Roman" w:hAnsi="Times New Roman" w:cs="Times New Roman"/>
      <w:sz w:val="20"/>
      <w:szCs w:val="20"/>
    </w:rPr>
  </w:style>
  <w:style w:type="character" w:customStyle="1" w:styleId="15">
    <w:name w:val="Знак Знак1"/>
    <w:rsid w:val="00C470A4"/>
    <w:rPr>
      <w:lang w:val="ru-RU" w:eastAsia="ar-SA" w:bidi="ar-SA"/>
    </w:rPr>
  </w:style>
  <w:style w:type="character" w:customStyle="1" w:styleId="af5">
    <w:name w:val="Текст сноски Знак"/>
    <w:aliases w:val="Знак Знак"/>
    <w:rsid w:val="00C470A4"/>
    <w:rPr>
      <w:rFonts w:ascii="Calibri" w:eastAsia="Times New Roman" w:hAnsi="Calibri" w:cs="Times New Roman"/>
      <w:sz w:val="20"/>
      <w:szCs w:val="20"/>
      <w:lang w:val="en-US"/>
    </w:rPr>
  </w:style>
  <w:style w:type="character" w:customStyle="1" w:styleId="16">
    <w:name w:val="Знак сноски1"/>
    <w:rsid w:val="00C470A4"/>
    <w:rPr>
      <w:rFonts w:cs="Times New Roman"/>
      <w:vertAlign w:val="superscript"/>
    </w:rPr>
  </w:style>
  <w:style w:type="character" w:customStyle="1" w:styleId="23">
    <w:name w:val="Основной текст с отступом 2 Знак"/>
    <w:link w:val="24"/>
    <w:uiPriority w:val="99"/>
    <w:rsid w:val="00C470A4"/>
    <w:rPr>
      <w:rFonts w:ascii="Times New Roman" w:eastAsia="Times New Roman" w:hAnsi="Times New Roman" w:cs="Times New Roman"/>
      <w:sz w:val="24"/>
      <w:szCs w:val="20"/>
    </w:rPr>
  </w:style>
  <w:style w:type="character" w:customStyle="1" w:styleId="af6">
    <w:name w:val="Основной текст с отступом Знак"/>
    <w:basedOn w:val="13"/>
    <w:rsid w:val="00C470A4"/>
  </w:style>
  <w:style w:type="character" w:customStyle="1" w:styleId="iceouttxt5">
    <w:name w:val="iceouttxt5"/>
    <w:rsid w:val="00C470A4"/>
    <w:rPr>
      <w:rFonts w:ascii="Arial" w:hAnsi="Arial" w:cs="Arial"/>
      <w:color w:val="666666"/>
      <w:sz w:val="17"/>
      <w:szCs w:val="17"/>
    </w:rPr>
  </w:style>
  <w:style w:type="character" w:customStyle="1" w:styleId="af7">
    <w:name w:val="Основной шрифт"/>
    <w:rsid w:val="00C470A4"/>
  </w:style>
  <w:style w:type="character" w:customStyle="1" w:styleId="33">
    <w:name w:val="Основной текст 3 Знак"/>
    <w:link w:val="34"/>
    <w:uiPriority w:val="99"/>
    <w:rsid w:val="00C470A4"/>
    <w:rPr>
      <w:sz w:val="16"/>
      <w:szCs w:val="16"/>
    </w:rPr>
  </w:style>
  <w:style w:type="character" w:customStyle="1" w:styleId="af8">
    <w:name w:val="Текст Знак"/>
    <w:rsid w:val="00C470A4"/>
    <w:rPr>
      <w:rFonts w:ascii="Courier New" w:hAnsi="Courier New" w:cs="Courier New"/>
    </w:rPr>
  </w:style>
  <w:style w:type="character" w:customStyle="1" w:styleId="17">
    <w:name w:val="Текст Знак1"/>
    <w:rsid w:val="00C470A4"/>
    <w:rPr>
      <w:rFonts w:ascii="Consolas" w:hAnsi="Consolas" w:cs="Consolas"/>
      <w:sz w:val="21"/>
      <w:szCs w:val="21"/>
    </w:rPr>
  </w:style>
  <w:style w:type="character" w:customStyle="1" w:styleId="18">
    <w:name w:val="Название Знак1"/>
    <w:rsid w:val="00C470A4"/>
    <w:rPr>
      <w:rFonts w:ascii="Arial" w:eastAsia="Calibri" w:hAnsi="Arial" w:cs="Arial"/>
      <w:b/>
    </w:rPr>
  </w:style>
  <w:style w:type="character" w:styleId="af9">
    <w:name w:val="Emphasis"/>
    <w:qFormat/>
    <w:rsid w:val="00C470A4"/>
    <w:rPr>
      <w:i/>
      <w:iCs/>
    </w:rPr>
  </w:style>
  <w:style w:type="character" w:customStyle="1" w:styleId="apple-converted-space">
    <w:name w:val="apple-converted-space"/>
    <w:basedOn w:val="13"/>
    <w:rsid w:val="00C470A4"/>
  </w:style>
  <w:style w:type="character" w:customStyle="1" w:styleId="19">
    <w:name w:val="Номер страницы1"/>
    <w:basedOn w:val="13"/>
    <w:rsid w:val="00C470A4"/>
  </w:style>
  <w:style w:type="character" w:customStyle="1" w:styleId="f">
    <w:name w:val="f"/>
    <w:basedOn w:val="13"/>
    <w:rsid w:val="00C470A4"/>
  </w:style>
  <w:style w:type="character" w:customStyle="1" w:styleId="r">
    <w:name w:val="r"/>
    <w:basedOn w:val="13"/>
    <w:rsid w:val="00C470A4"/>
  </w:style>
  <w:style w:type="character" w:customStyle="1" w:styleId="afa">
    <w:name w:val="Тема примечания Знак"/>
    <w:rsid w:val="00C470A4"/>
    <w:rPr>
      <w:b/>
      <w:bCs/>
      <w:sz w:val="20"/>
      <w:szCs w:val="20"/>
    </w:rPr>
  </w:style>
  <w:style w:type="character" w:customStyle="1" w:styleId="HTML">
    <w:name w:val="Стандартный HTML Знак"/>
    <w:link w:val="HTML0"/>
    <w:rsid w:val="00C470A4"/>
    <w:rPr>
      <w:rFonts w:ascii="Courier New" w:eastAsia="Times New Roman" w:hAnsi="Courier New" w:cs="Courier New"/>
      <w:sz w:val="20"/>
      <w:szCs w:val="20"/>
    </w:rPr>
  </w:style>
  <w:style w:type="character" w:styleId="afb">
    <w:name w:val="Strong"/>
    <w:qFormat/>
    <w:rsid w:val="00C470A4"/>
    <w:rPr>
      <w:b/>
      <w:bCs/>
    </w:rPr>
  </w:style>
  <w:style w:type="character" w:customStyle="1" w:styleId="blk6">
    <w:name w:val="blk6"/>
    <w:basedOn w:val="13"/>
    <w:rsid w:val="00C470A4"/>
  </w:style>
  <w:style w:type="character" w:customStyle="1" w:styleId="afc">
    <w:name w:val="Цветовое выделение для Нормальный"/>
    <w:rsid w:val="00C470A4"/>
    <w:rPr>
      <w:sz w:val="20"/>
      <w:szCs w:val="20"/>
    </w:rPr>
  </w:style>
  <w:style w:type="character" w:customStyle="1" w:styleId="afd">
    <w:name w:val="АД_Наименование главы без нумерации Знак"/>
    <w:rsid w:val="00C470A4"/>
    <w:rPr>
      <w:rFonts w:ascii="Times New Roman" w:eastAsia="Times New Roman" w:hAnsi="Times New Roman" w:cs="Times New Roman"/>
      <w:b/>
      <w:bCs/>
      <w:sz w:val="24"/>
      <w:szCs w:val="24"/>
    </w:rPr>
  </w:style>
  <w:style w:type="character" w:customStyle="1" w:styleId="afe">
    <w:name w:val="Гипертекстовая ссылка"/>
    <w:rsid w:val="00C470A4"/>
    <w:rPr>
      <w:b w:val="0"/>
      <w:bCs w:val="0"/>
      <w:color w:val="106BBE"/>
    </w:rPr>
  </w:style>
  <w:style w:type="character" w:customStyle="1" w:styleId="1a">
    <w:name w:val="Знак сноски1"/>
    <w:rsid w:val="00C470A4"/>
    <w:rPr>
      <w:rFonts w:ascii="Times New Roman" w:hAnsi="Times New Roman" w:cs="Times New Roman"/>
      <w:vertAlign w:val="superscript"/>
    </w:rPr>
  </w:style>
  <w:style w:type="character" w:customStyle="1" w:styleId="ListLabel1">
    <w:name w:val="ListLabel 1"/>
    <w:rsid w:val="00C470A4"/>
    <w:rPr>
      <w:b/>
      <w:i w:val="0"/>
    </w:rPr>
  </w:style>
  <w:style w:type="character" w:customStyle="1" w:styleId="ListLabel2">
    <w:name w:val="ListLabel 2"/>
    <w:rsid w:val="00C470A4"/>
    <w:rPr>
      <w:rFonts w:cs="Times New Roman"/>
      <w:b w:val="0"/>
      <w:bCs w:val="0"/>
      <w:i w:val="0"/>
      <w:iCs w:val="0"/>
      <w:caps w:val="0"/>
      <w:smallCaps w:val="0"/>
      <w:strike w:val="0"/>
      <w:dstrike w:val="0"/>
      <w:vanish w:val="0"/>
      <w:color w:val="00000A"/>
      <w:spacing w:val="0"/>
      <w:w w:val="100"/>
      <w:kern w:val="1"/>
      <w:position w:val="0"/>
      <w:sz w:val="24"/>
      <w:szCs w:val="24"/>
      <w:u w:val="none"/>
      <w:vertAlign w:val="baseline"/>
    </w:rPr>
  </w:style>
  <w:style w:type="character" w:customStyle="1" w:styleId="ListLabel3">
    <w:name w:val="ListLabel 3"/>
    <w:rsid w:val="00C470A4"/>
    <w:rPr>
      <w:b w:val="0"/>
      <w:bCs w:val="0"/>
      <w:i w:val="0"/>
      <w:iCs w:val="0"/>
    </w:rPr>
  </w:style>
  <w:style w:type="character" w:customStyle="1" w:styleId="ListLabel4">
    <w:name w:val="ListLabel 4"/>
    <w:rsid w:val="00C470A4"/>
    <w:rPr>
      <w:rFonts w:cs="Times New Roman"/>
      <w:b w:val="0"/>
      <w:bCs w:val="0"/>
      <w:i w:val="0"/>
      <w:iCs w:val="0"/>
      <w:caps w:val="0"/>
      <w:smallCaps w:val="0"/>
      <w:strike w:val="0"/>
      <w:dstrike w:val="0"/>
      <w:vanish w:val="0"/>
      <w:color w:val="00000A"/>
      <w:spacing w:val="0"/>
      <w:w w:val="100"/>
      <w:kern w:val="1"/>
      <w:position w:val="0"/>
      <w:sz w:val="22"/>
      <w:u w:val="none"/>
      <w:vertAlign w:val="baseline"/>
    </w:rPr>
  </w:style>
  <w:style w:type="character" w:customStyle="1" w:styleId="aff">
    <w:name w:val="Символ сноски"/>
    <w:rsid w:val="00C470A4"/>
  </w:style>
  <w:style w:type="character" w:styleId="aff0">
    <w:name w:val="footnote reference"/>
    <w:rsid w:val="00C470A4"/>
    <w:rPr>
      <w:vertAlign w:val="superscript"/>
    </w:rPr>
  </w:style>
  <w:style w:type="character" w:customStyle="1" w:styleId="aff1">
    <w:name w:val="Символы концевой сноски"/>
    <w:rsid w:val="00C470A4"/>
    <w:rPr>
      <w:vertAlign w:val="superscript"/>
    </w:rPr>
  </w:style>
  <w:style w:type="character" w:customStyle="1" w:styleId="WW-">
    <w:name w:val="WW-Символы концевой сноски"/>
    <w:rsid w:val="00C470A4"/>
  </w:style>
  <w:style w:type="character" w:styleId="aff2">
    <w:name w:val="FollowedHyperlink"/>
    <w:rsid w:val="00C470A4"/>
    <w:rPr>
      <w:color w:val="800000"/>
      <w:u w:val="single"/>
    </w:rPr>
  </w:style>
  <w:style w:type="character" w:styleId="aff3">
    <w:name w:val="endnote reference"/>
    <w:rsid w:val="00C470A4"/>
    <w:rPr>
      <w:vertAlign w:val="superscript"/>
    </w:rPr>
  </w:style>
  <w:style w:type="character" w:customStyle="1" w:styleId="aff4">
    <w:name w:val="Символ нумерации"/>
    <w:rsid w:val="00C470A4"/>
  </w:style>
  <w:style w:type="character" w:customStyle="1" w:styleId="aff5">
    <w:name w:val="Маркеры списка"/>
    <w:rsid w:val="00C470A4"/>
    <w:rPr>
      <w:rFonts w:ascii="OpenSymbol" w:eastAsia="OpenSymbol" w:hAnsi="OpenSymbol" w:cs="OpenSymbol"/>
    </w:rPr>
  </w:style>
  <w:style w:type="character" w:customStyle="1" w:styleId="WW8Num4z5">
    <w:name w:val="WW8Num4z5"/>
    <w:rsid w:val="00C470A4"/>
  </w:style>
  <w:style w:type="character" w:customStyle="1" w:styleId="WW8Num4z6">
    <w:name w:val="WW8Num4z6"/>
    <w:rsid w:val="00C470A4"/>
  </w:style>
  <w:style w:type="character" w:customStyle="1" w:styleId="WW8Num4z7">
    <w:name w:val="WW8Num4z7"/>
    <w:rsid w:val="00C470A4"/>
  </w:style>
  <w:style w:type="character" w:customStyle="1" w:styleId="WW8Num4z8">
    <w:name w:val="WW8Num4z8"/>
    <w:rsid w:val="00C470A4"/>
  </w:style>
  <w:style w:type="paragraph" w:customStyle="1" w:styleId="11">
    <w:name w:val="Заголовок1"/>
    <w:basedOn w:val="a0"/>
    <w:next w:val="a1"/>
    <w:rsid w:val="00C470A4"/>
    <w:pPr>
      <w:keepNext/>
      <w:suppressAutoHyphens/>
      <w:spacing w:before="240" w:after="120"/>
    </w:pPr>
    <w:rPr>
      <w:rFonts w:ascii="Arial" w:eastAsia="Microsoft YaHei" w:hAnsi="Arial" w:cs="Mangal"/>
      <w:sz w:val="28"/>
      <w:szCs w:val="28"/>
      <w:lang w:eastAsia="ar-SA"/>
    </w:rPr>
  </w:style>
  <w:style w:type="paragraph" w:styleId="aff6">
    <w:name w:val="List"/>
    <w:basedOn w:val="a1"/>
    <w:rsid w:val="00C470A4"/>
    <w:pPr>
      <w:widowControl/>
      <w:suppressAutoHyphens/>
      <w:autoSpaceDE/>
      <w:autoSpaceDN/>
      <w:spacing w:line="100" w:lineRule="atLeast"/>
    </w:pPr>
    <w:rPr>
      <w:rFonts w:cs="Mangal"/>
      <w:sz w:val="28"/>
      <w:lang w:eastAsia="ar-SA"/>
    </w:rPr>
  </w:style>
  <w:style w:type="paragraph" w:customStyle="1" w:styleId="1b">
    <w:name w:val="Название1"/>
    <w:basedOn w:val="a0"/>
    <w:rsid w:val="00C470A4"/>
    <w:pPr>
      <w:suppressLineNumbers/>
      <w:suppressAutoHyphens/>
      <w:spacing w:before="120" w:after="120"/>
    </w:pPr>
    <w:rPr>
      <w:rFonts w:ascii="Calibri" w:eastAsia="SimSun" w:hAnsi="Calibri" w:cs="Mangal"/>
      <w:i/>
      <w:iCs/>
      <w:sz w:val="24"/>
      <w:szCs w:val="24"/>
      <w:lang w:eastAsia="ar-SA"/>
    </w:rPr>
  </w:style>
  <w:style w:type="paragraph" w:customStyle="1" w:styleId="1c">
    <w:name w:val="Указатель1"/>
    <w:basedOn w:val="a0"/>
    <w:rsid w:val="00C470A4"/>
    <w:pPr>
      <w:suppressLineNumbers/>
      <w:suppressAutoHyphens/>
    </w:pPr>
    <w:rPr>
      <w:rFonts w:ascii="Calibri" w:eastAsia="SimSun" w:hAnsi="Calibri" w:cs="Mangal"/>
      <w:lang w:eastAsia="ar-SA"/>
    </w:rPr>
  </w:style>
  <w:style w:type="paragraph" w:customStyle="1" w:styleId="1d">
    <w:name w:val="Текст примечания1"/>
    <w:basedOn w:val="a0"/>
    <w:rsid w:val="00C470A4"/>
    <w:pPr>
      <w:suppressAutoHyphens/>
      <w:spacing w:line="100" w:lineRule="atLeast"/>
    </w:pPr>
    <w:rPr>
      <w:rFonts w:ascii="Calibri" w:eastAsia="SimSun" w:hAnsi="Calibri" w:cs="font362"/>
      <w:sz w:val="20"/>
      <w:szCs w:val="20"/>
      <w:lang w:eastAsia="ar-SA"/>
    </w:rPr>
  </w:style>
  <w:style w:type="paragraph" w:customStyle="1" w:styleId="1e">
    <w:name w:val="Текст выноски1"/>
    <w:basedOn w:val="a0"/>
    <w:rsid w:val="00C470A4"/>
    <w:pPr>
      <w:suppressAutoHyphens/>
      <w:spacing w:after="0" w:line="100" w:lineRule="atLeast"/>
    </w:pPr>
    <w:rPr>
      <w:rFonts w:ascii="Tahoma" w:eastAsia="SimSun" w:hAnsi="Tahoma" w:cs="Tahoma"/>
      <w:sz w:val="16"/>
      <w:szCs w:val="16"/>
      <w:lang w:eastAsia="ar-SA"/>
    </w:rPr>
  </w:style>
  <w:style w:type="paragraph" w:styleId="aff7">
    <w:name w:val="footer"/>
    <w:basedOn w:val="a0"/>
    <w:link w:val="1f"/>
    <w:rsid w:val="00C470A4"/>
    <w:pPr>
      <w:suppressLineNumbers/>
      <w:tabs>
        <w:tab w:val="center" w:pos="4677"/>
        <w:tab w:val="right" w:pos="9355"/>
      </w:tabs>
      <w:suppressAutoHyphens/>
      <w:spacing w:after="0" w:line="100" w:lineRule="atLeast"/>
    </w:pPr>
    <w:rPr>
      <w:rFonts w:ascii="Calibri" w:eastAsia="SimSun" w:hAnsi="Calibri" w:cs="font362"/>
      <w:lang w:eastAsia="ar-SA"/>
    </w:rPr>
  </w:style>
  <w:style w:type="character" w:customStyle="1" w:styleId="1f">
    <w:name w:val="Нижний колонтитул Знак1"/>
    <w:basedOn w:val="a2"/>
    <w:link w:val="aff7"/>
    <w:rsid w:val="00C470A4"/>
    <w:rPr>
      <w:rFonts w:ascii="Calibri" w:eastAsia="SimSun" w:hAnsi="Calibri" w:cs="font362"/>
      <w:lang w:eastAsia="ar-SA"/>
    </w:rPr>
  </w:style>
  <w:style w:type="paragraph" w:customStyle="1" w:styleId="1f0">
    <w:name w:val="Абзац списка1"/>
    <w:basedOn w:val="a0"/>
    <w:rsid w:val="00C470A4"/>
    <w:pPr>
      <w:suppressAutoHyphens/>
      <w:spacing w:after="0" w:line="100" w:lineRule="atLeast"/>
      <w:ind w:left="720"/>
    </w:pPr>
    <w:rPr>
      <w:rFonts w:ascii="Times New Roman" w:eastAsia="Calibri" w:hAnsi="Times New Roman" w:cs="Times New Roman"/>
      <w:sz w:val="28"/>
      <w:lang w:eastAsia="ar-SA"/>
    </w:rPr>
  </w:style>
  <w:style w:type="paragraph" w:customStyle="1" w:styleId="ConsPlusCell">
    <w:name w:val="ConsPlusCell"/>
    <w:rsid w:val="00C470A4"/>
    <w:pPr>
      <w:suppressAutoHyphens/>
      <w:spacing w:after="0" w:line="100" w:lineRule="atLeast"/>
    </w:pPr>
    <w:rPr>
      <w:rFonts w:ascii="Arial" w:eastAsia="Times New Roman" w:hAnsi="Arial" w:cs="Arial"/>
      <w:sz w:val="20"/>
      <w:szCs w:val="20"/>
      <w:lang w:eastAsia="ar-SA"/>
    </w:rPr>
  </w:style>
  <w:style w:type="paragraph" w:customStyle="1" w:styleId="ConsNormal">
    <w:name w:val="ConsNormal"/>
    <w:link w:val="ConsNormal0"/>
    <w:qFormat/>
    <w:rsid w:val="00C470A4"/>
    <w:pPr>
      <w:widowControl w:val="0"/>
      <w:suppressAutoHyphens/>
      <w:spacing w:after="0" w:line="100" w:lineRule="atLeast"/>
      <w:ind w:right="19772" w:firstLine="720"/>
    </w:pPr>
    <w:rPr>
      <w:rFonts w:ascii="Arial" w:eastAsia="Times New Roman" w:hAnsi="Arial" w:cs="Arial"/>
      <w:sz w:val="20"/>
      <w:szCs w:val="20"/>
      <w:lang w:eastAsia="ar-SA"/>
    </w:rPr>
  </w:style>
  <w:style w:type="paragraph" w:customStyle="1" w:styleId="FORMATTEXT">
    <w:name w:val=".FORMATTEXT"/>
    <w:rsid w:val="00C470A4"/>
    <w:pPr>
      <w:widowControl w:val="0"/>
      <w:suppressAutoHyphens/>
      <w:spacing w:after="0" w:line="100" w:lineRule="atLeast"/>
    </w:pPr>
    <w:rPr>
      <w:rFonts w:ascii="Times New Roman" w:eastAsia="Times New Roman" w:hAnsi="Times New Roman" w:cs="Times New Roman"/>
      <w:sz w:val="24"/>
      <w:szCs w:val="24"/>
      <w:lang w:eastAsia="ar-SA"/>
    </w:rPr>
  </w:style>
  <w:style w:type="paragraph" w:customStyle="1" w:styleId="HEADERTEXT">
    <w:name w:val=".HEADERTEXT"/>
    <w:rsid w:val="00C470A4"/>
    <w:pPr>
      <w:widowControl w:val="0"/>
      <w:suppressAutoHyphens/>
      <w:spacing w:after="0" w:line="100" w:lineRule="atLeast"/>
    </w:pPr>
    <w:rPr>
      <w:rFonts w:ascii="Arial" w:eastAsia="Times New Roman" w:hAnsi="Arial" w:cs="Arial"/>
      <w:color w:val="2B4279"/>
      <w:lang w:eastAsia="ar-SA"/>
    </w:rPr>
  </w:style>
  <w:style w:type="paragraph" w:customStyle="1" w:styleId="310">
    <w:name w:val="Основной текст с отступом 31"/>
    <w:basedOn w:val="a0"/>
    <w:rsid w:val="00C470A4"/>
    <w:pPr>
      <w:suppressAutoHyphens/>
      <w:spacing w:after="120" w:line="100" w:lineRule="atLeast"/>
      <w:ind w:left="283"/>
    </w:pPr>
    <w:rPr>
      <w:rFonts w:ascii="Times New Roman" w:eastAsia="Times New Roman" w:hAnsi="Times New Roman" w:cs="Times New Roman"/>
      <w:sz w:val="16"/>
      <w:szCs w:val="16"/>
      <w:lang w:eastAsia="ar-SA"/>
    </w:rPr>
  </w:style>
  <w:style w:type="paragraph" w:customStyle="1" w:styleId="1f1">
    <w:name w:val="Абзац списка1"/>
    <w:basedOn w:val="a0"/>
    <w:rsid w:val="00C470A4"/>
    <w:pPr>
      <w:suppressAutoHyphens/>
      <w:ind w:left="720"/>
    </w:pPr>
    <w:rPr>
      <w:rFonts w:ascii="Calibri" w:eastAsia="Times New Roman" w:hAnsi="Calibri" w:cs="Times New Roman"/>
      <w:lang w:eastAsia="ar-SA"/>
    </w:rPr>
  </w:style>
  <w:style w:type="paragraph" w:customStyle="1" w:styleId="CharChar">
    <w:name w:val="Char Char"/>
    <w:basedOn w:val="a0"/>
    <w:rsid w:val="00C470A4"/>
    <w:pPr>
      <w:suppressAutoHyphens/>
      <w:spacing w:after="160" w:line="240" w:lineRule="exact"/>
    </w:pPr>
    <w:rPr>
      <w:rFonts w:ascii="Verdana" w:eastAsia="Times New Roman" w:hAnsi="Verdana" w:cs="Times New Roman"/>
      <w:sz w:val="20"/>
      <w:szCs w:val="20"/>
      <w:lang w:val="en-US" w:eastAsia="ar-SA"/>
    </w:rPr>
  </w:style>
  <w:style w:type="paragraph" w:customStyle="1" w:styleId="aff8">
    <w:name w:val="Знак Знак Знак Знак Знак Знак Знак"/>
    <w:basedOn w:val="a0"/>
    <w:rsid w:val="00C470A4"/>
    <w:pPr>
      <w:suppressAutoHyphens/>
      <w:spacing w:after="160" w:line="240" w:lineRule="exact"/>
    </w:pPr>
    <w:rPr>
      <w:rFonts w:ascii="Verdana" w:eastAsia="Times New Roman" w:hAnsi="Verdana" w:cs="Times New Roman"/>
      <w:sz w:val="20"/>
      <w:szCs w:val="20"/>
      <w:lang w:val="en-US" w:eastAsia="ar-SA"/>
    </w:rPr>
  </w:style>
  <w:style w:type="paragraph" w:customStyle="1" w:styleId="ConsNonformat">
    <w:name w:val="ConsNonformat"/>
    <w:rsid w:val="00C470A4"/>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210">
    <w:name w:val="Основной текст 21"/>
    <w:basedOn w:val="a0"/>
    <w:rsid w:val="00C470A4"/>
    <w:pPr>
      <w:suppressAutoHyphens/>
      <w:spacing w:after="120" w:line="480" w:lineRule="auto"/>
    </w:pPr>
    <w:rPr>
      <w:rFonts w:ascii="Times New Roman" w:eastAsia="Times New Roman" w:hAnsi="Times New Roman" w:cs="Times New Roman"/>
      <w:sz w:val="20"/>
      <w:szCs w:val="20"/>
      <w:lang w:eastAsia="ar-SA"/>
    </w:rPr>
  </w:style>
  <w:style w:type="paragraph" w:customStyle="1" w:styleId="aff9">
    <w:name w:val="Пункт"/>
    <w:basedOn w:val="a0"/>
    <w:rsid w:val="00C470A4"/>
    <w:pPr>
      <w:tabs>
        <w:tab w:val="left" w:pos="1980"/>
      </w:tabs>
      <w:suppressAutoHyphens/>
      <w:spacing w:after="0" w:line="100" w:lineRule="atLeast"/>
      <w:ind w:left="1404" w:hanging="504"/>
      <w:jc w:val="both"/>
    </w:pPr>
    <w:rPr>
      <w:rFonts w:ascii="Times New Roman" w:eastAsia="Times New Roman" w:hAnsi="Times New Roman" w:cs="Times New Roman"/>
      <w:sz w:val="24"/>
      <w:szCs w:val="28"/>
      <w:lang w:eastAsia="ar-SA"/>
    </w:rPr>
  </w:style>
  <w:style w:type="paragraph" w:customStyle="1" w:styleId="affa">
    <w:name w:val="Знак"/>
    <w:basedOn w:val="a0"/>
    <w:rsid w:val="00C470A4"/>
    <w:pPr>
      <w:suppressAutoHyphens/>
      <w:spacing w:after="160" w:line="240" w:lineRule="exact"/>
    </w:pPr>
    <w:rPr>
      <w:rFonts w:ascii="Verdana" w:eastAsia="Times New Roman" w:hAnsi="Verdana" w:cs="Times New Roman"/>
      <w:sz w:val="20"/>
      <w:szCs w:val="20"/>
      <w:lang w:val="en-US" w:eastAsia="ar-SA"/>
    </w:rPr>
  </w:style>
  <w:style w:type="paragraph" w:customStyle="1" w:styleId="1f2">
    <w:name w:val="Знак Знак Знак1"/>
    <w:basedOn w:val="a0"/>
    <w:rsid w:val="00C470A4"/>
    <w:pPr>
      <w:tabs>
        <w:tab w:val="left" w:pos="360"/>
      </w:tabs>
      <w:suppressAutoHyphens/>
      <w:spacing w:after="160" w:line="240" w:lineRule="exact"/>
    </w:pPr>
    <w:rPr>
      <w:rFonts w:ascii="Verdana" w:eastAsia="Times New Roman" w:hAnsi="Verdana" w:cs="Verdana"/>
      <w:sz w:val="20"/>
      <w:szCs w:val="20"/>
      <w:lang w:val="en-US" w:eastAsia="ar-SA"/>
    </w:rPr>
  </w:style>
  <w:style w:type="paragraph" w:customStyle="1" w:styleId="25">
    <w:name w:val="Абзац списка2"/>
    <w:basedOn w:val="a0"/>
    <w:rsid w:val="00C470A4"/>
    <w:pPr>
      <w:suppressAutoHyphens/>
      <w:ind w:left="720"/>
    </w:pPr>
    <w:rPr>
      <w:rFonts w:ascii="Calibri" w:eastAsia="Times New Roman" w:hAnsi="Calibri" w:cs="Times New Roman"/>
      <w:lang w:eastAsia="ar-SA"/>
    </w:rPr>
  </w:style>
  <w:style w:type="paragraph" w:customStyle="1" w:styleId="1f3">
    <w:name w:val="Текст сноски1"/>
    <w:basedOn w:val="a0"/>
    <w:rsid w:val="00C470A4"/>
    <w:pPr>
      <w:suppressAutoHyphens/>
      <w:spacing w:after="0" w:line="100" w:lineRule="atLeast"/>
    </w:pPr>
    <w:rPr>
      <w:rFonts w:ascii="Calibri" w:eastAsia="Times New Roman" w:hAnsi="Calibri" w:cs="Times New Roman"/>
      <w:sz w:val="20"/>
      <w:szCs w:val="20"/>
      <w:lang w:val="en-US" w:eastAsia="ar-SA"/>
    </w:rPr>
  </w:style>
  <w:style w:type="paragraph" w:customStyle="1" w:styleId="211">
    <w:name w:val="Основной текст с отступом 21"/>
    <w:basedOn w:val="a0"/>
    <w:rsid w:val="00C470A4"/>
    <w:pPr>
      <w:suppressAutoHyphens/>
      <w:spacing w:after="120" w:line="480" w:lineRule="auto"/>
      <w:ind w:left="283"/>
    </w:pPr>
    <w:rPr>
      <w:rFonts w:ascii="Times New Roman" w:eastAsia="Times New Roman" w:hAnsi="Times New Roman" w:cs="Times New Roman"/>
      <w:sz w:val="24"/>
      <w:szCs w:val="20"/>
      <w:lang w:eastAsia="ar-SA"/>
    </w:rPr>
  </w:style>
  <w:style w:type="paragraph" w:styleId="affb">
    <w:name w:val="Body Text Indent"/>
    <w:basedOn w:val="a0"/>
    <w:link w:val="1f4"/>
    <w:rsid w:val="00C470A4"/>
    <w:pPr>
      <w:suppressAutoHyphens/>
      <w:spacing w:after="120"/>
      <w:ind w:left="283"/>
    </w:pPr>
    <w:rPr>
      <w:rFonts w:ascii="Calibri" w:eastAsia="SimSun" w:hAnsi="Calibri" w:cs="font362"/>
      <w:lang w:eastAsia="ar-SA"/>
    </w:rPr>
  </w:style>
  <w:style w:type="character" w:customStyle="1" w:styleId="1f4">
    <w:name w:val="Основной текст с отступом Знак1"/>
    <w:basedOn w:val="a2"/>
    <w:link w:val="affb"/>
    <w:rsid w:val="00C470A4"/>
    <w:rPr>
      <w:rFonts w:ascii="Calibri" w:eastAsia="SimSun" w:hAnsi="Calibri" w:cs="font362"/>
      <w:lang w:eastAsia="ar-SA"/>
    </w:rPr>
  </w:style>
  <w:style w:type="paragraph" w:customStyle="1" w:styleId="212">
    <w:name w:val="Основной текст 21"/>
    <w:basedOn w:val="a0"/>
    <w:rsid w:val="00C470A4"/>
    <w:pPr>
      <w:suppressAutoHyphens/>
      <w:spacing w:after="120" w:line="480" w:lineRule="auto"/>
    </w:pPr>
    <w:rPr>
      <w:rFonts w:ascii="Times New Roman" w:eastAsia="Times New Roman" w:hAnsi="Times New Roman" w:cs="Times New Roman"/>
      <w:sz w:val="24"/>
      <w:szCs w:val="24"/>
      <w:lang w:eastAsia="ar-SA"/>
    </w:rPr>
  </w:style>
  <w:style w:type="paragraph" w:customStyle="1" w:styleId="11pt">
    <w:name w:val="Обычный + 11 pt"/>
    <w:basedOn w:val="a0"/>
    <w:rsid w:val="00C470A4"/>
    <w:pPr>
      <w:suppressAutoHyphens/>
      <w:spacing w:after="0" w:line="100" w:lineRule="atLeast"/>
      <w:jc w:val="both"/>
    </w:pPr>
    <w:rPr>
      <w:rFonts w:ascii="Times New Roman" w:eastAsia="Times New Roman" w:hAnsi="Times New Roman" w:cs="Times New Roman"/>
      <w:lang w:eastAsia="ar-SA"/>
    </w:rPr>
  </w:style>
  <w:style w:type="paragraph" w:customStyle="1" w:styleId="311">
    <w:name w:val="Основной текст 31"/>
    <w:basedOn w:val="a0"/>
    <w:rsid w:val="00C470A4"/>
    <w:pPr>
      <w:suppressAutoHyphens/>
      <w:spacing w:after="120"/>
    </w:pPr>
    <w:rPr>
      <w:rFonts w:ascii="Calibri" w:eastAsia="SimSun" w:hAnsi="Calibri" w:cs="font362"/>
      <w:sz w:val="16"/>
      <w:szCs w:val="16"/>
      <w:lang w:eastAsia="ar-SA"/>
    </w:rPr>
  </w:style>
  <w:style w:type="paragraph" w:customStyle="1" w:styleId="1f5">
    <w:name w:val="Текст1"/>
    <w:basedOn w:val="a0"/>
    <w:rsid w:val="00C470A4"/>
    <w:pPr>
      <w:suppressAutoHyphens/>
      <w:spacing w:after="0" w:line="100" w:lineRule="atLeast"/>
    </w:pPr>
    <w:rPr>
      <w:rFonts w:ascii="Courier New" w:eastAsia="SimSun" w:hAnsi="Courier New" w:cs="Courier New"/>
      <w:lang w:eastAsia="ar-SA"/>
    </w:rPr>
  </w:style>
  <w:style w:type="paragraph" w:styleId="affc">
    <w:name w:val="Subtitle"/>
    <w:basedOn w:val="11"/>
    <w:next w:val="a1"/>
    <w:link w:val="affd"/>
    <w:qFormat/>
    <w:rsid w:val="00C470A4"/>
    <w:pPr>
      <w:jc w:val="center"/>
    </w:pPr>
    <w:rPr>
      <w:i/>
      <w:iCs/>
    </w:rPr>
  </w:style>
  <w:style w:type="character" w:customStyle="1" w:styleId="affd">
    <w:name w:val="Подзаголовок Знак"/>
    <w:basedOn w:val="a2"/>
    <w:link w:val="affc"/>
    <w:rsid w:val="00C470A4"/>
    <w:rPr>
      <w:rFonts w:ascii="Arial" w:eastAsia="Microsoft YaHei" w:hAnsi="Arial" w:cs="Mangal"/>
      <w:i/>
      <w:iCs/>
      <w:sz w:val="28"/>
      <w:szCs w:val="28"/>
      <w:lang w:eastAsia="ar-SA"/>
    </w:rPr>
  </w:style>
  <w:style w:type="paragraph" w:customStyle="1" w:styleId="Default">
    <w:name w:val="Default"/>
    <w:rsid w:val="00C470A4"/>
    <w:pPr>
      <w:suppressAutoHyphens/>
      <w:spacing w:after="0" w:line="100" w:lineRule="atLeast"/>
    </w:pPr>
    <w:rPr>
      <w:rFonts w:ascii="Times New Roman" w:eastAsia="SimSun" w:hAnsi="Times New Roman" w:cs="Times New Roman"/>
      <w:color w:val="000000"/>
      <w:sz w:val="24"/>
      <w:szCs w:val="24"/>
      <w:lang w:eastAsia="ar-SA"/>
    </w:rPr>
  </w:style>
  <w:style w:type="paragraph" w:customStyle="1" w:styleId="1f6">
    <w:name w:val="Обычный (веб)1"/>
    <w:basedOn w:val="a0"/>
    <w:rsid w:val="00C470A4"/>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e">
    <w:name w:val="Раздел"/>
    <w:basedOn w:val="a0"/>
    <w:rsid w:val="00C470A4"/>
    <w:pPr>
      <w:tabs>
        <w:tab w:val="left" w:pos="1440"/>
      </w:tabs>
      <w:suppressAutoHyphens/>
      <w:spacing w:before="120" w:after="120" w:line="100" w:lineRule="atLeast"/>
      <w:ind w:left="720" w:hanging="720"/>
      <w:jc w:val="center"/>
    </w:pPr>
    <w:rPr>
      <w:rFonts w:ascii="Arial Narrow" w:eastAsia="Times New Roman" w:hAnsi="Arial Narrow" w:cs="Arial Narrow"/>
      <w:b/>
      <w:bCs/>
      <w:sz w:val="28"/>
      <w:szCs w:val="28"/>
      <w:lang w:eastAsia="ar-SA"/>
    </w:rPr>
  </w:style>
  <w:style w:type="paragraph" w:customStyle="1" w:styleId="1f7">
    <w:name w:val="Тема примечания1"/>
    <w:basedOn w:val="1d"/>
    <w:rsid w:val="00C470A4"/>
    <w:rPr>
      <w:b/>
      <w:bCs/>
    </w:rPr>
  </w:style>
  <w:style w:type="paragraph" w:customStyle="1" w:styleId="HTML1">
    <w:name w:val="Стандартный HTML1"/>
    <w:basedOn w:val="a0"/>
    <w:rsid w:val="00C47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sz w:val="20"/>
      <w:szCs w:val="20"/>
      <w:lang w:eastAsia="ar-SA"/>
    </w:rPr>
  </w:style>
  <w:style w:type="paragraph" w:customStyle="1" w:styleId="ConsPlusTitle">
    <w:name w:val="ConsPlusTitle"/>
    <w:rsid w:val="00C470A4"/>
    <w:pPr>
      <w:widowControl w:val="0"/>
      <w:suppressAutoHyphens/>
      <w:spacing w:after="0" w:line="100" w:lineRule="atLeast"/>
    </w:pPr>
    <w:rPr>
      <w:rFonts w:ascii="Arial" w:eastAsia="SimSun" w:hAnsi="Arial" w:cs="Arial"/>
      <w:b/>
      <w:bCs/>
      <w:sz w:val="20"/>
      <w:szCs w:val="20"/>
      <w:lang w:eastAsia="ar-SA"/>
    </w:rPr>
  </w:style>
  <w:style w:type="paragraph" w:customStyle="1" w:styleId="formattext0">
    <w:name w:val="formattext"/>
    <w:basedOn w:val="a0"/>
    <w:rsid w:val="00C470A4"/>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f">
    <w:name w:val="Нормальный (таблица)"/>
    <w:basedOn w:val="a0"/>
    <w:rsid w:val="00C470A4"/>
    <w:pPr>
      <w:widowControl w:val="0"/>
      <w:suppressAutoHyphens/>
      <w:spacing w:after="0" w:line="100" w:lineRule="atLeast"/>
      <w:jc w:val="both"/>
    </w:pPr>
    <w:rPr>
      <w:rFonts w:ascii="Arial" w:eastAsia="SimSun" w:hAnsi="Arial" w:cs="Arial"/>
      <w:sz w:val="20"/>
      <w:szCs w:val="20"/>
      <w:lang w:eastAsia="ar-SA"/>
    </w:rPr>
  </w:style>
  <w:style w:type="paragraph" w:customStyle="1" w:styleId="afff0">
    <w:name w:val="Центрированный (таблица)"/>
    <w:basedOn w:val="a0"/>
    <w:rsid w:val="00C470A4"/>
    <w:pPr>
      <w:widowControl w:val="0"/>
      <w:suppressAutoHyphens/>
      <w:spacing w:after="0" w:line="100" w:lineRule="atLeast"/>
      <w:jc w:val="center"/>
    </w:pPr>
    <w:rPr>
      <w:rFonts w:ascii="Arial" w:eastAsia="SimSun" w:hAnsi="Arial" w:cs="Arial"/>
      <w:sz w:val="20"/>
      <w:szCs w:val="20"/>
      <w:lang w:eastAsia="ar-SA"/>
    </w:rPr>
  </w:style>
  <w:style w:type="paragraph" w:customStyle="1" w:styleId="ConsPlusNonformat">
    <w:name w:val="ConsPlusNonformat"/>
    <w:rsid w:val="00C470A4"/>
    <w:pPr>
      <w:suppressAutoHyphens/>
      <w:spacing w:after="0" w:line="100" w:lineRule="atLeast"/>
    </w:pPr>
    <w:rPr>
      <w:rFonts w:ascii="Courier New" w:eastAsia="Times New Roman" w:hAnsi="Courier New" w:cs="Courier New"/>
      <w:sz w:val="20"/>
      <w:szCs w:val="20"/>
      <w:lang w:eastAsia="ar-SA"/>
    </w:rPr>
  </w:style>
  <w:style w:type="paragraph" w:customStyle="1" w:styleId="afff1">
    <w:name w:val="АД_Наименование главы без нумерации"/>
    <w:basedOn w:val="2"/>
    <w:rsid w:val="00C470A4"/>
    <w:pPr>
      <w:numPr>
        <w:numId w:val="0"/>
      </w:numPr>
      <w:tabs>
        <w:tab w:val="left" w:pos="360"/>
      </w:tabs>
      <w:ind w:left="360" w:hanging="360"/>
    </w:pPr>
    <w:rPr>
      <w:b/>
      <w:bCs/>
      <w:sz w:val="24"/>
      <w:szCs w:val="24"/>
    </w:rPr>
  </w:style>
  <w:style w:type="paragraph" w:customStyle="1" w:styleId="1f8">
    <w:name w:val="Без интервала1"/>
    <w:basedOn w:val="a0"/>
    <w:rsid w:val="00C470A4"/>
    <w:pPr>
      <w:suppressAutoHyphens/>
      <w:spacing w:after="0" w:line="100" w:lineRule="atLeast"/>
    </w:pPr>
    <w:rPr>
      <w:rFonts w:ascii="Calibri" w:eastAsia="Times New Roman" w:hAnsi="Calibri" w:cs="Times New Roman"/>
      <w:sz w:val="24"/>
      <w:szCs w:val="32"/>
      <w:lang w:val="en-US" w:eastAsia="ar-SA"/>
    </w:rPr>
  </w:style>
  <w:style w:type="paragraph" w:customStyle="1" w:styleId="TableText">
    <w:name w:val="Table Text"/>
    <w:basedOn w:val="1f5"/>
    <w:rsid w:val="00C470A4"/>
    <w:rPr>
      <w:rFonts w:ascii="Arial" w:eastAsia="Times New Roman" w:hAnsi="Arial" w:cs="Times New Roman"/>
      <w:b/>
      <w:bCs/>
      <w:sz w:val="20"/>
      <w:szCs w:val="20"/>
      <w:lang w:val="en-US"/>
    </w:rPr>
  </w:style>
  <w:style w:type="paragraph" w:customStyle="1" w:styleId="-">
    <w:name w:val="Контракт-раздел"/>
    <w:basedOn w:val="a0"/>
    <w:rsid w:val="00C470A4"/>
    <w:pPr>
      <w:keepNext/>
      <w:tabs>
        <w:tab w:val="left" w:pos="540"/>
      </w:tabs>
      <w:suppressAutoHyphens/>
      <w:spacing w:before="360" w:after="120" w:line="100" w:lineRule="atLeast"/>
      <w:ind w:left="360" w:hanging="360"/>
      <w:jc w:val="center"/>
    </w:pPr>
    <w:rPr>
      <w:rFonts w:ascii="Times New Roman" w:eastAsia="Times New Roman" w:hAnsi="Times New Roman" w:cs="Times New Roman"/>
      <w:b/>
      <w:bCs/>
      <w:smallCaps/>
      <w:sz w:val="24"/>
      <w:szCs w:val="24"/>
      <w:lang w:eastAsia="ar-SA"/>
    </w:rPr>
  </w:style>
  <w:style w:type="paragraph" w:customStyle="1" w:styleId="-0">
    <w:name w:val="Контракт-пункт"/>
    <w:basedOn w:val="a0"/>
    <w:rsid w:val="00C470A4"/>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1">
    <w:name w:val="Контракт-подпункт"/>
    <w:basedOn w:val="a0"/>
    <w:rsid w:val="00C470A4"/>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2">
    <w:name w:val="Контракт-подподпункт"/>
    <w:basedOn w:val="a0"/>
    <w:rsid w:val="00C470A4"/>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1f9">
    <w:name w:val="Текст сноски1"/>
    <w:basedOn w:val="a0"/>
    <w:rsid w:val="00C470A4"/>
    <w:pPr>
      <w:suppressAutoHyphens/>
      <w:spacing w:after="0" w:line="100" w:lineRule="atLeast"/>
    </w:pPr>
    <w:rPr>
      <w:rFonts w:ascii="Calibri" w:eastAsia="Times New Roman" w:hAnsi="Calibri" w:cs="Times New Roman"/>
      <w:sz w:val="20"/>
      <w:szCs w:val="20"/>
      <w:lang w:val="en-US" w:eastAsia="ar-SA"/>
    </w:rPr>
  </w:style>
  <w:style w:type="paragraph" w:styleId="afff2">
    <w:name w:val="footnote text"/>
    <w:basedOn w:val="a0"/>
    <w:link w:val="1fa"/>
    <w:rsid w:val="00C470A4"/>
    <w:pPr>
      <w:suppressLineNumbers/>
      <w:suppressAutoHyphens/>
      <w:ind w:left="283" w:hanging="283"/>
    </w:pPr>
    <w:rPr>
      <w:rFonts w:ascii="Calibri" w:eastAsia="SimSun" w:hAnsi="Calibri" w:cs="font362"/>
      <w:sz w:val="20"/>
      <w:szCs w:val="20"/>
      <w:lang w:eastAsia="ar-SA"/>
    </w:rPr>
  </w:style>
  <w:style w:type="character" w:customStyle="1" w:styleId="1fa">
    <w:name w:val="Текст сноски Знак1"/>
    <w:basedOn w:val="a2"/>
    <w:link w:val="afff2"/>
    <w:rsid w:val="00C470A4"/>
    <w:rPr>
      <w:rFonts w:ascii="Calibri" w:eastAsia="SimSun" w:hAnsi="Calibri" w:cs="font362"/>
      <w:sz w:val="20"/>
      <w:szCs w:val="20"/>
      <w:lang w:eastAsia="ar-SA"/>
    </w:rPr>
  </w:style>
  <w:style w:type="paragraph" w:customStyle="1" w:styleId="afff3">
    <w:name w:val="Содержимое таблицы"/>
    <w:basedOn w:val="a0"/>
    <w:rsid w:val="00C470A4"/>
    <w:pPr>
      <w:suppressLineNumbers/>
      <w:suppressAutoHyphens/>
    </w:pPr>
    <w:rPr>
      <w:rFonts w:ascii="Calibri" w:eastAsia="SimSun" w:hAnsi="Calibri" w:cs="font362"/>
      <w:lang w:eastAsia="ar-SA"/>
    </w:rPr>
  </w:style>
  <w:style w:type="paragraph" w:customStyle="1" w:styleId="afff4">
    <w:name w:val="Заголовок таблицы"/>
    <w:basedOn w:val="afff3"/>
    <w:rsid w:val="00C470A4"/>
    <w:pPr>
      <w:jc w:val="center"/>
    </w:pPr>
    <w:rPr>
      <w:b/>
      <w:bCs/>
    </w:rPr>
  </w:style>
  <w:style w:type="paragraph" w:styleId="afff5">
    <w:name w:val="Normal (Web)"/>
    <w:aliases w:val="Обычный (Web),Обычный (веб) Знак Знак,Обычный (Web) Знак Знак Знак"/>
    <w:basedOn w:val="a0"/>
    <w:link w:val="afff6"/>
    <w:qFormat/>
    <w:rsid w:val="00C470A4"/>
    <w:pPr>
      <w:spacing w:before="280" w:after="119" w:line="240" w:lineRule="auto"/>
    </w:pPr>
    <w:rPr>
      <w:rFonts w:ascii="Times New Roman" w:eastAsia="Times New Roman" w:hAnsi="Times New Roman" w:cs="Times New Roman"/>
      <w:kern w:val="1"/>
      <w:sz w:val="24"/>
      <w:szCs w:val="24"/>
      <w:lang w:eastAsia="ar-SA"/>
    </w:rPr>
  </w:style>
  <w:style w:type="paragraph" w:customStyle="1" w:styleId="ListNum">
    <w:name w:val="ListNum"/>
    <w:basedOn w:val="a0"/>
    <w:rsid w:val="00C470A4"/>
    <w:pPr>
      <w:tabs>
        <w:tab w:val="left" w:pos="284"/>
      </w:tabs>
      <w:spacing w:before="60" w:after="0" w:line="240" w:lineRule="auto"/>
      <w:ind w:left="360" w:hanging="360"/>
      <w:jc w:val="both"/>
    </w:pPr>
    <w:rPr>
      <w:rFonts w:ascii="Times New Roman" w:eastAsia="Times New Roman" w:hAnsi="Times New Roman" w:cs="Times New Roman"/>
      <w:szCs w:val="24"/>
      <w:lang w:eastAsia="ru-RU"/>
    </w:rPr>
  </w:style>
  <w:style w:type="paragraph" w:customStyle="1" w:styleId="Standard">
    <w:name w:val="Standard"/>
    <w:rsid w:val="00C470A4"/>
    <w:pPr>
      <w:widowControl w:val="0"/>
      <w:suppressAutoHyphens/>
      <w:autoSpaceDN w:val="0"/>
      <w:spacing w:after="0" w:line="372" w:lineRule="auto"/>
      <w:ind w:left="720" w:hanging="700"/>
      <w:textAlignment w:val="baseline"/>
    </w:pPr>
    <w:rPr>
      <w:rFonts w:ascii="Times New Roman" w:eastAsia="Times New Roman" w:hAnsi="Times New Roman" w:cs="Times New Roman"/>
      <w:kern w:val="3"/>
      <w:sz w:val="18"/>
      <w:szCs w:val="18"/>
      <w:lang w:eastAsia="ar-SA"/>
    </w:rPr>
  </w:style>
  <w:style w:type="character" w:customStyle="1" w:styleId="i-pl5">
    <w:name w:val="i-pl5"/>
    <w:basedOn w:val="a2"/>
    <w:rsid w:val="00C470A4"/>
  </w:style>
  <w:style w:type="character" w:customStyle="1" w:styleId="b-col">
    <w:name w:val="b-col"/>
    <w:basedOn w:val="a2"/>
    <w:rsid w:val="00C470A4"/>
  </w:style>
  <w:style w:type="character" w:customStyle="1" w:styleId="i-dib">
    <w:name w:val="i-dib"/>
    <w:basedOn w:val="a2"/>
    <w:rsid w:val="00C470A4"/>
  </w:style>
  <w:style w:type="paragraph" w:styleId="afff7">
    <w:name w:val="Balloon Text"/>
    <w:basedOn w:val="a0"/>
    <w:link w:val="1fb"/>
    <w:rsid w:val="00C470A4"/>
    <w:pPr>
      <w:suppressAutoHyphens/>
      <w:spacing w:after="0" w:line="240" w:lineRule="auto"/>
    </w:pPr>
    <w:rPr>
      <w:rFonts w:ascii="Tahoma" w:eastAsia="SimSun" w:hAnsi="Tahoma" w:cs="Tahoma"/>
      <w:sz w:val="16"/>
      <w:szCs w:val="16"/>
      <w:lang w:eastAsia="ar-SA"/>
    </w:rPr>
  </w:style>
  <w:style w:type="character" w:customStyle="1" w:styleId="1fb">
    <w:name w:val="Текст выноски Знак1"/>
    <w:basedOn w:val="a2"/>
    <w:link w:val="afff7"/>
    <w:rsid w:val="00C470A4"/>
    <w:rPr>
      <w:rFonts w:ascii="Tahoma" w:eastAsia="SimSun" w:hAnsi="Tahoma" w:cs="Tahoma"/>
      <w:sz w:val="16"/>
      <w:szCs w:val="16"/>
      <w:lang w:eastAsia="ar-SA"/>
    </w:rPr>
  </w:style>
  <w:style w:type="character" w:styleId="afff8">
    <w:name w:val="annotation reference"/>
    <w:rsid w:val="00C470A4"/>
    <w:rPr>
      <w:sz w:val="16"/>
      <w:szCs w:val="16"/>
    </w:rPr>
  </w:style>
  <w:style w:type="paragraph" w:styleId="afff9">
    <w:name w:val="annotation text"/>
    <w:basedOn w:val="a0"/>
    <w:link w:val="1fc"/>
    <w:rsid w:val="00C470A4"/>
    <w:pPr>
      <w:suppressAutoHyphens/>
    </w:pPr>
    <w:rPr>
      <w:rFonts w:ascii="Calibri" w:eastAsia="SimSun" w:hAnsi="Calibri" w:cs="font362"/>
      <w:sz w:val="20"/>
      <w:szCs w:val="20"/>
      <w:lang w:eastAsia="ar-SA"/>
    </w:rPr>
  </w:style>
  <w:style w:type="character" w:customStyle="1" w:styleId="1fc">
    <w:name w:val="Текст примечания Знак1"/>
    <w:basedOn w:val="a2"/>
    <w:link w:val="afff9"/>
    <w:rsid w:val="00C470A4"/>
    <w:rPr>
      <w:rFonts w:ascii="Calibri" w:eastAsia="SimSun" w:hAnsi="Calibri" w:cs="font362"/>
      <w:sz w:val="20"/>
      <w:szCs w:val="20"/>
      <w:lang w:eastAsia="ar-SA"/>
    </w:rPr>
  </w:style>
  <w:style w:type="paragraph" w:styleId="afffa">
    <w:name w:val="annotation subject"/>
    <w:basedOn w:val="afff9"/>
    <w:next w:val="afff9"/>
    <w:link w:val="1fd"/>
    <w:rsid w:val="00C470A4"/>
    <w:rPr>
      <w:b/>
      <w:bCs/>
    </w:rPr>
  </w:style>
  <w:style w:type="character" w:customStyle="1" w:styleId="1fd">
    <w:name w:val="Тема примечания Знак1"/>
    <w:basedOn w:val="1fc"/>
    <w:link w:val="afffa"/>
    <w:rsid w:val="00C470A4"/>
    <w:rPr>
      <w:rFonts w:ascii="Calibri" w:eastAsia="SimSun" w:hAnsi="Calibri" w:cs="font362"/>
      <w:b/>
      <w:bCs/>
      <w:sz w:val="20"/>
      <w:szCs w:val="20"/>
      <w:lang w:eastAsia="ar-SA"/>
    </w:rPr>
  </w:style>
  <w:style w:type="character" w:customStyle="1" w:styleId="60">
    <w:name w:val="Заголовок 6 Знак"/>
    <w:basedOn w:val="a2"/>
    <w:link w:val="6"/>
    <w:uiPriority w:val="9"/>
    <w:rsid w:val="0039291E"/>
    <w:rPr>
      <w:rFonts w:asciiTheme="majorHAnsi" w:eastAsiaTheme="majorEastAsia" w:hAnsiTheme="majorHAnsi" w:cstheme="majorBidi"/>
      <w:i/>
      <w:iCs/>
      <w:color w:val="243F60" w:themeColor="accent1" w:themeShade="7F"/>
      <w:lang w:eastAsia="ru-RU"/>
    </w:rPr>
  </w:style>
  <w:style w:type="table" w:styleId="afffb">
    <w:name w:val="Table Grid"/>
    <w:basedOn w:val="a3"/>
    <w:uiPriority w:val="59"/>
    <w:rsid w:val="004106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6">
    <w:name w:val="Обычный (веб) Знак"/>
    <w:aliases w:val="Обычный (Web) Знак,Обычный (веб) Знак Знак Знак,Обычный (Web) Знак Знак Знак Знак"/>
    <w:link w:val="afff5"/>
    <w:uiPriority w:val="99"/>
    <w:rsid w:val="00912DCA"/>
    <w:rPr>
      <w:rFonts w:ascii="Times New Roman" w:eastAsia="Times New Roman" w:hAnsi="Times New Roman" w:cs="Times New Roman"/>
      <w:kern w:val="1"/>
      <w:sz w:val="24"/>
      <w:szCs w:val="24"/>
      <w:lang w:eastAsia="ar-SA"/>
    </w:rPr>
  </w:style>
  <w:style w:type="paragraph" w:styleId="32">
    <w:name w:val="Body Text Indent 3"/>
    <w:basedOn w:val="a0"/>
    <w:link w:val="31"/>
    <w:uiPriority w:val="99"/>
    <w:unhideWhenUsed/>
    <w:rsid w:val="00314463"/>
    <w:pPr>
      <w:spacing w:after="120" w:line="240" w:lineRule="auto"/>
      <w:ind w:left="283"/>
    </w:pPr>
    <w:rPr>
      <w:rFonts w:ascii="Times New Roman" w:eastAsia="Times New Roman" w:hAnsi="Times New Roman" w:cs="Times New Roman"/>
      <w:sz w:val="16"/>
      <w:szCs w:val="16"/>
    </w:rPr>
  </w:style>
  <w:style w:type="character" w:customStyle="1" w:styleId="312">
    <w:name w:val="Основной текст с отступом 3 Знак1"/>
    <w:basedOn w:val="a2"/>
    <w:link w:val="32"/>
    <w:uiPriority w:val="99"/>
    <w:semiHidden/>
    <w:rsid w:val="00314463"/>
    <w:rPr>
      <w:sz w:val="16"/>
      <w:szCs w:val="16"/>
    </w:rPr>
  </w:style>
  <w:style w:type="paragraph" w:customStyle="1" w:styleId="26">
    <w:name w:val="Обычный2"/>
    <w:rsid w:val="00314463"/>
    <w:pPr>
      <w:widowControl w:val="0"/>
      <w:spacing w:after="0" w:line="240" w:lineRule="auto"/>
      <w:ind w:left="120" w:firstLine="560"/>
    </w:pPr>
    <w:rPr>
      <w:rFonts w:ascii="Arial" w:eastAsia="Times New Roman" w:hAnsi="Arial" w:cs="Times New Roman"/>
      <w:szCs w:val="20"/>
      <w:lang w:eastAsia="ru-RU"/>
    </w:rPr>
  </w:style>
  <w:style w:type="paragraph" w:customStyle="1" w:styleId="FR1">
    <w:name w:val="FR1"/>
    <w:rsid w:val="00314463"/>
    <w:pPr>
      <w:widowControl w:val="0"/>
      <w:autoSpaceDE w:val="0"/>
      <w:autoSpaceDN w:val="0"/>
      <w:adjustRightInd w:val="0"/>
      <w:spacing w:before="3100" w:after="0" w:line="240" w:lineRule="auto"/>
      <w:jc w:val="center"/>
    </w:pPr>
    <w:rPr>
      <w:rFonts w:ascii="Times New Roman" w:eastAsia="Times New Roman" w:hAnsi="Times New Roman" w:cs="Times New Roman"/>
      <w:sz w:val="64"/>
      <w:szCs w:val="20"/>
      <w:lang w:eastAsia="ru-RU"/>
    </w:rPr>
  </w:style>
  <w:style w:type="paragraph" w:customStyle="1" w:styleId="1fe">
    <w:name w:val="Пункт1"/>
    <w:basedOn w:val="a0"/>
    <w:rsid w:val="00314463"/>
    <w:pPr>
      <w:tabs>
        <w:tab w:val="num" w:pos="459"/>
      </w:tabs>
      <w:snapToGrid w:val="0"/>
      <w:spacing w:before="240" w:after="0" w:line="360" w:lineRule="auto"/>
      <w:ind w:left="459" w:hanging="279"/>
      <w:jc w:val="center"/>
    </w:pPr>
    <w:rPr>
      <w:rFonts w:ascii="Arial" w:eastAsia="Times New Roman" w:hAnsi="Arial" w:cs="Times New Roman"/>
      <w:b/>
      <w:sz w:val="28"/>
      <w:szCs w:val="28"/>
      <w:lang w:eastAsia="ru-RU"/>
    </w:rPr>
  </w:style>
  <w:style w:type="paragraph" w:customStyle="1" w:styleId="3---">
    <w:name w:val="3---"/>
    <w:basedOn w:val="a0"/>
    <w:rsid w:val="00314463"/>
    <w:pPr>
      <w:spacing w:before="120" w:after="120" w:line="240" w:lineRule="auto"/>
      <w:jc w:val="both"/>
    </w:pPr>
    <w:rPr>
      <w:rFonts w:ascii="Times New Roman" w:eastAsia="Times New Roman" w:hAnsi="Times New Roman" w:cs="Times New Roman"/>
      <w:sz w:val="24"/>
      <w:szCs w:val="20"/>
      <w:lang w:eastAsia="ru-RU"/>
    </w:rPr>
  </w:style>
  <w:style w:type="character" w:customStyle="1" w:styleId="afffc">
    <w:name w:val="Основной текст_"/>
    <w:basedOn w:val="a2"/>
    <w:link w:val="35"/>
    <w:rsid w:val="00314463"/>
    <w:rPr>
      <w:rFonts w:ascii="Times New Roman" w:eastAsia="Times New Roman" w:hAnsi="Times New Roman" w:cs="Times New Roman"/>
      <w:shd w:val="clear" w:color="auto" w:fill="FFFFFF"/>
    </w:rPr>
  </w:style>
  <w:style w:type="paragraph" w:customStyle="1" w:styleId="35">
    <w:name w:val="Основной текст3"/>
    <w:basedOn w:val="a0"/>
    <w:link w:val="afffc"/>
    <w:rsid w:val="00314463"/>
    <w:pPr>
      <w:widowControl w:val="0"/>
      <w:shd w:val="clear" w:color="auto" w:fill="FFFFFF"/>
      <w:spacing w:before="480" w:after="180" w:line="326" w:lineRule="exact"/>
    </w:pPr>
    <w:rPr>
      <w:rFonts w:ascii="Times New Roman" w:eastAsia="Times New Roman" w:hAnsi="Times New Roman" w:cs="Times New Roman"/>
    </w:rPr>
  </w:style>
  <w:style w:type="paragraph" w:styleId="afffd">
    <w:name w:val="List Bullet"/>
    <w:basedOn w:val="a0"/>
    <w:rsid w:val="00314463"/>
    <w:pPr>
      <w:tabs>
        <w:tab w:val="num" w:pos="283"/>
      </w:tabs>
      <w:suppressAutoHyphens/>
      <w:spacing w:after="0" w:line="240" w:lineRule="auto"/>
      <w:ind w:left="283" w:hanging="283"/>
      <w:jc w:val="both"/>
    </w:pPr>
    <w:rPr>
      <w:rFonts w:ascii="Times New Roman" w:eastAsia="Times New Roman" w:hAnsi="Times New Roman" w:cs="Times New Roman CYR"/>
      <w:sz w:val="20"/>
      <w:szCs w:val="20"/>
      <w:lang w:eastAsia="ar-SA"/>
    </w:rPr>
  </w:style>
  <w:style w:type="character" w:customStyle="1" w:styleId="nb-sm-up">
    <w:name w:val="nb-sm-up"/>
    <w:basedOn w:val="a2"/>
    <w:rsid w:val="00314463"/>
  </w:style>
  <w:style w:type="character" w:customStyle="1" w:styleId="36">
    <w:name w:val="Основной текст (3)_"/>
    <w:link w:val="37"/>
    <w:uiPriority w:val="99"/>
    <w:rsid w:val="00314463"/>
    <w:rPr>
      <w:rFonts w:ascii="Segoe UI" w:hAnsi="Segoe UI" w:cs="Segoe UI"/>
      <w:i/>
      <w:iCs/>
      <w:sz w:val="18"/>
      <w:szCs w:val="18"/>
      <w:shd w:val="clear" w:color="auto" w:fill="FFFFFF"/>
    </w:rPr>
  </w:style>
  <w:style w:type="paragraph" w:customStyle="1" w:styleId="37">
    <w:name w:val="Основной текст (3)"/>
    <w:basedOn w:val="a0"/>
    <w:link w:val="36"/>
    <w:uiPriority w:val="99"/>
    <w:rsid w:val="00314463"/>
    <w:pPr>
      <w:shd w:val="clear" w:color="auto" w:fill="FFFFFF"/>
      <w:spacing w:after="0" w:line="245" w:lineRule="exact"/>
      <w:jc w:val="center"/>
    </w:pPr>
    <w:rPr>
      <w:rFonts w:ascii="Segoe UI" w:hAnsi="Segoe UI" w:cs="Segoe UI"/>
      <w:i/>
      <w:iCs/>
      <w:sz w:val="18"/>
      <w:szCs w:val="18"/>
    </w:rPr>
  </w:style>
  <w:style w:type="paragraph" w:styleId="22">
    <w:name w:val="Body Text 2"/>
    <w:basedOn w:val="a0"/>
    <w:link w:val="21"/>
    <w:unhideWhenUsed/>
    <w:rsid w:val="00314463"/>
    <w:pPr>
      <w:spacing w:after="120" w:line="480" w:lineRule="auto"/>
    </w:pPr>
    <w:rPr>
      <w:rFonts w:ascii="Times New Roman" w:eastAsia="Times New Roman" w:hAnsi="Times New Roman" w:cs="Times New Roman"/>
      <w:sz w:val="20"/>
      <w:szCs w:val="20"/>
    </w:rPr>
  </w:style>
  <w:style w:type="character" w:customStyle="1" w:styleId="213">
    <w:name w:val="Основной текст 2 Знак1"/>
    <w:basedOn w:val="a2"/>
    <w:link w:val="22"/>
    <w:uiPriority w:val="99"/>
    <w:semiHidden/>
    <w:rsid w:val="00314463"/>
  </w:style>
  <w:style w:type="paragraph" w:styleId="1ff">
    <w:name w:val="index 1"/>
    <w:basedOn w:val="a0"/>
    <w:next w:val="a0"/>
    <w:autoRedefine/>
    <w:rsid w:val="00314463"/>
    <w:pPr>
      <w:spacing w:after="0" w:line="240" w:lineRule="auto"/>
      <w:ind w:left="240" w:hanging="240"/>
    </w:pPr>
    <w:rPr>
      <w:rFonts w:ascii="Times New Roman" w:eastAsia="Times New Roman" w:hAnsi="Times New Roman" w:cs="Times New Roman"/>
      <w:sz w:val="24"/>
      <w:szCs w:val="24"/>
      <w:lang w:val="en-US"/>
    </w:rPr>
  </w:style>
  <w:style w:type="character" w:customStyle="1" w:styleId="-3">
    <w:name w:val="Интернет-ссылка"/>
    <w:uiPriority w:val="99"/>
    <w:semiHidden/>
    <w:unhideWhenUsed/>
    <w:rsid w:val="00314463"/>
    <w:rPr>
      <w:color w:val="0000FF"/>
      <w:u w:val="single"/>
    </w:rPr>
  </w:style>
  <w:style w:type="paragraph" w:customStyle="1" w:styleId="afffe">
    <w:name w:val="Текст в заданном формате"/>
    <w:basedOn w:val="a0"/>
    <w:rsid w:val="00314463"/>
    <w:pPr>
      <w:suppressAutoHyphens/>
      <w:spacing w:after="0" w:line="240" w:lineRule="auto"/>
    </w:pPr>
    <w:rPr>
      <w:rFonts w:ascii="Times New Roman" w:eastAsia="Times New Roman" w:hAnsi="Times New Roman" w:cs="Times New Roman"/>
      <w:color w:val="00000A"/>
      <w:sz w:val="20"/>
      <w:szCs w:val="20"/>
      <w:lang w:eastAsia="ar-SA"/>
    </w:rPr>
  </w:style>
  <w:style w:type="character" w:customStyle="1" w:styleId="spelle">
    <w:name w:val="spelle"/>
    <w:basedOn w:val="a2"/>
    <w:rsid w:val="00314463"/>
  </w:style>
  <w:style w:type="paragraph" w:customStyle="1" w:styleId="27">
    <w:name w:val="Заголовок2"/>
    <w:basedOn w:val="a0"/>
    <w:next w:val="a1"/>
    <w:rsid w:val="00314463"/>
    <w:pPr>
      <w:keepNext/>
      <w:suppressAutoHyphens/>
      <w:spacing w:before="240" w:after="120" w:line="240" w:lineRule="auto"/>
    </w:pPr>
    <w:rPr>
      <w:rFonts w:ascii="Liberation Sans" w:eastAsia="Droid Sans Fallback" w:hAnsi="Liberation Sans" w:cs="FreeSans"/>
      <w:color w:val="00000A"/>
      <w:sz w:val="28"/>
      <w:szCs w:val="28"/>
      <w:lang w:eastAsia="ar-SA"/>
    </w:rPr>
  </w:style>
  <w:style w:type="paragraph" w:customStyle="1" w:styleId="ConsTitle">
    <w:name w:val="ConsTitle"/>
    <w:rsid w:val="00314463"/>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HTML0">
    <w:name w:val="HTML Preformatted"/>
    <w:basedOn w:val="a0"/>
    <w:link w:val="HTML"/>
    <w:rsid w:val="00314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0">
    <w:name w:val="Стандартный HTML Знак1"/>
    <w:basedOn w:val="a2"/>
    <w:link w:val="HTML0"/>
    <w:uiPriority w:val="99"/>
    <w:semiHidden/>
    <w:rsid w:val="00314463"/>
    <w:rPr>
      <w:rFonts w:ascii="Consolas" w:hAnsi="Consolas"/>
      <w:sz w:val="20"/>
      <w:szCs w:val="20"/>
    </w:rPr>
  </w:style>
  <w:style w:type="paragraph" w:styleId="34">
    <w:name w:val="Body Text 3"/>
    <w:basedOn w:val="a0"/>
    <w:link w:val="33"/>
    <w:uiPriority w:val="99"/>
    <w:semiHidden/>
    <w:unhideWhenUsed/>
    <w:rsid w:val="00314463"/>
    <w:pPr>
      <w:spacing w:after="120"/>
    </w:pPr>
    <w:rPr>
      <w:sz w:val="16"/>
      <w:szCs w:val="16"/>
    </w:rPr>
  </w:style>
  <w:style w:type="character" w:customStyle="1" w:styleId="313">
    <w:name w:val="Основной текст 3 Знак1"/>
    <w:basedOn w:val="a2"/>
    <w:link w:val="34"/>
    <w:uiPriority w:val="99"/>
    <w:semiHidden/>
    <w:rsid w:val="00314463"/>
    <w:rPr>
      <w:sz w:val="16"/>
      <w:szCs w:val="16"/>
    </w:rPr>
  </w:style>
  <w:style w:type="paragraph" w:styleId="24">
    <w:name w:val="Body Text Indent 2"/>
    <w:basedOn w:val="a0"/>
    <w:link w:val="23"/>
    <w:uiPriority w:val="99"/>
    <w:unhideWhenUsed/>
    <w:rsid w:val="00314463"/>
    <w:pPr>
      <w:spacing w:after="120" w:line="480" w:lineRule="auto"/>
      <w:ind w:left="283"/>
    </w:pPr>
    <w:rPr>
      <w:rFonts w:ascii="Times New Roman" w:eastAsia="Times New Roman" w:hAnsi="Times New Roman" w:cs="Times New Roman"/>
      <w:sz w:val="24"/>
      <w:szCs w:val="20"/>
    </w:rPr>
  </w:style>
  <w:style w:type="character" w:customStyle="1" w:styleId="214">
    <w:name w:val="Основной текст с отступом 2 Знак1"/>
    <w:basedOn w:val="a2"/>
    <w:link w:val="24"/>
    <w:uiPriority w:val="99"/>
    <w:semiHidden/>
    <w:rsid w:val="00314463"/>
  </w:style>
  <w:style w:type="paragraph" w:customStyle="1" w:styleId="affff">
    <w:name w:val="Îñíîâí"/>
    <w:basedOn w:val="a0"/>
    <w:rsid w:val="00314463"/>
    <w:pPr>
      <w:widowControl w:val="0"/>
      <w:spacing w:after="0" w:line="240" w:lineRule="auto"/>
      <w:jc w:val="both"/>
    </w:pPr>
    <w:rPr>
      <w:rFonts w:ascii="Arial" w:eastAsia="Times New Roman" w:hAnsi="Arial" w:cs="Arial"/>
      <w:szCs w:val="20"/>
      <w:lang w:eastAsia="ru-RU"/>
    </w:rPr>
  </w:style>
  <w:style w:type="character" w:customStyle="1" w:styleId="sectioninfo1">
    <w:name w:val="section__info1"/>
    <w:basedOn w:val="a2"/>
    <w:rsid w:val="00314463"/>
    <w:rPr>
      <w:vanish w:val="0"/>
      <w:webHidden w:val="0"/>
      <w:specVanish w:val="0"/>
    </w:rPr>
  </w:style>
  <w:style w:type="character" w:customStyle="1" w:styleId="ConsNormal0">
    <w:name w:val="ConsNormal Знак"/>
    <w:link w:val="ConsNormal"/>
    <w:locked/>
    <w:rsid w:val="00314463"/>
    <w:rPr>
      <w:rFonts w:ascii="Arial" w:eastAsia="Times New Roman" w:hAnsi="Arial" w:cs="Arial"/>
      <w:sz w:val="20"/>
      <w:szCs w:val="20"/>
      <w:lang w:eastAsia="ar-SA"/>
    </w:rPr>
  </w:style>
  <w:style w:type="character" w:customStyle="1" w:styleId="FontStyle54">
    <w:name w:val="Font Style54"/>
    <w:basedOn w:val="a2"/>
    <w:uiPriority w:val="99"/>
    <w:rsid w:val="00314463"/>
    <w:rPr>
      <w:rFonts w:ascii="Times New Roman" w:hAnsi="Times New Roman" w:cs="Times New Roman"/>
      <w:sz w:val="26"/>
      <w:szCs w:val="26"/>
    </w:rPr>
  </w:style>
  <w:style w:type="character" w:customStyle="1" w:styleId="FontStyle19">
    <w:name w:val="Font Style19"/>
    <w:rsid w:val="00314463"/>
    <w:rPr>
      <w:rFonts w:ascii="Times New Roman" w:hAnsi="Times New Roman" w:cs="Times New Roman" w:hint="default"/>
      <w:sz w:val="22"/>
      <w:szCs w:val="22"/>
    </w:rPr>
  </w:style>
  <w:style w:type="numbering" w:customStyle="1" w:styleId="1ff0">
    <w:name w:val="Нет списка1"/>
    <w:next w:val="a4"/>
    <w:semiHidden/>
    <w:unhideWhenUsed/>
    <w:rsid w:val="00314463"/>
  </w:style>
  <w:style w:type="paragraph" w:customStyle="1" w:styleId="affff0">
    <w:name w:val="Заголовок"/>
    <w:basedOn w:val="a0"/>
    <w:next w:val="a1"/>
    <w:rsid w:val="00314463"/>
    <w:pPr>
      <w:keepNext/>
      <w:suppressAutoHyphens/>
      <w:spacing w:before="240" w:after="120"/>
    </w:pPr>
    <w:rPr>
      <w:rFonts w:ascii="Arial" w:eastAsia="Microsoft YaHei" w:hAnsi="Arial" w:cs="Mangal"/>
      <w:sz w:val="28"/>
      <w:szCs w:val="28"/>
      <w:lang w:eastAsia="ar-SA"/>
    </w:rPr>
  </w:style>
  <w:style w:type="paragraph" w:customStyle="1" w:styleId="28">
    <w:name w:val="Без интервала2"/>
    <w:basedOn w:val="a0"/>
    <w:rsid w:val="00314463"/>
    <w:pPr>
      <w:suppressAutoHyphens/>
      <w:spacing w:after="0" w:line="100" w:lineRule="atLeast"/>
    </w:pPr>
    <w:rPr>
      <w:rFonts w:ascii="Calibri" w:eastAsia="Times New Roman" w:hAnsi="Calibri" w:cs="Times New Roman"/>
      <w:sz w:val="24"/>
      <w:szCs w:val="32"/>
      <w:lang w:val="en-US" w:eastAsia="ar-SA"/>
    </w:rPr>
  </w:style>
  <w:style w:type="numbering" w:customStyle="1" w:styleId="29">
    <w:name w:val="Нет списка2"/>
    <w:next w:val="a4"/>
    <w:semiHidden/>
    <w:rsid w:val="00314463"/>
  </w:style>
  <w:style w:type="numbering" w:customStyle="1" w:styleId="38">
    <w:name w:val="Нет списка3"/>
    <w:next w:val="a4"/>
    <w:semiHidden/>
    <w:rsid w:val="00314463"/>
  </w:style>
  <w:style w:type="numbering" w:customStyle="1" w:styleId="41">
    <w:name w:val="Нет списка4"/>
    <w:next w:val="a4"/>
    <w:uiPriority w:val="99"/>
    <w:semiHidden/>
    <w:unhideWhenUsed/>
    <w:rsid w:val="00314463"/>
  </w:style>
  <w:style w:type="numbering" w:customStyle="1" w:styleId="51">
    <w:name w:val="Нет списка5"/>
    <w:next w:val="a4"/>
    <w:uiPriority w:val="99"/>
    <w:semiHidden/>
    <w:unhideWhenUsed/>
    <w:rsid w:val="00314463"/>
  </w:style>
  <w:style w:type="numbering" w:customStyle="1" w:styleId="61">
    <w:name w:val="Нет списка6"/>
    <w:next w:val="a4"/>
    <w:uiPriority w:val="99"/>
    <w:semiHidden/>
    <w:unhideWhenUsed/>
    <w:rsid w:val="00314463"/>
  </w:style>
  <w:style w:type="numbering" w:customStyle="1" w:styleId="7">
    <w:name w:val="Нет списка7"/>
    <w:next w:val="a4"/>
    <w:uiPriority w:val="99"/>
    <w:semiHidden/>
    <w:unhideWhenUsed/>
    <w:rsid w:val="00314463"/>
  </w:style>
  <w:style w:type="numbering" w:customStyle="1" w:styleId="8">
    <w:name w:val="Нет списка8"/>
    <w:next w:val="a4"/>
    <w:uiPriority w:val="99"/>
    <w:semiHidden/>
    <w:unhideWhenUsed/>
    <w:rsid w:val="0031446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85E6D0D99FCFFE41D1352CAB70D5013E1B18EE42DC0C674753D2557D003892139AABABDDFB1A1Ay7J9K" TargetMode="External"/><Relationship Id="rId5" Type="http://schemas.openxmlformats.org/officeDocument/2006/relationships/webSettings" Target="webSettings.xml"/><Relationship Id="rId10" Type="http://schemas.openxmlformats.org/officeDocument/2006/relationships/hyperlink" Target="mailto:zakazchik@vvolga-yar.ru" TargetMode="External"/><Relationship Id="rId4" Type="http://schemas.openxmlformats.org/officeDocument/2006/relationships/settings" Target="settings.xml"/><Relationship Id="rId9" Type="http://schemas.openxmlformats.org/officeDocument/2006/relationships/hyperlink" Target="mailto:info@vvolga-y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FE9A99-A491-413E-B7E6-50AB4F1EA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12</Pages>
  <Words>7104</Words>
  <Characters>40493</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47502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BolotovaNV</cp:lastModifiedBy>
  <cp:revision>51</cp:revision>
  <dcterms:created xsi:type="dcterms:W3CDTF">2022-06-02T11:44:00Z</dcterms:created>
  <dcterms:modified xsi:type="dcterms:W3CDTF">2022-06-03T06:53:00Z</dcterms:modified>
</cp:coreProperties>
</file>