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368" w:rsidRDefault="006A1368" w:rsidP="00ED240E">
      <w:pPr>
        <w:spacing w:after="0" w:line="240" w:lineRule="auto"/>
        <w:ind w:right="252"/>
        <w:jc w:val="both"/>
        <w:rPr>
          <w:rFonts w:ascii="Times New Roman" w:hAnsi="Times New Roman"/>
          <w:b/>
          <w:i/>
          <w:sz w:val="16"/>
          <w:szCs w:val="16"/>
        </w:rPr>
      </w:pPr>
    </w:p>
    <w:p w:rsidR="006A1368" w:rsidRDefault="00ED240E" w:rsidP="006A1368">
      <w:pPr>
        <w:spacing w:line="360" w:lineRule="auto"/>
        <w:ind w:left="2124"/>
        <w:rPr>
          <w:rFonts w:ascii="Arial" w:hAnsi="Arial"/>
          <w:b/>
          <w:color w:val="000000"/>
        </w:rPr>
      </w:pPr>
      <w:r w:rsidRPr="009810A7">
        <w:rPr>
          <w:rFonts w:ascii="Times New Roman" w:hAnsi="Times New Roman"/>
          <w:b/>
          <w:i/>
          <w:sz w:val="16"/>
          <w:szCs w:val="16"/>
        </w:rPr>
        <w:t xml:space="preserve"> </w:t>
      </w:r>
      <w:r w:rsidR="006A1368">
        <w:rPr>
          <w:noProof/>
          <w:lang w:eastAsia="ru-RU"/>
        </w:rPr>
        <w:drawing>
          <wp:anchor distT="0" distB="0" distL="114300" distR="114300" simplePos="0" relativeHeight="25166438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6" cstate="print"/>
                    <a:srcRect/>
                    <a:stretch>
                      <a:fillRect/>
                    </a:stretch>
                  </pic:blipFill>
                  <pic:spPr bwMode="auto">
                    <a:xfrm>
                      <a:off x="0" y="0"/>
                      <a:ext cx="805180" cy="1485900"/>
                    </a:xfrm>
                    <a:prstGeom prst="rect">
                      <a:avLst/>
                    </a:prstGeom>
                    <a:noFill/>
                  </pic:spPr>
                </pic:pic>
              </a:graphicData>
            </a:graphic>
          </wp:anchor>
        </w:drawing>
      </w:r>
      <w:r w:rsidR="006A1368">
        <w:rPr>
          <w:rFonts w:ascii="Arial" w:hAnsi="Arial"/>
          <w:b/>
          <w:color w:val="000000"/>
        </w:rPr>
        <w:t>ГОСУДАРСТВЕННОЕ АВТОНОМНОЕ УЧРЕЖДЕНИЕ</w:t>
      </w:r>
      <w:r w:rsidR="006A1368">
        <w:rPr>
          <w:rFonts w:ascii="Arial" w:hAnsi="Arial"/>
          <w:b/>
          <w:color w:val="000000"/>
        </w:rPr>
        <w:br/>
        <w:t xml:space="preserve">ЯРОСЛАВСКОЙ ОБЛАСТИ </w:t>
      </w:r>
      <w:r w:rsidR="006A1368">
        <w:rPr>
          <w:rFonts w:ascii="Arial" w:hAnsi="Arial"/>
          <w:b/>
          <w:color w:val="000000"/>
        </w:rPr>
        <w:br/>
        <w:t>«ИНФОРМАЦИОННОЕ АГЕНТСТВО «ВЕРХНЯЯ ВОЛГА»</w:t>
      </w:r>
    </w:p>
    <w:p w:rsidR="006A1368" w:rsidRDefault="00281170" w:rsidP="006A1368">
      <w:pPr>
        <w:jc w:val="center"/>
        <w:rPr>
          <w:rFonts w:ascii="Arial" w:hAnsi="Arial"/>
          <w:b/>
          <w:sz w:val="18"/>
        </w:rPr>
      </w:pPr>
      <w:r>
        <w:pict>
          <v:line id="_x0000_s1028" style="position:absolute;left:0;text-align:left;z-index:251665408" from="108pt,2.8pt" to="495pt,2.8pt" strokeweight="1.5pt"/>
        </w:pict>
      </w:r>
    </w:p>
    <w:p w:rsidR="006A1368" w:rsidRPr="00975AA0" w:rsidRDefault="00281170" w:rsidP="00975AA0">
      <w:pPr>
        <w:ind w:left="2124"/>
      </w:pPr>
      <w:r>
        <w:pict>
          <v:line id="_x0000_s1029" style="position:absolute;left:0;text-align:left;z-index:251666432" from="0,28.55pt" to="495pt,28.55pt" strokeweight="1.5pt"/>
        </w:pict>
      </w:r>
      <w:smartTag w:uri="urn:schemas-microsoft-com:office:smarttags" w:element="metricconverter">
        <w:smartTagPr>
          <w:attr w:name="ProductID" w:val="150000, г"/>
        </w:smartTagPr>
        <w:r w:rsidR="006A1368">
          <w:rPr>
            <w:rFonts w:ascii="Arial" w:hAnsi="Arial" w:cs="Arial"/>
            <w:sz w:val="18"/>
            <w:szCs w:val="18"/>
          </w:rPr>
          <w:t>150000, г</w:t>
        </w:r>
      </w:smartTag>
      <w:r w:rsidR="006A1368">
        <w:rPr>
          <w:rFonts w:ascii="Arial" w:hAnsi="Arial" w:cs="Arial"/>
          <w:sz w:val="18"/>
          <w:szCs w:val="18"/>
        </w:rPr>
        <w:t xml:space="preserve">. Ярославль, ул. Максимова, д.17/27. </w:t>
      </w:r>
      <w:r w:rsidR="006A1368">
        <w:rPr>
          <w:rFonts w:ascii="Arial" w:hAnsi="Arial" w:cs="Arial"/>
          <w:sz w:val="18"/>
          <w:szCs w:val="18"/>
          <w:lang w:val="en-US"/>
        </w:rPr>
        <w:t>E</w:t>
      </w:r>
      <w:r w:rsidR="006A1368" w:rsidRPr="00975AA0">
        <w:rPr>
          <w:rFonts w:ascii="Arial" w:hAnsi="Arial" w:cs="Arial"/>
          <w:sz w:val="18"/>
          <w:szCs w:val="18"/>
        </w:rPr>
        <w:t>-</w:t>
      </w:r>
      <w:r w:rsidR="006A1368">
        <w:rPr>
          <w:rFonts w:ascii="Arial" w:hAnsi="Arial" w:cs="Arial"/>
          <w:sz w:val="18"/>
          <w:szCs w:val="18"/>
          <w:lang w:val="en-US"/>
        </w:rPr>
        <w:t>mail</w:t>
      </w:r>
      <w:r w:rsidR="006A1368" w:rsidRPr="00975AA0">
        <w:rPr>
          <w:rFonts w:ascii="Arial" w:hAnsi="Arial" w:cs="Arial"/>
          <w:sz w:val="18"/>
          <w:szCs w:val="18"/>
        </w:rPr>
        <w:t>:</w:t>
      </w:r>
      <w:r w:rsidR="006A1368" w:rsidRPr="00975AA0">
        <w:t xml:space="preserve"> </w:t>
      </w:r>
      <w:hyperlink r:id="rId7" w:history="1">
        <w:r w:rsidR="000239A8" w:rsidRPr="00F00FCB">
          <w:rPr>
            <w:rStyle w:val="a8"/>
            <w:rFonts w:cstheme="minorBidi"/>
          </w:rPr>
          <w:t>info@vvolga-yar.ru</w:t>
        </w:r>
      </w:hyperlink>
      <w:r w:rsidR="000239A8" w:rsidRPr="000239A8">
        <w:t xml:space="preserve"> </w:t>
      </w:r>
      <w:r w:rsidR="006A1368">
        <w:rPr>
          <w:rFonts w:ascii="Arial" w:hAnsi="Arial" w:cs="Arial"/>
          <w:sz w:val="18"/>
          <w:szCs w:val="18"/>
        </w:rPr>
        <w:t>Тел</w:t>
      </w:r>
      <w:proofErr w:type="gramStart"/>
      <w:r w:rsidR="006A1368">
        <w:rPr>
          <w:rFonts w:ascii="Arial" w:hAnsi="Arial" w:cs="Arial"/>
          <w:sz w:val="18"/>
          <w:szCs w:val="18"/>
        </w:rPr>
        <w:t>./</w:t>
      </w:r>
      <w:proofErr w:type="gramEnd"/>
      <w:r w:rsidR="006A1368">
        <w:rPr>
          <w:rFonts w:ascii="Arial" w:hAnsi="Arial" w:cs="Arial"/>
          <w:sz w:val="18"/>
          <w:szCs w:val="18"/>
        </w:rPr>
        <w:t xml:space="preserve">факс (4852) 30-57-39 </w:t>
      </w:r>
      <w:r w:rsidR="006A1368">
        <w:rPr>
          <w:rFonts w:ascii="Arial" w:hAnsi="Arial" w:cs="Arial"/>
          <w:color w:val="000000"/>
          <w:sz w:val="18"/>
          <w:szCs w:val="18"/>
        </w:rPr>
        <w:t>КПП 760401001, ИНН 7604026974</w:t>
      </w:r>
    </w:p>
    <w:p w:rsidR="006A1368" w:rsidRDefault="006A1368" w:rsidP="006A1368">
      <w:pPr>
        <w:framePr w:hSpace="180" w:wrap="around" w:vAnchor="text" w:hAnchor="page" w:x="1087" w:y="519"/>
      </w:pPr>
    </w:p>
    <w:p w:rsidR="007B31E3" w:rsidRDefault="006A1368" w:rsidP="007B31E3">
      <w:pPr>
        <w:tabs>
          <w:tab w:val="left" w:pos="3969"/>
        </w:tabs>
        <w:spacing w:after="0"/>
        <w:ind w:right="-1"/>
        <w:rPr>
          <w:rFonts w:ascii="Times New Roman" w:hAnsi="Times New Roman"/>
          <w:sz w:val="24"/>
          <w:szCs w:val="24"/>
        </w:rPr>
      </w:pPr>
      <w:r>
        <w:rPr>
          <w:rFonts w:ascii="Times New Roman" w:hAnsi="Times New Roman" w:cs="Times New Roman"/>
        </w:rPr>
        <w:t>«</w:t>
      </w:r>
      <w:r w:rsidR="008F5D25">
        <w:rPr>
          <w:rFonts w:ascii="Times New Roman" w:hAnsi="Times New Roman" w:cs="Times New Roman"/>
        </w:rPr>
        <w:t>1</w:t>
      </w:r>
      <w:r w:rsidR="000239A8" w:rsidRPr="000239A8">
        <w:rPr>
          <w:rFonts w:ascii="Times New Roman" w:hAnsi="Times New Roman" w:cs="Times New Roman"/>
        </w:rPr>
        <w:t>6</w:t>
      </w:r>
      <w:r>
        <w:rPr>
          <w:rFonts w:ascii="Times New Roman" w:hAnsi="Times New Roman" w:cs="Times New Roman"/>
        </w:rPr>
        <w:t xml:space="preserve">» </w:t>
      </w:r>
      <w:r w:rsidR="008F5D25">
        <w:rPr>
          <w:rFonts w:ascii="Times New Roman" w:hAnsi="Times New Roman" w:cs="Times New Roman"/>
        </w:rPr>
        <w:t>ноября</w:t>
      </w:r>
      <w:r w:rsidR="004C0C50">
        <w:rPr>
          <w:rFonts w:ascii="Times New Roman" w:hAnsi="Times New Roman" w:cs="Times New Roman"/>
        </w:rPr>
        <w:t xml:space="preserve"> </w:t>
      </w:r>
      <w:r>
        <w:rPr>
          <w:rFonts w:ascii="Times New Roman" w:hAnsi="Times New Roman" w:cs="Times New Roman"/>
        </w:rPr>
        <w:t>202</w:t>
      </w:r>
      <w:r w:rsidR="004C0C50">
        <w:rPr>
          <w:rFonts w:ascii="Times New Roman" w:hAnsi="Times New Roman" w:cs="Times New Roman"/>
        </w:rPr>
        <w:t>3</w:t>
      </w:r>
      <w:r>
        <w:rPr>
          <w:rFonts w:ascii="Times New Roman" w:hAnsi="Times New Roman" w:cs="Times New Roman"/>
        </w:rPr>
        <w:t xml:space="preserve"> </w:t>
      </w:r>
      <w:r w:rsidRPr="009D12E5">
        <w:rPr>
          <w:rFonts w:ascii="Times New Roman" w:hAnsi="Times New Roman" w:cs="Times New Roman"/>
          <w:sz w:val="20"/>
          <w:szCs w:val="20"/>
        </w:rPr>
        <w:t xml:space="preserve">года                </w:t>
      </w:r>
      <w:r>
        <w:rPr>
          <w:rFonts w:ascii="Times New Roman" w:hAnsi="Times New Roman" w:cs="Times New Roman"/>
          <w:sz w:val="20"/>
          <w:szCs w:val="20"/>
        </w:rPr>
        <w:t xml:space="preserve">   </w:t>
      </w:r>
      <w:r w:rsidRPr="009D12E5">
        <w:rPr>
          <w:rFonts w:ascii="Times New Roman" w:hAnsi="Times New Roman" w:cs="Times New Roman"/>
          <w:sz w:val="20"/>
          <w:szCs w:val="20"/>
        </w:rPr>
        <w:t xml:space="preserve">               </w:t>
      </w:r>
      <w:r w:rsidR="00B93B54">
        <w:rPr>
          <w:rFonts w:ascii="Times New Roman" w:hAnsi="Times New Roman" w:cs="Times New Roman"/>
          <w:sz w:val="20"/>
          <w:szCs w:val="20"/>
        </w:rPr>
        <w:t xml:space="preserve">              </w:t>
      </w:r>
      <w:r w:rsidRPr="009D12E5">
        <w:rPr>
          <w:rFonts w:ascii="Times New Roman" w:hAnsi="Times New Roman" w:cs="Times New Roman"/>
          <w:sz w:val="20"/>
          <w:szCs w:val="20"/>
        </w:rPr>
        <w:t xml:space="preserve">                                       </w:t>
      </w:r>
      <w:r w:rsidR="007B31E3">
        <w:rPr>
          <w:rFonts w:ascii="Times New Roman" w:hAnsi="Times New Roman"/>
          <w:sz w:val="24"/>
          <w:szCs w:val="24"/>
        </w:rPr>
        <w:t>Заинтересованным лицам</w:t>
      </w:r>
    </w:p>
    <w:p w:rsidR="00281170" w:rsidRDefault="00281170" w:rsidP="007B31E3">
      <w:pPr>
        <w:spacing w:after="0"/>
        <w:rPr>
          <w:rFonts w:ascii="Times New Roman" w:hAnsi="Times New Roman" w:cs="Times New Roman"/>
          <w:sz w:val="20"/>
          <w:szCs w:val="20"/>
          <w:lang w:val="en-US"/>
        </w:rPr>
      </w:pPr>
    </w:p>
    <w:p w:rsidR="00281170" w:rsidRDefault="00281170" w:rsidP="00281170">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r w:rsidRPr="00281170">
        <w:rPr>
          <w:rFonts w:ascii="Times New Roman" w:hAnsi="Times New Roman"/>
          <w:sz w:val="24"/>
          <w:szCs w:val="24"/>
        </w:rPr>
        <w:t xml:space="preserve"> </w:t>
      </w:r>
      <w:r>
        <w:rPr>
          <w:rFonts w:ascii="Times New Roman" w:hAnsi="Times New Roman"/>
          <w:sz w:val="24"/>
          <w:szCs w:val="24"/>
        </w:rPr>
        <w:t xml:space="preserve">представления о рыночных ценах </w:t>
      </w:r>
    </w:p>
    <w:p w:rsidR="007B31E3" w:rsidRDefault="00281170" w:rsidP="00281170">
      <w:pPr>
        <w:spacing w:after="0"/>
        <w:rPr>
          <w:rFonts w:ascii="Times New Roman" w:hAnsi="Times New Roman"/>
          <w:sz w:val="20"/>
          <w:szCs w:val="20"/>
        </w:rPr>
      </w:pPr>
      <w:r w:rsidRPr="00AB556D">
        <w:rPr>
          <w:rFonts w:ascii="Times New Roman" w:hAnsi="Times New Roman"/>
          <w:sz w:val="24"/>
          <w:szCs w:val="24"/>
        </w:rPr>
        <w:t xml:space="preserve">на </w:t>
      </w:r>
      <w:r w:rsidRPr="00657075">
        <w:rPr>
          <w:rFonts w:ascii="Times New Roman" w:hAnsi="Times New Roman"/>
          <w:sz w:val="24"/>
          <w:szCs w:val="24"/>
        </w:rPr>
        <w:t>оказание</w:t>
      </w:r>
      <w:r w:rsidRPr="00281170">
        <w:rPr>
          <w:rFonts w:ascii="Times New Roman" w:hAnsi="Times New Roman"/>
          <w:sz w:val="24"/>
          <w:szCs w:val="24"/>
        </w:rPr>
        <w:t xml:space="preserve"> услуг по предоставлению доступа к информационной системе онлайн мониторинга и анализа </w:t>
      </w:r>
      <w:proofErr w:type="spellStart"/>
      <w:r w:rsidRPr="00281170">
        <w:rPr>
          <w:rFonts w:ascii="Times New Roman" w:hAnsi="Times New Roman"/>
          <w:sz w:val="24"/>
          <w:szCs w:val="24"/>
        </w:rPr>
        <w:t>телесмотрения</w:t>
      </w:r>
      <w:proofErr w:type="spellEnd"/>
      <w:r w:rsidR="006A1368" w:rsidRPr="009D12E5">
        <w:rPr>
          <w:rFonts w:ascii="Times New Roman" w:hAnsi="Times New Roman" w:cs="Times New Roman"/>
          <w:sz w:val="20"/>
          <w:szCs w:val="20"/>
        </w:rPr>
        <w:t xml:space="preserve">  </w:t>
      </w:r>
    </w:p>
    <w:p w:rsidR="00C607BB" w:rsidRDefault="00C607BB" w:rsidP="00C607BB">
      <w:pPr>
        <w:spacing w:after="0"/>
        <w:ind w:firstLine="708"/>
        <w:jc w:val="right"/>
        <w:rPr>
          <w:rFonts w:ascii="Times New Roman" w:hAnsi="Times New Roman"/>
          <w:sz w:val="20"/>
          <w:szCs w:val="20"/>
        </w:rPr>
      </w:pPr>
    </w:p>
    <w:p w:rsidR="006D2A79" w:rsidRDefault="006A1368" w:rsidP="00FD5FBB">
      <w:pPr>
        <w:spacing w:after="0"/>
        <w:ind w:firstLine="708"/>
        <w:jc w:val="both"/>
        <w:rPr>
          <w:rFonts w:ascii="Times New Roman" w:hAnsi="Times New Roman"/>
          <w:sz w:val="20"/>
          <w:szCs w:val="20"/>
        </w:rPr>
      </w:pPr>
      <w:r>
        <w:rPr>
          <w:rFonts w:ascii="Times New Roman" w:hAnsi="Times New Roman"/>
          <w:sz w:val="20"/>
          <w:szCs w:val="20"/>
        </w:rPr>
        <w:t xml:space="preserve">В соответствии с </w:t>
      </w:r>
      <w:r>
        <w:rPr>
          <w:rFonts w:ascii="Times New Roman" w:hAnsi="Times New Roman" w:cs="Times New Roman"/>
          <w:bCs/>
          <w:sz w:val="20"/>
          <w:szCs w:val="20"/>
        </w:rPr>
        <w:t>Федеральным законом от 18.07.2011 N 223-ФЗ "О закупках товаров, работ, услуг отдельными видами юридических лиц" и Положением о закупке</w:t>
      </w:r>
      <w:r>
        <w:rPr>
          <w:rFonts w:ascii="Times New Roman" w:hAnsi="Times New Roman"/>
          <w:sz w:val="20"/>
          <w:szCs w:val="20"/>
        </w:rPr>
        <w:t xml:space="preserve"> ГАУ ЯО «Информационное агентство «Верхняя Волга» проводит анализ рынка и просит предоставить ценовое предложение для организации закупки услуг </w:t>
      </w:r>
      <w:r w:rsidR="006D2A79" w:rsidRPr="00556049">
        <w:rPr>
          <w:rFonts w:ascii="Times New Roman" w:hAnsi="Times New Roman" w:cs="Times New Roman"/>
          <w:sz w:val="20"/>
          <w:szCs w:val="20"/>
        </w:rPr>
        <w:t xml:space="preserve">по предоставлению доступа к информационной системе онлайн мониторинга и анализа </w:t>
      </w:r>
      <w:proofErr w:type="spellStart"/>
      <w:r w:rsidR="006D2A79" w:rsidRPr="00556049">
        <w:rPr>
          <w:rFonts w:ascii="Times New Roman" w:hAnsi="Times New Roman" w:cs="Times New Roman"/>
          <w:sz w:val="20"/>
          <w:szCs w:val="20"/>
        </w:rPr>
        <w:t>телесмотрения</w:t>
      </w:r>
      <w:proofErr w:type="spellEnd"/>
      <w:r w:rsidR="006D2A79">
        <w:rPr>
          <w:rFonts w:ascii="Times New Roman" w:hAnsi="Times New Roman" w:cs="Times New Roman"/>
          <w:sz w:val="20"/>
          <w:szCs w:val="20"/>
        </w:rPr>
        <w:t>.</w:t>
      </w:r>
    </w:p>
    <w:p w:rsidR="006A1368" w:rsidRDefault="006A1368" w:rsidP="006A1368">
      <w:pPr>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Вышеназванные услуги должны быть оказаны в соответствии с техническим заданием (Приложение №1 к настоящему запросу).</w:t>
      </w:r>
    </w:p>
    <w:p w:rsidR="006A1368" w:rsidRPr="00A75741" w:rsidRDefault="006A1368" w:rsidP="006A1368">
      <w:pPr>
        <w:spacing w:after="0" w:line="240" w:lineRule="auto"/>
        <w:ind w:firstLine="709"/>
        <w:jc w:val="both"/>
        <w:rPr>
          <w:rFonts w:ascii="Times New Roman" w:hAnsi="Times New Roman" w:cs="Times New Roman"/>
          <w:bCs/>
          <w:sz w:val="20"/>
          <w:szCs w:val="20"/>
        </w:rPr>
      </w:pPr>
      <w:r>
        <w:rPr>
          <w:rFonts w:ascii="Times New Roman" w:hAnsi="Times New Roman"/>
          <w:sz w:val="20"/>
          <w:szCs w:val="20"/>
        </w:rPr>
        <w:t>При подготовке ценового предложения необходимо учитывать информацию, представленную в техническом задании (</w:t>
      </w:r>
      <w:r w:rsidRPr="00A75741">
        <w:rPr>
          <w:rFonts w:ascii="Times New Roman" w:hAnsi="Times New Roman" w:cs="Times New Roman"/>
          <w:bCs/>
          <w:sz w:val="20"/>
          <w:szCs w:val="20"/>
        </w:rPr>
        <w:t>Приложение № 1 к настоящему запросу), а так же следующие условия планируемой закупки:</w:t>
      </w:r>
    </w:p>
    <w:p w:rsidR="006A1368" w:rsidRPr="007B19BC" w:rsidRDefault="006A1368" w:rsidP="006A1368">
      <w:pPr>
        <w:spacing w:after="0" w:line="240" w:lineRule="auto"/>
        <w:ind w:firstLine="709"/>
        <w:jc w:val="both"/>
        <w:rPr>
          <w:rFonts w:ascii="Times New Roman" w:hAnsi="Times New Roman" w:cs="Times New Roman"/>
          <w:bCs/>
          <w:sz w:val="20"/>
          <w:szCs w:val="20"/>
        </w:rPr>
      </w:pPr>
      <w:r w:rsidRPr="00A75741">
        <w:rPr>
          <w:rFonts w:ascii="Times New Roman" w:hAnsi="Times New Roman" w:cs="Times New Roman"/>
          <w:bCs/>
          <w:sz w:val="20"/>
          <w:szCs w:val="20"/>
        </w:rPr>
        <w:t xml:space="preserve">– предполагаемый </w:t>
      </w:r>
      <w:r w:rsidRPr="007B19BC">
        <w:rPr>
          <w:rFonts w:ascii="Times New Roman" w:hAnsi="Times New Roman" w:cs="Times New Roman"/>
          <w:bCs/>
          <w:sz w:val="20"/>
          <w:szCs w:val="20"/>
        </w:rPr>
        <w:t xml:space="preserve">срок закупки: </w:t>
      </w:r>
      <w:r w:rsidR="008F5D25">
        <w:rPr>
          <w:rFonts w:ascii="Times New Roman" w:hAnsi="Times New Roman" w:cs="Times New Roman"/>
          <w:bCs/>
          <w:sz w:val="20"/>
          <w:szCs w:val="20"/>
        </w:rPr>
        <w:t>ноябрь- декабрь</w:t>
      </w:r>
      <w:r w:rsidRPr="007B19BC">
        <w:rPr>
          <w:rFonts w:ascii="Times New Roman" w:hAnsi="Times New Roman" w:cs="Times New Roman"/>
          <w:bCs/>
          <w:sz w:val="20"/>
          <w:szCs w:val="20"/>
        </w:rPr>
        <w:t xml:space="preserve"> 202</w:t>
      </w:r>
      <w:r w:rsidR="008A6F22">
        <w:rPr>
          <w:rFonts w:ascii="Times New Roman" w:hAnsi="Times New Roman" w:cs="Times New Roman"/>
          <w:bCs/>
          <w:sz w:val="20"/>
          <w:szCs w:val="20"/>
        </w:rPr>
        <w:t>3</w:t>
      </w:r>
      <w:r w:rsidRPr="007B19BC">
        <w:rPr>
          <w:rFonts w:ascii="Times New Roman" w:hAnsi="Times New Roman" w:cs="Times New Roman"/>
          <w:bCs/>
          <w:sz w:val="20"/>
          <w:szCs w:val="20"/>
        </w:rPr>
        <w:t xml:space="preserve"> года;</w:t>
      </w:r>
    </w:p>
    <w:p w:rsidR="006A1368" w:rsidRPr="007B19BC" w:rsidRDefault="006A1368" w:rsidP="006A1368">
      <w:pPr>
        <w:spacing w:after="0" w:line="240" w:lineRule="auto"/>
        <w:ind w:firstLine="709"/>
        <w:jc w:val="both"/>
        <w:rPr>
          <w:rFonts w:ascii="Times New Roman" w:hAnsi="Times New Roman" w:cs="Times New Roman"/>
          <w:bCs/>
          <w:sz w:val="20"/>
          <w:szCs w:val="20"/>
        </w:rPr>
      </w:pPr>
      <w:r w:rsidRPr="007B19BC">
        <w:rPr>
          <w:rFonts w:ascii="Times New Roman" w:hAnsi="Times New Roman" w:cs="Times New Roman"/>
          <w:bCs/>
          <w:sz w:val="20"/>
          <w:szCs w:val="20"/>
        </w:rPr>
        <w:t xml:space="preserve">– срок оказания услуг: с </w:t>
      </w:r>
      <w:r w:rsidR="0017176F" w:rsidRPr="007B19BC">
        <w:rPr>
          <w:rFonts w:ascii="Times New Roman" w:hAnsi="Times New Roman" w:cs="Times New Roman"/>
          <w:bCs/>
          <w:sz w:val="20"/>
          <w:szCs w:val="20"/>
        </w:rPr>
        <w:t xml:space="preserve">01 </w:t>
      </w:r>
      <w:r w:rsidR="008F5D25">
        <w:rPr>
          <w:rFonts w:ascii="Times New Roman" w:hAnsi="Times New Roman" w:cs="Times New Roman"/>
          <w:bCs/>
          <w:sz w:val="20"/>
          <w:szCs w:val="20"/>
        </w:rPr>
        <w:t>января</w:t>
      </w:r>
      <w:r w:rsidR="004C0C50">
        <w:rPr>
          <w:rFonts w:ascii="Times New Roman" w:hAnsi="Times New Roman" w:cs="Times New Roman"/>
          <w:bCs/>
          <w:sz w:val="20"/>
          <w:szCs w:val="20"/>
        </w:rPr>
        <w:t xml:space="preserve"> 202</w:t>
      </w:r>
      <w:r w:rsidR="008F5D25">
        <w:rPr>
          <w:rFonts w:ascii="Times New Roman" w:hAnsi="Times New Roman" w:cs="Times New Roman"/>
          <w:bCs/>
          <w:sz w:val="20"/>
          <w:szCs w:val="20"/>
        </w:rPr>
        <w:t>4</w:t>
      </w:r>
      <w:r w:rsidR="004C0C50">
        <w:rPr>
          <w:rFonts w:ascii="Times New Roman" w:hAnsi="Times New Roman" w:cs="Times New Roman"/>
          <w:bCs/>
          <w:sz w:val="20"/>
          <w:szCs w:val="20"/>
        </w:rPr>
        <w:t xml:space="preserve"> </w:t>
      </w:r>
      <w:r w:rsidR="0017176F" w:rsidRPr="007B19BC">
        <w:rPr>
          <w:rFonts w:ascii="Times New Roman" w:hAnsi="Times New Roman" w:cs="Times New Roman"/>
          <w:bCs/>
          <w:sz w:val="20"/>
          <w:szCs w:val="20"/>
        </w:rPr>
        <w:t>год</w:t>
      </w:r>
      <w:r w:rsidR="00450F0B" w:rsidRPr="007B19BC">
        <w:rPr>
          <w:rFonts w:ascii="Times New Roman" w:hAnsi="Times New Roman" w:cs="Times New Roman"/>
          <w:bCs/>
          <w:sz w:val="20"/>
          <w:szCs w:val="20"/>
        </w:rPr>
        <w:t>а</w:t>
      </w:r>
      <w:r w:rsidRPr="007B19BC">
        <w:rPr>
          <w:rFonts w:ascii="Times New Roman" w:hAnsi="Times New Roman" w:cs="Times New Roman"/>
          <w:bCs/>
          <w:sz w:val="20"/>
          <w:szCs w:val="20"/>
        </w:rPr>
        <w:t xml:space="preserve"> по 3</w:t>
      </w:r>
      <w:r w:rsidR="003F3FFF" w:rsidRPr="007B19BC">
        <w:rPr>
          <w:rFonts w:ascii="Times New Roman" w:hAnsi="Times New Roman" w:cs="Times New Roman"/>
          <w:bCs/>
          <w:sz w:val="20"/>
          <w:szCs w:val="20"/>
        </w:rPr>
        <w:t>1</w:t>
      </w:r>
      <w:r w:rsidRPr="007B19BC">
        <w:rPr>
          <w:rFonts w:ascii="Times New Roman" w:hAnsi="Times New Roman" w:cs="Times New Roman"/>
          <w:bCs/>
          <w:sz w:val="20"/>
          <w:szCs w:val="20"/>
        </w:rPr>
        <w:t xml:space="preserve"> </w:t>
      </w:r>
      <w:r w:rsidR="00450F0B" w:rsidRPr="007B19BC">
        <w:rPr>
          <w:rFonts w:ascii="Times New Roman" w:hAnsi="Times New Roman" w:cs="Times New Roman"/>
          <w:bCs/>
          <w:sz w:val="20"/>
          <w:szCs w:val="20"/>
        </w:rPr>
        <w:t xml:space="preserve">декабря </w:t>
      </w:r>
      <w:r w:rsidRPr="007B19BC">
        <w:rPr>
          <w:rFonts w:ascii="Times New Roman" w:hAnsi="Times New Roman" w:cs="Times New Roman"/>
          <w:bCs/>
          <w:sz w:val="20"/>
          <w:szCs w:val="20"/>
        </w:rPr>
        <w:t>202</w:t>
      </w:r>
      <w:r w:rsidR="008F5D25">
        <w:rPr>
          <w:rFonts w:ascii="Times New Roman" w:hAnsi="Times New Roman" w:cs="Times New Roman"/>
          <w:bCs/>
          <w:sz w:val="20"/>
          <w:szCs w:val="20"/>
        </w:rPr>
        <w:t>4</w:t>
      </w:r>
      <w:r w:rsidRPr="007B19BC">
        <w:rPr>
          <w:rFonts w:ascii="Times New Roman" w:hAnsi="Times New Roman" w:cs="Times New Roman"/>
          <w:bCs/>
          <w:sz w:val="20"/>
          <w:szCs w:val="20"/>
        </w:rPr>
        <w:t xml:space="preserve"> года.</w:t>
      </w:r>
    </w:p>
    <w:p w:rsidR="00460CD7" w:rsidRPr="00460CD7" w:rsidRDefault="006A1368" w:rsidP="00460CD7">
      <w:pPr>
        <w:spacing w:after="0" w:line="240" w:lineRule="auto"/>
        <w:ind w:firstLine="709"/>
        <w:jc w:val="both"/>
        <w:rPr>
          <w:rFonts w:ascii="Times New Roman" w:hAnsi="Times New Roman" w:cs="Times New Roman"/>
          <w:bCs/>
          <w:sz w:val="20"/>
          <w:szCs w:val="20"/>
        </w:rPr>
      </w:pPr>
      <w:r w:rsidRPr="007B19BC">
        <w:rPr>
          <w:rFonts w:ascii="Times New Roman" w:hAnsi="Times New Roman" w:cs="Times New Roman"/>
          <w:bCs/>
          <w:sz w:val="20"/>
          <w:szCs w:val="20"/>
        </w:rPr>
        <w:t xml:space="preserve">– порядок оплаты: </w:t>
      </w:r>
      <w:r w:rsidR="00460CD7" w:rsidRPr="007B19BC">
        <w:rPr>
          <w:rFonts w:ascii="Times New Roman" w:hAnsi="Times New Roman"/>
          <w:sz w:val="20"/>
          <w:szCs w:val="20"/>
        </w:rPr>
        <w:t>оплата по Договору производится ежемесячно по факту оказанных услуг, согласно Акту оказанных услуг, подписанного обеими Сторонами, на основании счета, выставляемого Исполнителем в последний день месяца,</w:t>
      </w:r>
      <w:r w:rsidR="00460CD7" w:rsidRPr="002A3286">
        <w:rPr>
          <w:rFonts w:ascii="Times New Roman" w:hAnsi="Times New Roman"/>
          <w:sz w:val="20"/>
          <w:szCs w:val="20"/>
        </w:rPr>
        <w:t xml:space="preserve"> услуги в котором были оказаны. Перечисление оплаты производится Заказчиком в течение </w:t>
      </w:r>
      <w:r w:rsidR="00460CD7">
        <w:rPr>
          <w:rFonts w:ascii="Times New Roman" w:hAnsi="Times New Roman"/>
          <w:sz w:val="20"/>
          <w:szCs w:val="20"/>
        </w:rPr>
        <w:t>7</w:t>
      </w:r>
      <w:r w:rsidR="00460CD7" w:rsidRPr="002A3286">
        <w:rPr>
          <w:rFonts w:ascii="Times New Roman" w:hAnsi="Times New Roman"/>
          <w:sz w:val="20"/>
          <w:szCs w:val="20"/>
        </w:rPr>
        <w:t xml:space="preserve"> (</w:t>
      </w:r>
      <w:r w:rsidR="00460CD7">
        <w:rPr>
          <w:rFonts w:ascii="Times New Roman" w:hAnsi="Times New Roman"/>
          <w:sz w:val="20"/>
          <w:szCs w:val="20"/>
        </w:rPr>
        <w:t>семи</w:t>
      </w:r>
      <w:r w:rsidR="00460CD7" w:rsidRPr="002A3286">
        <w:rPr>
          <w:rFonts w:ascii="Times New Roman" w:hAnsi="Times New Roman"/>
          <w:sz w:val="20"/>
          <w:szCs w:val="20"/>
        </w:rPr>
        <w:t xml:space="preserve">) рабочих дней </w:t>
      </w:r>
      <w:r w:rsidR="00460CD7">
        <w:rPr>
          <w:rFonts w:ascii="Times New Roman" w:hAnsi="Times New Roman" w:cs="Times New Roman"/>
          <w:bCs/>
          <w:sz w:val="20"/>
          <w:szCs w:val="20"/>
        </w:rPr>
        <w:t>после подписания Заказчиком актов оказанных услуг за Отчетный период</w:t>
      </w:r>
      <w:r w:rsidR="00460CD7">
        <w:rPr>
          <w:rFonts w:ascii="Times New Roman" w:hAnsi="Times New Roman"/>
          <w:bCs/>
          <w:sz w:val="20"/>
          <w:szCs w:val="20"/>
        </w:rPr>
        <w:t xml:space="preserve"> (Отчетный период -</w:t>
      </w:r>
      <w:r w:rsidR="00E44F56">
        <w:rPr>
          <w:rFonts w:ascii="Times New Roman" w:hAnsi="Times New Roman"/>
          <w:bCs/>
          <w:sz w:val="20"/>
          <w:szCs w:val="20"/>
        </w:rPr>
        <w:t xml:space="preserve"> </w:t>
      </w:r>
      <w:r w:rsidR="00460CD7">
        <w:rPr>
          <w:rFonts w:ascii="Times New Roman" w:hAnsi="Times New Roman"/>
          <w:bCs/>
          <w:sz w:val="20"/>
          <w:szCs w:val="20"/>
        </w:rPr>
        <w:t>месяц)</w:t>
      </w:r>
      <w:r w:rsidR="00460CD7" w:rsidRPr="002A3286">
        <w:rPr>
          <w:rFonts w:ascii="Times New Roman" w:hAnsi="Times New Roman"/>
          <w:sz w:val="20"/>
          <w:szCs w:val="20"/>
        </w:rPr>
        <w:t>. Акты оказанных услуг и счета-фактуры выставляются Заказчику ежемесячно, не позднее 5 (Пятого) числа месяца, следующего за отчетным периодом.</w:t>
      </w:r>
    </w:p>
    <w:p w:rsidR="006A1368" w:rsidRPr="00A75741" w:rsidRDefault="006A1368" w:rsidP="006D2A79">
      <w:pPr>
        <w:spacing w:after="0" w:line="240" w:lineRule="auto"/>
        <w:ind w:firstLine="709"/>
        <w:jc w:val="both"/>
        <w:rPr>
          <w:rFonts w:ascii="Times New Roman" w:hAnsi="Times New Roman"/>
          <w:sz w:val="20"/>
          <w:szCs w:val="20"/>
        </w:rPr>
      </w:pPr>
      <w:r>
        <w:rPr>
          <w:rFonts w:ascii="Times New Roman" w:hAnsi="Times New Roman" w:cs="Times New Roman"/>
          <w:sz w:val="20"/>
          <w:szCs w:val="20"/>
        </w:rPr>
        <w:t xml:space="preserve">В связи с вышеизложенным просим Вас в срок до </w:t>
      </w:r>
      <w:r w:rsidR="008F5D25">
        <w:rPr>
          <w:rFonts w:ascii="Times New Roman" w:hAnsi="Times New Roman" w:cs="Times New Roman"/>
          <w:sz w:val="20"/>
          <w:szCs w:val="20"/>
        </w:rPr>
        <w:t>1</w:t>
      </w:r>
      <w:r w:rsidR="000239A8" w:rsidRPr="000239A8">
        <w:rPr>
          <w:rFonts w:ascii="Times New Roman" w:hAnsi="Times New Roman" w:cs="Times New Roman"/>
          <w:sz w:val="20"/>
          <w:szCs w:val="20"/>
        </w:rPr>
        <w:t>8</w:t>
      </w:r>
      <w:r>
        <w:rPr>
          <w:rFonts w:ascii="Times New Roman" w:hAnsi="Times New Roman" w:cs="Times New Roman"/>
          <w:sz w:val="20"/>
          <w:szCs w:val="20"/>
        </w:rPr>
        <w:t>.</w:t>
      </w:r>
      <w:r w:rsidR="008F5D25">
        <w:rPr>
          <w:rFonts w:ascii="Times New Roman" w:hAnsi="Times New Roman" w:cs="Times New Roman"/>
          <w:sz w:val="20"/>
          <w:szCs w:val="20"/>
        </w:rPr>
        <w:t>11</w:t>
      </w:r>
      <w:r>
        <w:rPr>
          <w:rFonts w:ascii="Times New Roman" w:hAnsi="Times New Roman" w:cs="Times New Roman"/>
          <w:sz w:val="20"/>
          <w:szCs w:val="20"/>
        </w:rPr>
        <w:t>.202</w:t>
      </w:r>
      <w:r w:rsidR="004C0C50">
        <w:rPr>
          <w:rFonts w:ascii="Times New Roman" w:hAnsi="Times New Roman" w:cs="Times New Roman"/>
          <w:sz w:val="20"/>
          <w:szCs w:val="20"/>
        </w:rPr>
        <w:t>3</w:t>
      </w:r>
      <w:r>
        <w:rPr>
          <w:rFonts w:ascii="Times New Roman" w:hAnsi="Times New Roman" w:cs="Times New Roman"/>
          <w:sz w:val="20"/>
          <w:szCs w:val="20"/>
        </w:rPr>
        <w:t xml:space="preserve"> года направить </w:t>
      </w:r>
      <w:proofErr w:type="gramStart"/>
      <w:r>
        <w:rPr>
          <w:rFonts w:ascii="Times New Roman" w:hAnsi="Times New Roman" w:cs="Times New Roman"/>
          <w:sz w:val="20"/>
          <w:szCs w:val="20"/>
        </w:rPr>
        <w:t xml:space="preserve">в наш адрес коммерческое предложение с ценовой информацией о </w:t>
      </w:r>
      <w:r w:rsidR="00A75741">
        <w:rPr>
          <w:rFonts w:ascii="Times New Roman" w:hAnsi="Times New Roman"/>
          <w:sz w:val="20"/>
          <w:szCs w:val="20"/>
        </w:rPr>
        <w:t xml:space="preserve">стоимости </w:t>
      </w:r>
      <w:r w:rsidR="006D2A79">
        <w:rPr>
          <w:rFonts w:ascii="Times New Roman" w:hAnsi="Times New Roman"/>
          <w:sz w:val="20"/>
          <w:szCs w:val="20"/>
        </w:rPr>
        <w:t xml:space="preserve">услуг </w:t>
      </w:r>
      <w:r w:rsidR="006D2A79" w:rsidRPr="00556049">
        <w:rPr>
          <w:rFonts w:ascii="Times New Roman" w:hAnsi="Times New Roman" w:cs="Times New Roman"/>
          <w:sz w:val="20"/>
          <w:szCs w:val="20"/>
        </w:rPr>
        <w:t>по предоставлению доступа к информационной системе</w:t>
      </w:r>
      <w:proofErr w:type="gramEnd"/>
      <w:r w:rsidR="006D2A79" w:rsidRPr="00556049">
        <w:rPr>
          <w:rFonts w:ascii="Times New Roman" w:hAnsi="Times New Roman" w:cs="Times New Roman"/>
          <w:sz w:val="20"/>
          <w:szCs w:val="20"/>
        </w:rPr>
        <w:t xml:space="preserve"> онлайн мониторинга и анализа </w:t>
      </w:r>
      <w:proofErr w:type="spellStart"/>
      <w:r w:rsidR="006D2A79" w:rsidRPr="00556049">
        <w:rPr>
          <w:rFonts w:ascii="Times New Roman" w:hAnsi="Times New Roman" w:cs="Times New Roman"/>
          <w:sz w:val="20"/>
          <w:szCs w:val="20"/>
        </w:rPr>
        <w:t>телесмотрения</w:t>
      </w:r>
      <w:proofErr w:type="spellEnd"/>
      <w:r w:rsidR="006D2A79">
        <w:rPr>
          <w:rFonts w:ascii="Times New Roman" w:hAnsi="Times New Roman"/>
          <w:sz w:val="20"/>
          <w:szCs w:val="20"/>
        </w:rPr>
        <w:t xml:space="preserve"> </w:t>
      </w:r>
      <w:r>
        <w:rPr>
          <w:rFonts w:ascii="Times New Roman" w:hAnsi="Times New Roman" w:cs="Times New Roman"/>
          <w:sz w:val="20"/>
          <w:szCs w:val="20"/>
        </w:rPr>
        <w:t>в соответствии с рекомендуемой формой ответа (Приложение № 2 к настоящему запросу).</w:t>
      </w:r>
    </w:p>
    <w:p w:rsidR="006A1368" w:rsidRDefault="006A1368" w:rsidP="006A1368">
      <w:pPr>
        <w:spacing w:after="0" w:line="240" w:lineRule="auto"/>
        <w:ind w:firstLine="709"/>
        <w:jc w:val="both"/>
        <w:rPr>
          <w:rFonts w:ascii="Times New Roman" w:hAnsi="Times New Roman" w:cs="Times New Roman"/>
          <w:sz w:val="20"/>
          <w:szCs w:val="20"/>
        </w:rPr>
      </w:pPr>
      <w:proofErr w:type="gramStart"/>
      <w:r>
        <w:rPr>
          <w:rFonts w:ascii="Times New Roman" w:hAnsi="Times New Roman" w:cs="Times New Roman"/>
          <w:sz w:val="20"/>
          <w:szCs w:val="20"/>
        </w:rPr>
        <w:t>В ответе на запрос должны быть однозначно определены цена единицы товара, работы, услуги и общая цена договора на условиях, указанных в запросе, срок действия предлагаемой цены, расчет такой цены, содержащий стоимость единицы товара, работы, услуги, стоимость поставки товара, стоимость иных накладных расходов, влияющих на общую стоимость ценового предложения, с целью предупреждения намеренного завышения или занижения цен товаров, работ, услуг.</w:t>
      </w:r>
      <w:proofErr w:type="gramEnd"/>
    </w:p>
    <w:p w:rsidR="006A1368" w:rsidRDefault="006A1368" w:rsidP="006A1368">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Заказчика: </w:t>
      </w:r>
      <w:hyperlink r:id="rId8" w:history="1">
        <w:r w:rsidR="004D7A93" w:rsidRPr="00F00FCB">
          <w:rPr>
            <w:rStyle w:val="a8"/>
            <w:rFonts w:cstheme="minorBidi"/>
          </w:rPr>
          <w:t>Lturina@1yar.tv</w:t>
        </w:r>
      </w:hyperlink>
      <w:r w:rsidR="000239A8" w:rsidRPr="000239A8">
        <w:t xml:space="preserve"> </w:t>
      </w:r>
      <w:r>
        <w:rPr>
          <w:rFonts w:ascii="Times New Roman" w:hAnsi="Times New Roman" w:cs="Times New Roman"/>
          <w:sz w:val="20"/>
          <w:szCs w:val="20"/>
        </w:rPr>
        <w:t xml:space="preserve"> (документ должен быть подписан уполномоченным лицом, скреплен печатью организации (при наличии)).</w:t>
      </w:r>
    </w:p>
    <w:p w:rsidR="006A1368" w:rsidRDefault="006A1368" w:rsidP="006A13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6A1368" w:rsidRDefault="006A1368" w:rsidP="006A13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6A1368" w:rsidRDefault="006A1368" w:rsidP="006A1368">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Приложения: 1. Техническое задание </w:t>
      </w:r>
    </w:p>
    <w:p w:rsidR="006A1368" w:rsidRDefault="006A1368" w:rsidP="006A13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2.  Форма коммерческого предложения</w:t>
      </w:r>
    </w:p>
    <w:p w:rsidR="006A1368" w:rsidRDefault="006A1368" w:rsidP="006A1368">
      <w:pPr>
        <w:spacing w:after="0" w:line="240" w:lineRule="auto"/>
        <w:jc w:val="both"/>
        <w:rPr>
          <w:rFonts w:ascii="Times New Roman" w:hAnsi="Times New Roman" w:cs="Times New Roman"/>
          <w:sz w:val="20"/>
          <w:szCs w:val="20"/>
        </w:rPr>
      </w:pPr>
    </w:p>
    <w:p w:rsidR="006A1368" w:rsidRDefault="006A1368" w:rsidP="006A1368">
      <w:pPr>
        <w:spacing w:after="0" w:line="240" w:lineRule="auto"/>
        <w:jc w:val="both"/>
        <w:rPr>
          <w:rFonts w:ascii="Times New Roman" w:hAnsi="Times New Roman" w:cs="Times New Roman"/>
          <w:sz w:val="20"/>
          <w:szCs w:val="20"/>
        </w:rPr>
      </w:pPr>
    </w:p>
    <w:p w:rsidR="006A1368" w:rsidRDefault="006A1368" w:rsidP="006A1368">
      <w:pPr>
        <w:spacing w:after="0"/>
        <w:jc w:val="both"/>
        <w:rPr>
          <w:rFonts w:ascii="Times New Roman" w:hAnsi="Times New Roman" w:cs="Times New Roman"/>
          <w:sz w:val="20"/>
          <w:szCs w:val="20"/>
        </w:rPr>
      </w:pPr>
    </w:p>
    <w:p w:rsidR="004C0C50" w:rsidRDefault="004C0C50" w:rsidP="004C0C50">
      <w:pPr>
        <w:spacing w:after="0"/>
        <w:jc w:val="both"/>
        <w:rPr>
          <w:rFonts w:ascii="Times New Roman" w:hAnsi="Times New Roman" w:cs="Times New Roman"/>
        </w:rPr>
      </w:pPr>
      <w:r>
        <w:rPr>
          <w:rFonts w:ascii="Times New Roman" w:hAnsi="Times New Roman" w:cs="Times New Roman"/>
        </w:rPr>
        <w:t xml:space="preserve">Директора ГАУ ЯО </w:t>
      </w:r>
    </w:p>
    <w:p w:rsidR="004C0C50" w:rsidRDefault="004C0C50" w:rsidP="004C0C50">
      <w:pPr>
        <w:spacing w:after="0"/>
        <w:jc w:val="both"/>
        <w:rPr>
          <w:rFonts w:ascii="Times New Roman" w:hAnsi="Times New Roman" w:cs="Times New Roman"/>
        </w:rPr>
      </w:pPr>
      <w:r>
        <w:rPr>
          <w:rFonts w:ascii="Times New Roman" w:hAnsi="Times New Roman" w:cs="Times New Roman"/>
        </w:rPr>
        <w:t xml:space="preserve">«Информационное агентство «Верхняя Волга»                            </w:t>
      </w:r>
      <w:r>
        <w:rPr>
          <w:rFonts w:ascii="Times New Roman" w:hAnsi="Times New Roman" w:cs="Times New Roman"/>
        </w:rPr>
        <w:tab/>
        <w:t xml:space="preserve">                </w:t>
      </w:r>
      <w:proofErr w:type="spellStart"/>
      <w:r w:rsidR="008F5D25">
        <w:rPr>
          <w:rFonts w:ascii="Times New Roman" w:hAnsi="Times New Roman" w:cs="Times New Roman"/>
        </w:rPr>
        <w:t>В.В.Веселовский</w:t>
      </w:r>
      <w:proofErr w:type="spellEnd"/>
    </w:p>
    <w:p w:rsidR="004503F1" w:rsidRDefault="004503F1" w:rsidP="004C0C50">
      <w:pPr>
        <w:rPr>
          <w:rFonts w:ascii="Times New Roman" w:hAnsi="Times New Roman"/>
          <w:b/>
          <w:i/>
          <w:sz w:val="20"/>
          <w:szCs w:val="20"/>
        </w:rPr>
      </w:pPr>
      <w:bookmarkStart w:id="0" w:name="_GoBack"/>
      <w:bookmarkEnd w:id="0"/>
    </w:p>
    <w:p w:rsidR="006D2A79" w:rsidRDefault="006D2A79" w:rsidP="006A1368">
      <w:pPr>
        <w:rPr>
          <w:rFonts w:ascii="Times New Roman" w:hAnsi="Times New Roman"/>
          <w:b/>
          <w:i/>
          <w:sz w:val="20"/>
          <w:szCs w:val="20"/>
        </w:rPr>
      </w:pPr>
    </w:p>
    <w:p w:rsidR="006A1368" w:rsidRDefault="006A1368" w:rsidP="006A1368">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6A1368" w:rsidRDefault="006A1368" w:rsidP="006A1368">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6A1368" w:rsidRPr="00556049" w:rsidRDefault="006A1368" w:rsidP="00556049">
      <w:pPr>
        <w:pStyle w:val="a6"/>
        <w:rPr>
          <w:rFonts w:ascii="Times New Roman" w:eastAsiaTheme="minorHAnsi" w:hAnsi="Times New Roman"/>
          <w:sz w:val="20"/>
          <w:szCs w:val="20"/>
        </w:rPr>
      </w:pPr>
    </w:p>
    <w:p w:rsidR="006A1368" w:rsidRPr="00556049" w:rsidRDefault="006A1368" w:rsidP="00556049">
      <w:pPr>
        <w:spacing w:after="0"/>
        <w:jc w:val="center"/>
        <w:rPr>
          <w:rFonts w:ascii="Times New Roman" w:hAnsi="Times New Roman" w:cs="Times New Roman"/>
          <w:b/>
          <w:sz w:val="20"/>
          <w:szCs w:val="20"/>
        </w:rPr>
      </w:pPr>
      <w:r w:rsidRPr="00556049">
        <w:rPr>
          <w:rFonts w:ascii="Times New Roman" w:hAnsi="Times New Roman" w:cs="Times New Roman"/>
          <w:b/>
          <w:sz w:val="20"/>
          <w:szCs w:val="20"/>
        </w:rPr>
        <w:t xml:space="preserve">Техническое задание </w:t>
      </w:r>
    </w:p>
    <w:p w:rsidR="006A1368" w:rsidRPr="00556049" w:rsidRDefault="006A1368" w:rsidP="00556049">
      <w:pPr>
        <w:pStyle w:val="a6"/>
        <w:rPr>
          <w:rFonts w:ascii="Times New Roman" w:eastAsiaTheme="minorHAnsi" w:hAnsi="Times New Roman"/>
          <w:sz w:val="20"/>
          <w:szCs w:val="20"/>
        </w:rPr>
      </w:pPr>
    </w:p>
    <w:p w:rsidR="00556049" w:rsidRPr="00556049" w:rsidRDefault="00556049" w:rsidP="00556049">
      <w:pPr>
        <w:pStyle w:val="T1"/>
        <w:spacing w:line="240" w:lineRule="auto"/>
        <w:ind w:firstLine="0"/>
        <w:rPr>
          <w:b/>
          <w:sz w:val="20"/>
          <w:szCs w:val="20"/>
        </w:rPr>
      </w:pPr>
      <w:r w:rsidRPr="00556049">
        <w:rPr>
          <w:b/>
          <w:sz w:val="20"/>
          <w:szCs w:val="20"/>
        </w:rPr>
        <w:t xml:space="preserve">Наименование услуг: </w:t>
      </w:r>
      <w:r w:rsidRPr="00556049">
        <w:rPr>
          <w:sz w:val="20"/>
          <w:szCs w:val="20"/>
        </w:rPr>
        <w:t xml:space="preserve">Услуги по предоставлению доступа к информационной системе онлайн мониторинга и анализа </w:t>
      </w:r>
      <w:proofErr w:type="spellStart"/>
      <w:r w:rsidRPr="00556049">
        <w:rPr>
          <w:sz w:val="20"/>
          <w:szCs w:val="20"/>
        </w:rPr>
        <w:t>телесмотрения</w:t>
      </w:r>
      <w:proofErr w:type="spellEnd"/>
      <w:r>
        <w:rPr>
          <w:sz w:val="20"/>
          <w:szCs w:val="20"/>
        </w:rPr>
        <w:t>.</w:t>
      </w:r>
    </w:p>
    <w:p w:rsidR="00556049" w:rsidRPr="00556049" w:rsidRDefault="00556049" w:rsidP="00556049">
      <w:pPr>
        <w:spacing w:after="0"/>
        <w:jc w:val="both"/>
        <w:rPr>
          <w:rFonts w:ascii="Times New Roman" w:hAnsi="Times New Roman" w:cs="Times New Roman"/>
          <w:color w:val="000000"/>
          <w:sz w:val="20"/>
          <w:szCs w:val="20"/>
        </w:rPr>
      </w:pPr>
      <w:r w:rsidRPr="00556049">
        <w:rPr>
          <w:rFonts w:ascii="Times New Roman" w:hAnsi="Times New Roman" w:cs="Times New Roman"/>
          <w:b/>
          <w:sz w:val="20"/>
          <w:szCs w:val="20"/>
        </w:rPr>
        <w:t xml:space="preserve">Место оказания услуг: </w:t>
      </w:r>
      <w:r w:rsidRPr="00556049">
        <w:rPr>
          <w:rFonts w:ascii="Times New Roman" w:hAnsi="Times New Roman" w:cs="Times New Roman"/>
          <w:sz w:val="20"/>
          <w:szCs w:val="20"/>
        </w:rPr>
        <w:t>Российская Федерация</w:t>
      </w:r>
    </w:p>
    <w:p w:rsidR="00556049" w:rsidRPr="00556049" w:rsidRDefault="00556049" w:rsidP="00556049">
      <w:pPr>
        <w:pStyle w:val="T1"/>
        <w:spacing w:line="240" w:lineRule="auto"/>
        <w:ind w:firstLine="0"/>
        <w:rPr>
          <w:b/>
          <w:sz w:val="20"/>
          <w:szCs w:val="20"/>
        </w:rPr>
      </w:pPr>
      <w:r w:rsidRPr="00556049">
        <w:rPr>
          <w:b/>
          <w:sz w:val="20"/>
          <w:szCs w:val="20"/>
        </w:rPr>
        <w:t>Срок оказания услуг</w:t>
      </w:r>
      <w:r w:rsidRPr="006D2A79">
        <w:rPr>
          <w:rFonts w:eastAsiaTheme="minorHAnsi"/>
          <w:color w:val="auto"/>
          <w:sz w:val="20"/>
          <w:szCs w:val="20"/>
          <w:lang w:eastAsia="en-US"/>
        </w:rPr>
        <w:t>: 01.0</w:t>
      </w:r>
      <w:r w:rsidR="008F5D25">
        <w:rPr>
          <w:rFonts w:eastAsiaTheme="minorHAnsi"/>
          <w:color w:val="auto"/>
          <w:sz w:val="20"/>
          <w:szCs w:val="20"/>
          <w:lang w:eastAsia="en-US"/>
        </w:rPr>
        <w:t>1</w:t>
      </w:r>
      <w:r w:rsidR="004C0C50">
        <w:rPr>
          <w:rFonts w:eastAsiaTheme="minorHAnsi"/>
          <w:color w:val="auto"/>
          <w:sz w:val="20"/>
          <w:szCs w:val="20"/>
          <w:lang w:eastAsia="en-US"/>
        </w:rPr>
        <w:t>.202</w:t>
      </w:r>
      <w:r w:rsidR="008F5D25">
        <w:rPr>
          <w:rFonts w:eastAsiaTheme="minorHAnsi"/>
          <w:color w:val="auto"/>
          <w:sz w:val="20"/>
          <w:szCs w:val="20"/>
          <w:lang w:eastAsia="en-US"/>
        </w:rPr>
        <w:t>4</w:t>
      </w:r>
      <w:r w:rsidRPr="006D2A79">
        <w:rPr>
          <w:rFonts w:eastAsiaTheme="minorHAnsi"/>
          <w:color w:val="auto"/>
          <w:sz w:val="20"/>
          <w:szCs w:val="20"/>
          <w:lang w:eastAsia="en-US"/>
        </w:rPr>
        <w:t xml:space="preserve"> – 31</w:t>
      </w:r>
      <w:r w:rsidRPr="00556049">
        <w:rPr>
          <w:sz w:val="20"/>
          <w:szCs w:val="20"/>
        </w:rPr>
        <w:t>.12.202</w:t>
      </w:r>
      <w:r w:rsidR="008F5D25">
        <w:rPr>
          <w:sz w:val="20"/>
          <w:szCs w:val="20"/>
        </w:rPr>
        <w:t>4</w:t>
      </w:r>
      <w:r w:rsidRPr="00556049">
        <w:rPr>
          <w:sz w:val="20"/>
          <w:szCs w:val="20"/>
        </w:rPr>
        <w:t>.</w:t>
      </w:r>
    </w:p>
    <w:p w:rsidR="00556049" w:rsidRPr="006D2A79" w:rsidRDefault="00556049" w:rsidP="006D2A79">
      <w:pPr>
        <w:pStyle w:val="1fb"/>
        <w:keepNext w:val="0"/>
        <w:keepLines w:val="0"/>
        <w:widowControl/>
        <w:suppressLineNumbers w:val="0"/>
        <w:tabs>
          <w:tab w:val="clear" w:pos="432"/>
        </w:tabs>
        <w:spacing w:after="0"/>
        <w:ind w:left="0" w:firstLine="0"/>
        <w:jc w:val="both"/>
        <w:rPr>
          <w:color w:val="000000"/>
          <w:sz w:val="20"/>
          <w:szCs w:val="20"/>
        </w:rPr>
      </w:pPr>
      <w:r w:rsidRPr="00556049">
        <w:rPr>
          <w:color w:val="000000"/>
          <w:sz w:val="20"/>
          <w:szCs w:val="20"/>
        </w:rPr>
        <w:t xml:space="preserve">Требования к оказываемым услугам: </w:t>
      </w:r>
    </w:p>
    <w:tbl>
      <w:tblPr>
        <w:tblW w:w="10283"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67"/>
        <w:gridCol w:w="2268"/>
        <w:gridCol w:w="6455"/>
        <w:gridCol w:w="993"/>
      </w:tblGrid>
      <w:tr w:rsidR="00556049" w:rsidRPr="00556049" w:rsidTr="00CA2B0C">
        <w:trPr>
          <w:trHeight w:val="292"/>
        </w:trPr>
        <w:tc>
          <w:tcPr>
            <w:tcW w:w="567" w:type="dxa"/>
            <w:shd w:val="clear" w:color="auto" w:fill="auto"/>
            <w:vAlign w:val="center"/>
          </w:tcPr>
          <w:p w:rsidR="00556049" w:rsidRPr="00556049" w:rsidRDefault="00556049" w:rsidP="00556049">
            <w:pPr>
              <w:spacing w:after="0"/>
              <w:jc w:val="center"/>
              <w:rPr>
                <w:rFonts w:ascii="Times New Roman" w:hAnsi="Times New Roman" w:cs="Times New Roman"/>
                <w:b/>
                <w:color w:val="000000"/>
                <w:sz w:val="20"/>
                <w:szCs w:val="20"/>
              </w:rPr>
            </w:pPr>
            <w:r w:rsidRPr="00556049">
              <w:rPr>
                <w:rFonts w:ascii="Times New Roman" w:hAnsi="Times New Roman" w:cs="Times New Roman"/>
                <w:b/>
                <w:color w:val="000000"/>
                <w:sz w:val="20"/>
                <w:szCs w:val="20"/>
              </w:rPr>
              <w:t xml:space="preserve">№ </w:t>
            </w:r>
            <w:proofErr w:type="gramStart"/>
            <w:r w:rsidRPr="00556049">
              <w:rPr>
                <w:rFonts w:ascii="Times New Roman" w:hAnsi="Times New Roman" w:cs="Times New Roman"/>
                <w:b/>
                <w:color w:val="000000"/>
                <w:sz w:val="20"/>
                <w:szCs w:val="20"/>
              </w:rPr>
              <w:t>п</w:t>
            </w:r>
            <w:proofErr w:type="gramEnd"/>
            <w:r w:rsidRPr="00556049">
              <w:rPr>
                <w:rFonts w:ascii="Times New Roman" w:hAnsi="Times New Roman" w:cs="Times New Roman"/>
                <w:b/>
                <w:color w:val="000000"/>
                <w:sz w:val="20"/>
                <w:szCs w:val="20"/>
              </w:rPr>
              <w:t>/п</w:t>
            </w:r>
          </w:p>
        </w:tc>
        <w:tc>
          <w:tcPr>
            <w:tcW w:w="2268" w:type="dxa"/>
            <w:shd w:val="clear" w:color="auto" w:fill="auto"/>
            <w:tcMar>
              <w:top w:w="60" w:type="dxa"/>
              <w:left w:w="120" w:type="dxa"/>
              <w:bottom w:w="60" w:type="dxa"/>
              <w:right w:w="120" w:type="dxa"/>
            </w:tcMar>
            <w:vAlign w:val="center"/>
          </w:tcPr>
          <w:p w:rsidR="00556049" w:rsidRPr="00556049" w:rsidRDefault="00556049" w:rsidP="00556049">
            <w:pPr>
              <w:spacing w:after="0"/>
              <w:jc w:val="center"/>
              <w:rPr>
                <w:rFonts w:ascii="Times New Roman" w:hAnsi="Times New Roman" w:cs="Times New Roman"/>
                <w:b/>
                <w:color w:val="000000"/>
                <w:sz w:val="20"/>
                <w:szCs w:val="20"/>
              </w:rPr>
            </w:pPr>
            <w:r w:rsidRPr="00556049">
              <w:rPr>
                <w:rFonts w:ascii="Times New Roman" w:hAnsi="Times New Roman" w:cs="Times New Roman"/>
                <w:b/>
                <w:color w:val="000000"/>
                <w:sz w:val="20"/>
                <w:szCs w:val="20"/>
              </w:rPr>
              <w:t>Наименование</w:t>
            </w:r>
          </w:p>
          <w:p w:rsidR="00556049" w:rsidRPr="00556049" w:rsidRDefault="00556049" w:rsidP="00556049">
            <w:pPr>
              <w:spacing w:after="0"/>
              <w:jc w:val="center"/>
              <w:rPr>
                <w:rFonts w:ascii="Times New Roman" w:hAnsi="Times New Roman" w:cs="Times New Roman"/>
                <w:b/>
                <w:color w:val="000000"/>
                <w:sz w:val="20"/>
                <w:szCs w:val="20"/>
              </w:rPr>
            </w:pPr>
            <w:r w:rsidRPr="00556049">
              <w:rPr>
                <w:rFonts w:ascii="Times New Roman" w:hAnsi="Times New Roman" w:cs="Times New Roman"/>
                <w:b/>
                <w:color w:val="000000"/>
                <w:sz w:val="20"/>
                <w:szCs w:val="20"/>
              </w:rPr>
              <w:t>услуги</w:t>
            </w:r>
          </w:p>
        </w:tc>
        <w:tc>
          <w:tcPr>
            <w:tcW w:w="6455" w:type="dxa"/>
            <w:shd w:val="clear" w:color="auto" w:fill="auto"/>
            <w:vAlign w:val="center"/>
          </w:tcPr>
          <w:p w:rsidR="00556049" w:rsidRPr="00556049" w:rsidRDefault="00556049" w:rsidP="00556049">
            <w:pPr>
              <w:spacing w:after="0"/>
              <w:jc w:val="center"/>
              <w:rPr>
                <w:rFonts w:ascii="Times New Roman" w:hAnsi="Times New Roman" w:cs="Times New Roman"/>
                <w:b/>
                <w:color w:val="000000"/>
                <w:sz w:val="20"/>
                <w:szCs w:val="20"/>
              </w:rPr>
            </w:pPr>
            <w:r w:rsidRPr="00556049">
              <w:rPr>
                <w:rFonts w:ascii="Times New Roman" w:hAnsi="Times New Roman" w:cs="Times New Roman"/>
                <w:b/>
                <w:color w:val="000000"/>
                <w:sz w:val="20"/>
                <w:szCs w:val="20"/>
              </w:rPr>
              <w:t>Требования к функциональным, техническим и качественным характеристикам оказываемой услуги, эксплуатационные характеристики оказываемой услуги</w:t>
            </w:r>
          </w:p>
        </w:tc>
        <w:tc>
          <w:tcPr>
            <w:tcW w:w="993" w:type="dxa"/>
            <w:shd w:val="clear" w:color="auto" w:fill="auto"/>
            <w:vAlign w:val="center"/>
          </w:tcPr>
          <w:p w:rsidR="00556049" w:rsidRPr="00556049" w:rsidRDefault="00556049" w:rsidP="00556049">
            <w:pPr>
              <w:spacing w:after="0"/>
              <w:jc w:val="center"/>
              <w:rPr>
                <w:rFonts w:ascii="Times New Roman" w:hAnsi="Times New Roman" w:cs="Times New Roman"/>
                <w:b/>
                <w:color w:val="000000"/>
                <w:sz w:val="20"/>
                <w:szCs w:val="20"/>
              </w:rPr>
            </w:pPr>
            <w:r w:rsidRPr="00556049">
              <w:rPr>
                <w:rFonts w:ascii="Times New Roman" w:hAnsi="Times New Roman" w:cs="Times New Roman"/>
                <w:b/>
                <w:color w:val="000000"/>
                <w:sz w:val="20"/>
                <w:szCs w:val="20"/>
              </w:rPr>
              <w:t xml:space="preserve">Кол-во, </w:t>
            </w:r>
          </w:p>
          <w:p w:rsidR="00556049" w:rsidRPr="00556049" w:rsidRDefault="00556049" w:rsidP="00556049">
            <w:pPr>
              <w:spacing w:after="0"/>
              <w:jc w:val="center"/>
              <w:rPr>
                <w:rFonts w:ascii="Times New Roman" w:hAnsi="Times New Roman" w:cs="Times New Roman"/>
                <w:b/>
                <w:color w:val="000000"/>
                <w:sz w:val="20"/>
                <w:szCs w:val="20"/>
              </w:rPr>
            </w:pPr>
            <w:r w:rsidRPr="00556049">
              <w:rPr>
                <w:rFonts w:ascii="Times New Roman" w:hAnsi="Times New Roman" w:cs="Times New Roman"/>
                <w:b/>
                <w:color w:val="000000"/>
                <w:sz w:val="20"/>
                <w:szCs w:val="20"/>
              </w:rPr>
              <w:t>мес.</w:t>
            </w:r>
          </w:p>
        </w:tc>
      </w:tr>
      <w:tr w:rsidR="00556049" w:rsidRPr="00556049" w:rsidTr="00CA2B0C">
        <w:trPr>
          <w:trHeight w:val="1915"/>
        </w:trPr>
        <w:tc>
          <w:tcPr>
            <w:tcW w:w="567" w:type="dxa"/>
            <w:shd w:val="clear" w:color="auto" w:fill="auto"/>
          </w:tcPr>
          <w:p w:rsidR="00556049" w:rsidRPr="00556049" w:rsidRDefault="00556049" w:rsidP="00556049">
            <w:pPr>
              <w:spacing w:after="0"/>
              <w:jc w:val="center"/>
              <w:rPr>
                <w:rFonts w:ascii="Times New Roman" w:hAnsi="Times New Roman" w:cs="Times New Roman"/>
                <w:b/>
                <w:color w:val="000000"/>
                <w:sz w:val="20"/>
                <w:szCs w:val="20"/>
              </w:rPr>
            </w:pPr>
            <w:r w:rsidRPr="00556049">
              <w:rPr>
                <w:rFonts w:ascii="Times New Roman" w:hAnsi="Times New Roman" w:cs="Times New Roman"/>
                <w:b/>
                <w:color w:val="000000"/>
                <w:sz w:val="20"/>
                <w:szCs w:val="20"/>
              </w:rPr>
              <w:t>1</w:t>
            </w:r>
          </w:p>
        </w:tc>
        <w:tc>
          <w:tcPr>
            <w:tcW w:w="2268" w:type="dxa"/>
            <w:shd w:val="clear" w:color="auto" w:fill="auto"/>
            <w:tcMar>
              <w:top w:w="60" w:type="dxa"/>
              <w:left w:w="120" w:type="dxa"/>
              <w:bottom w:w="60" w:type="dxa"/>
              <w:right w:w="120" w:type="dxa"/>
            </w:tcMar>
          </w:tcPr>
          <w:p w:rsidR="00556049" w:rsidRPr="00556049" w:rsidRDefault="00556049" w:rsidP="00556049">
            <w:pPr>
              <w:snapToGrid w:val="0"/>
              <w:spacing w:after="0"/>
              <w:jc w:val="center"/>
              <w:rPr>
                <w:rFonts w:ascii="Times New Roman" w:hAnsi="Times New Roman" w:cs="Times New Roman"/>
                <w:color w:val="000000"/>
                <w:sz w:val="20"/>
                <w:szCs w:val="20"/>
              </w:rPr>
            </w:pPr>
            <w:r w:rsidRPr="00556049">
              <w:rPr>
                <w:rFonts w:ascii="Times New Roman" w:hAnsi="Times New Roman" w:cs="Times New Roman"/>
                <w:sz w:val="20"/>
                <w:szCs w:val="20"/>
              </w:rPr>
              <w:t xml:space="preserve">Услуги по предоставлению доступа к информационной системе онлайн мониторинга и анализа </w:t>
            </w:r>
            <w:proofErr w:type="spellStart"/>
            <w:r w:rsidRPr="00556049">
              <w:rPr>
                <w:rFonts w:ascii="Times New Roman" w:hAnsi="Times New Roman" w:cs="Times New Roman"/>
                <w:sz w:val="20"/>
                <w:szCs w:val="20"/>
              </w:rPr>
              <w:t>телесмотрения</w:t>
            </w:r>
            <w:proofErr w:type="spellEnd"/>
            <w:r w:rsidRPr="00556049">
              <w:rPr>
                <w:rFonts w:ascii="Times New Roman" w:hAnsi="Times New Roman" w:cs="Times New Roman"/>
                <w:sz w:val="20"/>
                <w:szCs w:val="20"/>
              </w:rPr>
              <w:t xml:space="preserve"> </w:t>
            </w:r>
          </w:p>
        </w:tc>
        <w:tc>
          <w:tcPr>
            <w:tcW w:w="6455" w:type="dxa"/>
            <w:shd w:val="clear" w:color="auto" w:fill="auto"/>
          </w:tcPr>
          <w:p w:rsidR="00556049" w:rsidRPr="00556049" w:rsidRDefault="00556049" w:rsidP="00556049">
            <w:pPr>
              <w:numPr>
                <w:ilvl w:val="0"/>
                <w:numId w:val="30"/>
              </w:numPr>
              <w:tabs>
                <w:tab w:val="left" w:pos="360"/>
              </w:tabs>
              <w:spacing w:after="0" w:line="240" w:lineRule="auto"/>
              <w:ind w:left="0" w:firstLine="709"/>
              <w:jc w:val="both"/>
              <w:rPr>
                <w:rFonts w:ascii="Times New Roman" w:hAnsi="Times New Roman" w:cs="Times New Roman"/>
                <w:b/>
                <w:smallCaps/>
                <w:sz w:val="20"/>
                <w:szCs w:val="20"/>
              </w:rPr>
            </w:pPr>
            <w:r w:rsidRPr="00556049">
              <w:rPr>
                <w:rFonts w:ascii="Times New Roman" w:hAnsi="Times New Roman" w:cs="Times New Roman"/>
                <w:b/>
                <w:smallCaps/>
                <w:sz w:val="20"/>
                <w:szCs w:val="20"/>
              </w:rPr>
              <w:t>ХАРАКТЕРИСТИКИ ДОСТУПА</w:t>
            </w:r>
          </w:p>
          <w:p w:rsidR="00556049" w:rsidRPr="00556049" w:rsidRDefault="00556049" w:rsidP="00556049">
            <w:pPr>
              <w:numPr>
                <w:ilvl w:val="1"/>
                <w:numId w:val="30"/>
              </w:numPr>
              <w:spacing w:after="0" w:line="240" w:lineRule="auto"/>
              <w:ind w:left="0" w:firstLine="709"/>
              <w:jc w:val="both"/>
              <w:rPr>
                <w:rFonts w:ascii="Times New Roman" w:hAnsi="Times New Roman" w:cs="Times New Roman"/>
                <w:b/>
                <w:color w:val="000000"/>
                <w:sz w:val="20"/>
                <w:szCs w:val="20"/>
              </w:rPr>
            </w:pPr>
            <w:r w:rsidRPr="00556049">
              <w:rPr>
                <w:rFonts w:ascii="Times New Roman" w:hAnsi="Times New Roman" w:cs="Times New Roman"/>
                <w:b/>
                <w:color w:val="000000"/>
                <w:sz w:val="20"/>
                <w:szCs w:val="20"/>
              </w:rPr>
              <w:t>Перечень доступных отчетов:</w:t>
            </w:r>
          </w:p>
          <w:p w:rsidR="00556049" w:rsidRPr="00556049" w:rsidRDefault="00556049" w:rsidP="00556049">
            <w:pPr>
              <w:pStyle w:val="af1"/>
              <w:numPr>
                <w:ilvl w:val="0"/>
                <w:numId w:val="32"/>
              </w:numPr>
              <w:suppressAutoHyphens w:val="0"/>
              <w:ind w:left="0" w:hanging="357"/>
              <w:contextualSpacing/>
              <w:jc w:val="both"/>
              <w:rPr>
                <w:color w:val="000000" w:themeColor="text1"/>
                <w:sz w:val="20"/>
                <w:szCs w:val="20"/>
              </w:rPr>
            </w:pPr>
            <w:proofErr w:type="gramStart"/>
            <w:r w:rsidRPr="00556049">
              <w:rPr>
                <w:color w:val="000000" w:themeColor="text1"/>
                <w:sz w:val="20"/>
                <w:szCs w:val="20"/>
              </w:rPr>
              <w:t>Общие аудиторные показатели: (аудитория (</w:t>
            </w:r>
            <w:proofErr w:type="spellStart"/>
            <w:r w:rsidRPr="00556049">
              <w:rPr>
                <w:color w:val="000000" w:themeColor="text1"/>
                <w:sz w:val="20"/>
                <w:szCs w:val="20"/>
              </w:rPr>
              <w:t>Audience</w:t>
            </w:r>
            <w:proofErr w:type="spellEnd"/>
            <w:r w:rsidRPr="00556049">
              <w:rPr>
                <w:color w:val="000000" w:themeColor="text1"/>
                <w:sz w:val="20"/>
                <w:szCs w:val="20"/>
              </w:rPr>
              <w:t>)/охват (</w:t>
            </w:r>
            <w:proofErr w:type="spellStart"/>
            <w:r w:rsidRPr="00556049">
              <w:rPr>
                <w:color w:val="000000" w:themeColor="text1"/>
                <w:sz w:val="20"/>
                <w:szCs w:val="20"/>
              </w:rPr>
              <w:t>Reach</w:t>
            </w:r>
            <w:proofErr w:type="spellEnd"/>
            <w:r w:rsidRPr="00556049">
              <w:rPr>
                <w:color w:val="000000" w:themeColor="text1"/>
                <w:sz w:val="20"/>
                <w:szCs w:val="20"/>
              </w:rPr>
              <w:t>)/доля (</w:t>
            </w:r>
            <w:proofErr w:type="spellStart"/>
            <w:r w:rsidRPr="00556049">
              <w:rPr>
                <w:color w:val="000000" w:themeColor="text1"/>
                <w:sz w:val="20"/>
                <w:szCs w:val="20"/>
              </w:rPr>
              <w:t>Share</w:t>
            </w:r>
            <w:proofErr w:type="spellEnd"/>
            <w:r w:rsidRPr="00556049">
              <w:rPr>
                <w:color w:val="000000" w:themeColor="text1"/>
                <w:sz w:val="20"/>
                <w:szCs w:val="20"/>
              </w:rPr>
              <w:t>)/рейтинг (TVR)</w:t>
            </w:r>
            <w:proofErr w:type="gramEnd"/>
          </w:p>
          <w:p w:rsidR="00556049" w:rsidRPr="00556049" w:rsidRDefault="00556049" w:rsidP="00556049">
            <w:pPr>
              <w:pStyle w:val="af1"/>
              <w:numPr>
                <w:ilvl w:val="0"/>
                <w:numId w:val="32"/>
              </w:numPr>
              <w:suppressAutoHyphens w:val="0"/>
              <w:ind w:left="0" w:hanging="357"/>
              <w:contextualSpacing/>
              <w:jc w:val="both"/>
              <w:rPr>
                <w:color w:val="000000" w:themeColor="text1"/>
                <w:sz w:val="20"/>
                <w:szCs w:val="20"/>
              </w:rPr>
            </w:pPr>
            <w:proofErr w:type="gramStart"/>
            <w:r w:rsidRPr="00556049">
              <w:rPr>
                <w:color w:val="000000" w:themeColor="text1"/>
                <w:sz w:val="20"/>
                <w:szCs w:val="20"/>
              </w:rPr>
              <w:t>Аудиторные показатели телеканала: (аудитория (</w:t>
            </w:r>
            <w:proofErr w:type="spellStart"/>
            <w:r w:rsidRPr="00556049">
              <w:rPr>
                <w:color w:val="000000" w:themeColor="text1"/>
                <w:sz w:val="20"/>
                <w:szCs w:val="20"/>
              </w:rPr>
              <w:t>Audience</w:t>
            </w:r>
            <w:proofErr w:type="spellEnd"/>
            <w:r w:rsidRPr="00556049">
              <w:rPr>
                <w:color w:val="000000" w:themeColor="text1"/>
                <w:sz w:val="20"/>
                <w:szCs w:val="20"/>
              </w:rPr>
              <w:t>)/охват (</w:t>
            </w:r>
            <w:proofErr w:type="spellStart"/>
            <w:r w:rsidRPr="00556049">
              <w:rPr>
                <w:color w:val="000000" w:themeColor="text1"/>
                <w:sz w:val="20"/>
                <w:szCs w:val="20"/>
              </w:rPr>
              <w:t>Reach</w:t>
            </w:r>
            <w:proofErr w:type="spellEnd"/>
            <w:r w:rsidRPr="00556049">
              <w:rPr>
                <w:color w:val="000000" w:themeColor="text1"/>
                <w:sz w:val="20"/>
                <w:szCs w:val="20"/>
              </w:rPr>
              <w:t>)/доля (</w:t>
            </w:r>
            <w:proofErr w:type="spellStart"/>
            <w:r w:rsidRPr="00556049">
              <w:rPr>
                <w:color w:val="000000" w:themeColor="text1"/>
                <w:sz w:val="20"/>
                <w:szCs w:val="20"/>
              </w:rPr>
              <w:t>Share</w:t>
            </w:r>
            <w:proofErr w:type="spellEnd"/>
            <w:r w:rsidRPr="00556049">
              <w:rPr>
                <w:color w:val="000000" w:themeColor="text1"/>
                <w:sz w:val="20"/>
                <w:szCs w:val="20"/>
              </w:rPr>
              <w:t>)/рейтинг (TVR)</w:t>
            </w:r>
            <w:proofErr w:type="gramEnd"/>
          </w:p>
          <w:p w:rsidR="00556049" w:rsidRPr="00556049" w:rsidRDefault="00556049" w:rsidP="00556049">
            <w:pPr>
              <w:pStyle w:val="af1"/>
              <w:numPr>
                <w:ilvl w:val="0"/>
                <w:numId w:val="32"/>
              </w:numPr>
              <w:suppressAutoHyphens w:val="0"/>
              <w:ind w:left="0" w:hanging="357"/>
              <w:contextualSpacing/>
              <w:jc w:val="both"/>
              <w:rPr>
                <w:color w:val="000000" w:themeColor="text1"/>
                <w:sz w:val="20"/>
                <w:szCs w:val="20"/>
              </w:rPr>
            </w:pPr>
            <w:r w:rsidRPr="00556049">
              <w:rPr>
                <w:color w:val="000000" w:themeColor="text1"/>
                <w:sz w:val="20"/>
                <w:szCs w:val="20"/>
              </w:rPr>
              <w:t>Аудитория на телеканале</w:t>
            </w:r>
          </w:p>
          <w:p w:rsidR="00556049" w:rsidRPr="00556049" w:rsidRDefault="00556049" w:rsidP="00556049">
            <w:pPr>
              <w:pStyle w:val="af1"/>
              <w:numPr>
                <w:ilvl w:val="0"/>
                <w:numId w:val="32"/>
              </w:numPr>
              <w:suppressAutoHyphens w:val="0"/>
              <w:ind w:left="0" w:hanging="357"/>
              <w:contextualSpacing/>
              <w:jc w:val="both"/>
              <w:rPr>
                <w:color w:val="000000" w:themeColor="text1"/>
                <w:sz w:val="20"/>
                <w:szCs w:val="20"/>
              </w:rPr>
            </w:pPr>
            <w:r w:rsidRPr="00556049">
              <w:rPr>
                <w:color w:val="000000" w:themeColor="text1"/>
                <w:sz w:val="20"/>
                <w:szCs w:val="20"/>
              </w:rPr>
              <w:t>ТОП передач</w:t>
            </w:r>
          </w:p>
          <w:p w:rsidR="00556049" w:rsidRPr="00556049" w:rsidRDefault="00556049" w:rsidP="00556049">
            <w:pPr>
              <w:pStyle w:val="af1"/>
              <w:numPr>
                <w:ilvl w:val="0"/>
                <w:numId w:val="32"/>
              </w:numPr>
              <w:suppressAutoHyphens w:val="0"/>
              <w:ind w:left="0" w:hanging="357"/>
              <w:contextualSpacing/>
              <w:jc w:val="both"/>
              <w:rPr>
                <w:color w:val="000000" w:themeColor="text1"/>
                <w:sz w:val="20"/>
                <w:szCs w:val="20"/>
              </w:rPr>
            </w:pPr>
            <w:r w:rsidRPr="00556049">
              <w:rPr>
                <w:color w:val="000000" w:themeColor="text1"/>
                <w:sz w:val="20"/>
                <w:szCs w:val="20"/>
              </w:rPr>
              <w:t>Приходы/уходы зрителей</w:t>
            </w:r>
          </w:p>
          <w:p w:rsidR="00556049" w:rsidRPr="00556049" w:rsidRDefault="00556049" w:rsidP="00556049">
            <w:pPr>
              <w:pStyle w:val="af1"/>
              <w:numPr>
                <w:ilvl w:val="0"/>
                <w:numId w:val="32"/>
              </w:numPr>
              <w:suppressAutoHyphens w:val="0"/>
              <w:ind w:left="0" w:hanging="357"/>
              <w:contextualSpacing/>
              <w:jc w:val="both"/>
              <w:rPr>
                <w:color w:val="000000" w:themeColor="text1"/>
                <w:sz w:val="20"/>
                <w:szCs w:val="20"/>
              </w:rPr>
            </w:pPr>
            <w:r w:rsidRPr="00556049">
              <w:rPr>
                <w:color w:val="000000" w:themeColor="text1"/>
                <w:sz w:val="20"/>
                <w:szCs w:val="20"/>
              </w:rPr>
              <w:t xml:space="preserve">Сравнение эфира </w:t>
            </w:r>
          </w:p>
          <w:p w:rsidR="00556049" w:rsidRPr="00556049" w:rsidRDefault="00556049" w:rsidP="00556049">
            <w:pPr>
              <w:pStyle w:val="af1"/>
              <w:numPr>
                <w:ilvl w:val="0"/>
                <w:numId w:val="32"/>
              </w:numPr>
              <w:suppressAutoHyphens w:val="0"/>
              <w:ind w:left="0" w:hanging="357"/>
              <w:contextualSpacing/>
              <w:jc w:val="both"/>
              <w:rPr>
                <w:color w:val="000000" w:themeColor="text1"/>
                <w:sz w:val="20"/>
                <w:szCs w:val="20"/>
              </w:rPr>
            </w:pPr>
            <w:r w:rsidRPr="00556049">
              <w:rPr>
                <w:color w:val="000000" w:themeColor="text1"/>
                <w:sz w:val="20"/>
                <w:szCs w:val="20"/>
              </w:rPr>
              <w:t>Сравнение эфира по дням</w:t>
            </w:r>
          </w:p>
          <w:p w:rsidR="00556049" w:rsidRPr="00556049" w:rsidRDefault="00556049" w:rsidP="00556049">
            <w:pPr>
              <w:pStyle w:val="af1"/>
              <w:numPr>
                <w:ilvl w:val="1"/>
                <w:numId w:val="30"/>
              </w:numPr>
              <w:suppressAutoHyphens w:val="0"/>
              <w:ind w:left="0" w:firstLine="709"/>
              <w:jc w:val="both"/>
              <w:rPr>
                <w:b/>
                <w:sz w:val="20"/>
                <w:szCs w:val="20"/>
              </w:rPr>
            </w:pPr>
            <w:r w:rsidRPr="00556049">
              <w:rPr>
                <w:b/>
                <w:sz w:val="20"/>
                <w:szCs w:val="20"/>
              </w:rPr>
              <w:t>География измерений:</w:t>
            </w:r>
          </w:p>
          <w:p w:rsidR="00556049" w:rsidRPr="00556049" w:rsidRDefault="00556049" w:rsidP="00556049">
            <w:pPr>
              <w:spacing w:after="0"/>
              <w:ind w:firstLine="708"/>
              <w:jc w:val="both"/>
              <w:rPr>
                <w:rFonts w:ascii="Times New Roman" w:hAnsi="Times New Roman" w:cs="Times New Roman"/>
                <w:color w:val="000000" w:themeColor="text1"/>
                <w:sz w:val="20"/>
                <w:szCs w:val="20"/>
              </w:rPr>
            </w:pPr>
            <w:r w:rsidRPr="00556049">
              <w:rPr>
                <w:rFonts w:ascii="Times New Roman" w:hAnsi="Times New Roman" w:cs="Times New Roman"/>
                <w:color w:val="000000" w:themeColor="text1"/>
                <w:sz w:val="20"/>
                <w:szCs w:val="20"/>
              </w:rPr>
              <w:t>- г. Ярославль,</w:t>
            </w:r>
          </w:p>
          <w:p w:rsidR="00556049" w:rsidRPr="00556049" w:rsidRDefault="00556049" w:rsidP="00556049">
            <w:pPr>
              <w:spacing w:after="0"/>
              <w:ind w:firstLine="708"/>
              <w:jc w:val="both"/>
              <w:rPr>
                <w:rFonts w:ascii="Times New Roman" w:hAnsi="Times New Roman" w:cs="Times New Roman"/>
                <w:color w:val="000000" w:themeColor="text1"/>
                <w:sz w:val="20"/>
                <w:szCs w:val="20"/>
                <w:lang w:val="en-US"/>
              </w:rPr>
            </w:pPr>
            <w:r w:rsidRPr="00556049">
              <w:rPr>
                <w:rFonts w:ascii="Times New Roman" w:hAnsi="Times New Roman" w:cs="Times New Roman"/>
                <w:color w:val="000000" w:themeColor="text1"/>
                <w:sz w:val="20"/>
                <w:szCs w:val="20"/>
              </w:rPr>
              <w:t xml:space="preserve">- </w:t>
            </w:r>
            <w:proofErr w:type="spellStart"/>
            <w:r w:rsidRPr="00556049">
              <w:rPr>
                <w:rFonts w:ascii="Times New Roman" w:hAnsi="Times New Roman" w:cs="Times New Roman"/>
                <w:color w:val="000000" w:themeColor="text1"/>
                <w:sz w:val="20"/>
                <w:szCs w:val="20"/>
                <w:lang w:val="en-US"/>
              </w:rPr>
              <w:t>г</w:t>
            </w:r>
            <w:proofErr w:type="gramStart"/>
            <w:r w:rsidRPr="00556049">
              <w:rPr>
                <w:rFonts w:ascii="Times New Roman" w:hAnsi="Times New Roman" w:cs="Times New Roman"/>
                <w:color w:val="000000" w:themeColor="text1"/>
                <w:sz w:val="20"/>
                <w:szCs w:val="20"/>
                <w:lang w:val="en-US"/>
              </w:rPr>
              <w:t>.Р</w:t>
            </w:r>
            <w:proofErr w:type="gramEnd"/>
            <w:r w:rsidRPr="00556049">
              <w:rPr>
                <w:rFonts w:ascii="Times New Roman" w:hAnsi="Times New Roman" w:cs="Times New Roman"/>
                <w:color w:val="000000" w:themeColor="text1"/>
                <w:sz w:val="20"/>
                <w:szCs w:val="20"/>
                <w:lang w:val="en-US"/>
              </w:rPr>
              <w:t>ыбинск</w:t>
            </w:r>
            <w:proofErr w:type="spellEnd"/>
            <w:r w:rsidRPr="00556049">
              <w:rPr>
                <w:rFonts w:ascii="Times New Roman" w:hAnsi="Times New Roman" w:cs="Times New Roman"/>
                <w:color w:val="000000" w:themeColor="text1"/>
                <w:sz w:val="20"/>
                <w:szCs w:val="20"/>
                <w:lang w:val="en-US"/>
              </w:rPr>
              <w:t>,</w:t>
            </w:r>
          </w:p>
          <w:p w:rsidR="00556049" w:rsidRPr="00556049" w:rsidRDefault="00556049" w:rsidP="00556049">
            <w:pPr>
              <w:spacing w:after="0"/>
              <w:ind w:firstLine="708"/>
              <w:jc w:val="both"/>
              <w:rPr>
                <w:rFonts w:ascii="Times New Roman" w:hAnsi="Times New Roman" w:cs="Times New Roman"/>
                <w:color w:val="000000" w:themeColor="text1"/>
                <w:sz w:val="20"/>
                <w:szCs w:val="20"/>
              </w:rPr>
            </w:pPr>
            <w:r w:rsidRPr="00556049">
              <w:rPr>
                <w:rFonts w:ascii="Times New Roman" w:hAnsi="Times New Roman" w:cs="Times New Roman"/>
                <w:color w:val="000000" w:themeColor="text1"/>
                <w:sz w:val="20"/>
                <w:szCs w:val="20"/>
              </w:rPr>
              <w:t>- другие населенные пункты Ярославской области</w:t>
            </w:r>
          </w:p>
          <w:p w:rsidR="00556049" w:rsidRPr="00556049" w:rsidRDefault="00556049" w:rsidP="00556049">
            <w:pPr>
              <w:pStyle w:val="af1"/>
              <w:numPr>
                <w:ilvl w:val="1"/>
                <w:numId w:val="30"/>
              </w:numPr>
              <w:suppressAutoHyphens w:val="0"/>
              <w:ind w:left="0" w:firstLine="709"/>
              <w:jc w:val="both"/>
              <w:rPr>
                <w:b/>
                <w:color w:val="000000" w:themeColor="text1"/>
                <w:sz w:val="20"/>
                <w:szCs w:val="20"/>
              </w:rPr>
            </w:pPr>
            <w:r w:rsidRPr="00556049">
              <w:rPr>
                <w:b/>
                <w:color w:val="000000" w:themeColor="text1"/>
                <w:sz w:val="20"/>
                <w:szCs w:val="20"/>
              </w:rPr>
              <w:t xml:space="preserve"> Перечень телеканалов:</w:t>
            </w:r>
          </w:p>
          <w:p w:rsidR="00556049" w:rsidRPr="00556049" w:rsidRDefault="00556049" w:rsidP="00556049">
            <w:pPr>
              <w:spacing w:after="0"/>
              <w:jc w:val="both"/>
              <w:rPr>
                <w:rFonts w:ascii="Times New Roman" w:hAnsi="Times New Roman" w:cs="Times New Roman"/>
                <w:color w:val="000000" w:themeColor="text1"/>
                <w:sz w:val="20"/>
                <w:szCs w:val="20"/>
              </w:rPr>
            </w:pPr>
            <w:r w:rsidRPr="00556049">
              <w:rPr>
                <w:rFonts w:ascii="Times New Roman" w:hAnsi="Times New Roman" w:cs="Times New Roman"/>
                <w:color w:val="000000" w:themeColor="text1"/>
                <w:sz w:val="20"/>
                <w:szCs w:val="20"/>
              </w:rPr>
              <w:t xml:space="preserve">- Все телеканалы </w:t>
            </w:r>
            <w:r w:rsidRPr="00556049">
              <w:rPr>
                <w:rFonts w:ascii="Times New Roman" w:hAnsi="Times New Roman" w:cs="Times New Roman"/>
                <w:color w:val="000000" w:themeColor="text1"/>
                <w:sz w:val="20"/>
                <w:szCs w:val="20"/>
                <w:lang w:val="en-US"/>
              </w:rPr>
              <w:t>I</w:t>
            </w:r>
            <w:r w:rsidRPr="00556049">
              <w:rPr>
                <w:rFonts w:ascii="Times New Roman" w:hAnsi="Times New Roman" w:cs="Times New Roman"/>
                <w:color w:val="000000" w:themeColor="text1"/>
                <w:sz w:val="20"/>
                <w:szCs w:val="20"/>
              </w:rPr>
              <w:t xml:space="preserve"> и </w:t>
            </w:r>
            <w:r w:rsidRPr="00556049">
              <w:rPr>
                <w:rFonts w:ascii="Times New Roman" w:hAnsi="Times New Roman" w:cs="Times New Roman"/>
                <w:color w:val="000000" w:themeColor="text1"/>
                <w:sz w:val="20"/>
                <w:szCs w:val="20"/>
                <w:lang w:val="en-US"/>
              </w:rPr>
              <w:t>II</w:t>
            </w:r>
            <w:r w:rsidRPr="00556049">
              <w:rPr>
                <w:rFonts w:ascii="Times New Roman" w:hAnsi="Times New Roman" w:cs="Times New Roman"/>
                <w:color w:val="000000" w:themeColor="text1"/>
                <w:sz w:val="20"/>
                <w:szCs w:val="20"/>
              </w:rPr>
              <w:t xml:space="preserve"> мультиплексов,</w:t>
            </w:r>
          </w:p>
          <w:p w:rsidR="00556049" w:rsidRPr="00556049" w:rsidRDefault="00930C0D" w:rsidP="00556049">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Городской телеканал («ГТ-</w:t>
            </w:r>
            <w:r w:rsidR="00556049" w:rsidRPr="00556049">
              <w:rPr>
                <w:rFonts w:ascii="Times New Roman" w:hAnsi="Times New Roman" w:cs="Times New Roman"/>
                <w:color w:val="000000" w:themeColor="text1"/>
                <w:sz w:val="20"/>
                <w:szCs w:val="20"/>
              </w:rPr>
              <w:t>Ярославль</w:t>
            </w:r>
            <w:r>
              <w:rPr>
                <w:rFonts w:ascii="Times New Roman" w:hAnsi="Times New Roman" w:cs="Times New Roman"/>
                <w:color w:val="000000" w:themeColor="text1"/>
                <w:sz w:val="20"/>
                <w:szCs w:val="20"/>
              </w:rPr>
              <w:t>»</w:t>
            </w:r>
            <w:r w:rsidR="00556049" w:rsidRPr="0055604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«Рыбинск 40», «Первый Ярославский».</w:t>
            </w:r>
          </w:p>
          <w:p w:rsidR="00556049" w:rsidRPr="00556049" w:rsidRDefault="00556049" w:rsidP="00556049">
            <w:pPr>
              <w:spacing w:after="0"/>
              <w:jc w:val="both"/>
              <w:rPr>
                <w:rFonts w:ascii="Times New Roman" w:hAnsi="Times New Roman" w:cs="Times New Roman"/>
                <w:color w:val="000000" w:themeColor="text1"/>
                <w:sz w:val="20"/>
                <w:szCs w:val="20"/>
              </w:rPr>
            </w:pPr>
            <w:r w:rsidRPr="00556049">
              <w:rPr>
                <w:rFonts w:ascii="Times New Roman" w:hAnsi="Times New Roman" w:cs="Times New Roman"/>
                <w:color w:val="000000" w:themeColor="text1"/>
                <w:sz w:val="20"/>
                <w:szCs w:val="20"/>
              </w:rPr>
              <w:t>- не менее 100 тематических телеканалов, вещающих в Ярославле.</w:t>
            </w:r>
          </w:p>
          <w:p w:rsidR="00556049" w:rsidRPr="00556049" w:rsidRDefault="00556049" w:rsidP="00556049">
            <w:pPr>
              <w:pStyle w:val="af1"/>
              <w:numPr>
                <w:ilvl w:val="1"/>
                <w:numId w:val="30"/>
              </w:numPr>
              <w:suppressAutoHyphens w:val="0"/>
              <w:ind w:left="0" w:firstLine="709"/>
              <w:jc w:val="both"/>
              <w:rPr>
                <w:b/>
                <w:color w:val="000000" w:themeColor="text1"/>
                <w:sz w:val="20"/>
                <w:szCs w:val="20"/>
              </w:rPr>
            </w:pPr>
            <w:r w:rsidRPr="00556049">
              <w:rPr>
                <w:b/>
                <w:color w:val="000000" w:themeColor="text1"/>
                <w:sz w:val="20"/>
                <w:szCs w:val="20"/>
              </w:rPr>
              <w:t xml:space="preserve"> Сроки и форма оказания услуг</w:t>
            </w:r>
          </w:p>
          <w:p w:rsidR="00556049" w:rsidRPr="00556049" w:rsidRDefault="00556049" w:rsidP="00556049">
            <w:pPr>
              <w:pStyle w:val="af1"/>
              <w:ind w:left="0"/>
              <w:jc w:val="both"/>
              <w:rPr>
                <w:color w:val="000000" w:themeColor="text1"/>
                <w:sz w:val="20"/>
                <w:szCs w:val="20"/>
              </w:rPr>
            </w:pPr>
            <w:r w:rsidRPr="00556049">
              <w:rPr>
                <w:color w:val="000000" w:themeColor="text1"/>
                <w:sz w:val="20"/>
                <w:szCs w:val="20"/>
              </w:rPr>
              <w:t>- Услуги оказываются путем предоставления информации в электронном виде (через web-интерфейс) в форме отчетов в личном кабинете с ежеминутным обновлением с предоставлением возможности изменять настройки фильтров/отчета/информации.</w:t>
            </w:r>
          </w:p>
          <w:p w:rsidR="00556049" w:rsidRPr="00556049" w:rsidRDefault="00556049" w:rsidP="00556049">
            <w:pPr>
              <w:pStyle w:val="af1"/>
              <w:ind w:left="0"/>
              <w:jc w:val="both"/>
              <w:rPr>
                <w:color w:val="000000" w:themeColor="text1"/>
                <w:sz w:val="20"/>
                <w:szCs w:val="20"/>
              </w:rPr>
            </w:pPr>
            <w:r w:rsidRPr="00556049">
              <w:rPr>
                <w:color w:val="000000" w:themeColor="text1"/>
                <w:sz w:val="20"/>
                <w:szCs w:val="20"/>
              </w:rPr>
              <w:t>- Данные в отчетах, работающих в онлайн режиме (ТОП 10 телеканалов), должны быть доступны с задержкой, не превышающей 5 минут с момента эфира</w:t>
            </w:r>
          </w:p>
          <w:p w:rsidR="00556049" w:rsidRPr="00556049" w:rsidRDefault="00556049" w:rsidP="00556049">
            <w:pPr>
              <w:pStyle w:val="af1"/>
              <w:ind w:left="0"/>
              <w:jc w:val="both"/>
              <w:rPr>
                <w:color w:val="000000" w:themeColor="text1"/>
                <w:sz w:val="20"/>
                <w:szCs w:val="20"/>
              </w:rPr>
            </w:pPr>
            <w:r w:rsidRPr="00556049">
              <w:rPr>
                <w:color w:val="000000" w:themeColor="text1"/>
                <w:sz w:val="20"/>
                <w:szCs w:val="20"/>
              </w:rPr>
              <w:t>- Данные в остальных отчетах, должны быть доступны с задержкой, не превышающей 12 часов с момента эфира</w:t>
            </w:r>
          </w:p>
          <w:p w:rsidR="00556049" w:rsidRPr="00556049" w:rsidRDefault="00556049" w:rsidP="00556049">
            <w:pPr>
              <w:pStyle w:val="af1"/>
              <w:numPr>
                <w:ilvl w:val="1"/>
                <w:numId w:val="30"/>
              </w:numPr>
              <w:suppressAutoHyphens w:val="0"/>
              <w:ind w:left="0" w:firstLine="709"/>
              <w:jc w:val="both"/>
              <w:rPr>
                <w:b/>
                <w:color w:val="000000" w:themeColor="text1"/>
                <w:sz w:val="20"/>
                <w:szCs w:val="20"/>
              </w:rPr>
            </w:pPr>
            <w:r w:rsidRPr="00556049">
              <w:rPr>
                <w:b/>
                <w:color w:val="000000" w:themeColor="text1"/>
                <w:sz w:val="20"/>
                <w:szCs w:val="20"/>
              </w:rPr>
              <w:t>Размер панели</w:t>
            </w:r>
          </w:p>
          <w:p w:rsidR="00556049" w:rsidRPr="00B93B54" w:rsidRDefault="00556049" w:rsidP="00B93B54">
            <w:pPr>
              <w:pStyle w:val="af1"/>
              <w:ind w:left="0"/>
              <w:jc w:val="both"/>
              <w:rPr>
                <w:color w:val="000000" w:themeColor="text1"/>
                <w:sz w:val="20"/>
                <w:szCs w:val="20"/>
              </w:rPr>
            </w:pPr>
            <w:proofErr w:type="gramStart"/>
            <w:r w:rsidRPr="00556049">
              <w:rPr>
                <w:color w:val="000000" w:themeColor="text1"/>
                <w:sz w:val="20"/>
                <w:szCs w:val="20"/>
              </w:rPr>
              <w:t>- Измерения должны проводиться не менее чем на 35 000 домохозяйств (из них не менее чем 16 000 домохозяйств  в Ярославле.</w:t>
            </w:r>
            <w:proofErr w:type="gramEnd"/>
            <w:r w:rsidRPr="00556049">
              <w:rPr>
                <w:color w:val="000000" w:themeColor="text1"/>
                <w:sz w:val="20"/>
                <w:szCs w:val="20"/>
              </w:rPr>
              <w:t xml:space="preserve"> </w:t>
            </w:r>
            <w:proofErr w:type="gramStart"/>
            <w:r w:rsidRPr="00556049">
              <w:rPr>
                <w:color w:val="000000" w:themeColor="text1"/>
                <w:sz w:val="20"/>
                <w:szCs w:val="20"/>
              </w:rPr>
              <w:t>Не менее 3000 домохозяйств в Рыбинске и не менее 16000 в других населенных пунктах Ярославской области).</w:t>
            </w:r>
            <w:proofErr w:type="gramEnd"/>
          </w:p>
          <w:p w:rsidR="00556049" w:rsidRPr="00556049" w:rsidRDefault="00556049" w:rsidP="00556049">
            <w:pPr>
              <w:pStyle w:val="af1"/>
              <w:numPr>
                <w:ilvl w:val="1"/>
                <w:numId w:val="30"/>
              </w:numPr>
              <w:suppressAutoHyphens w:val="0"/>
              <w:ind w:left="0" w:firstLine="709"/>
              <w:jc w:val="both"/>
              <w:rPr>
                <w:b/>
                <w:color w:val="000000" w:themeColor="text1"/>
                <w:sz w:val="20"/>
                <w:szCs w:val="20"/>
              </w:rPr>
            </w:pPr>
            <w:r w:rsidRPr="00556049">
              <w:rPr>
                <w:b/>
                <w:color w:val="000000" w:themeColor="text1"/>
                <w:sz w:val="20"/>
                <w:szCs w:val="20"/>
              </w:rPr>
              <w:t>Перечень доступных показателей</w:t>
            </w:r>
          </w:p>
          <w:p w:rsidR="00556049" w:rsidRPr="00556049" w:rsidRDefault="00556049" w:rsidP="00556049">
            <w:pPr>
              <w:pStyle w:val="af1"/>
              <w:numPr>
                <w:ilvl w:val="0"/>
                <w:numId w:val="40"/>
              </w:numPr>
              <w:suppressAutoHyphens w:val="0"/>
              <w:ind w:left="0" w:firstLine="709"/>
              <w:contextualSpacing/>
              <w:jc w:val="both"/>
              <w:rPr>
                <w:color w:val="000000" w:themeColor="text1"/>
                <w:sz w:val="20"/>
                <w:szCs w:val="20"/>
              </w:rPr>
            </w:pPr>
            <w:r w:rsidRPr="00556049">
              <w:rPr>
                <w:color w:val="000000" w:themeColor="text1"/>
                <w:sz w:val="20"/>
                <w:szCs w:val="20"/>
              </w:rPr>
              <w:t>По телеканалам: аудитория (</w:t>
            </w:r>
            <w:proofErr w:type="spellStart"/>
            <w:r w:rsidRPr="00556049">
              <w:rPr>
                <w:color w:val="000000" w:themeColor="text1"/>
                <w:sz w:val="20"/>
                <w:szCs w:val="20"/>
              </w:rPr>
              <w:t>Audience</w:t>
            </w:r>
            <w:proofErr w:type="spellEnd"/>
            <w:r w:rsidRPr="00556049">
              <w:rPr>
                <w:color w:val="000000" w:themeColor="text1"/>
                <w:sz w:val="20"/>
                <w:szCs w:val="20"/>
              </w:rPr>
              <w:t>) / охват (</w:t>
            </w:r>
            <w:proofErr w:type="spellStart"/>
            <w:r w:rsidRPr="00556049">
              <w:rPr>
                <w:color w:val="000000" w:themeColor="text1"/>
                <w:sz w:val="20"/>
                <w:szCs w:val="20"/>
              </w:rPr>
              <w:t>Reach</w:t>
            </w:r>
            <w:proofErr w:type="spellEnd"/>
            <w:r w:rsidRPr="00556049">
              <w:rPr>
                <w:color w:val="000000" w:themeColor="text1"/>
                <w:sz w:val="20"/>
                <w:szCs w:val="20"/>
              </w:rPr>
              <w:t>) / доля (</w:t>
            </w:r>
            <w:proofErr w:type="spellStart"/>
            <w:r w:rsidRPr="00556049">
              <w:rPr>
                <w:color w:val="000000" w:themeColor="text1"/>
                <w:sz w:val="20"/>
                <w:szCs w:val="20"/>
              </w:rPr>
              <w:t>Share</w:t>
            </w:r>
            <w:proofErr w:type="spellEnd"/>
            <w:r w:rsidRPr="00556049">
              <w:rPr>
                <w:color w:val="000000" w:themeColor="text1"/>
                <w:sz w:val="20"/>
                <w:szCs w:val="20"/>
              </w:rPr>
              <w:t>) / рейтинг (TVR) / средняя продолжительность.</w:t>
            </w:r>
          </w:p>
          <w:p w:rsidR="00556049" w:rsidRPr="00556049" w:rsidRDefault="00556049" w:rsidP="00556049">
            <w:pPr>
              <w:pStyle w:val="af1"/>
              <w:numPr>
                <w:ilvl w:val="0"/>
                <w:numId w:val="40"/>
              </w:numPr>
              <w:suppressAutoHyphens w:val="0"/>
              <w:ind w:left="0" w:firstLine="709"/>
              <w:contextualSpacing/>
              <w:jc w:val="both"/>
              <w:rPr>
                <w:color w:val="000000" w:themeColor="text1"/>
                <w:sz w:val="20"/>
                <w:szCs w:val="20"/>
              </w:rPr>
            </w:pPr>
            <w:r w:rsidRPr="00556049">
              <w:rPr>
                <w:color w:val="000000" w:themeColor="text1"/>
                <w:sz w:val="20"/>
                <w:szCs w:val="20"/>
              </w:rPr>
              <w:t>По категориям тематических телеканалов.</w:t>
            </w:r>
          </w:p>
          <w:p w:rsidR="00556049" w:rsidRPr="00556049" w:rsidRDefault="00556049" w:rsidP="00556049">
            <w:pPr>
              <w:pStyle w:val="af1"/>
              <w:numPr>
                <w:ilvl w:val="1"/>
                <w:numId w:val="30"/>
              </w:numPr>
              <w:shd w:val="clear" w:color="auto" w:fill="FFFFFF"/>
              <w:suppressAutoHyphens w:val="0"/>
              <w:ind w:left="0"/>
              <w:rPr>
                <w:b/>
                <w:color w:val="000000" w:themeColor="text1"/>
                <w:sz w:val="20"/>
                <w:szCs w:val="20"/>
                <w:lang w:val="en-US"/>
              </w:rPr>
            </w:pPr>
            <w:r w:rsidRPr="00556049">
              <w:rPr>
                <w:b/>
                <w:color w:val="000000" w:themeColor="text1"/>
                <w:sz w:val="20"/>
                <w:szCs w:val="20"/>
              </w:rPr>
              <w:t xml:space="preserve">Демографические данные: </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возможности по детализации социально-демографических характеристик в разрезе отдельных телеканалов/телепередач и по временным промежуткам до 1 минуты, а именно:</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Детализация по полу:</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lastRenderedPageBreak/>
              <w:t>мужчина</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женщина</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 xml:space="preserve">Детализация </w:t>
            </w:r>
            <w:proofErr w:type="gramStart"/>
            <w:r w:rsidRPr="00556049">
              <w:rPr>
                <w:rFonts w:ascii="Times New Roman" w:hAnsi="Times New Roman" w:cs="Times New Roman"/>
                <w:color w:val="2C2D2E"/>
                <w:sz w:val="20"/>
                <w:szCs w:val="20"/>
                <w:shd w:val="clear" w:color="auto" w:fill="FFFFFF"/>
              </w:rPr>
              <w:t>детского</w:t>
            </w:r>
            <w:proofErr w:type="gramEnd"/>
            <w:r w:rsidRPr="00556049">
              <w:rPr>
                <w:rFonts w:ascii="Times New Roman" w:hAnsi="Times New Roman" w:cs="Times New Roman"/>
                <w:color w:val="2C2D2E"/>
                <w:sz w:val="20"/>
                <w:szCs w:val="20"/>
                <w:shd w:val="clear" w:color="auto" w:fill="FFFFFF"/>
              </w:rPr>
              <w:t xml:space="preserve"> </w:t>
            </w:r>
            <w:proofErr w:type="spellStart"/>
            <w:r w:rsidRPr="00556049">
              <w:rPr>
                <w:rFonts w:ascii="Times New Roman" w:hAnsi="Times New Roman" w:cs="Times New Roman"/>
                <w:color w:val="2C2D2E"/>
                <w:sz w:val="20"/>
                <w:szCs w:val="20"/>
                <w:shd w:val="clear" w:color="auto" w:fill="FFFFFF"/>
              </w:rPr>
              <w:t>телесмотрения</w:t>
            </w:r>
            <w:proofErr w:type="spellEnd"/>
            <w:r w:rsidRPr="00556049">
              <w:rPr>
                <w:rFonts w:ascii="Times New Roman" w:hAnsi="Times New Roman" w:cs="Times New Roman"/>
                <w:color w:val="2C2D2E"/>
                <w:sz w:val="20"/>
                <w:szCs w:val="20"/>
                <w:shd w:val="clear" w:color="auto" w:fill="FFFFFF"/>
              </w:rPr>
              <w:t xml:space="preserve"> по возрастным группам:</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0 – 6 лет</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7 – 11 лет</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12 – 17 лет.</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 xml:space="preserve">Детализация </w:t>
            </w:r>
            <w:proofErr w:type="gramStart"/>
            <w:r w:rsidRPr="00556049">
              <w:rPr>
                <w:rFonts w:ascii="Times New Roman" w:hAnsi="Times New Roman" w:cs="Times New Roman"/>
                <w:color w:val="2C2D2E"/>
                <w:sz w:val="20"/>
                <w:szCs w:val="20"/>
                <w:shd w:val="clear" w:color="auto" w:fill="FFFFFF"/>
              </w:rPr>
              <w:t>мужского</w:t>
            </w:r>
            <w:proofErr w:type="gramEnd"/>
            <w:r w:rsidRPr="00556049">
              <w:rPr>
                <w:rFonts w:ascii="Times New Roman" w:hAnsi="Times New Roman" w:cs="Times New Roman"/>
                <w:color w:val="2C2D2E"/>
                <w:sz w:val="20"/>
                <w:szCs w:val="20"/>
                <w:shd w:val="clear" w:color="auto" w:fill="FFFFFF"/>
              </w:rPr>
              <w:t xml:space="preserve"> </w:t>
            </w:r>
            <w:proofErr w:type="spellStart"/>
            <w:r w:rsidRPr="00556049">
              <w:rPr>
                <w:rFonts w:ascii="Times New Roman" w:hAnsi="Times New Roman" w:cs="Times New Roman"/>
                <w:color w:val="2C2D2E"/>
                <w:sz w:val="20"/>
                <w:szCs w:val="20"/>
                <w:shd w:val="clear" w:color="auto" w:fill="FFFFFF"/>
              </w:rPr>
              <w:t>телесмотрения</w:t>
            </w:r>
            <w:proofErr w:type="spellEnd"/>
            <w:r w:rsidRPr="00556049">
              <w:rPr>
                <w:rFonts w:ascii="Times New Roman" w:hAnsi="Times New Roman" w:cs="Times New Roman"/>
                <w:color w:val="2C2D2E"/>
                <w:sz w:val="20"/>
                <w:szCs w:val="20"/>
                <w:shd w:val="clear" w:color="auto" w:fill="FFFFFF"/>
              </w:rPr>
              <w:t xml:space="preserve"> по возрастным группам:</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18 - 24 лет</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25 - 34 лет</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35 - 44 лет</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45 – 54 лет</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55+</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 xml:space="preserve">Детализация </w:t>
            </w:r>
            <w:proofErr w:type="gramStart"/>
            <w:r w:rsidRPr="00556049">
              <w:rPr>
                <w:rFonts w:ascii="Times New Roman" w:hAnsi="Times New Roman" w:cs="Times New Roman"/>
                <w:color w:val="2C2D2E"/>
                <w:sz w:val="20"/>
                <w:szCs w:val="20"/>
                <w:shd w:val="clear" w:color="auto" w:fill="FFFFFF"/>
              </w:rPr>
              <w:t>женского</w:t>
            </w:r>
            <w:proofErr w:type="gramEnd"/>
            <w:r w:rsidRPr="00556049">
              <w:rPr>
                <w:rFonts w:ascii="Times New Roman" w:hAnsi="Times New Roman" w:cs="Times New Roman"/>
                <w:color w:val="2C2D2E"/>
                <w:sz w:val="20"/>
                <w:szCs w:val="20"/>
                <w:shd w:val="clear" w:color="auto" w:fill="FFFFFF"/>
              </w:rPr>
              <w:t xml:space="preserve"> </w:t>
            </w:r>
            <w:proofErr w:type="spellStart"/>
            <w:r w:rsidRPr="00556049">
              <w:rPr>
                <w:rFonts w:ascii="Times New Roman" w:hAnsi="Times New Roman" w:cs="Times New Roman"/>
                <w:color w:val="2C2D2E"/>
                <w:sz w:val="20"/>
                <w:szCs w:val="20"/>
                <w:shd w:val="clear" w:color="auto" w:fill="FFFFFF"/>
              </w:rPr>
              <w:t>телесмотрения</w:t>
            </w:r>
            <w:proofErr w:type="spellEnd"/>
            <w:r w:rsidRPr="00556049">
              <w:rPr>
                <w:rFonts w:ascii="Times New Roman" w:hAnsi="Times New Roman" w:cs="Times New Roman"/>
                <w:color w:val="2C2D2E"/>
                <w:sz w:val="20"/>
                <w:szCs w:val="20"/>
                <w:shd w:val="clear" w:color="auto" w:fill="FFFFFF"/>
              </w:rPr>
              <w:t xml:space="preserve"> по возрастным группам:</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18 - 24 лет</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25 - 34 лет</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35 - 44 лет</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45 – 54 лет</w:t>
            </w:r>
          </w:p>
          <w:p w:rsidR="00556049" w:rsidRPr="00556049" w:rsidRDefault="00556049" w:rsidP="00556049">
            <w:pPr>
              <w:shd w:val="clear" w:color="auto" w:fill="FFFFFF"/>
              <w:spacing w:after="0"/>
              <w:rPr>
                <w:rFonts w:ascii="Times New Roman" w:hAnsi="Times New Roman" w:cs="Times New Roman"/>
                <w:color w:val="000000"/>
                <w:sz w:val="20"/>
                <w:szCs w:val="20"/>
              </w:rPr>
            </w:pPr>
            <w:r w:rsidRPr="00556049">
              <w:rPr>
                <w:rFonts w:ascii="Times New Roman" w:hAnsi="Times New Roman" w:cs="Times New Roman"/>
                <w:color w:val="2C2D2E"/>
                <w:sz w:val="20"/>
                <w:szCs w:val="20"/>
                <w:shd w:val="clear" w:color="auto" w:fill="FFFFFF"/>
              </w:rPr>
              <w:t>55+</w:t>
            </w:r>
          </w:p>
          <w:p w:rsidR="00556049" w:rsidRPr="00556049" w:rsidRDefault="00556049" w:rsidP="00556049">
            <w:pPr>
              <w:pStyle w:val="af1"/>
              <w:numPr>
                <w:ilvl w:val="1"/>
                <w:numId w:val="30"/>
              </w:numPr>
              <w:suppressAutoHyphens w:val="0"/>
              <w:ind w:left="0" w:firstLine="709"/>
              <w:contextualSpacing/>
              <w:jc w:val="both"/>
              <w:rPr>
                <w:b/>
                <w:color w:val="000000" w:themeColor="text1"/>
                <w:sz w:val="20"/>
                <w:szCs w:val="20"/>
              </w:rPr>
            </w:pPr>
            <w:r w:rsidRPr="00556049">
              <w:rPr>
                <w:color w:val="000000" w:themeColor="text1"/>
                <w:sz w:val="20"/>
                <w:szCs w:val="20"/>
                <w:lang w:val="en-US"/>
              </w:rPr>
              <w:t xml:space="preserve"> </w:t>
            </w:r>
            <w:r w:rsidRPr="00556049">
              <w:rPr>
                <w:b/>
                <w:color w:val="000000" w:themeColor="text1"/>
                <w:sz w:val="20"/>
                <w:szCs w:val="20"/>
              </w:rPr>
              <w:t>Формат предоставления данных</w:t>
            </w:r>
          </w:p>
          <w:p w:rsidR="00556049" w:rsidRPr="00556049" w:rsidRDefault="00556049" w:rsidP="00556049">
            <w:pPr>
              <w:pStyle w:val="af1"/>
              <w:numPr>
                <w:ilvl w:val="0"/>
                <w:numId w:val="40"/>
              </w:numPr>
              <w:suppressAutoHyphens w:val="0"/>
              <w:ind w:left="0" w:firstLine="709"/>
              <w:contextualSpacing/>
              <w:jc w:val="both"/>
              <w:rPr>
                <w:color w:val="000000" w:themeColor="text1"/>
                <w:sz w:val="20"/>
                <w:szCs w:val="20"/>
              </w:rPr>
            </w:pPr>
            <w:proofErr w:type="spellStart"/>
            <w:r w:rsidRPr="00556049">
              <w:rPr>
                <w:color w:val="000000" w:themeColor="text1"/>
                <w:sz w:val="20"/>
                <w:szCs w:val="20"/>
              </w:rPr>
              <w:t>Web</w:t>
            </w:r>
            <w:proofErr w:type="spellEnd"/>
            <w:r w:rsidRPr="00556049">
              <w:rPr>
                <w:color w:val="000000" w:themeColor="text1"/>
                <w:sz w:val="20"/>
                <w:szCs w:val="20"/>
              </w:rPr>
              <w:t xml:space="preserve"> – интерфейс отображающий результаты отчетов в графическом и табличном виде.</w:t>
            </w:r>
          </w:p>
          <w:p w:rsidR="00556049" w:rsidRPr="00556049" w:rsidRDefault="00556049" w:rsidP="00556049">
            <w:pPr>
              <w:pStyle w:val="af1"/>
              <w:numPr>
                <w:ilvl w:val="0"/>
                <w:numId w:val="41"/>
              </w:numPr>
              <w:suppressAutoHyphens w:val="0"/>
              <w:ind w:left="0" w:firstLine="709"/>
              <w:contextualSpacing/>
              <w:jc w:val="both"/>
              <w:rPr>
                <w:color w:val="000000" w:themeColor="text1"/>
                <w:sz w:val="20"/>
                <w:szCs w:val="20"/>
              </w:rPr>
            </w:pPr>
            <w:r w:rsidRPr="00556049">
              <w:rPr>
                <w:color w:val="000000" w:themeColor="text1"/>
                <w:sz w:val="20"/>
                <w:szCs w:val="20"/>
              </w:rPr>
              <w:t>Данные в формате .</w:t>
            </w:r>
            <w:proofErr w:type="spellStart"/>
            <w:r w:rsidRPr="00556049">
              <w:rPr>
                <w:color w:val="000000" w:themeColor="text1"/>
                <w:sz w:val="20"/>
                <w:szCs w:val="20"/>
              </w:rPr>
              <w:t>xls</w:t>
            </w:r>
            <w:proofErr w:type="spellEnd"/>
            <w:r w:rsidRPr="00556049">
              <w:rPr>
                <w:color w:val="000000" w:themeColor="text1"/>
                <w:sz w:val="20"/>
                <w:szCs w:val="20"/>
              </w:rPr>
              <w:t xml:space="preserve"> (самостоятельное сохранение в web-интерфейсе)</w:t>
            </w:r>
          </w:p>
          <w:p w:rsidR="00556049" w:rsidRPr="00556049" w:rsidRDefault="00556049" w:rsidP="00556049">
            <w:pPr>
              <w:pStyle w:val="af1"/>
              <w:numPr>
                <w:ilvl w:val="0"/>
                <w:numId w:val="41"/>
              </w:numPr>
              <w:suppressAutoHyphens w:val="0"/>
              <w:ind w:left="0" w:firstLine="709"/>
              <w:contextualSpacing/>
              <w:jc w:val="both"/>
              <w:rPr>
                <w:color w:val="000000" w:themeColor="text1"/>
                <w:sz w:val="20"/>
                <w:szCs w:val="20"/>
              </w:rPr>
            </w:pPr>
            <w:r w:rsidRPr="00556049">
              <w:rPr>
                <w:color w:val="000000" w:themeColor="text1"/>
                <w:sz w:val="20"/>
                <w:szCs w:val="20"/>
              </w:rPr>
              <w:t>Данные в формате .</w:t>
            </w:r>
            <w:proofErr w:type="spellStart"/>
            <w:r w:rsidRPr="00556049">
              <w:rPr>
                <w:color w:val="000000" w:themeColor="text1"/>
                <w:sz w:val="20"/>
                <w:szCs w:val="20"/>
              </w:rPr>
              <w:t>pdf</w:t>
            </w:r>
            <w:proofErr w:type="spellEnd"/>
            <w:r w:rsidRPr="00556049">
              <w:rPr>
                <w:color w:val="000000" w:themeColor="text1"/>
                <w:sz w:val="20"/>
                <w:szCs w:val="20"/>
              </w:rPr>
              <w:t xml:space="preserve"> (самостоятельное сохранение в web-интерфейсе)</w:t>
            </w:r>
          </w:p>
          <w:p w:rsidR="00556049" w:rsidRPr="00556049" w:rsidRDefault="00556049" w:rsidP="00556049">
            <w:pPr>
              <w:pStyle w:val="af1"/>
              <w:numPr>
                <w:ilvl w:val="1"/>
                <w:numId w:val="30"/>
              </w:numPr>
              <w:suppressAutoHyphens w:val="0"/>
              <w:ind w:left="0" w:firstLine="709"/>
              <w:rPr>
                <w:color w:val="000000"/>
                <w:sz w:val="20"/>
                <w:szCs w:val="20"/>
              </w:rPr>
            </w:pPr>
            <w:r w:rsidRPr="00556049">
              <w:rPr>
                <w:color w:val="000000"/>
                <w:sz w:val="20"/>
                <w:szCs w:val="20"/>
              </w:rPr>
              <w:t xml:space="preserve">Доступные временные интервалы в отчетах – </w:t>
            </w:r>
            <w:proofErr w:type="gramStart"/>
            <w:r w:rsidRPr="00556049">
              <w:rPr>
                <w:color w:val="000000"/>
                <w:sz w:val="20"/>
                <w:szCs w:val="20"/>
              </w:rPr>
              <w:t>с даты заключения</w:t>
            </w:r>
            <w:proofErr w:type="gramEnd"/>
            <w:r w:rsidRPr="00556049">
              <w:rPr>
                <w:color w:val="000000"/>
                <w:sz w:val="20"/>
                <w:szCs w:val="20"/>
              </w:rPr>
              <w:t xml:space="preserve"> договора. </w:t>
            </w:r>
          </w:p>
          <w:p w:rsidR="00556049" w:rsidRPr="00556049" w:rsidRDefault="00556049" w:rsidP="00556049">
            <w:pPr>
              <w:numPr>
                <w:ilvl w:val="1"/>
                <w:numId w:val="30"/>
              </w:numPr>
              <w:spacing w:after="0" w:line="240" w:lineRule="auto"/>
              <w:ind w:left="0" w:firstLine="709"/>
              <w:jc w:val="both"/>
              <w:rPr>
                <w:rFonts w:ascii="Times New Roman" w:hAnsi="Times New Roman" w:cs="Times New Roman"/>
                <w:color w:val="000000"/>
                <w:sz w:val="20"/>
                <w:szCs w:val="20"/>
              </w:rPr>
            </w:pPr>
            <w:r w:rsidRPr="00556049">
              <w:rPr>
                <w:rFonts w:ascii="Times New Roman" w:hAnsi="Times New Roman" w:cs="Times New Roman"/>
                <w:color w:val="000000"/>
                <w:sz w:val="20"/>
                <w:szCs w:val="20"/>
              </w:rPr>
              <w:t>ДОСТУП предоставляется для трех комплектов АУТЕНТИФИКАЦИОННЫХ ДАННЫХ, а именно:</w:t>
            </w:r>
          </w:p>
          <w:tbl>
            <w:tblPr>
              <w:tblStyle w:val="afffb"/>
              <w:tblW w:w="4285" w:type="dxa"/>
              <w:tblInd w:w="708" w:type="dxa"/>
              <w:tblLayout w:type="fixed"/>
              <w:tblLook w:val="04A0" w:firstRow="1" w:lastRow="0" w:firstColumn="1" w:lastColumn="0" w:noHBand="0" w:noVBand="1"/>
            </w:tblPr>
            <w:tblGrid>
              <w:gridCol w:w="1824"/>
              <w:gridCol w:w="2461"/>
            </w:tblGrid>
            <w:tr w:rsidR="00556049" w:rsidRPr="00556049" w:rsidTr="00CA2B0C">
              <w:trPr>
                <w:trHeight w:val="275"/>
              </w:trPr>
              <w:tc>
                <w:tcPr>
                  <w:tcW w:w="1824" w:type="dxa"/>
                </w:tcPr>
                <w:p w:rsidR="00556049" w:rsidRPr="00556049" w:rsidRDefault="00556049" w:rsidP="00556049">
                  <w:pPr>
                    <w:pStyle w:val="af1"/>
                    <w:ind w:left="0"/>
                    <w:rPr>
                      <w:color w:val="000000"/>
                      <w:sz w:val="20"/>
                      <w:szCs w:val="20"/>
                    </w:rPr>
                  </w:pPr>
                  <w:r w:rsidRPr="00556049">
                    <w:rPr>
                      <w:color w:val="000000"/>
                      <w:sz w:val="20"/>
                      <w:szCs w:val="20"/>
                    </w:rPr>
                    <w:t>Комплект 1</w:t>
                  </w:r>
                </w:p>
              </w:tc>
              <w:tc>
                <w:tcPr>
                  <w:tcW w:w="2461" w:type="dxa"/>
                </w:tcPr>
                <w:p w:rsidR="00556049" w:rsidRPr="00556049" w:rsidRDefault="00556049" w:rsidP="00556049">
                  <w:pPr>
                    <w:pStyle w:val="af1"/>
                    <w:ind w:left="0" w:firstLine="709"/>
                    <w:rPr>
                      <w:color w:val="000000"/>
                      <w:sz w:val="20"/>
                      <w:szCs w:val="20"/>
                    </w:rPr>
                  </w:pPr>
                  <w:r w:rsidRPr="00556049">
                    <w:rPr>
                      <w:color w:val="000000"/>
                      <w:sz w:val="20"/>
                      <w:szCs w:val="20"/>
                      <w:lang w:val="en-US"/>
                    </w:rPr>
                    <w:t>E</w:t>
                  </w:r>
                  <w:r w:rsidRPr="00556049">
                    <w:rPr>
                      <w:color w:val="000000"/>
                      <w:sz w:val="20"/>
                      <w:szCs w:val="20"/>
                    </w:rPr>
                    <w:t>-</w:t>
                  </w:r>
                  <w:r w:rsidRPr="00556049">
                    <w:rPr>
                      <w:color w:val="000000"/>
                      <w:sz w:val="20"/>
                      <w:szCs w:val="20"/>
                      <w:lang w:val="en-US"/>
                    </w:rPr>
                    <w:t>mail</w:t>
                  </w:r>
                  <w:r w:rsidRPr="00556049">
                    <w:rPr>
                      <w:color w:val="000000"/>
                      <w:sz w:val="20"/>
                      <w:szCs w:val="20"/>
                    </w:rPr>
                    <w:t xml:space="preserve"> 1:</w:t>
                  </w:r>
                </w:p>
              </w:tc>
            </w:tr>
            <w:tr w:rsidR="00556049" w:rsidRPr="00556049" w:rsidTr="00CA2B0C">
              <w:trPr>
                <w:trHeight w:val="275"/>
              </w:trPr>
              <w:tc>
                <w:tcPr>
                  <w:tcW w:w="1824" w:type="dxa"/>
                </w:tcPr>
                <w:p w:rsidR="00556049" w:rsidRPr="00556049" w:rsidRDefault="00556049" w:rsidP="00556049">
                  <w:pPr>
                    <w:pStyle w:val="af1"/>
                    <w:ind w:left="0"/>
                    <w:rPr>
                      <w:color w:val="000000"/>
                      <w:sz w:val="20"/>
                      <w:szCs w:val="20"/>
                    </w:rPr>
                  </w:pPr>
                  <w:r w:rsidRPr="00556049">
                    <w:rPr>
                      <w:color w:val="000000"/>
                      <w:sz w:val="20"/>
                      <w:szCs w:val="20"/>
                    </w:rPr>
                    <w:t>Комплект 2</w:t>
                  </w:r>
                </w:p>
              </w:tc>
              <w:tc>
                <w:tcPr>
                  <w:tcW w:w="2461" w:type="dxa"/>
                </w:tcPr>
                <w:p w:rsidR="00556049" w:rsidRPr="00556049" w:rsidRDefault="00556049" w:rsidP="00556049">
                  <w:pPr>
                    <w:pStyle w:val="af1"/>
                    <w:ind w:left="0" w:firstLine="709"/>
                    <w:rPr>
                      <w:color w:val="000000"/>
                      <w:sz w:val="20"/>
                      <w:szCs w:val="20"/>
                    </w:rPr>
                  </w:pPr>
                  <w:r w:rsidRPr="00556049">
                    <w:rPr>
                      <w:color w:val="000000"/>
                      <w:sz w:val="20"/>
                      <w:szCs w:val="20"/>
                      <w:lang w:val="en-US"/>
                    </w:rPr>
                    <w:t>E</w:t>
                  </w:r>
                  <w:r w:rsidRPr="00556049">
                    <w:rPr>
                      <w:color w:val="000000"/>
                      <w:sz w:val="20"/>
                      <w:szCs w:val="20"/>
                    </w:rPr>
                    <w:t>-</w:t>
                  </w:r>
                  <w:r w:rsidRPr="00556049">
                    <w:rPr>
                      <w:color w:val="000000"/>
                      <w:sz w:val="20"/>
                      <w:szCs w:val="20"/>
                      <w:lang w:val="en-US"/>
                    </w:rPr>
                    <w:t>mail</w:t>
                  </w:r>
                  <w:r w:rsidRPr="00556049">
                    <w:rPr>
                      <w:color w:val="000000"/>
                      <w:sz w:val="20"/>
                      <w:szCs w:val="20"/>
                    </w:rPr>
                    <w:t xml:space="preserve"> 2:</w:t>
                  </w:r>
                </w:p>
              </w:tc>
            </w:tr>
            <w:tr w:rsidR="00556049" w:rsidRPr="00556049" w:rsidTr="00CA2B0C">
              <w:trPr>
                <w:trHeight w:val="275"/>
              </w:trPr>
              <w:tc>
                <w:tcPr>
                  <w:tcW w:w="1824" w:type="dxa"/>
                </w:tcPr>
                <w:p w:rsidR="00556049" w:rsidRPr="00556049" w:rsidRDefault="00556049" w:rsidP="00556049">
                  <w:pPr>
                    <w:pStyle w:val="af1"/>
                    <w:ind w:left="0"/>
                    <w:rPr>
                      <w:color w:val="000000"/>
                      <w:sz w:val="20"/>
                      <w:szCs w:val="20"/>
                    </w:rPr>
                  </w:pPr>
                  <w:r w:rsidRPr="00556049">
                    <w:rPr>
                      <w:color w:val="000000"/>
                      <w:sz w:val="20"/>
                      <w:szCs w:val="20"/>
                    </w:rPr>
                    <w:t>Комплект 3</w:t>
                  </w:r>
                </w:p>
              </w:tc>
              <w:tc>
                <w:tcPr>
                  <w:tcW w:w="2461" w:type="dxa"/>
                </w:tcPr>
                <w:p w:rsidR="00556049" w:rsidRPr="00556049" w:rsidRDefault="00556049" w:rsidP="00556049">
                  <w:pPr>
                    <w:pStyle w:val="af1"/>
                    <w:ind w:left="0" w:firstLine="709"/>
                    <w:rPr>
                      <w:color w:val="000000"/>
                      <w:sz w:val="20"/>
                      <w:szCs w:val="20"/>
                    </w:rPr>
                  </w:pPr>
                  <w:r w:rsidRPr="00556049">
                    <w:rPr>
                      <w:color w:val="000000"/>
                      <w:sz w:val="20"/>
                      <w:szCs w:val="20"/>
                      <w:lang w:val="en-US"/>
                    </w:rPr>
                    <w:t>E</w:t>
                  </w:r>
                  <w:r w:rsidRPr="00556049">
                    <w:rPr>
                      <w:color w:val="000000"/>
                      <w:sz w:val="20"/>
                      <w:szCs w:val="20"/>
                    </w:rPr>
                    <w:t>-</w:t>
                  </w:r>
                  <w:r w:rsidRPr="00556049">
                    <w:rPr>
                      <w:color w:val="000000"/>
                      <w:sz w:val="20"/>
                      <w:szCs w:val="20"/>
                      <w:lang w:val="en-US"/>
                    </w:rPr>
                    <w:t>mail</w:t>
                  </w:r>
                  <w:r w:rsidRPr="00556049">
                    <w:rPr>
                      <w:color w:val="000000"/>
                      <w:sz w:val="20"/>
                      <w:szCs w:val="20"/>
                    </w:rPr>
                    <w:t xml:space="preserve"> 3:</w:t>
                  </w:r>
                </w:p>
              </w:tc>
            </w:tr>
          </w:tbl>
          <w:p w:rsidR="00556049" w:rsidRPr="00556049" w:rsidRDefault="00556049" w:rsidP="00556049">
            <w:pPr>
              <w:spacing w:after="0"/>
              <w:ind w:firstLine="709"/>
              <w:rPr>
                <w:rFonts w:ascii="Times New Roman" w:hAnsi="Times New Roman" w:cs="Times New Roman"/>
                <w:color w:val="000000"/>
                <w:sz w:val="20"/>
                <w:szCs w:val="20"/>
              </w:rPr>
            </w:pPr>
            <w:r w:rsidRPr="00556049">
              <w:rPr>
                <w:rFonts w:ascii="Times New Roman" w:hAnsi="Times New Roman" w:cs="Times New Roman"/>
                <w:color w:val="000000"/>
                <w:sz w:val="20"/>
                <w:szCs w:val="20"/>
              </w:rPr>
              <w:t xml:space="preserve"> </w:t>
            </w:r>
            <w:proofErr w:type="spellStart"/>
            <w:r w:rsidRPr="00556049">
              <w:rPr>
                <w:rFonts w:ascii="Times New Roman" w:hAnsi="Times New Roman" w:cs="Times New Roman"/>
                <w:color w:val="000000"/>
                <w:sz w:val="20"/>
                <w:szCs w:val="20"/>
              </w:rPr>
              <w:t>Аутентификационные</w:t>
            </w:r>
            <w:proofErr w:type="spellEnd"/>
            <w:r w:rsidRPr="00556049">
              <w:rPr>
                <w:rFonts w:ascii="Times New Roman" w:hAnsi="Times New Roman" w:cs="Times New Roman"/>
                <w:color w:val="000000"/>
                <w:sz w:val="20"/>
                <w:szCs w:val="20"/>
              </w:rPr>
              <w:t xml:space="preserve"> данные могут быть изменены </w:t>
            </w:r>
            <w:proofErr w:type="gramStart"/>
            <w:r w:rsidRPr="00556049">
              <w:rPr>
                <w:rFonts w:ascii="Times New Roman" w:hAnsi="Times New Roman" w:cs="Times New Roman"/>
                <w:color w:val="000000"/>
                <w:sz w:val="20"/>
                <w:szCs w:val="20"/>
              </w:rPr>
              <w:t>в течение действия договора по желанию Заказчика на основании официального письма на фирменном бланке с печатью</w:t>
            </w:r>
            <w:proofErr w:type="gramEnd"/>
            <w:r w:rsidRPr="00556049">
              <w:rPr>
                <w:rFonts w:ascii="Times New Roman" w:hAnsi="Times New Roman" w:cs="Times New Roman"/>
                <w:color w:val="000000"/>
                <w:sz w:val="20"/>
                <w:szCs w:val="20"/>
              </w:rPr>
              <w:t xml:space="preserve"> и подписью руководителя Заказчика.</w:t>
            </w:r>
          </w:p>
          <w:p w:rsidR="00556049" w:rsidRPr="00556049" w:rsidRDefault="00556049" w:rsidP="00556049">
            <w:pPr>
              <w:pStyle w:val="af1"/>
              <w:numPr>
                <w:ilvl w:val="2"/>
                <w:numId w:val="30"/>
              </w:numPr>
              <w:suppressAutoHyphens w:val="0"/>
              <w:ind w:left="0" w:firstLine="709"/>
              <w:jc w:val="both"/>
              <w:rPr>
                <w:color w:val="000000"/>
                <w:sz w:val="20"/>
                <w:szCs w:val="20"/>
              </w:rPr>
            </w:pPr>
            <w:r w:rsidRPr="00556049">
              <w:rPr>
                <w:color w:val="000000"/>
                <w:sz w:val="20"/>
                <w:szCs w:val="20"/>
              </w:rPr>
              <w:t xml:space="preserve">Изменения </w:t>
            </w:r>
            <w:proofErr w:type="spellStart"/>
            <w:r w:rsidRPr="00556049">
              <w:rPr>
                <w:color w:val="000000"/>
                <w:sz w:val="20"/>
                <w:szCs w:val="20"/>
              </w:rPr>
              <w:t>аутентификационных</w:t>
            </w:r>
            <w:proofErr w:type="spellEnd"/>
            <w:r w:rsidRPr="00556049">
              <w:rPr>
                <w:color w:val="000000"/>
                <w:sz w:val="20"/>
                <w:szCs w:val="20"/>
              </w:rPr>
              <w:t xml:space="preserve"> данных могут производиться не чаще одного раза в течение одного календарного месяца.</w:t>
            </w:r>
          </w:p>
        </w:tc>
        <w:tc>
          <w:tcPr>
            <w:tcW w:w="993" w:type="dxa"/>
            <w:shd w:val="clear" w:color="auto" w:fill="auto"/>
          </w:tcPr>
          <w:p w:rsidR="00556049" w:rsidRPr="00556049" w:rsidRDefault="008F5D25" w:rsidP="0055604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12</w:t>
            </w:r>
          </w:p>
        </w:tc>
      </w:tr>
    </w:tbl>
    <w:p w:rsidR="00556049" w:rsidRPr="00556049" w:rsidRDefault="00556049" w:rsidP="00556049">
      <w:pPr>
        <w:spacing w:after="0"/>
        <w:jc w:val="both"/>
        <w:rPr>
          <w:rFonts w:ascii="Times New Roman" w:hAnsi="Times New Roman" w:cs="Times New Roman"/>
          <w:sz w:val="20"/>
          <w:szCs w:val="20"/>
        </w:rPr>
      </w:pPr>
    </w:p>
    <w:p w:rsidR="00A0268E" w:rsidRPr="00556049" w:rsidRDefault="00A0268E" w:rsidP="00556049">
      <w:pPr>
        <w:tabs>
          <w:tab w:val="left" w:pos="3969"/>
        </w:tabs>
        <w:spacing w:after="0"/>
        <w:jc w:val="right"/>
        <w:rPr>
          <w:rFonts w:ascii="Times New Roman" w:hAnsi="Times New Roman" w:cs="Times New Roman"/>
          <w:b/>
          <w:i/>
          <w:sz w:val="20"/>
          <w:szCs w:val="20"/>
        </w:rPr>
      </w:pPr>
    </w:p>
    <w:p w:rsidR="00A0268E" w:rsidRPr="00556049" w:rsidRDefault="00A0268E" w:rsidP="00556049">
      <w:pPr>
        <w:tabs>
          <w:tab w:val="left" w:pos="3969"/>
        </w:tabs>
        <w:spacing w:after="0"/>
        <w:jc w:val="right"/>
        <w:rPr>
          <w:rFonts w:ascii="Times New Roman" w:hAnsi="Times New Roman" w:cs="Times New Roman"/>
          <w:b/>
          <w:i/>
          <w:sz w:val="20"/>
          <w:szCs w:val="20"/>
        </w:rPr>
      </w:pPr>
    </w:p>
    <w:p w:rsidR="00A0268E" w:rsidRPr="00556049" w:rsidRDefault="00A0268E" w:rsidP="00556049">
      <w:pPr>
        <w:tabs>
          <w:tab w:val="left" w:pos="3969"/>
        </w:tabs>
        <w:spacing w:after="0"/>
        <w:jc w:val="right"/>
        <w:rPr>
          <w:rFonts w:ascii="Times New Roman" w:hAnsi="Times New Roman" w:cs="Times New Roman"/>
          <w:b/>
          <w:i/>
          <w:sz w:val="20"/>
          <w:szCs w:val="20"/>
        </w:rPr>
      </w:pPr>
    </w:p>
    <w:p w:rsidR="00A0268E" w:rsidRPr="00556049" w:rsidRDefault="00A0268E" w:rsidP="00556049">
      <w:pPr>
        <w:tabs>
          <w:tab w:val="left" w:pos="3969"/>
        </w:tabs>
        <w:spacing w:after="0"/>
        <w:jc w:val="right"/>
        <w:rPr>
          <w:rFonts w:ascii="Times New Roman" w:hAnsi="Times New Roman" w:cs="Times New Roman"/>
          <w:b/>
          <w:i/>
          <w:sz w:val="20"/>
          <w:szCs w:val="20"/>
        </w:rPr>
      </w:pPr>
    </w:p>
    <w:p w:rsidR="00A0268E" w:rsidRPr="00556049" w:rsidRDefault="00A0268E" w:rsidP="00556049">
      <w:pPr>
        <w:tabs>
          <w:tab w:val="left" w:pos="3969"/>
        </w:tabs>
        <w:spacing w:after="0"/>
        <w:jc w:val="right"/>
        <w:rPr>
          <w:rFonts w:ascii="Times New Roman" w:hAnsi="Times New Roman" w:cs="Times New Roman"/>
          <w:b/>
          <w:i/>
          <w:sz w:val="20"/>
          <w:szCs w:val="20"/>
        </w:rPr>
      </w:pPr>
    </w:p>
    <w:p w:rsidR="00A0268E" w:rsidRPr="00556049" w:rsidRDefault="00A0268E" w:rsidP="00556049">
      <w:pPr>
        <w:tabs>
          <w:tab w:val="left" w:pos="3969"/>
        </w:tabs>
        <w:spacing w:after="0"/>
        <w:jc w:val="right"/>
        <w:rPr>
          <w:rFonts w:ascii="Times New Roman" w:hAnsi="Times New Roman" w:cs="Times New Roman"/>
          <w:b/>
          <w:i/>
          <w:sz w:val="20"/>
          <w:szCs w:val="20"/>
        </w:rPr>
      </w:pPr>
    </w:p>
    <w:p w:rsidR="00A0268E" w:rsidRPr="00556049" w:rsidRDefault="00A0268E" w:rsidP="00556049">
      <w:pPr>
        <w:tabs>
          <w:tab w:val="left" w:pos="3969"/>
        </w:tabs>
        <w:spacing w:after="0"/>
        <w:jc w:val="right"/>
        <w:rPr>
          <w:rFonts w:ascii="Times New Roman" w:hAnsi="Times New Roman" w:cs="Times New Roman"/>
          <w:b/>
          <w:i/>
          <w:sz w:val="20"/>
          <w:szCs w:val="20"/>
        </w:rPr>
      </w:pPr>
    </w:p>
    <w:p w:rsidR="00A0268E" w:rsidRPr="00556049" w:rsidRDefault="00A0268E" w:rsidP="00556049">
      <w:pPr>
        <w:tabs>
          <w:tab w:val="left" w:pos="3969"/>
        </w:tabs>
        <w:spacing w:after="0"/>
        <w:jc w:val="right"/>
        <w:rPr>
          <w:rFonts w:ascii="Times New Roman" w:hAnsi="Times New Roman" w:cs="Times New Roman"/>
          <w:b/>
          <w:i/>
          <w:sz w:val="20"/>
          <w:szCs w:val="20"/>
        </w:rPr>
      </w:pPr>
    </w:p>
    <w:p w:rsidR="00A0268E" w:rsidRDefault="00A0268E" w:rsidP="006A1368">
      <w:pPr>
        <w:tabs>
          <w:tab w:val="left" w:pos="3969"/>
        </w:tabs>
        <w:spacing w:after="0"/>
        <w:jc w:val="right"/>
        <w:rPr>
          <w:rFonts w:ascii="Times New Roman" w:hAnsi="Times New Roman"/>
          <w:b/>
          <w:i/>
          <w:sz w:val="20"/>
          <w:szCs w:val="20"/>
        </w:rPr>
      </w:pPr>
    </w:p>
    <w:p w:rsidR="00A0268E" w:rsidRDefault="00A0268E" w:rsidP="006A1368">
      <w:pPr>
        <w:tabs>
          <w:tab w:val="left" w:pos="3969"/>
        </w:tabs>
        <w:spacing w:after="0"/>
        <w:jc w:val="right"/>
        <w:rPr>
          <w:rFonts w:ascii="Times New Roman" w:hAnsi="Times New Roman"/>
          <w:b/>
          <w:i/>
          <w:sz w:val="20"/>
          <w:szCs w:val="20"/>
        </w:rPr>
      </w:pPr>
    </w:p>
    <w:p w:rsidR="00A0268E" w:rsidRDefault="00A0268E" w:rsidP="006A1368">
      <w:pPr>
        <w:tabs>
          <w:tab w:val="left" w:pos="3969"/>
        </w:tabs>
        <w:spacing w:after="0"/>
        <w:jc w:val="right"/>
        <w:rPr>
          <w:rFonts w:ascii="Times New Roman" w:hAnsi="Times New Roman"/>
          <w:b/>
          <w:i/>
          <w:sz w:val="20"/>
          <w:szCs w:val="20"/>
        </w:rPr>
      </w:pPr>
    </w:p>
    <w:p w:rsidR="00A0268E" w:rsidRDefault="00A0268E" w:rsidP="006A1368">
      <w:pPr>
        <w:tabs>
          <w:tab w:val="left" w:pos="3969"/>
        </w:tabs>
        <w:spacing w:after="0"/>
        <w:jc w:val="right"/>
        <w:rPr>
          <w:rFonts w:ascii="Times New Roman" w:hAnsi="Times New Roman"/>
          <w:b/>
          <w:i/>
          <w:sz w:val="20"/>
          <w:szCs w:val="20"/>
        </w:rPr>
      </w:pPr>
    </w:p>
    <w:p w:rsidR="00B93B54" w:rsidRDefault="00B93B54" w:rsidP="006A1368">
      <w:pPr>
        <w:tabs>
          <w:tab w:val="left" w:pos="3969"/>
        </w:tabs>
        <w:spacing w:after="0"/>
        <w:jc w:val="right"/>
        <w:rPr>
          <w:rFonts w:ascii="Times New Roman" w:hAnsi="Times New Roman"/>
          <w:b/>
          <w:i/>
          <w:sz w:val="20"/>
          <w:szCs w:val="20"/>
        </w:rPr>
      </w:pPr>
    </w:p>
    <w:p w:rsidR="00B93B54" w:rsidRDefault="00B93B54" w:rsidP="006A1368">
      <w:pPr>
        <w:tabs>
          <w:tab w:val="left" w:pos="3969"/>
        </w:tabs>
        <w:spacing w:after="0"/>
        <w:jc w:val="right"/>
        <w:rPr>
          <w:rFonts w:ascii="Times New Roman" w:hAnsi="Times New Roman"/>
          <w:b/>
          <w:i/>
          <w:sz w:val="20"/>
          <w:szCs w:val="20"/>
        </w:rPr>
      </w:pPr>
    </w:p>
    <w:p w:rsidR="00A0268E" w:rsidRDefault="00A0268E" w:rsidP="006A1368">
      <w:pPr>
        <w:tabs>
          <w:tab w:val="left" w:pos="3969"/>
        </w:tabs>
        <w:spacing w:after="0"/>
        <w:jc w:val="right"/>
        <w:rPr>
          <w:rFonts w:ascii="Times New Roman" w:hAnsi="Times New Roman"/>
          <w:b/>
          <w:i/>
          <w:sz w:val="20"/>
          <w:szCs w:val="20"/>
        </w:rPr>
      </w:pPr>
    </w:p>
    <w:p w:rsidR="00A0268E" w:rsidRDefault="00A0268E" w:rsidP="006A1368">
      <w:pPr>
        <w:tabs>
          <w:tab w:val="left" w:pos="3969"/>
        </w:tabs>
        <w:spacing w:after="0"/>
        <w:jc w:val="right"/>
        <w:rPr>
          <w:rFonts w:ascii="Times New Roman" w:hAnsi="Times New Roman"/>
          <w:b/>
          <w:i/>
          <w:sz w:val="20"/>
          <w:szCs w:val="20"/>
        </w:rPr>
      </w:pPr>
    </w:p>
    <w:p w:rsidR="00A0268E" w:rsidRDefault="00A0268E" w:rsidP="006D2A79">
      <w:pPr>
        <w:tabs>
          <w:tab w:val="left" w:pos="3969"/>
        </w:tabs>
        <w:spacing w:after="0"/>
        <w:rPr>
          <w:rFonts w:ascii="Times New Roman" w:hAnsi="Times New Roman"/>
          <w:b/>
          <w:i/>
          <w:sz w:val="20"/>
          <w:szCs w:val="20"/>
        </w:rPr>
      </w:pPr>
    </w:p>
    <w:p w:rsidR="006A1368" w:rsidRDefault="006A1368" w:rsidP="006A1368">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6A1368" w:rsidRDefault="006A1368" w:rsidP="006A1368">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6A1368" w:rsidRDefault="006A1368" w:rsidP="005A3C18">
      <w:pPr>
        <w:tabs>
          <w:tab w:val="left" w:pos="3969"/>
        </w:tabs>
        <w:spacing w:after="0"/>
        <w:rPr>
          <w:rFonts w:ascii="Times New Roman" w:hAnsi="Times New Roman"/>
          <w:b/>
          <w:i/>
          <w:sz w:val="20"/>
          <w:szCs w:val="20"/>
        </w:rPr>
      </w:pPr>
    </w:p>
    <w:p w:rsidR="006A1368" w:rsidRDefault="006A1368" w:rsidP="006A1368">
      <w:pPr>
        <w:pStyle w:val="a9"/>
        <w:jc w:val="right"/>
        <w:rPr>
          <w:rFonts w:ascii="Times New Roman" w:hAnsi="Times New Roman"/>
          <w:sz w:val="20"/>
          <w:szCs w:val="20"/>
        </w:rPr>
      </w:pPr>
      <w:r>
        <w:rPr>
          <w:rFonts w:ascii="Times New Roman" w:hAnsi="Times New Roman"/>
          <w:sz w:val="20"/>
          <w:szCs w:val="20"/>
        </w:rPr>
        <w:t xml:space="preserve">НА БЛАНКЕ ОРГАНИЗАЦИИ </w:t>
      </w:r>
    </w:p>
    <w:p w:rsidR="006A1368" w:rsidRDefault="006A1368" w:rsidP="005A3C18">
      <w:pPr>
        <w:pStyle w:val="a9"/>
        <w:rPr>
          <w:rFonts w:ascii="Times New Roman" w:hAnsi="Times New Roman"/>
        </w:rPr>
      </w:pPr>
    </w:p>
    <w:p w:rsidR="006A1368" w:rsidRDefault="006A1368" w:rsidP="006A1368">
      <w:pPr>
        <w:pStyle w:val="ab"/>
        <w:outlineLvl w:val="0"/>
        <w:rPr>
          <w:color w:val="000000"/>
          <w:sz w:val="24"/>
        </w:rPr>
      </w:pPr>
      <w:r>
        <w:rPr>
          <w:color w:val="000000"/>
          <w:sz w:val="24"/>
        </w:rPr>
        <w:t>Коммерческое предложение</w:t>
      </w:r>
    </w:p>
    <w:p w:rsidR="006A1368" w:rsidRDefault="006A1368" w:rsidP="006A1368">
      <w:pPr>
        <w:pStyle w:val="a9"/>
        <w:jc w:val="center"/>
      </w:pPr>
    </w:p>
    <w:p w:rsidR="006A1368" w:rsidRDefault="006A1368" w:rsidP="006A1368">
      <w:pPr>
        <w:ind w:left="4678"/>
        <w:jc w:val="right"/>
        <w:rPr>
          <w:rFonts w:ascii="Times New Roman" w:hAnsi="Times New Roman"/>
        </w:rPr>
      </w:pPr>
      <w:r>
        <w:rPr>
          <w:rFonts w:ascii="Times New Roman" w:hAnsi="Times New Roman"/>
        </w:rPr>
        <w:t>В ГАУ ЯО «Информационное агентство «Верхняя Волга»</w:t>
      </w:r>
    </w:p>
    <w:p w:rsidR="006A1368" w:rsidRDefault="006A1368" w:rsidP="006A1368">
      <w:pPr>
        <w:spacing w:after="0"/>
        <w:ind w:left="4678"/>
        <w:jc w:val="right"/>
        <w:rPr>
          <w:rFonts w:ascii="Times New Roman" w:hAnsi="Times New Roman"/>
        </w:rPr>
      </w:pPr>
      <w:r>
        <w:rPr>
          <w:rFonts w:ascii="Times New Roman" w:hAnsi="Times New Roman"/>
        </w:rPr>
        <w:t>от:______________________________</w:t>
      </w:r>
    </w:p>
    <w:p w:rsidR="006A1368" w:rsidRDefault="006A1368" w:rsidP="006A1368">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6A1368" w:rsidRDefault="006A1368" w:rsidP="006A1368">
      <w:pPr>
        <w:rPr>
          <w:rFonts w:ascii="Times New Roman" w:hAnsi="Times New Roman"/>
        </w:rPr>
      </w:pPr>
      <w:r>
        <w:rPr>
          <w:rFonts w:ascii="Times New Roman" w:hAnsi="Times New Roman"/>
        </w:rPr>
        <w:t>«___» ________ 202</w:t>
      </w:r>
      <w:r w:rsidR="00B93B54">
        <w:rPr>
          <w:rFonts w:ascii="Times New Roman" w:hAnsi="Times New Roman"/>
        </w:rPr>
        <w:t>3</w:t>
      </w:r>
      <w:r>
        <w:rPr>
          <w:rFonts w:ascii="Times New Roman" w:hAnsi="Times New Roman"/>
        </w:rPr>
        <w:t>г.</w:t>
      </w:r>
    </w:p>
    <w:p w:rsidR="006A1368" w:rsidRDefault="006A1368" w:rsidP="006A1368">
      <w:pPr>
        <w:spacing w:after="0" w:line="240" w:lineRule="auto"/>
        <w:ind w:firstLine="708"/>
        <w:jc w:val="both"/>
        <w:rPr>
          <w:rFonts w:ascii="Times New Roman" w:hAnsi="Times New Roman"/>
          <w:sz w:val="24"/>
          <w:szCs w:val="24"/>
        </w:rPr>
      </w:pPr>
    </w:p>
    <w:p w:rsidR="006A1368" w:rsidRDefault="006A1368" w:rsidP="005A35C3">
      <w:pPr>
        <w:spacing w:after="0" w:line="240" w:lineRule="auto"/>
        <w:ind w:firstLine="708"/>
        <w:jc w:val="both"/>
        <w:rPr>
          <w:rFonts w:ascii="Times New Roman" w:hAnsi="Times New Roman"/>
          <w:sz w:val="24"/>
          <w:szCs w:val="24"/>
        </w:rPr>
      </w:pPr>
      <w:r>
        <w:rPr>
          <w:rFonts w:ascii="Times New Roman" w:hAnsi="Times New Roman"/>
          <w:sz w:val="24"/>
          <w:szCs w:val="24"/>
        </w:rPr>
        <w:t>В  целях формирования представления о рыночных ценах, на Ваш запрос №___ от ____.____.202</w:t>
      </w:r>
      <w:r w:rsidR="00B93B54">
        <w:rPr>
          <w:rFonts w:ascii="Times New Roman" w:hAnsi="Times New Roman"/>
          <w:sz w:val="24"/>
          <w:szCs w:val="24"/>
        </w:rPr>
        <w:t>3</w:t>
      </w:r>
      <w:r>
        <w:rPr>
          <w:rFonts w:ascii="Times New Roman" w:hAnsi="Times New Roman"/>
          <w:sz w:val="24"/>
          <w:szCs w:val="24"/>
        </w:rPr>
        <w:t>г.,</w:t>
      </w:r>
      <w:r w:rsidR="005A35C3">
        <w:rPr>
          <w:rFonts w:ascii="Times New Roman" w:hAnsi="Times New Roman"/>
          <w:sz w:val="24"/>
          <w:szCs w:val="24"/>
        </w:rPr>
        <w:t>_________________</w:t>
      </w:r>
      <w:r w:rsidRPr="005A35C3">
        <w:rPr>
          <w:rFonts w:ascii="Times New Roman" w:hAnsi="Times New Roman"/>
          <w:sz w:val="24"/>
          <w:szCs w:val="24"/>
        </w:rPr>
        <w:t xml:space="preserve"> </w:t>
      </w:r>
      <w:r w:rsidRPr="005A35C3">
        <w:rPr>
          <w:rFonts w:ascii="Times New Roman" w:hAnsi="Times New Roman"/>
          <w:i/>
          <w:sz w:val="24"/>
          <w:szCs w:val="24"/>
        </w:rPr>
        <w:t xml:space="preserve">(название организации) </w:t>
      </w:r>
      <w:r>
        <w:rPr>
          <w:rFonts w:ascii="Times New Roman" w:hAnsi="Times New Roman"/>
          <w:sz w:val="24"/>
          <w:szCs w:val="24"/>
        </w:rPr>
        <w:t>предлагает стоимость, включающую в себя все налоги, сборы и иные расходы, связанные с оказанием услуг</w:t>
      </w:r>
      <w:r w:rsidR="005A35C3">
        <w:rPr>
          <w:rFonts w:ascii="Times New Roman" w:hAnsi="Times New Roman"/>
          <w:sz w:val="24"/>
          <w:szCs w:val="24"/>
        </w:rPr>
        <w:t xml:space="preserve"> </w:t>
      </w:r>
      <w:r w:rsidR="005A35C3" w:rsidRPr="005A35C3">
        <w:rPr>
          <w:rFonts w:ascii="Times New Roman" w:hAnsi="Times New Roman"/>
          <w:sz w:val="24"/>
          <w:szCs w:val="24"/>
        </w:rPr>
        <w:t xml:space="preserve">по предоставлению доступа к информационной системе онлайн мониторинга и анализа </w:t>
      </w:r>
      <w:proofErr w:type="spellStart"/>
      <w:r w:rsidR="005A35C3" w:rsidRPr="005A35C3">
        <w:rPr>
          <w:rFonts w:ascii="Times New Roman" w:hAnsi="Times New Roman"/>
          <w:sz w:val="24"/>
          <w:szCs w:val="24"/>
        </w:rPr>
        <w:t>телесмотрения</w:t>
      </w:r>
      <w:proofErr w:type="spellEnd"/>
      <w:r w:rsidRPr="005A35C3">
        <w:rPr>
          <w:rFonts w:ascii="Times New Roman" w:hAnsi="Times New Roman"/>
          <w:sz w:val="24"/>
          <w:szCs w:val="24"/>
        </w:rPr>
        <w:t>:</w:t>
      </w:r>
    </w:p>
    <w:p w:rsidR="00A0268E" w:rsidRDefault="00A0268E" w:rsidP="00A0268E">
      <w:pPr>
        <w:spacing w:after="0"/>
        <w:jc w:val="both"/>
        <w:rPr>
          <w:rFonts w:ascii="Times New Roman" w:hAnsi="Times New Roman" w:cs="Times New Roman"/>
          <w:sz w:val="24"/>
          <w:szCs w:val="24"/>
        </w:rPr>
      </w:pPr>
    </w:p>
    <w:tbl>
      <w:tblPr>
        <w:tblStyle w:val="afffb"/>
        <w:tblW w:w="10350" w:type="dxa"/>
        <w:tblInd w:w="-459" w:type="dxa"/>
        <w:tblLayout w:type="fixed"/>
        <w:tblLook w:val="04A0" w:firstRow="1" w:lastRow="0" w:firstColumn="1" w:lastColumn="0" w:noHBand="0" w:noVBand="1"/>
      </w:tblPr>
      <w:tblGrid>
        <w:gridCol w:w="5529"/>
        <w:gridCol w:w="1417"/>
        <w:gridCol w:w="1701"/>
        <w:gridCol w:w="1703"/>
      </w:tblGrid>
      <w:tr w:rsidR="00A0268E" w:rsidTr="00A0268E">
        <w:tc>
          <w:tcPr>
            <w:tcW w:w="5529" w:type="dxa"/>
            <w:tcBorders>
              <w:top w:val="single" w:sz="4" w:space="0" w:color="auto"/>
              <w:left w:val="single" w:sz="4" w:space="0" w:color="auto"/>
              <w:bottom w:val="single" w:sz="4" w:space="0" w:color="auto"/>
              <w:right w:val="single" w:sz="4" w:space="0" w:color="auto"/>
            </w:tcBorders>
            <w:hideMark/>
          </w:tcPr>
          <w:p w:rsidR="00A0268E" w:rsidRDefault="00A0268E" w:rsidP="00CA2B0C">
            <w:pPr>
              <w:jc w:val="center"/>
              <w:rPr>
                <w:b/>
              </w:rPr>
            </w:pPr>
            <w:r>
              <w:rPr>
                <w:b/>
              </w:rPr>
              <w:t>Наименование товара, работ, услуг</w:t>
            </w:r>
          </w:p>
        </w:tc>
        <w:tc>
          <w:tcPr>
            <w:tcW w:w="1417" w:type="dxa"/>
            <w:tcBorders>
              <w:top w:val="single" w:sz="4" w:space="0" w:color="auto"/>
              <w:left w:val="single" w:sz="4" w:space="0" w:color="auto"/>
              <w:bottom w:val="single" w:sz="4" w:space="0" w:color="auto"/>
              <w:right w:val="single" w:sz="4" w:space="0" w:color="auto"/>
            </w:tcBorders>
            <w:hideMark/>
          </w:tcPr>
          <w:p w:rsidR="00A0268E" w:rsidRDefault="00A0268E" w:rsidP="00A0268E">
            <w:pPr>
              <w:jc w:val="center"/>
              <w:rPr>
                <w:b/>
              </w:rPr>
            </w:pPr>
            <w:r>
              <w:rPr>
                <w:b/>
              </w:rPr>
              <w:t>Количество, месяц</w:t>
            </w:r>
          </w:p>
        </w:tc>
        <w:tc>
          <w:tcPr>
            <w:tcW w:w="1701" w:type="dxa"/>
            <w:tcBorders>
              <w:top w:val="single" w:sz="4" w:space="0" w:color="auto"/>
              <w:left w:val="single" w:sz="4" w:space="0" w:color="auto"/>
              <w:bottom w:val="single" w:sz="4" w:space="0" w:color="auto"/>
              <w:right w:val="single" w:sz="4" w:space="0" w:color="auto"/>
            </w:tcBorders>
            <w:hideMark/>
          </w:tcPr>
          <w:p w:rsidR="00A0268E" w:rsidRDefault="00A0268E" w:rsidP="00A0268E">
            <w:pPr>
              <w:spacing w:line="276" w:lineRule="auto"/>
              <w:jc w:val="center"/>
              <w:rPr>
                <w:b/>
              </w:rPr>
            </w:pPr>
            <w:r>
              <w:rPr>
                <w:b/>
              </w:rPr>
              <w:t xml:space="preserve"> </w:t>
            </w:r>
            <w:r w:rsidRPr="00A0268E">
              <w:rPr>
                <w:b/>
              </w:rPr>
              <w:t>Ежемесячная стоимость услуг</w:t>
            </w:r>
            <w:r>
              <w:rPr>
                <w:b/>
              </w:rPr>
              <w:t>, руб.</w:t>
            </w:r>
          </w:p>
        </w:tc>
        <w:tc>
          <w:tcPr>
            <w:tcW w:w="1703" w:type="dxa"/>
            <w:tcBorders>
              <w:top w:val="single" w:sz="4" w:space="0" w:color="auto"/>
              <w:left w:val="single" w:sz="4" w:space="0" w:color="auto"/>
              <w:bottom w:val="single" w:sz="4" w:space="0" w:color="auto"/>
              <w:right w:val="single" w:sz="4" w:space="0" w:color="auto"/>
            </w:tcBorders>
            <w:hideMark/>
          </w:tcPr>
          <w:p w:rsidR="00A0268E" w:rsidRDefault="00A0268E" w:rsidP="00CA2B0C">
            <w:pPr>
              <w:jc w:val="center"/>
              <w:rPr>
                <w:b/>
              </w:rPr>
            </w:pPr>
            <w:r>
              <w:rPr>
                <w:b/>
              </w:rPr>
              <w:t xml:space="preserve">Общая стоимость оказываемых услуг, руб. </w:t>
            </w:r>
          </w:p>
        </w:tc>
      </w:tr>
      <w:tr w:rsidR="00A0268E" w:rsidTr="00A0268E">
        <w:tc>
          <w:tcPr>
            <w:tcW w:w="5529" w:type="dxa"/>
            <w:tcBorders>
              <w:top w:val="single" w:sz="4" w:space="0" w:color="auto"/>
              <w:left w:val="single" w:sz="4" w:space="0" w:color="auto"/>
              <w:bottom w:val="single" w:sz="4" w:space="0" w:color="auto"/>
              <w:right w:val="single" w:sz="4" w:space="0" w:color="auto"/>
            </w:tcBorders>
            <w:hideMark/>
          </w:tcPr>
          <w:p w:rsidR="00A0268E" w:rsidRPr="00A0268E" w:rsidRDefault="00A0268E" w:rsidP="005A35C3">
            <w:pPr>
              <w:spacing w:line="276" w:lineRule="auto"/>
            </w:pPr>
            <w:r w:rsidRPr="00A0268E">
              <w:t>Услуг</w:t>
            </w:r>
            <w:r>
              <w:t>и</w:t>
            </w:r>
            <w:r w:rsidR="005A35C3">
              <w:t xml:space="preserve"> </w:t>
            </w:r>
            <w:r w:rsidR="005A35C3" w:rsidRPr="00556049">
              <w:t xml:space="preserve">по предоставлению доступа к информационной системе онлайн мониторинга и анализа </w:t>
            </w:r>
            <w:proofErr w:type="spellStart"/>
            <w:r w:rsidR="005A35C3" w:rsidRPr="00556049">
              <w:t>телесмотрения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0268E" w:rsidRPr="00A0268E" w:rsidRDefault="008F5D25" w:rsidP="00CA2B0C">
            <w:pPr>
              <w:jc w:val="center"/>
            </w:pPr>
            <w:r>
              <w:t>12</w:t>
            </w:r>
          </w:p>
        </w:tc>
        <w:tc>
          <w:tcPr>
            <w:tcW w:w="1701" w:type="dxa"/>
            <w:tcBorders>
              <w:top w:val="single" w:sz="4" w:space="0" w:color="auto"/>
              <w:left w:val="single" w:sz="4" w:space="0" w:color="auto"/>
              <w:bottom w:val="single" w:sz="4" w:space="0" w:color="auto"/>
              <w:right w:val="single" w:sz="4" w:space="0" w:color="auto"/>
            </w:tcBorders>
          </w:tcPr>
          <w:p w:rsidR="00A0268E" w:rsidRPr="00A0268E" w:rsidRDefault="00A0268E" w:rsidP="00CA2B0C"/>
        </w:tc>
        <w:tc>
          <w:tcPr>
            <w:tcW w:w="1703" w:type="dxa"/>
            <w:tcBorders>
              <w:top w:val="single" w:sz="4" w:space="0" w:color="auto"/>
              <w:left w:val="single" w:sz="4" w:space="0" w:color="auto"/>
              <w:bottom w:val="single" w:sz="4" w:space="0" w:color="auto"/>
              <w:right w:val="single" w:sz="4" w:space="0" w:color="auto"/>
            </w:tcBorders>
          </w:tcPr>
          <w:p w:rsidR="00A0268E" w:rsidRDefault="00A0268E" w:rsidP="00CA2B0C">
            <w:pPr>
              <w:rPr>
                <w:sz w:val="16"/>
                <w:szCs w:val="16"/>
              </w:rPr>
            </w:pPr>
          </w:p>
        </w:tc>
      </w:tr>
      <w:tr w:rsidR="00A0268E" w:rsidTr="00CA2B0C">
        <w:trPr>
          <w:trHeight w:val="358"/>
        </w:trPr>
        <w:tc>
          <w:tcPr>
            <w:tcW w:w="8647" w:type="dxa"/>
            <w:gridSpan w:val="3"/>
            <w:tcBorders>
              <w:top w:val="single" w:sz="4" w:space="0" w:color="auto"/>
              <w:left w:val="single" w:sz="4" w:space="0" w:color="auto"/>
              <w:bottom w:val="single" w:sz="4" w:space="0" w:color="auto"/>
              <w:right w:val="single" w:sz="4" w:space="0" w:color="auto"/>
            </w:tcBorders>
            <w:hideMark/>
          </w:tcPr>
          <w:p w:rsidR="00A0268E" w:rsidRDefault="00A0268E" w:rsidP="00CA2B0C">
            <w:pPr>
              <w:jc w:val="right"/>
              <w:rPr>
                <w:b/>
              </w:rPr>
            </w:pPr>
            <w:r>
              <w:rPr>
                <w:b/>
              </w:rPr>
              <w:t xml:space="preserve">НДС ___%/ </w:t>
            </w:r>
            <w:proofErr w:type="gramStart"/>
            <w:r>
              <w:rPr>
                <w:b/>
              </w:rPr>
              <w:t>НДС</w:t>
            </w:r>
            <w:proofErr w:type="gramEnd"/>
            <w:r>
              <w:rPr>
                <w:b/>
              </w:rPr>
              <w:t xml:space="preserve"> не облагается</w:t>
            </w:r>
          </w:p>
        </w:tc>
        <w:tc>
          <w:tcPr>
            <w:tcW w:w="1703" w:type="dxa"/>
            <w:tcBorders>
              <w:top w:val="single" w:sz="4" w:space="0" w:color="auto"/>
              <w:left w:val="single" w:sz="4" w:space="0" w:color="auto"/>
              <w:bottom w:val="single" w:sz="4" w:space="0" w:color="auto"/>
              <w:right w:val="single" w:sz="4" w:space="0" w:color="auto"/>
            </w:tcBorders>
          </w:tcPr>
          <w:p w:rsidR="00A0268E" w:rsidRDefault="00A0268E" w:rsidP="00CA2B0C"/>
        </w:tc>
      </w:tr>
      <w:tr w:rsidR="00A0268E" w:rsidTr="00CA2B0C">
        <w:tc>
          <w:tcPr>
            <w:tcW w:w="8647" w:type="dxa"/>
            <w:gridSpan w:val="3"/>
            <w:tcBorders>
              <w:top w:val="single" w:sz="4" w:space="0" w:color="auto"/>
              <w:left w:val="single" w:sz="4" w:space="0" w:color="auto"/>
              <w:bottom w:val="single" w:sz="4" w:space="0" w:color="auto"/>
              <w:right w:val="single" w:sz="4" w:space="0" w:color="auto"/>
            </w:tcBorders>
            <w:hideMark/>
          </w:tcPr>
          <w:p w:rsidR="00A0268E" w:rsidRDefault="00A0268E" w:rsidP="00CA2B0C">
            <w:pPr>
              <w:jc w:val="right"/>
              <w:rPr>
                <w:b/>
              </w:rPr>
            </w:pPr>
            <w:r>
              <w:rPr>
                <w:b/>
              </w:rPr>
              <w:t>ИТОГО:</w:t>
            </w:r>
          </w:p>
        </w:tc>
        <w:tc>
          <w:tcPr>
            <w:tcW w:w="1703" w:type="dxa"/>
            <w:tcBorders>
              <w:top w:val="single" w:sz="4" w:space="0" w:color="auto"/>
              <w:left w:val="single" w:sz="4" w:space="0" w:color="auto"/>
              <w:bottom w:val="single" w:sz="4" w:space="0" w:color="auto"/>
              <w:right w:val="single" w:sz="4" w:space="0" w:color="auto"/>
            </w:tcBorders>
          </w:tcPr>
          <w:p w:rsidR="00A0268E" w:rsidRDefault="00A0268E" w:rsidP="00CA2B0C"/>
        </w:tc>
      </w:tr>
    </w:tbl>
    <w:p w:rsidR="00A0268E" w:rsidRDefault="00A0268E" w:rsidP="006A1368">
      <w:pPr>
        <w:spacing w:after="0" w:line="240" w:lineRule="auto"/>
        <w:jc w:val="both"/>
        <w:rPr>
          <w:rFonts w:ascii="Times New Roman" w:hAnsi="Times New Roman"/>
          <w:sz w:val="24"/>
          <w:szCs w:val="24"/>
        </w:rPr>
      </w:pPr>
    </w:p>
    <w:p w:rsidR="006A1368" w:rsidRDefault="006A1368" w:rsidP="006A1368">
      <w:pPr>
        <w:pStyle w:val="a1"/>
        <w:tabs>
          <w:tab w:val="right" w:pos="8798"/>
        </w:tabs>
        <w:spacing w:line="245" w:lineRule="exact"/>
        <w:ind w:right="-285"/>
        <w:rPr>
          <w:color w:val="000000"/>
          <w:sz w:val="24"/>
          <w:szCs w:val="24"/>
          <w:shd w:val="clear" w:color="auto" w:fill="FFFFFF"/>
        </w:rPr>
      </w:pPr>
      <w:r>
        <w:rPr>
          <w:rStyle w:val="11"/>
          <w:rFonts w:eastAsia="Calibri"/>
          <w:color w:val="000000"/>
          <w:sz w:val="24"/>
        </w:rPr>
        <w:t>Руководитель (</w:t>
      </w:r>
      <w:r>
        <w:rPr>
          <w:rStyle w:val="ae"/>
          <w:rFonts w:eastAsia="Arial"/>
          <w:color w:val="000000"/>
          <w:sz w:val="24"/>
        </w:rPr>
        <w:t>должность)</w:t>
      </w:r>
      <w:r>
        <w:rPr>
          <w:rStyle w:val="11"/>
          <w:rFonts w:eastAsia="Calibri"/>
          <w:color w:val="000000"/>
          <w:sz w:val="24"/>
        </w:rPr>
        <w:t xml:space="preserve"> ______________________    (Ф.И.О. Руководителя)</w:t>
      </w:r>
    </w:p>
    <w:p w:rsidR="006A1368" w:rsidRPr="005A3C18" w:rsidRDefault="006A1368" w:rsidP="006A1368">
      <w:pPr>
        <w:tabs>
          <w:tab w:val="left" w:pos="2648"/>
        </w:tabs>
        <w:spacing w:after="0"/>
        <w:jc w:val="both"/>
        <w:rPr>
          <w:rFonts w:ascii="Times New Roman" w:eastAsia="Calibri" w:hAnsi="Times New Roman" w:cs="Times New Roman"/>
          <w:color w:val="000000"/>
          <w:sz w:val="24"/>
          <w:szCs w:val="20"/>
          <w:lang w:eastAsia="ru-RU"/>
        </w:rPr>
      </w:pPr>
      <w:r>
        <w:rPr>
          <w:rFonts w:ascii="Times New Roman" w:hAnsi="Times New Roman"/>
          <w:i/>
          <w:sz w:val="24"/>
          <w:szCs w:val="24"/>
        </w:rPr>
        <w:t xml:space="preserve">           </w:t>
      </w:r>
      <w:r>
        <w:rPr>
          <w:rStyle w:val="11"/>
          <w:rFonts w:eastAsia="Calibri"/>
          <w:color w:val="000000"/>
          <w:sz w:val="24"/>
        </w:rPr>
        <w:t xml:space="preserve">м.п. </w:t>
      </w:r>
    </w:p>
    <w:p w:rsidR="006A1368" w:rsidRDefault="006A1368" w:rsidP="006A1368">
      <w:pPr>
        <w:tabs>
          <w:tab w:val="left" w:pos="2648"/>
        </w:tabs>
        <w:spacing w:after="0"/>
        <w:jc w:val="both"/>
        <w:rPr>
          <w:rFonts w:ascii="Times New Roman" w:hAnsi="Times New Roman"/>
          <w:i/>
          <w:sz w:val="16"/>
          <w:szCs w:val="16"/>
        </w:rPr>
      </w:pPr>
    </w:p>
    <w:p w:rsidR="006A1368" w:rsidRDefault="006A1368" w:rsidP="006A1368">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6A1368" w:rsidRPr="00592FA9" w:rsidRDefault="006A1368" w:rsidP="006A1368">
      <w:pPr>
        <w:spacing w:after="0" w:line="240" w:lineRule="auto"/>
        <w:rPr>
          <w:rFonts w:ascii="Times New Roman" w:hAnsi="Times New Roman"/>
          <w:i/>
          <w:sz w:val="16"/>
          <w:szCs w:val="16"/>
        </w:rPr>
      </w:pPr>
      <w:r w:rsidRPr="00592FA9">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6A1368" w:rsidRPr="00592FA9" w:rsidRDefault="006A1368" w:rsidP="006A1368">
      <w:pPr>
        <w:spacing w:after="0" w:line="240" w:lineRule="auto"/>
        <w:rPr>
          <w:rFonts w:ascii="Times New Roman" w:hAnsi="Times New Roman"/>
          <w:i/>
          <w:sz w:val="16"/>
          <w:szCs w:val="16"/>
        </w:rPr>
      </w:pPr>
      <w:r w:rsidRPr="00592FA9">
        <w:rPr>
          <w:rFonts w:ascii="Times New Roman" w:hAnsi="Times New Roman"/>
          <w:i/>
          <w:sz w:val="16"/>
          <w:szCs w:val="16"/>
        </w:rPr>
        <w:t xml:space="preserve">2. </w:t>
      </w:r>
      <w:proofErr w:type="gramStart"/>
      <w:r w:rsidRPr="00592FA9">
        <w:rPr>
          <w:rFonts w:ascii="Times New Roman" w:hAnsi="Times New Roman"/>
          <w:i/>
          <w:sz w:val="16"/>
          <w:szCs w:val="16"/>
        </w:rPr>
        <w:t>Цены</w:t>
      </w:r>
      <w:proofErr w:type="gramEnd"/>
      <w:r w:rsidRPr="00592FA9">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w:t>
      </w:r>
      <w:r>
        <w:rPr>
          <w:rFonts w:ascii="Times New Roman" w:hAnsi="Times New Roman"/>
          <w:i/>
          <w:sz w:val="16"/>
          <w:szCs w:val="16"/>
        </w:rPr>
        <w:t>ды на погрузку-разгрузку и т.д., а также иные расходы Исполнителя, связанные с оказанием услуг по договору.</w:t>
      </w:r>
    </w:p>
    <w:p w:rsidR="006A1368" w:rsidRPr="00592FA9" w:rsidRDefault="006A1368" w:rsidP="006A1368">
      <w:pPr>
        <w:spacing w:after="0" w:line="240" w:lineRule="auto"/>
        <w:rPr>
          <w:rFonts w:ascii="Times New Roman" w:hAnsi="Times New Roman"/>
          <w:i/>
          <w:sz w:val="16"/>
          <w:szCs w:val="16"/>
        </w:rPr>
      </w:pPr>
      <w:r w:rsidRPr="00592FA9">
        <w:rPr>
          <w:rFonts w:ascii="Times New Roman" w:hAnsi="Times New Roman"/>
          <w:i/>
          <w:sz w:val="16"/>
          <w:szCs w:val="16"/>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592FA9">
        <w:rPr>
          <w:rFonts w:ascii="Times New Roman" w:hAnsi="Times New Roman"/>
          <w:i/>
          <w:sz w:val="16"/>
          <w:szCs w:val="16"/>
        </w:rPr>
        <w:t>образом</w:t>
      </w:r>
      <w:proofErr w:type="gramEnd"/>
      <w:r w:rsidRPr="00592FA9">
        <w:rPr>
          <w:rFonts w:ascii="Times New Roman" w:hAnsi="Times New Roman"/>
          <w:i/>
          <w:sz w:val="16"/>
          <w:szCs w:val="16"/>
        </w:rPr>
        <w:t xml:space="preserve"> уполномоченным им лицом на основании доверенности, скрепить печатью Участника.</w:t>
      </w:r>
    </w:p>
    <w:p w:rsidR="006A1368" w:rsidRPr="00592FA9" w:rsidRDefault="006A1368" w:rsidP="006A1368">
      <w:pPr>
        <w:spacing w:after="0" w:line="240" w:lineRule="auto"/>
        <w:jc w:val="both"/>
        <w:rPr>
          <w:rFonts w:ascii="Times New Roman" w:hAnsi="Times New Roman"/>
          <w:i/>
          <w:sz w:val="16"/>
          <w:szCs w:val="16"/>
        </w:rPr>
      </w:pPr>
      <w:r w:rsidRPr="00592FA9">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BE068F" w:rsidRDefault="006A1368" w:rsidP="005A3C18">
      <w:pPr>
        <w:spacing w:after="0" w:line="240" w:lineRule="auto"/>
        <w:jc w:val="both"/>
      </w:pPr>
      <w:r w:rsidRPr="00592FA9">
        <w:rPr>
          <w:rFonts w:ascii="Times New Roman" w:hAnsi="Times New Roman"/>
          <w:i/>
          <w:sz w:val="16"/>
          <w:szCs w:val="16"/>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9" w:history="1">
        <w:r w:rsidRPr="00592FA9">
          <w:rPr>
            <w:rFonts w:ascii="Times New Roman" w:hAnsi="Times New Roman"/>
            <w:sz w:val="16"/>
            <w:szCs w:val="16"/>
          </w:rPr>
          <w:t>классификатором</w:t>
        </w:r>
      </w:hyperlink>
      <w:r w:rsidRPr="00592FA9">
        <w:rPr>
          <w:rFonts w:ascii="Times New Roman" w:hAnsi="Times New Roman"/>
          <w:i/>
          <w:sz w:val="16"/>
          <w:szCs w:val="16"/>
        </w:rPr>
        <w:t xml:space="preserve"> стран мира ОК </w:t>
      </w:r>
      <w:r w:rsidR="005A3C18">
        <w:rPr>
          <w:rFonts w:ascii="Times New Roman" w:hAnsi="Times New Roman"/>
          <w:i/>
          <w:sz w:val="16"/>
          <w:szCs w:val="16"/>
        </w:rPr>
        <w:t>(МК (ИСО 3166) 004-97) 025-2001.</w:t>
      </w:r>
    </w:p>
    <w:sectPr w:rsidR="00BE068F" w:rsidSect="0074028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62">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center"/>
      <w:pPr>
        <w:tabs>
          <w:tab w:val="num" w:pos="0"/>
        </w:tabs>
        <w:ind w:left="0" w:firstLine="0"/>
      </w:pPr>
      <w:rPr>
        <w:b/>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center"/>
      <w:pPr>
        <w:tabs>
          <w:tab w:val="num" w:pos="0"/>
        </w:tabs>
        <w:ind w:left="0" w:firstLine="0"/>
      </w:pPr>
      <w:rPr>
        <w:rFonts w:ascii="Symbol" w:hAnsi="Symbol" w:cs="OpenSymbol"/>
        <w:sz w:val="24"/>
        <w:szCs w:val="24"/>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537CD5"/>
    <w:multiLevelType w:val="hybridMultilevel"/>
    <w:tmpl w:val="7F2E7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4">
    <w:nsid w:val="026E7802"/>
    <w:multiLevelType w:val="hybridMultilevel"/>
    <w:tmpl w:val="7C929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1E7E11"/>
    <w:multiLevelType w:val="hybridMultilevel"/>
    <w:tmpl w:val="F5127846"/>
    <w:lvl w:ilvl="0" w:tplc="B9B4AED6">
      <w:start w:val="5"/>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6">
    <w:nsid w:val="12A02936"/>
    <w:multiLevelType w:val="multilevel"/>
    <w:tmpl w:val="FCB44D44"/>
    <w:lvl w:ilvl="0">
      <w:start w:val="1"/>
      <w:numFmt w:val="decimal"/>
      <w:lvlText w:val="%1."/>
      <w:lvlJc w:val="left"/>
      <w:pPr>
        <w:ind w:left="720" w:hanging="360"/>
      </w:pPr>
      <w:rPr>
        <w:rFonts w:hint="default"/>
      </w:rPr>
    </w:lvl>
    <w:lvl w:ilvl="1">
      <w:start w:val="9"/>
      <w:numFmt w:val="decimal"/>
      <w:isLgl/>
      <w:lvlText w:val="%1.%2."/>
      <w:lvlJc w:val="left"/>
      <w:pPr>
        <w:ind w:left="1134" w:hanging="60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1976716B"/>
    <w:multiLevelType w:val="hybridMultilevel"/>
    <w:tmpl w:val="E8744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E55E27"/>
    <w:multiLevelType w:val="hybridMultilevel"/>
    <w:tmpl w:val="6FF80A26"/>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C2C714A"/>
    <w:multiLevelType w:val="hybridMultilevel"/>
    <w:tmpl w:val="00F8AA0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0D77E89"/>
    <w:multiLevelType w:val="hybridMultilevel"/>
    <w:tmpl w:val="85B28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E07FA1"/>
    <w:multiLevelType w:val="hybridMultilevel"/>
    <w:tmpl w:val="12A6ABA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3">
    <w:nsid w:val="2FBD27D9"/>
    <w:multiLevelType w:val="hybridMultilevel"/>
    <w:tmpl w:val="70BEA18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C9668D"/>
    <w:multiLevelType w:val="multilevel"/>
    <w:tmpl w:val="8CAAF700"/>
    <w:lvl w:ilvl="0">
      <w:start w:val="1"/>
      <w:numFmt w:val="decimal"/>
      <w:lvlText w:val="%1."/>
      <w:lvlJc w:val="left"/>
      <w:pPr>
        <w:tabs>
          <w:tab w:val="num" w:pos="1050"/>
        </w:tabs>
        <w:ind w:left="1050" w:hanging="870"/>
      </w:pPr>
      <w:rPr>
        <w:rFonts w:hint="default"/>
        <w:b/>
      </w:rPr>
    </w:lvl>
    <w:lvl w:ilvl="1">
      <w:start w:val="1"/>
      <w:numFmt w:val="decimal"/>
      <w:lvlText w:val="%1.%2."/>
      <w:lvlJc w:val="left"/>
      <w:pPr>
        <w:tabs>
          <w:tab w:val="num" w:pos="794"/>
        </w:tabs>
        <w:ind w:left="794" w:hanging="510"/>
      </w:pPr>
      <w:rPr>
        <w:rFonts w:hint="default"/>
        <w:b/>
        <w:strike w:val="0"/>
      </w:rPr>
    </w:lvl>
    <w:lvl w:ilvl="2">
      <w:start w:val="1"/>
      <w:numFmt w:val="decimal"/>
      <w:lvlText w:val="%1.%2.%3."/>
      <w:lvlJc w:val="left"/>
      <w:pPr>
        <w:tabs>
          <w:tab w:val="num" w:pos="1531"/>
        </w:tabs>
        <w:ind w:left="1531" w:hanging="680"/>
      </w:pPr>
      <w:rPr>
        <w:rFonts w:hint="default"/>
        <w:b w:val="0"/>
      </w:rPr>
    </w:lvl>
    <w:lvl w:ilvl="3">
      <w:start w:val="1"/>
      <w:numFmt w:val="decimal"/>
      <w:lvlText w:val="%1.%2.%3.%4."/>
      <w:lvlJc w:val="left"/>
      <w:pPr>
        <w:tabs>
          <w:tab w:val="num" w:pos="2571"/>
        </w:tabs>
        <w:ind w:left="2571" w:hanging="87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5">
    <w:nsid w:val="303A5549"/>
    <w:multiLevelType w:val="multilevel"/>
    <w:tmpl w:val="37844B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6">
    <w:nsid w:val="3212224A"/>
    <w:multiLevelType w:val="hybridMultilevel"/>
    <w:tmpl w:val="38BE5542"/>
    <w:lvl w:ilvl="0" w:tplc="0419000D">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DB31C7"/>
    <w:multiLevelType w:val="hybridMultilevel"/>
    <w:tmpl w:val="1CFC59E0"/>
    <w:lvl w:ilvl="0" w:tplc="7332CF80">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A580C54"/>
    <w:multiLevelType w:val="hybridMultilevel"/>
    <w:tmpl w:val="27D0C050"/>
    <w:lvl w:ilvl="0" w:tplc="644413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1165F5"/>
    <w:multiLevelType w:val="hybridMultilevel"/>
    <w:tmpl w:val="C77ED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E561C1"/>
    <w:multiLevelType w:val="multilevel"/>
    <w:tmpl w:val="8EC47D2A"/>
    <w:lvl w:ilvl="0">
      <w:start w:val="1"/>
      <w:numFmt w:val="decimal"/>
      <w:lvlText w:val="%1."/>
      <w:lvlJc w:val="left"/>
      <w:pPr>
        <w:tabs>
          <w:tab w:val="num" w:pos="1154"/>
        </w:tabs>
        <w:ind w:left="1154" w:hanging="870"/>
      </w:pPr>
      <w:rPr>
        <w:rFonts w:hint="default"/>
        <w:b/>
      </w:rPr>
    </w:lvl>
    <w:lvl w:ilvl="1">
      <w:start w:val="1"/>
      <w:numFmt w:val="decimal"/>
      <w:lvlText w:val="%1.%2."/>
      <w:lvlJc w:val="left"/>
      <w:pPr>
        <w:tabs>
          <w:tab w:val="num" w:pos="1078"/>
        </w:tabs>
        <w:ind w:left="1078" w:hanging="510"/>
      </w:pPr>
      <w:rPr>
        <w:rFonts w:hint="default"/>
        <w:b/>
      </w:rPr>
    </w:lvl>
    <w:lvl w:ilvl="2">
      <w:start w:val="1"/>
      <w:numFmt w:val="decimal"/>
      <w:lvlText w:val="%1.%2.%3."/>
      <w:lvlJc w:val="left"/>
      <w:pPr>
        <w:tabs>
          <w:tab w:val="num" w:pos="1815"/>
        </w:tabs>
        <w:ind w:left="1815" w:hanging="680"/>
      </w:pPr>
      <w:rPr>
        <w:rFonts w:hint="default"/>
        <w:b w:val="0"/>
      </w:rPr>
    </w:lvl>
    <w:lvl w:ilvl="3">
      <w:start w:val="1"/>
      <w:numFmt w:val="decimal"/>
      <w:lvlText w:val="%1.%2.%3.%4."/>
      <w:lvlJc w:val="left"/>
      <w:pPr>
        <w:tabs>
          <w:tab w:val="num" w:pos="2855"/>
        </w:tabs>
        <w:ind w:left="2855" w:hanging="870"/>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199"/>
        </w:tabs>
        <w:ind w:left="4199" w:hanging="1080"/>
      </w:pPr>
      <w:rPr>
        <w:rFonts w:hint="default"/>
      </w:rPr>
    </w:lvl>
    <w:lvl w:ilvl="6">
      <w:start w:val="1"/>
      <w:numFmt w:val="decimal"/>
      <w:lvlText w:val="%1.%2.%3.%4.%5.%6.%7."/>
      <w:lvlJc w:val="left"/>
      <w:pPr>
        <w:tabs>
          <w:tab w:val="num" w:pos="5126"/>
        </w:tabs>
        <w:ind w:left="5126" w:hanging="1440"/>
      </w:pPr>
      <w:rPr>
        <w:rFonts w:hint="default"/>
      </w:rPr>
    </w:lvl>
    <w:lvl w:ilvl="7">
      <w:start w:val="1"/>
      <w:numFmt w:val="decimal"/>
      <w:lvlText w:val="%1.%2.%3.%4.%5.%6.%7.%8."/>
      <w:lvlJc w:val="left"/>
      <w:pPr>
        <w:tabs>
          <w:tab w:val="num" w:pos="5693"/>
        </w:tabs>
        <w:ind w:left="5693" w:hanging="1440"/>
      </w:pPr>
      <w:rPr>
        <w:rFonts w:hint="default"/>
      </w:rPr>
    </w:lvl>
    <w:lvl w:ilvl="8">
      <w:start w:val="1"/>
      <w:numFmt w:val="decimal"/>
      <w:lvlText w:val="%1.%2.%3.%4.%5.%6.%7.%8.%9."/>
      <w:lvlJc w:val="left"/>
      <w:pPr>
        <w:tabs>
          <w:tab w:val="num" w:pos="6620"/>
        </w:tabs>
        <w:ind w:left="6620" w:hanging="1800"/>
      </w:pPr>
      <w:rPr>
        <w:rFonts w:hint="default"/>
      </w:rPr>
    </w:lvl>
  </w:abstractNum>
  <w:abstractNum w:abstractNumId="22">
    <w:nsid w:val="4834411F"/>
    <w:multiLevelType w:val="multilevel"/>
    <w:tmpl w:val="FE7458B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3">
    <w:nsid w:val="4EB3692F"/>
    <w:multiLevelType w:val="hybridMultilevel"/>
    <w:tmpl w:val="7E842F48"/>
    <w:lvl w:ilvl="0" w:tplc="FBBC043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6C7546E"/>
    <w:multiLevelType w:val="multilevel"/>
    <w:tmpl w:val="CAEC3B90"/>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56D6258F"/>
    <w:multiLevelType w:val="multilevel"/>
    <w:tmpl w:val="4816E6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8370FE3"/>
    <w:multiLevelType w:val="hybridMultilevel"/>
    <w:tmpl w:val="3D22AD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F8795A"/>
    <w:multiLevelType w:val="multilevel"/>
    <w:tmpl w:val="DD54877C"/>
    <w:lvl w:ilvl="0">
      <w:start w:val="3"/>
      <w:numFmt w:val="decimal"/>
      <w:lvlText w:val="%1."/>
      <w:lvlJc w:val="left"/>
      <w:pPr>
        <w:ind w:left="720" w:hanging="360"/>
      </w:pPr>
      <w:rPr>
        <w:rFonts w:hint="default"/>
      </w:rPr>
    </w:lvl>
    <w:lvl w:ilvl="1">
      <w:start w:val="2"/>
      <w:numFmt w:val="decimal"/>
      <w:isLgl/>
      <w:lvlText w:val="%1.%2."/>
      <w:lvlJc w:val="left"/>
      <w:pPr>
        <w:ind w:left="1909" w:hanging="1200"/>
      </w:pPr>
      <w:rPr>
        <w:rFonts w:eastAsia="Calibri" w:hint="default"/>
      </w:rPr>
    </w:lvl>
    <w:lvl w:ilvl="2">
      <w:start w:val="1"/>
      <w:numFmt w:val="decimal"/>
      <w:isLgl/>
      <w:lvlText w:val="%1.%2.%3."/>
      <w:lvlJc w:val="left"/>
      <w:pPr>
        <w:ind w:left="2258" w:hanging="1200"/>
      </w:pPr>
      <w:rPr>
        <w:rFonts w:eastAsia="Calibri" w:hint="default"/>
      </w:rPr>
    </w:lvl>
    <w:lvl w:ilvl="3">
      <w:start w:val="1"/>
      <w:numFmt w:val="decimal"/>
      <w:isLgl/>
      <w:lvlText w:val="%1.%2.%3.%4."/>
      <w:lvlJc w:val="left"/>
      <w:pPr>
        <w:ind w:left="2607" w:hanging="1200"/>
      </w:pPr>
      <w:rPr>
        <w:rFonts w:eastAsia="Calibri" w:hint="default"/>
      </w:rPr>
    </w:lvl>
    <w:lvl w:ilvl="4">
      <w:start w:val="1"/>
      <w:numFmt w:val="decimal"/>
      <w:isLgl/>
      <w:lvlText w:val="%1.%2.%3.%4.%5."/>
      <w:lvlJc w:val="left"/>
      <w:pPr>
        <w:ind w:left="2956" w:hanging="1200"/>
      </w:pPr>
      <w:rPr>
        <w:rFonts w:eastAsia="Calibri" w:hint="default"/>
      </w:rPr>
    </w:lvl>
    <w:lvl w:ilvl="5">
      <w:start w:val="1"/>
      <w:numFmt w:val="decimal"/>
      <w:isLgl/>
      <w:lvlText w:val="%1.%2.%3.%4.%5.%6."/>
      <w:lvlJc w:val="left"/>
      <w:pPr>
        <w:ind w:left="3305" w:hanging="1200"/>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243" w:hanging="1440"/>
      </w:pPr>
      <w:rPr>
        <w:rFonts w:eastAsia="Calibri" w:hint="default"/>
      </w:rPr>
    </w:lvl>
    <w:lvl w:ilvl="8">
      <w:start w:val="1"/>
      <w:numFmt w:val="decimal"/>
      <w:isLgl/>
      <w:lvlText w:val="%1.%2.%3.%4.%5.%6.%7.%8.%9."/>
      <w:lvlJc w:val="left"/>
      <w:pPr>
        <w:ind w:left="4952" w:hanging="1800"/>
      </w:pPr>
      <w:rPr>
        <w:rFonts w:eastAsia="Calibri" w:hint="default"/>
      </w:rPr>
    </w:lvl>
  </w:abstractNum>
  <w:abstractNum w:abstractNumId="28">
    <w:nsid w:val="5C626253"/>
    <w:multiLevelType w:val="multilevel"/>
    <w:tmpl w:val="8EC47D2A"/>
    <w:lvl w:ilvl="0">
      <w:start w:val="1"/>
      <w:numFmt w:val="decimal"/>
      <w:lvlText w:val="%1."/>
      <w:lvlJc w:val="left"/>
      <w:pPr>
        <w:tabs>
          <w:tab w:val="num" w:pos="1154"/>
        </w:tabs>
        <w:ind w:left="1154" w:hanging="870"/>
      </w:pPr>
      <w:rPr>
        <w:rFonts w:hint="default"/>
        <w:b/>
      </w:rPr>
    </w:lvl>
    <w:lvl w:ilvl="1">
      <w:start w:val="1"/>
      <w:numFmt w:val="decimal"/>
      <w:lvlText w:val="%1.%2."/>
      <w:lvlJc w:val="left"/>
      <w:pPr>
        <w:tabs>
          <w:tab w:val="num" w:pos="1078"/>
        </w:tabs>
        <w:ind w:left="1078" w:hanging="510"/>
      </w:pPr>
      <w:rPr>
        <w:rFonts w:hint="default"/>
        <w:b/>
      </w:rPr>
    </w:lvl>
    <w:lvl w:ilvl="2">
      <w:start w:val="1"/>
      <w:numFmt w:val="decimal"/>
      <w:lvlText w:val="%1.%2.%3."/>
      <w:lvlJc w:val="left"/>
      <w:pPr>
        <w:tabs>
          <w:tab w:val="num" w:pos="1815"/>
        </w:tabs>
        <w:ind w:left="1815" w:hanging="680"/>
      </w:pPr>
      <w:rPr>
        <w:rFonts w:hint="default"/>
        <w:b w:val="0"/>
      </w:rPr>
    </w:lvl>
    <w:lvl w:ilvl="3">
      <w:start w:val="1"/>
      <w:numFmt w:val="decimal"/>
      <w:lvlText w:val="%1.%2.%3.%4."/>
      <w:lvlJc w:val="left"/>
      <w:pPr>
        <w:tabs>
          <w:tab w:val="num" w:pos="2855"/>
        </w:tabs>
        <w:ind w:left="2855" w:hanging="870"/>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199"/>
        </w:tabs>
        <w:ind w:left="4199" w:hanging="1080"/>
      </w:pPr>
      <w:rPr>
        <w:rFonts w:hint="default"/>
      </w:rPr>
    </w:lvl>
    <w:lvl w:ilvl="6">
      <w:start w:val="1"/>
      <w:numFmt w:val="decimal"/>
      <w:lvlText w:val="%1.%2.%3.%4.%5.%6.%7."/>
      <w:lvlJc w:val="left"/>
      <w:pPr>
        <w:tabs>
          <w:tab w:val="num" w:pos="5126"/>
        </w:tabs>
        <w:ind w:left="5126" w:hanging="1440"/>
      </w:pPr>
      <w:rPr>
        <w:rFonts w:hint="default"/>
      </w:rPr>
    </w:lvl>
    <w:lvl w:ilvl="7">
      <w:start w:val="1"/>
      <w:numFmt w:val="decimal"/>
      <w:lvlText w:val="%1.%2.%3.%4.%5.%6.%7.%8."/>
      <w:lvlJc w:val="left"/>
      <w:pPr>
        <w:tabs>
          <w:tab w:val="num" w:pos="5693"/>
        </w:tabs>
        <w:ind w:left="5693" w:hanging="1440"/>
      </w:pPr>
      <w:rPr>
        <w:rFonts w:hint="default"/>
      </w:rPr>
    </w:lvl>
    <w:lvl w:ilvl="8">
      <w:start w:val="1"/>
      <w:numFmt w:val="decimal"/>
      <w:lvlText w:val="%1.%2.%3.%4.%5.%6.%7.%8.%9."/>
      <w:lvlJc w:val="left"/>
      <w:pPr>
        <w:tabs>
          <w:tab w:val="num" w:pos="6620"/>
        </w:tabs>
        <w:ind w:left="6620" w:hanging="1800"/>
      </w:pPr>
      <w:rPr>
        <w:rFonts w:hint="default"/>
      </w:rPr>
    </w:lvl>
  </w:abstractNum>
  <w:abstractNum w:abstractNumId="29">
    <w:nsid w:val="5CD64B5B"/>
    <w:multiLevelType w:val="hybridMultilevel"/>
    <w:tmpl w:val="04741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CD7711D"/>
    <w:multiLevelType w:val="hybridMultilevel"/>
    <w:tmpl w:val="37FE9354"/>
    <w:lvl w:ilvl="0" w:tplc="302A2B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FB6208F"/>
    <w:multiLevelType w:val="hybridMultilevel"/>
    <w:tmpl w:val="BD948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DA1E62"/>
    <w:multiLevelType w:val="hybridMultilevel"/>
    <w:tmpl w:val="43F684AE"/>
    <w:lvl w:ilvl="0" w:tplc="380808E2">
      <w:numFmt w:val="bullet"/>
      <w:lvlText w:val="-"/>
      <w:lvlJc w:val="left"/>
      <w:pPr>
        <w:tabs>
          <w:tab w:val="num" w:pos="2166"/>
        </w:tabs>
        <w:ind w:left="2166" w:hanging="465"/>
      </w:pPr>
      <w:rPr>
        <w:rFonts w:ascii="Times New Roman" w:eastAsia="Times New Roman" w:hAnsi="Times New Roman" w:cs="Times New Roman" w:hint="default"/>
      </w:rPr>
    </w:lvl>
    <w:lvl w:ilvl="1" w:tplc="04190003" w:tentative="1">
      <w:start w:val="1"/>
      <w:numFmt w:val="bullet"/>
      <w:lvlText w:val="o"/>
      <w:lvlJc w:val="left"/>
      <w:pPr>
        <w:tabs>
          <w:tab w:val="num" w:pos="2781"/>
        </w:tabs>
        <w:ind w:left="2781" w:hanging="360"/>
      </w:pPr>
      <w:rPr>
        <w:rFonts w:ascii="Courier New" w:hAnsi="Courier New"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33">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B43425C"/>
    <w:multiLevelType w:val="hybridMultilevel"/>
    <w:tmpl w:val="4A10D89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814E74"/>
    <w:multiLevelType w:val="hybridMultilevel"/>
    <w:tmpl w:val="4FCA8E2C"/>
    <w:lvl w:ilvl="0" w:tplc="961AE6B2">
      <w:start w:val="7"/>
      <w:numFmt w:val="decimal"/>
      <w:lvlText w:val="%1."/>
      <w:lvlJc w:val="left"/>
      <w:pPr>
        <w:ind w:left="4188" w:hanging="360"/>
      </w:pPr>
      <w:rPr>
        <w:rFonts w:hint="default"/>
      </w:rPr>
    </w:lvl>
    <w:lvl w:ilvl="1" w:tplc="C7104DEC" w:tentative="1">
      <w:start w:val="1"/>
      <w:numFmt w:val="lowerLetter"/>
      <w:lvlText w:val="%2."/>
      <w:lvlJc w:val="left"/>
      <w:pPr>
        <w:ind w:left="4908" w:hanging="360"/>
      </w:pPr>
    </w:lvl>
    <w:lvl w:ilvl="2" w:tplc="D5D6069E" w:tentative="1">
      <w:start w:val="1"/>
      <w:numFmt w:val="lowerRoman"/>
      <w:lvlText w:val="%3."/>
      <w:lvlJc w:val="right"/>
      <w:pPr>
        <w:ind w:left="5628" w:hanging="180"/>
      </w:pPr>
    </w:lvl>
    <w:lvl w:ilvl="3" w:tplc="58B23234" w:tentative="1">
      <w:start w:val="1"/>
      <w:numFmt w:val="decimal"/>
      <w:lvlText w:val="%4."/>
      <w:lvlJc w:val="left"/>
      <w:pPr>
        <w:ind w:left="6348" w:hanging="360"/>
      </w:pPr>
    </w:lvl>
    <w:lvl w:ilvl="4" w:tplc="49B89E40">
      <w:start w:val="1"/>
      <w:numFmt w:val="lowerLetter"/>
      <w:lvlText w:val="%5."/>
      <w:lvlJc w:val="left"/>
      <w:pPr>
        <w:ind w:left="7068" w:hanging="360"/>
      </w:pPr>
    </w:lvl>
    <w:lvl w:ilvl="5" w:tplc="AD74ECC4" w:tentative="1">
      <w:start w:val="1"/>
      <w:numFmt w:val="lowerRoman"/>
      <w:lvlText w:val="%6."/>
      <w:lvlJc w:val="right"/>
      <w:pPr>
        <w:ind w:left="7788" w:hanging="180"/>
      </w:pPr>
    </w:lvl>
    <w:lvl w:ilvl="6" w:tplc="A7DC2232" w:tentative="1">
      <w:start w:val="1"/>
      <w:numFmt w:val="decimal"/>
      <w:lvlText w:val="%7."/>
      <w:lvlJc w:val="left"/>
      <w:pPr>
        <w:ind w:left="8508" w:hanging="360"/>
      </w:pPr>
    </w:lvl>
    <w:lvl w:ilvl="7" w:tplc="2488F39A" w:tentative="1">
      <w:start w:val="1"/>
      <w:numFmt w:val="lowerLetter"/>
      <w:lvlText w:val="%8."/>
      <w:lvlJc w:val="left"/>
      <w:pPr>
        <w:ind w:left="9228" w:hanging="360"/>
      </w:pPr>
    </w:lvl>
    <w:lvl w:ilvl="8" w:tplc="E0025DB4" w:tentative="1">
      <w:start w:val="1"/>
      <w:numFmt w:val="lowerRoman"/>
      <w:lvlText w:val="%9."/>
      <w:lvlJc w:val="right"/>
      <w:pPr>
        <w:ind w:left="9948" w:hanging="180"/>
      </w:pPr>
    </w:lvl>
  </w:abstractNum>
  <w:abstractNum w:abstractNumId="36">
    <w:nsid w:val="70320E72"/>
    <w:multiLevelType w:val="hybridMultilevel"/>
    <w:tmpl w:val="C9D6CD90"/>
    <w:lvl w:ilvl="0" w:tplc="0419000D">
      <w:start w:val="1"/>
      <w:numFmt w:val="bullet"/>
      <w:lvlText w:val=""/>
      <w:lvlJc w:val="left"/>
      <w:pPr>
        <w:ind w:left="1438" w:hanging="360"/>
      </w:pPr>
      <w:rPr>
        <w:rFonts w:ascii="Wingdings" w:hAnsi="Wingdings" w:hint="default"/>
      </w:rPr>
    </w:lvl>
    <w:lvl w:ilvl="1" w:tplc="04190019" w:tentative="1">
      <w:start w:val="1"/>
      <w:numFmt w:val="lowerLetter"/>
      <w:lvlText w:val="%2."/>
      <w:lvlJc w:val="left"/>
      <w:pPr>
        <w:ind w:left="2158" w:hanging="360"/>
      </w:pPr>
    </w:lvl>
    <w:lvl w:ilvl="2" w:tplc="0419001B" w:tentative="1">
      <w:start w:val="1"/>
      <w:numFmt w:val="lowerRoman"/>
      <w:lvlText w:val="%3."/>
      <w:lvlJc w:val="right"/>
      <w:pPr>
        <w:ind w:left="2878" w:hanging="180"/>
      </w:pPr>
    </w:lvl>
    <w:lvl w:ilvl="3" w:tplc="0419000F" w:tentative="1">
      <w:start w:val="1"/>
      <w:numFmt w:val="decimal"/>
      <w:lvlText w:val="%4."/>
      <w:lvlJc w:val="left"/>
      <w:pPr>
        <w:ind w:left="3598" w:hanging="360"/>
      </w:pPr>
    </w:lvl>
    <w:lvl w:ilvl="4" w:tplc="04190019" w:tentative="1">
      <w:start w:val="1"/>
      <w:numFmt w:val="lowerLetter"/>
      <w:lvlText w:val="%5."/>
      <w:lvlJc w:val="left"/>
      <w:pPr>
        <w:ind w:left="4318" w:hanging="360"/>
      </w:pPr>
    </w:lvl>
    <w:lvl w:ilvl="5" w:tplc="0419001B" w:tentative="1">
      <w:start w:val="1"/>
      <w:numFmt w:val="lowerRoman"/>
      <w:lvlText w:val="%6."/>
      <w:lvlJc w:val="right"/>
      <w:pPr>
        <w:ind w:left="5038" w:hanging="180"/>
      </w:pPr>
    </w:lvl>
    <w:lvl w:ilvl="6" w:tplc="0419000F" w:tentative="1">
      <w:start w:val="1"/>
      <w:numFmt w:val="decimal"/>
      <w:lvlText w:val="%7."/>
      <w:lvlJc w:val="left"/>
      <w:pPr>
        <w:ind w:left="5758" w:hanging="360"/>
      </w:pPr>
    </w:lvl>
    <w:lvl w:ilvl="7" w:tplc="04190019" w:tentative="1">
      <w:start w:val="1"/>
      <w:numFmt w:val="lowerLetter"/>
      <w:lvlText w:val="%8."/>
      <w:lvlJc w:val="left"/>
      <w:pPr>
        <w:ind w:left="6478" w:hanging="360"/>
      </w:pPr>
    </w:lvl>
    <w:lvl w:ilvl="8" w:tplc="0419001B" w:tentative="1">
      <w:start w:val="1"/>
      <w:numFmt w:val="lowerRoman"/>
      <w:lvlText w:val="%9."/>
      <w:lvlJc w:val="right"/>
      <w:pPr>
        <w:ind w:left="7198" w:hanging="180"/>
      </w:pPr>
    </w:lvl>
  </w:abstractNum>
  <w:abstractNum w:abstractNumId="37">
    <w:nsid w:val="7B4C7200"/>
    <w:multiLevelType w:val="multilevel"/>
    <w:tmpl w:val="4A2CC9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0"/>
  </w:num>
  <w:num w:numId="5">
    <w:abstractNumId w:val="1"/>
  </w:num>
  <w:num w:numId="6">
    <w:abstractNumId w:val="35"/>
  </w:num>
  <w:num w:numId="7">
    <w:abstractNumId w:val="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7"/>
  </w:num>
  <w:num w:numId="11">
    <w:abstractNumId w:val="20"/>
  </w:num>
  <w:num w:numId="12">
    <w:abstractNumId w:val="19"/>
  </w:num>
  <w:num w:numId="13">
    <w:abstractNumId w:val="18"/>
  </w:num>
  <w:num w:numId="14">
    <w:abstractNumId w:val="4"/>
  </w:num>
  <w:num w:numId="15">
    <w:abstractNumId w:val="17"/>
  </w:num>
  <w:num w:numId="16">
    <w:abstractNumId w:val="2"/>
  </w:num>
  <w:num w:numId="17">
    <w:abstractNumId w:val="7"/>
  </w:num>
  <w:num w:numId="18">
    <w:abstractNumId w:val="34"/>
  </w:num>
  <w:num w:numId="19">
    <w:abstractNumId w:val="23"/>
  </w:num>
  <w:num w:numId="20">
    <w:abstractNumId w:val="3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32"/>
  </w:num>
  <w:num w:numId="27">
    <w:abstractNumId w:val="22"/>
  </w:num>
  <w:num w:numId="28">
    <w:abstractNumId w:val="37"/>
  </w:num>
  <w:num w:numId="29">
    <w:abstractNumId w:val="25"/>
  </w:num>
  <w:num w:numId="30">
    <w:abstractNumId w:val="21"/>
  </w:num>
  <w:num w:numId="31">
    <w:abstractNumId w:val="12"/>
  </w:num>
  <w:num w:numId="32">
    <w:abstractNumId w:val="36"/>
  </w:num>
  <w:num w:numId="33">
    <w:abstractNumId w:val="26"/>
  </w:num>
  <w:num w:numId="34">
    <w:abstractNumId w:val="24"/>
  </w:num>
  <w:num w:numId="35">
    <w:abstractNumId w:val="28"/>
  </w:num>
  <w:num w:numId="36">
    <w:abstractNumId w:val="10"/>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ED240E"/>
    <w:rsid w:val="0001452B"/>
    <w:rsid w:val="00015FD6"/>
    <w:rsid w:val="000239A8"/>
    <w:rsid w:val="00024730"/>
    <w:rsid w:val="0004194D"/>
    <w:rsid w:val="000575CE"/>
    <w:rsid w:val="0007725D"/>
    <w:rsid w:val="0009029D"/>
    <w:rsid w:val="000953C9"/>
    <w:rsid w:val="00103B43"/>
    <w:rsid w:val="00154A9A"/>
    <w:rsid w:val="0017176F"/>
    <w:rsid w:val="0017286E"/>
    <w:rsid w:val="0017755D"/>
    <w:rsid w:val="001858CA"/>
    <w:rsid w:val="001F260E"/>
    <w:rsid w:val="00201A4D"/>
    <w:rsid w:val="002120B8"/>
    <w:rsid w:val="00225FD7"/>
    <w:rsid w:val="00227568"/>
    <w:rsid w:val="002421FB"/>
    <w:rsid w:val="002548FB"/>
    <w:rsid w:val="0025731D"/>
    <w:rsid w:val="002742E7"/>
    <w:rsid w:val="00281170"/>
    <w:rsid w:val="00294634"/>
    <w:rsid w:val="002B607B"/>
    <w:rsid w:val="00300F22"/>
    <w:rsid w:val="0031640E"/>
    <w:rsid w:val="00360A3B"/>
    <w:rsid w:val="003D116E"/>
    <w:rsid w:val="003D1D78"/>
    <w:rsid w:val="003F3FFF"/>
    <w:rsid w:val="00404E36"/>
    <w:rsid w:val="00424AA7"/>
    <w:rsid w:val="00443012"/>
    <w:rsid w:val="00445996"/>
    <w:rsid w:val="004503F1"/>
    <w:rsid w:val="00450F0B"/>
    <w:rsid w:val="00457DE7"/>
    <w:rsid w:val="00460CD7"/>
    <w:rsid w:val="0049221D"/>
    <w:rsid w:val="004C0C50"/>
    <w:rsid w:val="004D7A93"/>
    <w:rsid w:val="004F3C1B"/>
    <w:rsid w:val="00512AA7"/>
    <w:rsid w:val="00517944"/>
    <w:rsid w:val="00556049"/>
    <w:rsid w:val="00557C27"/>
    <w:rsid w:val="0056441C"/>
    <w:rsid w:val="005A35C3"/>
    <w:rsid w:val="005A3C18"/>
    <w:rsid w:val="005C40DD"/>
    <w:rsid w:val="00626416"/>
    <w:rsid w:val="00662BA8"/>
    <w:rsid w:val="00675CC0"/>
    <w:rsid w:val="00680EDF"/>
    <w:rsid w:val="006A10BE"/>
    <w:rsid w:val="006A1368"/>
    <w:rsid w:val="006B2596"/>
    <w:rsid w:val="006C7C4A"/>
    <w:rsid w:val="006D08E5"/>
    <w:rsid w:val="006D2A79"/>
    <w:rsid w:val="00740288"/>
    <w:rsid w:val="00772F9B"/>
    <w:rsid w:val="007B19BC"/>
    <w:rsid w:val="007B31E3"/>
    <w:rsid w:val="007C0418"/>
    <w:rsid w:val="007C6433"/>
    <w:rsid w:val="007D5965"/>
    <w:rsid w:val="007F0AF3"/>
    <w:rsid w:val="008358C9"/>
    <w:rsid w:val="0084025E"/>
    <w:rsid w:val="00866427"/>
    <w:rsid w:val="00872E26"/>
    <w:rsid w:val="00887BA4"/>
    <w:rsid w:val="008A6F22"/>
    <w:rsid w:val="008B44F1"/>
    <w:rsid w:val="008F5D25"/>
    <w:rsid w:val="00930C0D"/>
    <w:rsid w:val="00975AA0"/>
    <w:rsid w:val="00983F10"/>
    <w:rsid w:val="009950AE"/>
    <w:rsid w:val="009B6278"/>
    <w:rsid w:val="009C1D07"/>
    <w:rsid w:val="009D2D54"/>
    <w:rsid w:val="00A0268E"/>
    <w:rsid w:val="00A7106D"/>
    <w:rsid w:val="00A75741"/>
    <w:rsid w:val="00AC077B"/>
    <w:rsid w:val="00B71FAA"/>
    <w:rsid w:val="00B93B54"/>
    <w:rsid w:val="00BE068F"/>
    <w:rsid w:val="00C607BB"/>
    <w:rsid w:val="00C94013"/>
    <w:rsid w:val="00CC3A6D"/>
    <w:rsid w:val="00CD0FD1"/>
    <w:rsid w:val="00CF4B29"/>
    <w:rsid w:val="00D411AE"/>
    <w:rsid w:val="00DC34D3"/>
    <w:rsid w:val="00E24EDA"/>
    <w:rsid w:val="00E44F56"/>
    <w:rsid w:val="00E4685A"/>
    <w:rsid w:val="00E67320"/>
    <w:rsid w:val="00E937F6"/>
    <w:rsid w:val="00EB700F"/>
    <w:rsid w:val="00EC7681"/>
    <w:rsid w:val="00ED240E"/>
    <w:rsid w:val="00EF21B4"/>
    <w:rsid w:val="00F16231"/>
    <w:rsid w:val="00F2499C"/>
    <w:rsid w:val="00F32C45"/>
    <w:rsid w:val="00FA5100"/>
    <w:rsid w:val="00FD5FBB"/>
    <w:rsid w:val="00FD5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240E"/>
  </w:style>
  <w:style w:type="paragraph" w:styleId="1">
    <w:name w:val="heading 1"/>
    <w:basedOn w:val="a0"/>
    <w:next w:val="a1"/>
    <w:link w:val="10"/>
    <w:qFormat/>
    <w:rsid w:val="00ED240E"/>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ED240E"/>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aliases w:val="H3"/>
    <w:basedOn w:val="a0"/>
    <w:next w:val="a1"/>
    <w:link w:val="30"/>
    <w:qFormat/>
    <w:rsid w:val="00ED240E"/>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a2"/>
    <w:next w:val="a1"/>
    <w:link w:val="40"/>
    <w:qFormat/>
    <w:rsid w:val="00ED240E"/>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ED240E"/>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9">
    <w:name w:val="heading 9"/>
    <w:basedOn w:val="a0"/>
    <w:next w:val="a1"/>
    <w:link w:val="90"/>
    <w:qFormat/>
    <w:rsid w:val="00ED240E"/>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D240E"/>
    <w:rPr>
      <w:rFonts w:ascii="Times New Roman" w:eastAsia="Times New Roman" w:hAnsi="Times New Roman" w:cs="Times New Roman"/>
      <w:sz w:val="28"/>
      <w:szCs w:val="20"/>
      <w:lang w:eastAsia="ar-SA"/>
    </w:rPr>
  </w:style>
  <w:style w:type="character" w:customStyle="1" w:styleId="20">
    <w:name w:val="Заголовок 2 Знак"/>
    <w:basedOn w:val="a3"/>
    <w:link w:val="2"/>
    <w:rsid w:val="00ED240E"/>
    <w:rPr>
      <w:rFonts w:ascii="Times New Roman" w:eastAsia="Times New Roman" w:hAnsi="Times New Roman" w:cs="Times New Roman"/>
      <w:sz w:val="28"/>
      <w:szCs w:val="20"/>
      <w:lang w:eastAsia="ar-SA"/>
    </w:rPr>
  </w:style>
  <w:style w:type="character" w:customStyle="1" w:styleId="30">
    <w:name w:val="Заголовок 3 Знак"/>
    <w:aliases w:val="H3 Знак"/>
    <w:basedOn w:val="a3"/>
    <w:link w:val="3"/>
    <w:rsid w:val="00ED240E"/>
    <w:rPr>
      <w:rFonts w:ascii="Times New Roman" w:eastAsia="Times New Roman" w:hAnsi="Times New Roman" w:cs="Times New Roman"/>
      <w:sz w:val="28"/>
      <w:szCs w:val="20"/>
      <w:lang w:eastAsia="ar-SA"/>
    </w:rPr>
  </w:style>
  <w:style w:type="character" w:customStyle="1" w:styleId="40">
    <w:name w:val="Заголовок 4 Знак"/>
    <w:basedOn w:val="a3"/>
    <w:link w:val="4"/>
    <w:rsid w:val="00ED240E"/>
    <w:rPr>
      <w:rFonts w:ascii="Times New Roman" w:eastAsia="SimSun" w:hAnsi="Times New Roman" w:cs="Mangal"/>
      <w:b/>
      <w:bCs/>
      <w:sz w:val="24"/>
      <w:szCs w:val="24"/>
      <w:lang w:eastAsia="ar-SA"/>
    </w:rPr>
  </w:style>
  <w:style w:type="character" w:customStyle="1" w:styleId="50">
    <w:name w:val="Заголовок 5 Знак"/>
    <w:basedOn w:val="a3"/>
    <w:link w:val="5"/>
    <w:rsid w:val="00ED240E"/>
    <w:rPr>
      <w:rFonts w:ascii="Calibri" w:eastAsia="SimSun" w:hAnsi="Calibri" w:cs="font362"/>
      <w:b/>
      <w:bCs/>
      <w:i/>
      <w:iCs/>
      <w:sz w:val="26"/>
      <w:szCs w:val="26"/>
      <w:lang w:eastAsia="ar-SA"/>
    </w:rPr>
  </w:style>
  <w:style w:type="character" w:customStyle="1" w:styleId="90">
    <w:name w:val="Заголовок 9 Знак"/>
    <w:basedOn w:val="a3"/>
    <w:link w:val="9"/>
    <w:rsid w:val="00ED240E"/>
    <w:rPr>
      <w:rFonts w:ascii="Cambria" w:eastAsia="SimSun" w:hAnsi="Cambria" w:cs="font362"/>
      <w:i/>
      <w:iCs/>
      <w:color w:val="404040"/>
      <w:sz w:val="20"/>
      <w:szCs w:val="20"/>
      <w:lang w:eastAsia="ar-SA"/>
    </w:rPr>
  </w:style>
  <w:style w:type="paragraph" w:styleId="a6">
    <w:name w:val="No Spacing"/>
    <w:link w:val="a7"/>
    <w:uiPriority w:val="1"/>
    <w:qFormat/>
    <w:rsid w:val="00ED240E"/>
    <w:pPr>
      <w:spacing w:after="0" w:line="240" w:lineRule="auto"/>
    </w:pPr>
    <w:rPr>
      <w:rFonts w:ascii="Calibri" w:eastAsia="Calibri" w:hAnsi="Calibri" w:cs="Times New Roman"/>
    </w:rPr>
  </w:style>
  <w:style w:type="character" w:styleId="a8">
    <w:name w:val="Hyperlink"/>
    <w:basedOn w:val="a3"/>
    <w:rsid w:val="00ED240E"/>
    <w:rPr>
      <w:rFonts w:cs="Times New Roman"/>
      <w:color w:val="0000FF"/>
      <w:u w:val="single"/>
    </w:rPr>
  </w:style>
  <w:style w:type="paragraph" w:styleId="a9">
    <w:name w:val="header"/>
    <w:basedOn w:val="a0"/>
    <w:link w:val="aa"/>
    <w:uiPriority w:val="99"/>
    <w:unhideWhenUsed/>
    <w:rsid w:val="00ED240E"/>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3"/>
    <w:link w:val="a9"/>
    <w:uiPriority w:val="99"/>
    <w:rsid w:val="00ED240E"/>
    <w:rPr>
      <w:rFonts w:ascii="Calibri" w:eastAsia="Calibri" w:hAnsi="Calibri" w:cs="Times New Roman"/>
    </w:rPr>
  </w:style>
  <w:style w:type="paragraph" w:styleId="ab">
    <w:name w:val="Title"/>
    <w:basedOn w:val="a0"/>
    <w:link w:val="ac"/>
    <w:qFormat/>
    <w:rsid w:val="00ED240E"/>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3"/>
    <w:link w:val="ab"/>
    <w:rsid w:val="00ED240E"/>
    <w:rPr>
      <w:rFonts w:ascii="Times New Roman" w:eastAsia="Times New Roman" w:hAnsi="Times New Roman" w:cs="Times New Roman"/>
      <w:b/>
      <w:bCs/>
      <w:sz w:val="28"/>
      <w:szCs w:val="24"/>
      <w:lang w:eastAsia="ru-RU"/>
    </w:rPr>
  </w:style>
  <w:style w:type="paragraph" w:styleId="a1">
    <w:name w:val="Body Text"/>
    <w:basedOn w:val="a0"/>
    <w:link w:val="11"/>
    <w:rsid w:val="00ED240E"/>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3"/>
    <w:rsid w:val="00ED240E"/>
  </w:style>
  <w:style w:type="character" w:customStyle="1" w:styleId="11">
    <w:name w:val="Основной текст Знак1"/>
    <w:basedOn w:val="a3"/>
    <w:link w:val="a1"/>
    <w:rsid w:val="00ED240E"/>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ED240E"/>
    <w:rPr>
      <w:b/>
      <w:bCs/>
      <w:i/>
      <w:iCs/>
    </w:rPr>
  </w:style>
  <w:style w:type="character" w:customStyle="1" w:styleId="a7">
    <w:name w:val="Без интервала Знак"/>
    <w:basedOn w:val="a3"/>
    <w:link w:val="a6"/>
    <w:uiPriority w:val="1"/>
    <w:locked/>
    <w:rsid w:val="00ED240E"/>
    <w:rPr>
      <w:rFonts w:ascii="Calibri" w:eastAsia="Calibri" w:hAnsi="Calibri" w:cs="Times New Roman"/>
    </w:rPr>
  </w:style>
  <w:style w:type="character" w:customStyle="1" w:styleId="ConsPlusNormal">
    <w:name w:val="ConsPlusNormal Знак"/>
    <w:basedOn w:val="a3"/>
    <w:link w:val="ConsPlusNormal0"/>
    <w:uiPriority w:val="99"/>
    <w:locked/>
    <w:rsid w:val="00ED240E"/>
    <w:rPr>
      <w:rFonts w:ascii="Arial" w:eastAsia="Times New Roman" w:hAnsi="Arial" w:cs="Arial"/>
      <w:sz w:val="20"/>
      <w:szCs w:val="20"/>
      <w:lang w:eastAsia="ru-RU"/>
    </w:rPr>
  </w:style>
  <w:style w:type="paragraph" w:customStyle="1" w:styleId="ConsPlusNormal0">
    <w:name w:val="ConsPlusNormal"/>
    <w:link w:val="ConsPlusNormal"/>
    <w:uiPriority w:val="99"/>
    <w:qFormat/>
    <w:rsid w:val="00ED24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f"/>
    <w:qFormat/>
    <w:rsid w:val="00ED240E"/>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
    <w:name w:val="Текст ТД Знак"/>
    <w:link w:val="a"/>
    <w:rsid w:val="00ED240E"/>
    <w:rPr>
      <w:rFonts w:ascii="Times New Roman" w:eastAsia="Calibri" w:hAnsi="Times New Roman" w:cs="Times New Roman"/>
      <w:sz w:val="24"/>
      <w:szCs w:val="24"/>
    </w:rPr>
  </w:style>
  <w:style w:type="paragraph" w:customStyle="1" w:styleId="af0">
    <w:name w:val="Íîðìàëüíûé"/>
    <w:rsid w:val="00ED240E"/>
    <w:pPr>
      <w:spacing w:after="0" w:line="240" w:lineRule="auto"/>
    </w:pPr>
    <w:rPr>
      <w:rFonts w:ascii="Courier New" w:eastAsia="Times New Roman" w:hAnsi="Courier New" w:cs="Times New Roman"/>
      <w:sz w:val="24"/>
      <w:szCs w:val="20"/>
      <w:lang w:val="en-US"/>
    </w:rPr>
  </w:style>
  <w:style w:type="paragraph" w:styleId="af1">
    <w:name w:val="List Paragraph"/>
    <w:aliases w:val="Маркер,Bullet List,FooterText,numbered,Paragraphe de liste1,lp1,Цветной список - Акцент 11,Table-Normal,RSHB_Table-Normal,List Paragraph,Абзац маркированнный,UL,название,SL_Абзац списка,f_Абзац 1,Bullet Number,Нумерованый список,ПАРАГРАФ,1"/>
    <w:basedOn w:val="a0"/>
    <w:link w:val="af2"/>
    <w:uiPriority w:val="34"/>
    <w:qFormat/>
    <w:rsid w:val="00ED240E"/>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2">
    <w:name w:val="Абзац списка Знак"/>
    <w:aliases w:val="Маркер Знак,Bullet List Знак,FooterText Знак,numbered Знак,Paragraphe de liste1 Знак,lp1 Знак,Цветной список - Акцент 11 Знак,Table-Normal Знак,RSHB_Table-Normal Знак,List Paragraph Знак,Абзац маркированнный Знак,UL Знак,название Знак"/>
    <w:link w:val="af1"/>
    <w:uiPriority w:val="34"/>
    <w:qFormat/>
    <w:locked/>
    <w:rsid w:val="00ED240E"/>
    <w:rPr>
      <w:rFonts w:ascii="Times New Roman" w:eastAsia="Times New Roman" w:hAnsi="Times New Roman" w:cs="Times New Roman"/>
      <w:sz w:val="24"/>
      <w:szCs w:val="24"/>
      <w:lang w:eastAsia="ar-SA"/>
    </w:rPr>
  </w:style>
  <w:style w:type="character" w:customStyle="1" w:styleId="WW8Num1z0">
    <w:name w:val="WW8Num1z0"/>
    <w:rsid w:val="00ED240E"/>
    <w:rPr>
      <w:b/>
      <w:i w:val="0"/>
      <w:sz w:val="22"/>
      <w:szCs w:val="22"/>
    </w:rPr>
  </w:style>
  <w:style w:type="character" w:customStyle="1" w:styleId="WW8Num1z1">
    <w:name w:val="WW8Num1z1"/>
    <w:rsid w:val="00ED240E"/>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WW8Num1z2">
    <w:name w:val="WW8Num1z2"/>
    <w:rsid w:val="00ED240E"/>
    <w:rPr>
      <w:b w:val="0"/>
      <w:bCs w:val="0"/>
      <w:i w:val="0"/>
      <w:iCs w:val="0"/>
    </w:rPr>
  </w:style>
  <w:style w:type="character" w:customStyle="1" w:styleId="WW8Num1z3">
    <w:name w:val="WW8Num1z3"/>
    <w:rsid w:val="00ED240E"/>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WW8Num1z4">
    <w:name w:val="WW8Num1z4"/>
    <w:rsid w:val="00ED240E"/>
  </w:style>
  <w:style w:type="character" w:customStyle="1" w:styleId="WW8Num1z5">
    <w:name w:val="WW8Num1z5"/>
    <w:rsid w:val="00ED240E"/>
  </w:style>
  <w:style w:type="character" w:customStyle="1" w:styleId="WW8Num1z6">
    <w:name w:val="WW8Num1z6"/>
    <w:rsid w:val="00ED240E"/>
  </w:style>
  <w:style w:type="character" w:customStyle="1" w:styleId="WW8Num1z7">
    <w:name w:val="WW8Num1z7"/>
    <w:rsid w:val="00ED240E"/>
  </w:style>
  <w:style w:type="character" w:customStyle="1" w:styleId="WW8Num1z8">
    <w:name w:val="WW8Num1z8"/>
    <w:rsid w:val="00ED240E"/>
  </w:style>
  <w:style w:type="character" w:customStyle="1" w:styleId="WW8Num2z0">
    <w:name w:val="WW8Num2z0"/>
    <w:rsid w:val="00ED240E"/>
  </w:style>
  <w:style w:type="character" w:customStyle="1" w:styleId="WW8Num2z1">
    <w:name w:val="WW8Num2z1"/>
    <w:rsid w:val="00ED240E"/>
  </w:style>
  <w:style w:type="character" w:customStyle="1" w:styleId="WW8Num2z2">
    <w:name w:val="WW8Num2z2"/>
    <w:rsid w:val="00ED240E"/>
  </w:style>
  <w:style w:type="character" w:customStyle="1" w:styleId="WW8Num2z3">
    <w:name w:val="WW8Num2z3"/>
    <w:rsid w:val="00ED240E"/>
  </w:style>
  <w:style w:type="character" w:customStyle="1" w:styleId="WW8Num2z4">
    <w:name w:val="WW8Num2z4"/>
    <w:rsid w:val="00ED240E"/>
  </w:style>
  <w:style w:type="character" w:customStyle="1" w:styleId="WW8Num2z5">
    <w:name w:val="WW8Num2z5"/>
    <w:rsid w:val="00ED240E"/>
  </w:style>
  <w:style w:type="character" w:customStyle="1" w:styleId="WW8Num2z6">
    <w:name w:val="WW8Num2z6"/>
    <w:rsid w:val="00ED240E"/>
  </w:style>
  <w:style w:type="character" w:customStyle="1" w:styleId="WW8Num2z7">
    <w:name w:val="WW8Num2z7"/>
    <w:rsid w:val="00ED240E"/>
  </w:style>
  <w:style w:type="character" w:customStyle="1" w:styleId="WW8Num2z8">
    <w:name w:val="WW8Num2z8"/>
    <w:rsid w:val="00ED240E"/>
  </w:style>
  <w:style w:type="character" w:customStyle="1" w:styleId="WW8Num3z0">
    <w:name w:val="WW8Num3z0"/>
    <w:rsid w:val="00ED240E"/>
    <w:rPr>
      <w:rFonts w:ascii="Symbol" w:hAnsi="Symbol" w:cs="OpenSymbol"/>
      <w:sz w:val="24"/>
      <w:szCs w:val="24"/>
      <w:shd w:val="clear" w:color="auto" w:fill="auto"/>
    </w:rPr>
  </w:style>
  <w:style w:type="character" w:customStyle="1" w:styleId="WW8Num3z1">
    <w:name w:val="WW8Num3z1"/>
    <w:rsid w:val="00ED240E"/>
    <w:rPr>
      <w:rFonts w:ascii="Courier New" w:eastAsia="Times New Roman" w:hAnsi="Courier New" w:cs="Courier New"/>
      <w:sz w:val="24"/>
      <w:szCs w:val="24"/>
    </w:rPr>
  </w:style>
  <w:style w:type="character" w:customStyle="1" w:styleId="WW8Num3z2">
    <w:name w:val="WW8Num3z2"/>
    <w:rsid w:val="00ED240E"/>
    <w:rPr>
      <w:rFonts w:ascii="Wingdings" w:hAnsi="Wingdings" w:cs="Wingdings"/>
    </w:rPr>
  </w:style>
  <w:style w:type="character" w:customStyle="1" w:styleId="WW8Num3z3">
    <w:name w:val="WW8Num3z3"/>
    <w:rsid w:val="00ED240E"/>
    <w:rPr>
      <w:rFonts w:ascii="Symbol" w:hAnsi="Symbol" w:cs="Symbol"/>
    </w:rPr>
  </w:style>
  <w:style w:type="character" w:customStyle="1" w:styleId="WW8Num3z4">
    <w:name w:val="WW8Num3z4"/>
    <w:rsid w:val="00ED240E"/>
    <w:rPr>
      <w:rFonts w:ascii="Courier New" w:hAnsi="Courier New" w:cs="Courier New"/>
    </w:rPr>
  </w:style>
  <w:style w:type="character" w:customStyle="1" w:styleId="WW8Num3z5">
    <w:name w:val="WW8Num3z5"/>
    <w:rsid w:val="00ED240E"/>
  </w:style>
  <w:style w:type="character" w:customStyle="1" w:styleId="WW8Num3z6">
    <w:name w:val="WW8Num3z6"/>
    <w:rsid w:val="00ED240E"/>
  </w:style>
  <w:style w:type="character" w:customStyle="1" w:styleId="WW8Num3z7">
    <w:name w:val="WW8Num3z7"/>
    <w:rsid w:val="00ED240E"/>
  </w:style>
  <w:style w:type="character" w:customStyle="1" w:styleId="WW8Num3z8">
    <w:name w:val="WW8Num3z8"/>
    <w:rsid w:val="00ED240E"/>
  </w:style>
  <w:style w:type="character" w:customStyle="1" w:styleId="WW8Num4z0">
    <w:name w:val="WW8Num4z0"/>
    <w:rsid w:val="00ED240E"/>
    <w:rPr>
      <w:rFonts w:ascii="Times New Roman" w:hAnsi="Times New Roman" w:cs="OpenSymbol"/>
      <w:sz w:val="24"/>
      <w:szCs w:val="24"/>
      <w:shd w:val="clear" w:color="auto" w:fill="auto"/>
    </w:rPr>
  </w:style>
  <w:style w:type="character" w:customStyle="1" w:styleId="WW8Num5z0">
    <w:name w:val="WW8Num5z0"/>
    <w:rsid w:val="00ED240E"/>
  </w:style>
  <w:style w:type="character" w:customStyle="1" w:styleId="WW8Num5z1">
    <w:name w:val="WW8Num5z1"/>
    <w:rsid w:val="00ED240E"/>
  </w:style>
  <w:style w:type="character" w:customStyle="1" w:styleId="WW8Num5z2">
    <w:name w:val="WW8Num5z2"/>
    <w:rsid w:val="00ED240E"/>
  </w:style>
  <w:style w:type="character" w:customStyle="1" w:styleId="WW8Num5z3">
    <w:name w:val="WW8Num5z3"/>
    <w:rsid w:val="00ED240E"/>
  </w:style>
  <w:style w:type="character" w:customStyle="1" w:styleId="WW8Num5z4">
    <w:name w:val="WW8Num5z4"/>
    <w:rsid w:val="00ED240E"/>
  </w:style>
  <w:style w:type="character" w:customStyle="1" w:styleId="WW8Num5z5">
    <w:name w:val="WW8Num5z5"/>
    <w:rsid w:val="00ED240E"/>
  </w:style>
  <w:style w:type="character" w:customStyle="1" w:styleId="WW8Num5z6">
    <w:name w:val="WW8Num5z6"/>
    <w:rsid w:val="00ED240E"/>
  </w:style>
  <w:style w:type="character" w:customStyle="1" w:styleId="WW8Num5z7">
    <w:name w:val="WW8Num5z7"/>
    <w:rsid w:val="00ED240E"/>
  </w:style>
  <w:style w:type="character" w:customStyle="1" w:styleId="WW8Num5z8">
    <w:name w:val="WW8Num5z8"/>
    <w:rsid w:val="00ED240E"/>
  </w:style>
  <w:style w:type="character" w:customStyle="1" w:styleId="WW8Num6z0">
    <w:name w:val="WW8Num6z0"/>
    <w:rsid w:val="00ED240E"/>
    <w:rPr>
      <w:rFonts w:ascii="Symbol" w:hAnsi="Symbol" w:cs="OpenSymbol"/>
    </w:rPr>
  </w:style>
  <w:style w:type="character" w:customStyle="1" w:styleId="WW8Num7z0">
    <w:name w:val="WW8Num7z0"/>
    <w:rsid w:val="00ED240E"/>
    <w:rPr>
      <w:rFonts w:ascii="Times New Roman" w:hAnsi="Times New Roman" w:cs="OpenSymbol"/>
      <w:sz w:val="24"/>
      <w:szCs w:val="24"/>
      <w:shd w:val="clear" w:color="auto" w:fill="auto"/>
    </w:rPr>
  </w:style>
  <w:style w:type="character" w:customStyle="1" w:styleId="WW8Num7z1">
    <w:name w:val="WW8Num7z1"/>
    <w:rsid w:val="00ED240E"/>
    <w:rPr>
      <w:rFonts w:ascii="Courier New" w:hAnsi="Courier New" w:cs="Courier New"/>
    </w:rPr>
  </w:style>
  <w:style w:type="character" w:customStyle="1" w:styleId="WW8Num7z2">
    <w:name w:val="WW8Num7z2"/>
    <w:rsid w:val="00ED240E"/>
    <w:rPr>
      <w:rFonts w:ascii="Wingdings" w:hAnsi="Wingdings" w:cs="Wingdings"/>
    </w:rPr>
  </w:style>
  <w:style w:type="character" w:customStyle="1" w:styleId="WW8Num7z3">
    <w:name w:val="WW8Num7z3"/>
    <w:rsid w:val="00ED240E"/>
    <w:rPr>
      <w:rFonts w:ascii="Symbol" w:hAnsi="Symbol" w:cs="Symbol"/>
    </w:rPr>
  </w:style>
  <w:style w:type="character" w:customStyle="1" w:styleId="WW8Num7z4">
    <w:name w:val="WW8Num7z4"/>
    <w:rsid w:val="00ED240E"/>
    <w:rPr>
      <w:rFonts w:ascii="Courier New" w:hAnsi="Courier New" w:cs="Courier New"/>
    </w:rPr>
  </w:style>
  <w:style w:type="character" w:customStyle="1" w:styleId="WW8Num7z5">
    <w:name w:val="WW8Num7z5"/>
    <w:rsid w:val="00ED240E"/>
  </w:style>
  <w:style w:type="character" w:customStyle="1" w:styleId="WW8Num7z6">
    <w:name w:val="WW8Num7z6"/>
    <w:rsid w:val="00ED240E"/>
  </w:style>
  <w:style w:type="character" w:customStyle="1" w:styleId="WW8Num7z7">
    <w:name w:val="WW8Num7z7"/>
    <w:rsid w:val="00ED240E"/>
  </w:style>
  <w:style w:type="character" w:customStyle="1" w:styleId="WW8Num7z8">
    <w:name w:val="WW8Num7z8"/>
    <w:rsid w:val="00ED240E"/>
  </w:style>
  <w:style w:type="character" w:customStyle="1" w:styleId="WW8Num4z1">
    <w:name w:val="WW8Num4z1"/>
    <w:rsid w:val="00ED240E"/>
    <w:rPr>
      <w:rFonts w:ascii="Courier New" w:hAnsi="Courier New" w:cs="Courier New"/>
    </w:rPr>
  </w:style>
  <w:style w:type="character" w:customStyle="1" w:styleId="WW8Num4z2">
    <w:name w:val="WW8Num4z2"/>
    <w:rsid w:val="00ED240E"/>
    <w:rPr>
      <w:rFonts w:ascii="Wingdings" w:hAnsi="Wingdings" w:cs="Wingdings"/>
    </w:rPr>
  </w:style>
  <w:style w:type="character" w:customStyle="1" w:styleId="WW8Num4z3">
    <w:name w:val="WW8Num4z3"/>
    <w:rsid w:val="00ED240E"/>
    <w:rPr>
      <w:rFonts w:ascii="Symbol" w:hAnsi="Symbol" w:cs="Symbol"/>
    </w:rPr>
  </w:style>
  <w:style w:type="character" w:customStyle="1" w:styleId="WW8Num4z4">
    <w:name w:val="WW8Num4z4"/>
    <w:rsid w:val="00ED240E"/>
    <w:rPr>
      <w:rFonts w:ascii="Courier New" w:hAnsi="Courier New" w:cs="Courier New"/>
    </w:rPr>
  </w:style>
  <w:style w:type="character" w:customStyle="1" w:styleId="12">
    <w:name w:val="Основной шрифт абзаца1"/>
    <w:rsid w:val="00ED240E"/>
  </w:style>
  <w:style w:type="character" w:customStyle="1" w:styleId="13">
    <w:name w:val="Знак примечания1"/>
    <w:rsid w:val="00ED240E"/>
    <w:rPr>
      <w:sz w:val="16"/>
      <w:szCs w:val="16"/>
    </w:rPr>
  </w:style>
  <w:style w:type="character" w:customStyle="1" w:styleId="af3">
    <w:name w:val="Текст примечания Знак"/>
    <w:rsid w:val="00ED240E"/>
    <w:rPr>
      <w:sz w:val="20"/>
      <w:szCs w:val="20"/>
    </w:rPr>
  </w:style>
  <w:style w:type="character" w:customStyle="1" w:styleId="af4">
    <w:name w:val="Текст выноски Знак"/>
    <w:rsid w:val="00ED240E"/>
    <w:rPr>
      <w:rFonts w:ascii="Tahoma" w:hAnsi="Tahoma" w:cs="Tahoma"/>
      <w:sz w:val="16"/>
      <w:szCs w:val="16"/>
    </w:rPr>
  </w:style>
  <w:style w:type="character" w:customStyle="1" w:styleId="blk">
    <w:name w:val="blk"/>
    <w:basedOn w:val="12"/>
    <w:rsid w:val="00ED240E"/>
  </w:style>
  <w:style w:type="character" w:customStyle="1" w:styleId="u">
    <w:name w:val="u"/>
    <w:basedOn w:val="12"/>
    <w:rsid w:val="00ED240E"/>
  </w:style>
  <w:style w:type="character" w:customStyle="1" w:styleId="af5">
    <w:name w:val="Нижний колонтитул Знак"/>
    <w:basedOn w:val="12"/>
    <w:uiPriority w:val="99"/>
    <w:rsid w:val="00ED240E"/>
  </w:style>
  <w:style w:type="character" w:customStyle="1" w:styleId="31">
    <w:name w:val="Основной текст с отступом 3 Знак"/>
    <w:rsid w:val="00ED240E"/>
    <w:rPr>
      <w:rFonts w:ascii="Times New Roman" w:eastAsia="Times New Roman" w:hAnsi="Times New Roman" w:cs="Times New Roman"/>
      <w:sz w:val="16"/>
      <w:szCs w:val="16"/>
    </w:rPr>
  </w:style>
  <w:style w:type="character" w:customStyle="1" w:styleId="21">
    <w:name w:val="Основной текст 2 Знак"/>
    <w:link w:val="22"/>
    <w:rsid w:val="00ED240E"/>
    <w:rPr>
      <w:rFonts w:ascii="Times New Roman" w:eastAsia="Times New Roman" w:hAnsi="Times New Roman" w:cs="Times New Roman"/>
      <w:sz w:val="20"/>
      <w:szCs w:val="20"/>
    </w:rPr>
  </w:style>
  <w:style w:type="character" w:customStyle="1" w:styleId="14">
    <w:name w:val="Знак Знак1"/>
    <w:rsid w:val="00ED240E"/>
    <w:rPr>
      <w:lang w:val="ru-RU" w:eastAsia="ar-SA" w:bidi="ar-SA"/>
    </w:rPr>
  </w:style>
  <w:style w:type="character" w:customStyle="1" w:styleId="af6">
    <w:name w:val="Текст сноски Знак"/>
    <w:rsid w:val="00ED240E"/>
    <w:rPr>
      <w:rFonts w:ascii="Calibri" w:eastAsia="Times New Roman" w:hAnsi="Calibri" w:cs="Times New Roman"/>
      <w:sz w:val="20"/>
      <w:szCs w:val="20"/>
      <w:lang w:val="en-US"/>
    </w:rPr>
  </w:style>
  <w:style w:type="character" w:customStyle="1" w:styleId="15">
    <w:name w:val="Знак сноски1"/>
    <w:rsid w:val="00ED240E"/>
    <w:rPr>
      <w:rFonts w:cs="Times New Roman"/>
      <w:vertAlign w:val="superscript"/>
    </w:rPr>
  </w:style>
  <w:style w:type="character" w:customStyle="1" w:styleId="23">
    <w:name w:val="Основной текст с отступом 2 Знак"/>
    <w:rsid w:val="00ED240E"/>
    <w:rPr>
      <w:rFonts w:ascii="Times New Roman" w:eastAsia="Times New Roman" w:hAnsi="Times New Roman" w:cs="Times New Roman"/>
      <w:sz w:val="24"/>
      <w:szCs w:val="20"/>
    </w:rPr>
  </w:style>
  <w:style w:type="character" w:customStyle="1" w:styleId="af7">
    <w:name w:val="Основной текст с отступом Знак"/>
    <w:basedOn w:val="12"/>
    <w:rsid w:val="00ED240E"/>
  </w:style>
  <w:style w:type="character" w:customStyle="1" w:styleId="iceouttxt5">
    <w:name w:val="iceouttxt5"/>
    <w:rsid w:val="00ED240E"/>
    <w:rPr>
      <w:rFonts w:ascii="Arial" w:hAnsi="Arial" w:cs="Arial"/>
      <w:color w:val="666666"/>
      <w:sz w:val="17"/>
      <w:szCs w:val="17"/>
    </w:rPr>
  </w:style>
  <w:style w:type="character" w:customStyle="1" w:styleId="af8">
    <w:name w:val="Основной шрифт"/>
    <w:rsid w:val="00ED240E"/>
  </w:style>
  <w:style w:type="character" w:customStyle="1" w:styleId="32">
    <w:name w:val="Основной текст 3 Знак"/>
    <w:rsid w:val="00ED240E"/>
    <w:rPr>
      <w:sz w:val="16"/>
      <w:szCs w:val="16"/>
    </w:rPr>
  </w:style>
  <w:style w:type="character" w:customStyle="1" w:styleId="af9">
    <w:name w:val="Текст Знак"/>
    <w:rsid w:val="00ED240E"/>
    <w:rPr>
      <w:rFonts w:ascii="Courier New" w:hAnsi="Courier New" w:cs="Courier New"/>
    </w:rPr>
  </w:style>
  <w:style w:type="character" w:customStyle="1" w:styleId="16">
    <w:name w:val="Текст Знак1"/>
    <w:rsid w:val="00ED240E"/>
    <w:rPr>
      <w:rFonts w:ascii="Consolas" w:hAnsi="Consolas" w:cs="Consolas"/>
      <w:sz w:val="21"/>
      <w:szCs w:val="21"/>
    </w:rPr>
  </w:style>
  <w:style w:type="character" w:customStyle="1" w:styleId="17">
    <w:name w:val="Название Знак1"/>
    <w:rsid w:val="00ED240E"/>
    <w:rPr>
      <w:rFonts w:ascii="Arial" w:eastAsia="Calibri" w:hAnsi="Arial" w:cs="Arial"/>
      <w:b/>
    </w:rPr>
  </w:style>
  <w:style w:type="character" w:styleId="afa">
    <w:name w:val="Emphasis"/>
    <w:qFormat/>
    <w:rsid w:val="00ED240E"/>
    <w:rPr>
      <w:i/>
      <w:iCs/>
    </w:rPr>
  </w:style>
  <w:style w:type="character" w:customStyle="1" w:styleId="apple-converted-space">
    <w:name w:val="apple-converted-space"/>
    <w:basedOn w:val="12"/>
    <w:rsid w:val="00ED240E"/>
  </w:style>
  <w:style w:type="character" w:customStyle="1" w:styleId="18">
    <w:name w:val="Номер страницы1"/>
    <w:basedOn w:val="12"/>
    <w:rsid w:val="00ED240E"/>
  </w:style>
  <w:style w:type="character" w:customStyle="1" w:styleId="f">
    <w:name w:val="f"/>
    <w:basedOn w:val="12"/>
    <w:rsid w:val="00ED240E"/>
  </w:style>
  <w:style w:type="character" w:customStyle="1" w:styleId="r">
    <w:name w:val="r"/>
    <w:basedOn w:val="12"/>
    <w:rsid w:val="00ED240E"/>
  </w:style>
  <w:style w:type="character" w:customStyle="1" w:styleId="afb">
    <w:name w:val="Тема примечания Знак"/>
    <w:rsid w:val="00ED240E"/>
    <w:rPr>
      <w:b/>
      <w:bCs/>
      <w:sz w:val="20"/>
      <w:szCs w:val="20"/>
    </w:rPr>
  </w:style>
  <w:style w:type="character" w:customStyle="1" w:styleId="HTML">
    <w:name w:val="Стандартный HTML Знак"/>
    <w:rsid w:val="00ED240E"/>
    <w:rPr>
      <w:rFonts w:ascii="Courier New" w:eastAsia="Times New Roman" w:hAnsi="Courier New" w:cs="Courier New"/>
      <w:sz w:val="20"/>
      <w:szCs w:val="20"/>
    </w:rPr>
  </w:style>
  <w:style w:type="character" w:styleId="afc">
    <w:name w:val="Strong"/>
    <w:qFormat/>
    <w:rsid w:val="00ED240E"/>
    <w:rPr>
      <w:b/>
      <w:bCs/>
    </w:rPr>
  </w:style>
  <w:style w:type="character" w:customStyle="1" w:styleId="blk6">
    <w:name w:val="blk6"/>
    <w:basedOn w:val="12"/>
    <w:rsid w:val="00ED240E"/>
  </w:style>
  <w:style w:type="character" w:customStyle="1" w:styleId="afd">
    <w:name w:val="Цветовое выделение для Нормальный"/>
    <w:rsid w:val="00ED240E"/>
    <w:rPr>
      <w:sz w:val="20"/>
      <w:szCs w:val="20"/>
    </w:rPr>
  </w:style>
  <w:style w:type="character" w:customStyle="1" w:styleId="afe">
    <w:name w:val="АД_Наименование главы без нумерации Знак"/>
    <w:rsid w:val="00ED240E"/>
    <w:rPr>
      <w:rFonts w:ascii="Times New Roman" w:eastAsia="Times New Roman" w:hAnsi="Times New Roman" w:cs="Times New Roman"/>
      <w:b/>
      <w:bCs/>
      <w:sz w:val="24"/>
      <w:szCs w:val="24"/>
    </w:rPr>
  </w:style>
  <w:style w:type="character" w:customStyle="1" w:styleId="aff">
    <w:name w:val="Гипертекстовая ссылка"/>
    <w:rsid w:val="00ED240E"/>
    <w:rPr>
      <w:b w:val="0"/>
      <w:bCs w:val="0"/>
      <w:color w:val="106BBE"/>
    </w:rPr>
  </w:style>
  <w:style w:type="character" w:customStyle="1" w:styleId="ListLabel1">
    <w:name w:val="ListLabel 1"/>
    <w:rsid w:val="00ED240E"/>
    <w:rPr>
      <w:b/>
      <w:i w:val="0"/>
    </w:rPr>
  </w:style>
  <w:style w:type="character" w:customStyle="1" w:styleId="ListLabel2">
    <w:name w:val="ListLabel 2"/>
    <w:rsid w:val="00ED240E"/>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ListLabel3">
    <w:name w:val="ListLabel 3"/>
    <w:rsid w:val="00ED240E"/>
    <w:rPr>
      <w:b w:val="0"/>
      <w:bCs w:val="0"/>
      <w:i w:val="0"/>
      <w:iCs w:val="0"/>
    </w:rPr>
  </w:style>
  <w:style w:type="character" w:customStyle="1" w:styleId="ListLabel4">
    <w:name w:val="ListLabel 4"/>
    <w:rsid w:val="00ED240E"/>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aff0">
    <w:name w:val="Символ сноски"/>
    <w:rsid w:val="00ED240E"/>
  </w:style>
  <w:style w:type="character" w:styleId="aff1">
    <w:name w:val="footnote reference"/>
    <w:rsid w:val="00ED240E"/>
    <w:rPr>
      <w:vertAlign w:val="superscript"/>
    </w:rPr>
  </w:style>
  <w:style w:type="character" w:customStyle="1" w:styleId="aff2">
    <w:name w:val="Символы концевой сноски"/>
    <w:rsid w:val="00ED240E"/>
    <w:rPr>
      <w:vertAlign w:val="superscript"/>
    </w:rPr>
  </w:style>
  <w:style w:type="character" w:customStyle="1" w:styleId="WW-">
    <w:name w:val="WW-Символы концевой сноски"/>
    <w:rsid w:val="00ED240E"/>
  </w:style>
  <w:style w:type="character" w:styleId="aff3">
    <w:name w:val="FollowedHyperlink"/>
    <w:rsid w:val="00ED240E"/>
    <w:rPr>
      <w:color w:val="800000"/>
      <w:u w:val="single"/>
    </w:rPr>
  </w:style>
  <w:style w:type="character" w:styleId="aff4">
    <w:name w:val="endnote reference"/>
    <w:rsid w:val="00ED240E"/>
    <w:rPr>
      <w:vertAlign w:val="superscript"/>
    </w:rPr>
  </w:style>
  <w:style w:type="character" w:customStyle="1" w:styleId="aff5">
    <w:name w:val="Символ нумерации"/>
    <w:rsid w:val="00ED240E"/>
  </w:style>
  <w:style w:type="character" w:customStyle="1" w:styleId="aff6">
    <w:name w:val="Маркеры списка"/>
    <w:rsid w:val="00ED240E"/>
    <w:rPr>
      <w:rFonts w:ascii="OpenSymbol" w:eastAsia="OpenSymbol" w:hAnsi="OpenSymbol" w:cs="OpenSymbol"/>
    </w:rPr>
  </w:style>
  <w:style w:type="character" w:customStyle="1" w:styleId="WW8Num4z5">
    <w:name w:val="WW8Num4z5"/>
    <w:rsid w:val="00ED240E"/>
  </w:style>
  <w:style w:type="character" w:customStyle="1" w:styleId="WW8Num4z6">
    <w:name w:val="WW8Num4z6"/>
    <w:rsid w:val="00ED240E"/>
  </w:style>
  <w:style w:type="character" w:customStyle="1" w:styleId="WW8Num4z7">
    <w:name w:val="WW8Num4z7"/>
    <w:rsid w:val="00ED240E"/>
  </w:style>
  <w:style w:type="character" w:customStyle="1" w:styleId="WW8Num4z8">
    <w:name w:val="WW8Num4z8"/>
    <w:rsid w:val="00ED240E"/>
  </w:style>
  <w:style w:type="paragraph" w:customStyle="1" w:styleId="a2">
    <w:name w:val="Заголовок"/>
    <w:basedOn w:val="a0"/>
    <w:next w:val="a1"/>
    <w:rsid w:val="00ED240E"/>
    <w:pPr>
      <w:keepNext/>
      <w:suppressAutoHyphens/>
      <w:spacing w:before="240" w:after="120"/>
    </w:pPr>
    <w:rPr>
      <w:rFonts w:ascii="Arial" w:eastAsia="Microsoft YaHei" w:hAnsi="Arial" w:cs="Mangal"/>
      <w:sz w:val="28"/>
      <w:szCs w:val="28"/>
      <w:lang w:eastAsia="ar-SA"/>
    </w:rPr>
  </w:style>
  <w:style w:type="paragraph" w:styleId="aff7">
    <w:name w:val="List"/>
    <w:basedOn w:val="a1"/>
    <w:rsid w:val="00ED240E"/>
    <w:pPr>
      <w:widowControl/>
      <w:suppressAutoHyphens/>
      <w:autoSpaceDE/>
      <w:autoSpaceDN/>
      <w:spacing w:line="100" w:lineRule="atLeast"/>
    </w:pPr>
    <w:rPr>
      <w:rFonts w:cs="Mangal"/>
      <w:sz w:val="28"/>
      <w:lang w:eastAsia="ar-SA"/>
    </w:rPr>
  </w:style>
  <w:style w:type="paragraph" w:customStyle="1" w:styleId="19">
    <w:name w:val="Название1"/>
    <w:basedOn w:val="a0"/>
    <w:rsid w:val="00ED240E"/>
    <w:pPr>
      <w:suppressLineNumbers/>
      <w:suppressAutoHyphens/>
      <w:spacing w:before="120" w:after="120"/>
    </w:pPr>
    <w:rPr>
      <w:rFonts w:ascii="Calibri" w:eastAsia="SimSun" w:hAnsi="Calibri" w:cs="Mangal"/>
      <w:i/>
      <w:iCs/>
      <w:sz w:val="24"/>
      <w:szCs w:val="24"/>
      <w:lang w:eastAsia="ar-SA"/>
    </w:rPr>
  </w:style>
  <w:style w:type="paragraph" w:customStyle="1" w:styleId="1a">
    <w:name w:val="Указатель1"/>
    <w:basedOn w:val="a0"/>
    <w:rsid w:val="00ED240E"/>
    <w:pPr>
      <w:suppressLineNumbers/>
      <w:suppressAutoHyphens/>
    </w:pPr>
    <w:rPr>
      <w:rFonts w:ascii="Calibri" w:eastAsia="SimSun" w:hAnsi="Calibri" w:cs="Mangal"/>
      <w:lang w:eastAsia="ar-SA"/>
    </w:rPr>
  </w:style>
  <w:style w:type="paragraph" w:customStyle="1" w:styleId="1b">
    <w:name w:val="Текст примечания1"/>
    <w:basedOn w:val="a0"/>
    <w:rsid w:val="00ED240E"/>
    <w:pPr>
      <w:suppressAutoHyphens/>
      <w:spacing w:line="100" w:lineRule="atLeast"/>
    </w:pPr>
    <w:rPr>
      <w:rFonts w:ascii="Calibri" w:eastAsia="SimSun" w:hAnsi="Calibri" w:cs="font362"/>
      <w:sz w:val="20"/>
      <w:szCs w:val="20"/>
      <w:lang w:eastAsia="ar-SA"/>
    </w:rPr>
  </w:style>
  <w:style w:type="paragraph" w:customStyle="1" w:styleId="1c">
    <w:name w:val="Текст выноски1"/>
    <w:basedOn w:val="a0"/>
    <w:rsid w:val="00ED240E"/>
    <w:pPr>
      <w:suppressAutoHyphens/>
      <w:spacing w:after="0" w:line="100" w:lineRule="atLeast"/>
    </w:pPr>
    <w:rPr>
      <w:rFonts w:ascii="Tahoma" w:eastAsia="SimSun" w:hAnsi="Tahoma" w:cs="Tahoma"/>
      <w:sz w:val="16"/>
      <w:szCs w:val="16"/>
      <w:lang w:eastAsia="ar-SA"/>
    </w:rPr>
  </w:style>
  <w:style w:type="paragraph" w:styleId="aff8">
    <w:name w:val="footer"/>
    <w:basedOn w:val="a0"/>
    <w:link w:val="1d"/>
    <w:rsid w:val="00ED240E"/>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d">
    <w:name w:val="Нижний колонтитул Знак1"/>
    <w:basedOn w:val="a3"/>
    <w:link w:val="aff8"/>
    <w:rsid w:val="00ED240E"/>
    <w:rPr>
      <w:rFonts w:ascii="Calibri" w:eastAsia="SimSun" w:hAnsi="Calibri" w:cs="font362"/>
      <w:lang w:eastAsia="ar-SA"/>
    </w:rPr>
  </w:style>
  <w:style w:type="paragraph" w:customStyle="1" w:styleId="1e">
    <w:name w:val="Абзац списка1"/>
    <w:basedOn w:val="a0"/>
    <w:rsid w:val="00ED240E"/>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ED240E"/>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ED240E"/>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ED240E"/>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ED240E"/>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ED240E"/>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CharChar">
    <w:name w:val="Char Char"/>
    <w:basedOn w:val="a0"/>
    <w:rsid w:val="00ED240E"/>
    <w:pPr>
      <w:suppressAutoHyphens/>
      <w:spacing w:after="160" w:line="240" w:lineRule="exact"/>
    </w:pPr>
    <w:rPr>
      <w:rFonts w:ascii="Verdana" w:eastAsia="Times New Roman" w:hAnsi="Verdana" w:cs="Times New Roman"/>
      <w:sz w:val="20"/>
      <w:szCs w:val="20"/>
      <w:lang w:val="en-US" w:eastAsia="ar-SA"/>
    </w:rPr>
  </w:style>
  <w:style w:type="paragraph" w:customStyle="1" w:styleId="aff9">
    <w:name w:val="Знак Знак Знак Знак Знак Знак Знак"/>
    <w:basedOn w:val="a0"/>
    <w:rsid w:val="00ED240E"/>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ED240E"/>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ED240E"/>
    <w:pPr>
      <w:suppressAutoHyphens/>
      <w:spacing w:after="120" w:line="480" w:lineRule="auto"/>
    </w:pPr>
    <w:rPr>
      <w:rFonts w:ascii="Times New Roman" w:eastAsia="Times New Roman" w:hAnsi="Times New Roman" w:cs="Times New Roman"/>
      <w:sz w:val="20"/>
      <w:szCs w:val="20"/>
      <w:lang w:eastAsia="ar-SA"/>
    </w:rPr>
  </w:style>
  <w:style w:type="paragraph" w:customStyle="1" w:styleId="affa">
    <w:name w:val="Пункт"/>
    <w:basedOn w:val="a0"/>
    <w:rsid w:val="00ED240E"/>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b">
    <w:name w:val="Знак"/>
    <w:basedOn w:val="a0"/>
    <w:rsid w:val="00ED240E"/>
    <w:pPr>
      <w:suppressAutoHyphens/>
      <w:spacing w:after="160" w:line="240" w:lineRule="exact"/>
    </w:pPr>
    <w:rPr>
      <w:rFonts w:ascii="Verdana" w:eastAsia="Times New Roman" w:hAnsi="Verdana" w:cs="Times New Roman"/>
      <w:sz w:val="20"/>
      <w:szCs w:val="20"/>
      <w:lang w:val="en-US" w:eastAsia="ar-SA"/>
    </w:rPr>
  </w:style>
  <w:style w:type="paragraph" w:customStyle="1" w:styleId="1f">
    <w:name w:val="Знак Знак Знак1"/>
    <w:basedOn w:val="a0"/>
    <w:rsid w:val="00ED240E"/>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4">
    <w:name w:val="Абзац списка2"/>
    <w:basedOn w:val="a0"/>
    <w:rsid w:val="00ED240E"/>
    <w:pPr>
      <w:suppressAutoHyphens/>
      <w:ind w:left="720"/>
    </w:pPr>
    <w:rPr>
      <w:rFonts w:ascii="Calibri" w:eastAsia="Times New Roman" w:hAnsi="Calibri" w:cs="Times New Roman"/>
      <w:lang w:eastAsia="ar-SA"/>
    </w:rPr>
  </w:style>
  <w:style w:type="paragraph" w:customStyle="1" w:styleId="1f0">
    <w:name w:val="Текст сноски1"/>
    <w:basedOn w:val="a0"/>
    <w:rsid w:val="00ED240E"/>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ED240E"/>
    <w:pPr>
      <w:suppressAutoHyphens/>
      <w:spacing w:after="120" w:line="480" w:lineRule="auto"/>
      <w:ind w:left="283"/>
    </w:pPr>
    <w:rPr>
      <w:rFonts w:ascii="Times New Roman" w:eastAsia="Times New Roman" w:hAnsi="Times New Roman" w:cs="Times New Roman"/>
      <w:sz w:val="24"/>
      <w:szCs w:val="20"/>
      <w:lang w:eastAsia="ar-SA"/>
    </w:rPr>
  </w:style>
  <w:style w:type="paragraph" w:styleId="affc">
    <w:name w:val="Body Text Indent"/>
    <w:basedOn w:val="a0"/>
    <w:link w:val="1f1"/>
    <w:rsid w:val="00ED240E"/>
    <w:pPr>
      <w:suppressAutoHyphens/>
      <w:spacing w:after="120"/>
      <w:ind w:left="283"/>
    </w:pPr>
    <w:rPr>
      <w:rFonts w:ascii="Calibri" w:eastAsia="SimSun" w:hAnsi="Calibri" w:cs="font362"/>
      <w:lang w:eastAsia="ar-SA"/>
    </w:rPr>
  </w:style>
  <w:style w:type="character" w:customStyle="1" w:styleId="1f1">
    <w:name w:val="Основной текст с отступом Знак1"/>
    <w:basedOn w:val="a3"/>
    <w:link w:val="affc"/>
    <w:rsid w:val="00ED240E"/>
    <w:rPr>
      <w:rFonts w:ascii="Calibri" w:eastAsia="SimSun" w:hAnsi="Calibri" w:cs="font362"/>
      <w:lang w:eastAsia="ar-SA"/>
    </w:rPr>
  </w:style>
  <w:style w:type="paragraph" w:customStyle="1" w:styleId="11pt">
    <w:name w:val="Обычный + 11 pt"/>
    <w:basedOn w:val="a0"/>
    <w:rsid w:val="00ED240E"/>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ED240E"/>
    <w:pPr>
      <w:suppressAutoHyphens/>
      <w:spacing w:after="120"/>
    </w:pPr>
    <w:rPr>
      <w:rFonts w:ascii="Calibri" w:eastAsia="SimSun" w:hAnsi="Calibri" w:cs="font362"/>
      <w:sz w:val="16"/>
      <w:szCs w:val="16"/>
      <w:lang w:eastAsia="ar-SA"/>
    </w:rPr>
  </w:style>
  <w:style w:type="paragraph" w:customStyle="1" w:styleId="1f2">
    <w:name w:val="Текст1"/>
    <w:basedOn w:val="a0"/>
    <w:rsid w:val="00ED240E"/>
    <w:pPr>
      <w:suppressAutoHyphens/>
      <w:spacing w:after="0" w:line="100" w:lineRule="atLeast"/>
    </w:pPr>
    <w:rPr>
      <w:rFonts w:ascii="Courier New" w:eastAsia="SimSun" w:hAnsi="Courier New" w:cs="Courier New"/>
      <w:lang w:eastAsia="ar-SA"/>
    </w:rPr>
  </w:style>
  <w:style w:type="paragraph" w:styleId="affd">
    <w:name w:val="Subtitle"/>
    <w:basedOn w:val="a2"/>
    <w:next w:val="a1"/>
    <w:link w:val="affe"/>
    <w:qFormat/>
    <w:rsid w:val="00ED240E"/>
    <w:pPr>
      <w:jc w:val="center"/>
    </w:pPr>
    <w:rPr>
      <w:i/>
      <w:iCs/>
    </w:rPr>
  </w:style>
  <w:style w:type="character" w:customStyle="1" w:styleId="affe">
    <w:name w:val="Подзаголовок Знак"/>
    <w:basedOn w:val="a3"/>
    <w:link w:val="affd"/>
    <w:rsid w:val="00ED240E"/>
    <w:rPr>
      <w:rFonts w:ascii="Arial" w:eastAsia="Microsoft YaHei" w:hAnsi="Arial" w:cs="Mangal"/>
      <w:i/>
      <w:iCs/>
      <w:sz w:val="28"/>
      <w:szCs w:val="28"/>
      <w:lang w:eastAsia="ar-SA"/>
    </w:rPr>
  </w:style>
  <w:style w:type="paragraph" w:customStyle="1" w:styleId="Default">
    <w:name w:val="Default"/>
    <w:rsid w:val="00ED240E"/>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3">
    <w:name w:val="Обычный (веб)1"/>
    <w:basedOn w:val="a0"/>
    <w:rsid w:val="00ED240E"/>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Раздел"/>
    <w:basedOn w:val="a0"/>
    <w:rsid w:val="00ED240E"/>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4">
    <w:name w:val="Тема примечания1"/>
    <w:basedOn w:val="1b"/>
    <w:rsid w:val="00ED240E"/>
    <w:rPr>
      <w:b/>
      <w:bCs/>
    </w:rPr>
  </w:style>
  <w:style w:type="paragraph" w:customStyle="1" w:styleId="HTML1">
    <w:name w:val="Стандартный HTML1"/>
    <w:basedOn w:val="a0"/>
    <w:rsid w:val="00ED2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ED240E"/>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ED240E"/>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0">
    <w:name w:val="Нормальный (таблица)"/>
    <w:basedOn w:val="a0"/>
    <w:rsid w:val="00ED240E"/>
    <w:pPr>
      <w:widowControl w:val="0"/>
      <w:suppressAutoHyphens/>
      <w:spacing w:after="0" w:line="100" w:lineRule="atLeast"/>
      <w:jc w:val="both"/>
    </w:pPr>
    <w:rPr>
      <w:rFonts w:ascii="Arial" w:eastAsia="SimSun" w:hAnsi="Arial" w:cs="Arial"/>
      <w:sz w:val="20"/>
      <w:szCs w:val="20"/>
      <w:lang w:eastAsia="ar-SA"/>
    </w:rPr>
  </w:style>
  <w:style w:type="paragraph" w:customStyle="1" w:styleId="afff1">
    <w:name w:val="Центрированный (таблица)"/>
    <w:basedOn w:val="a0"/>
    <w:rsid w:val="00ED240E"/>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ED240E"/>
    <w:pPr>
      <w:suppressAutoHyphens/>
      <w:spacing w:after="0" w:line="100" w:lineRule="atLeast"/>
    </w:pPr>
    <w:rPr>
      <w:rFonts w:ascii="Courier New" w:eastAsia="Times New Roman" w:hAnsi="Courier New" w:cs="Courier New"/>
      <w:sz w:val="20"/>
      <w:szCs w:val="20"/>
      <w:lang w:eastAsia="ar-SA"/>
    </w:rPr>
  </w:style>
  <w:style w:type="paragraph" w:customStyle="1" w:styleId="afff2">
    <w:name w:val="АД_Наименование главы без нумерации"/>
    <w:basedOn w:val="2"/>
    <w:rsid w:val="00ED240E"/>
    <w:pPr>
      <w:numPr>
        <w:numId w:val="0"/>
      </w:numPr>
      <w:tabs>
        <w:tab w:val="left" w:pos="360"/>
      </w:tabs>
      <w:ind w:left="360" w:hanging="360"/>
    </w:pPr>
    <w:rPr>
      <w:b/>
      <w:bCs/>
      <w:sz w:val="24"/>
      <w:szCs w:val="24"/>
    </w:rPr>
  </w:style>
  <w:style w:type="paragraph" w:customStyle="1" w:styleId="1f5">
    <w:name w:val="Без интервала1"/>
    <w:basedOn w:val="a0"/>
    <w:uiPriority w:val="99"/>
    <w:qFormat/>
    <w:rsid w:val="00ED240E"/>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2"/>
    <w:rsid w:val="00ED240E"/>
    <w:rPr>
      <w:rFonts w:ascii="Arial" w:eastAsia="Times New Roman" w:hAnsi="Arial" w:cs="Times New Roman"/>
      <w:b/>
      <w:bCs/>
      <w:sz w:val="20"/>
      <w:szCs w:val="20"/>
      <w:lang w:val="en-US"/>
    </w:rPr>
  </w:style>
  <w:style w:type="paragraph" w:customStyle="1" w:styleId="-">
    <w:name w:val="Контракт-раздел"/>
    <w:basedOn w:val="a0"/>
    <w:rsid w:val="00ED240E"/>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ED240E"/>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ED240E"/>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ED240E"/>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styleId="afff3">
    <w:name w:val="footnote text"/>
    <w:basedOn w:val="a0"/>
    <w:link w:val="1f6"/>
    <w:rsid w:val="00ED240E"/>
    <w:pPr>
      <w:suppressLineNumbers/>
      <w:suppressAutoHyphens/>
      <w:ind w:left="283" w:hanging="283"/>
    </w:pPr>
    <w:rPr>
      <w:rFonts w:ascii="Calibri" w:eastAsia="SimSun" w:hAnsi="Calibri" w:cs="font362"/>
      <w:sz w:val="20"/>
      <w:szCs w:val="20"/>
      <w:lang w:eastAsia="ar-SA"/>
    </w:rPr>
  </w:style>
  <w:style w:type="character" w:customStyle="1" w:styleId="1f6">
    <w:name w:val="Текст сноски Знак1"/>
    <w:basedOn w:val="a3"/>
    <w:link w:val="afff3"/>
    <w:rsid w:val="00ED240E"/>
    <w:rPr>
      <w:rFonts w:ascii="Calibri" w:eastAsia="SimSun" w:hAnsi="Calibri" w:cs="font362"/>
      <w:sz w:val="20"/>
      <w:szCs w:val="20"/>
      <w:lang w:eastAsia="ar-SA"/>
    </w:rPr>
  </w:style>
  <w:style w:type="paragraph" w:customStyle="1" w:styleId="afff4">
    <w:name w:val="Содержимое таблицы"/>
    <w:basedOn w:val="a0"/>
    <w:rsid w:val="00ED240E"/>
    <w:pPr>
      <w:suppressLineNumbers/>
      <w:suppressAutoHyphens/>
    </w:pPr>
    <w:rPr>
      <w:rFonts w:ascii="Calibri" w:eastAsia="SimSun" w:hAnsi="Calibri" w:cs="font362"/>
      <w:lang w:eastAsia="ar-SA"/>
    </w:rPr>
  </w:style>
  <w:style w:type="paragraph" w:customStyle="1" w:styleId="afff5">
    <w:name w:val="Заголовок таблицы"/>
    <w:basedOn w:val="afff4"/>
    <w:rsid w:val="00ED240E"/>
    <w:pPr>
      <w:jc w:val="center"/>
    </w:pPr>
    <w:rPr>
      <w:b/>
      <w:bCs/>
    </w:rPr>
  </w:style>
  <w:style w:type="paragraph" w:styleId="afff6">
    <w:name w:val="Normal (Web)"/>
    <w:basedOn w:val="a0"/>
    <w:uiPriority w:val="99"/>
    <w:rsid w:val="00ED240E"/>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ED240E"/>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ED240E"/>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3"/>
    <w:rsid w:val="00ED240E"/>
  </w:style>
  <w:style w:type="character" w:customStyle="1" w:styleId="b-col">
    <w:name w:val="b-col"/>
    <w:basedOn w:val="a3"/>
    <w:rsid w:val="00ED240E"/>
  </w:style>
  <w:style w:type="character" w:customStyle="1" w:styleId="i-dib">
    <w:name w:val="i-dib"/>
    <w:basedOn w:val="a3"/>
    <w:rsid w:val="00ED240E"/>
  </w:style>
  <w:style w:type="paragraph" w:styleId="afff7">
    <w:name w:val="Balloon Text"/>
    <w:basedOn w:val="a0"/>
    <w:link w:val="1f7"/>
    <w:rsid w:val="00ED240E"/>
    <w:pPr>
      <w:suppressAutoHyphens/>
      <w:spacing w:after="0" w:line="240" w:lineRule="auto"/>
    </w:pPr>
    <w:rPr>
      <w:rFonts w:ascii="Tahoma" w:eastAsia="SimSun" w:hAnsi="Tahoma" w:cs="Tahoma"/>
      <w:sz w:val="16"/>
      <w:szCs w:val="16"/>
      <w:lang w:eastAsia="ar-SA"/>
    </w:rPr>
  </w:style>
  <w:style w:type="character" w:customStyle="1" w:styleId="1f7">
    <w:name w:val="Текст выноски Знак1"/>
    <w:basedOn w:val="a3"/>
    <w:link w:val="afff7"/>
    <w:rsid w:val="00ED240E"/>
    <w:rPr>
      <w:rFonts w:ascii="Tahoma" w:eastAsia="SimSun" w:hAnsi="Tahoma" w:cs="Tahoma"/>
      <w:sz w:val="16"/>
      <w:szCs w:val="16"/>
      <w:lang w:eastAsia="ar-SA"/>
    </w:rPr>
  </w:style>
  <w:style w:type="character" w:styleId="afff8">
    <w:name w:val="annotation reference"/>
    <w:uiPriority w:val="99"/>
    <w:rsid w:val="00ED240E"/>
    <w:rPr>
      <w:sz w:val="16"/>
      <w:szCs w:val="16"/>
    </w:rPr>
  </w:style>
  <w:style w:type="paragraph" w:styleId="afff9">
    <w:name w:val="annotation text"/>
    <w:basedOn w:val="a0"/>
    <w:link w:val="1f8"/>
    <w:rsid w:val="00ED240E"/>
    <w:pPr>
      <w:suppressAutoHyphens/>
    </w:pPr>
    <w:rPr>
      <w:rFonts w:ascii="Calibri" w:eastAsia="SimSun" w:hAnsi="Calibri" w:cs="font362"/>
      <w:sz w:val="20"/>
      <w:szCs w:val="20"/>
      <w:lang w:eastAsia="ar-SA"/>
    </w:rPr>
  </w:style>
  <w:style w:type="character" w:customStyle="1" w:styleId="1f8">
    <w:name w:val="Текст примечания Знак1"/>
    <w:basedOn w:val="a3"/>
    <w:link w:val="afff9"/>
    <w:rsid w:val="00ED240E"/>
    <w:rPr>
      <w:rFonts w:ascii="Calibri" w:eastAsia="SimSun" w:hAnsi="Calibri" w:cs="font362"/>
      <w:sz w:val="20"/>
      <w:szCs w:val="20"/>
      <w:lang w:eastAsia="ar-SA"/>
    </w:rPr>
  </w:style>
  <w:style w:type="paragraph" w:styleId="afffa">
    <w:name w:val="annotation subject"/>
    <w:basedOn w:val="afff9"/>
    <w:next w:val="afff9"/>
    <w:link w:val="1f9"/>
    <w:rsid w:val="00ED240E"/>
    <w:rPr>
      <w:b/>
      <w:bCs/>
    </w:rPr>
  </w:style>
  <w:style w:type="character" w:customStyle="1" w:styleId="1f9">
    <w:name w:val="Тема примечания Знак1"/>
    <w:basedOn w:val="1f8"/>
    <w:link w:val="afffa"/>
    <w:rsid w:val="00ED240E"/>
    <w:rPr>
      <w:rFonts w:ascii="Calibri" w:eastAsia="SimSun" w:hAnsi="Calibri" w:cs="font362"/>
      <w:b/>
      <w:bCs/>
      <w:sz w:val="20"/>
      <w:szCs w:val="20"/>
      <w:lang w:eastAsia="ar-SA"/>
    </w:rPr>
  </w:style>
  <w:style w:type="table" w:styleId="afffb">
    <w:name w:val="Table Grid"/>
    <w:basedOn w:val="a4"/>
    <w:uiPriority w:val="39"/>
    <w:rsid w:val="00ED240E"/>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3"/>
    <w:rsid w:val="00ED240E"/>
  </w:style>
  <w:style w:type="paragraph" w:styleId="22">
    <w:name w:val="Body Text 2"/>
    <w:basedOn w:val="a0"/>
    <w:link w:val="21"/>
    <w:rsid w:val="00ED240E"/>
    <w:pPr>
      <w:spacing w:after="120" w:line="480" w:lineRule="auto"/>
    </w:pPr>
    <w:rPr>
      <w:rFonts w:ascii="Times New Roman" w:eastAsia="Times New Roman" w:hAnsi="Times New Roman" w:cs="Times New Roman"/>
      <w:sz w:val="20"/>
      <w:szCs w:val="20"/>
    </w:rPr>
  </w:style>
  <w:style w:type="character" w:customStyle="1" w:styleId="212">
    <w:name w:val="Основной текст 2 Знак1"/>
    <w:basedOn w:val="a3"/>
    <w:uiPriority w:val="99"/>
    <w:semiHidden/>
    <w:rsid w:val="00ED240E"/>
  </w:style>
  <w:style w:type="table" w:customStyle="1" w:styleId="1fa">
    <w:name w:val="Сетка таблицы1"/>
    <w:basedOn w:val="a4"/>
    <w:uiPriority w:val="59"/>
    <w:rsid w:val="00ED2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4"/>
    <w:uiPriority w:val="59"/>
    <w:rsid w:val="00ED2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740288"/>
    <w:pPr>
      <w:widowControl w:val="0"/>
      <w:tabs>
        <w:tab w:val="left" w:pos="360"/>
      </w:tabs>
      <w:spacing w:after="0" w:line="240" w:lineRule="auto"/>
    </w:pPr>
    <w:rPr>
      <w:rFonts w:ascii="Times New Roman" w:eastAsia="Times New Roman" w:hAnsi="Times New Roman" w:cs="Times New Roman"/>
      <w:sz w:val="20"/>
      <w:szCs w:val="20"/>
      <w:lang w:eastAsia="ru-RU"/>
    </w:rPr>
  </w:style>
  <w:style w:type="paragraph" w:customStyle="1" w:styleId="Iauiue1">
    <w:name w:val="Iau?iue1"/>
    <w:rsid w:val="00740288"/>
    <w:pPr>
      <w:widowControl w:val="0"/>
      <w:tabs>
        <w:tab w:val="left" w:pos="360"/>
      </w:tabs>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mailrucssattributepostfixmailrucssattributepostfix">
    <w:name w:val="msonormalmailrucssattributepostfixmailrucssattributepostfix_mailru_css_attribute_postfix"/>
    <w:basedOn w:val="a0"/>
    <w:rsid w:val="00740288"/>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26">
    <w:name w:val="Обычный2"/>
    <w:rsid w:val="006A1368"/>
    <w:pPr>
      <w:widowControl w:val="0"/>
      <w:spacing w:after="0" w:line="240" w:lineRule="auto"/>
      <w:ind w:left="120" w:firstLine="560"/>
    </w:pPr>
    <w:rPr>
      <w:rFonts w:ascii="Arial" w:eastAsia="Times New Roman" w:hAnsi="Arial" w:cs="Times New Roman"/>
      <w:szCs w:val="20"/>
      <w:lang w:eastAsia="ru-RU"/>
    </w:rPr>
  </w:style>
  <w:style w:type="paragraph" w:customStyle="1" w:styleId="1fb">
    <w:name w:val="Стиль1"/>
    <w:basedOn w:val="a0"/>
    <w:uiPriority w:val="99"/>
    <w:rsid w:val="0055604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T1">
    <w:name w:val="T1"/>
    <w:basedOn w:val="a0"/>
    <w:uiPriority w:val="99"/>
    <w:rsid w:val="00556049"/>
    <w:pPr>
      <w:suppressAutoHyphens/>
      <w:spacing w:after="0" w:line="360" w:lineRule="auto"/>
      <w:ind w:firstLine="709"/>
      <w:contextualSpacing/>
      <w:jc w:val="both"/>
    </w:pPr>
    <w:rPr>
      <w:rFonts w:ascii="Times New Roman" w:eastAsia="Times New Roman" w:hAnsi="Times New Roman" w:cs="Times New Roman"/>
      <w:color w:val="000000"/>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972849">
      <w:bodyDiv w:val="1"/>
      <w:marLeft w:val="0"/>
      <w:marRight w:val="0"/>
      <w:marTop w:val="0"/>
      <w:marBottom w:val="0"/>
      <w:divBdr>
        <w:top w:val="none" w:sz="0" w:space="0" w:color="auto"/>
        <w:left w:val="none" w:sz="0" w:space="0" w:color="auto"/>
        <w:bottom w:val="none" w:sz="0" w:space="0" w:color="auto"/>
        <w:right w:val="none" w:sz="0" w:space="0" w:color="auto"/>
      </w:divBdr>
    </w:div>
    <w:div w:id="11417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turina@1yar.tv" TargetMode="External"/><Relationship Id="rId3" Type="http://schemas.microsoft.com/office/2007/relationships/stylesWithEffects" Target="stylesWithEffects.xml"/><Relationship Id="rId7" Type="http://schemas.openxmlformats.org/officeDocument/2006/relationships/hyperlink" Target="mailto:info@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A85E6D0D99FCFFE41D1352CAB70D5013E1B18EE42DC0C674753D2557D003892139AABABDDFB1A1Ay7J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1482</Words>
  <Characters>8450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cp:lastModifiedBy>
  <cp:revision>52</cp:revision>
  <dcterms:created xsi:type="dcterms:W3CDTF">2022-03-29T10:05:00Z</dcterms:created>
  <dcterms:modified xsi:type="dcterms:W3CDTF">2023-11-20T13:54:00Z</dcterms:modified>
</cp:coreProperties>
</file>