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EB1F3E" w:rsidRPr="00EB1F3E">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EB1F3E" w:rsidP="003701A1">
      <w:pPr>
        <w:pStyle w:val="a9"/>
        <w:jc w:val="center"/>
        <w:rPr>
          <w:rFonts w:ascii="Times New Roman" w:hAnsi="Times New Roman"/>
          <w:b/>
          <w:sz w:val="28"/>
          <w:szCs w:val="28"/>
        </w:rPr>
      </w:pPr>
      <w:r w:rsidRPr="00EB1F3E">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2D4F0F">
        <w:rPr>
          <w:rFonts w:ascii="Times New Roman" w:hAnsi="Times New Roman"/>
          <w:sz w:val="24"/>
          <w:szCs w:val="24"/>
        </w:rPr>
        <w:t>20</w:t>
      </w:r>
      <w:r>
        <w:rPr>
          <w:rFonts w:ascii="Times New Roman" w:hAnsi="Times New Roman"/>
          <w:sz w:val="24"/>
          <w:szCs w:val="24"/>
        </w:rPr>
        <w:t xml:space="preserve">» </w:t>
      </w:r>
      <w:r w:rsidR="002D4F0F">
        <w:rPr>
          <w:rFonts w:ascii="Times New Roman" w:hAnsi="Times New Roman"/>
          <w:sz w:val="24"/>
          <w:szCs w:val="24"/>
        </w:rPr>
        <w:t>июня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2D4F0F" w:rsidRPr="002D4F0F" w:rsidRDefault="002D4F0F" w:rsidP="00453344">
      <w:pPr>
        <w:spacing w:after="0"/>
        <w:jc w:val="both"/>
        <w:rPr>
          <w:rFonts w:ascii="Times New Roman" w:hAnsi="Times New Roman"/>
        </w:rPr>
      </w:pPr>
      <w:r w:rsidRPr="002D4F0F">
        <w:rPr>
          <w:rFonts w:ascii="Times New Roman" w:hAnsi="Times New Roman"/>
        </w:rPr>
        <w:t xml:space="preserve">работы по изготовлению информационных материалов </w:t>
      </w:r>
    </w:p>
    <w:p w:rsidR="002D4F0F" w:rsidRPr="002D4F0F" w:rsidRDefault="002D4F0F" w:rsidP="00453344">
      <w:pPr>
        <w:spacing w:after="0"/>
        <w:jc w:val="both"/>
        <w:rPr>
          <w:rFonts w:ascii="Times New Roman" w:hAnsi="Times New Roman"/>
        </w:rPr>
      </w:pPr>
      <w:r w:rsidRPr="002D4F0F">
        <w:rPr>
          <w:rFonts w:ascii="Times New Roman" w:hAnsi="Times New Roman"/>
        </w:rPr>
        <w:t>социальной рекламы о прохождении военной службы по контракту</w:t>
      </w:r>
    </w:p>
    <w:p w:rsidR="003701A1" w:rsidRPr="00453344" w:rsidRDefault="003701A1" w:rsidP="003701A1">
      <w:pPr>
        <w:spacing w:after="0"/>
        <w:jc w:val="both"/>
        <w:rPr>
          <w:rFonts w:ascii="Times New Roman" w:hAnsi="Times New Roman"/>
        </w:rPr>
      </w:pPr>
    </w:p>
    <w:p w:rsidR="00802E3C" w:rsidRPr="00453344" w:rsidRDefault="00802E3C" w:rsidP="00DF1A86">
      <w:pPr>
        <w:spacing w:after="0"/>
        <w:ind w:firstLine="708"/>
        <w:jc w:val="both"/>
        <w:rPr>
          <w:rFonts w:ascii="Times New Roman" w:hAnsi="Times New Roman"/>
        </w:rPr>
      </w:pPr>
      <w:r w:rsidRPr="00453344">
        <w:rPr>
          <w:rFonts w:ascii="Times New Roman" w:hAnsi="Times New Roman"/>
        </w:rPr>
        <w:t xml:space="preserve">В настоящее время ГАУ ЯО «Информационное агентство «Верхняя Волга» в целях формирования стоимости </w:t>
      </w:r>
      <w:r w:rsidR="002D4F0F" w:rsidRPr="00DF1A86">
        <w:rPr>
          <w:rFonts w:ascii="Times New Roman" w:hAnsi="Times New Roman"/>
        </w:rPr>
        <w:t>работ по изготовлению информационных материалов социальной рекламы о прохождении военной службы по контракту</w:t>
      </w:r>
      <w:r w:rsidR="002D4F0F">
        <w:rPr>
          <w:rFonts w:ascii="Times New Roman" w:hAnsi="Times New Roman"/>
        </w:rPr>
        <w:t xml:space="preserve"> </w:t>
      </w:r>
      <w:r w:rsidRPr="00453344">
        <w:rPr>
          <w:rFonts w:ascii="Times New Roman" w:hAnsi="Times New Roman"/>
        </w:rPr>
        <w:t>осуществляет анализ предложений поставщиков.</w:t>
      </w:r>
    </w:p>
    <w:p w:rsidR="00802E3C" w:rsidRPr="00453344" w:rsidRDefault="00802E3C" w:rsidP="00DF1A86">
      <w:pPr>
        <w:spacing w:after="0"/>
        <w:ind w:firstLine="708"/>
        <w:jc w:val="both"/>
        <w:rPr>
          <w:rFonts w:ascii="Times New Roman" w:hAnsi="Times New Roman"/>
        </w:rPr>
      </w:pPr>
      <w:r w:rsidRPr="00453344">
        <w:rPr>
          <w:rFonts w:ascii="Times New Roman" w:hAnsi="Times New Roman"/>
        </w:rPr>
        <w:t>В срок до «</w:t>
      </w:r>
      <w:r w:rsidR="002D4F0F">
        <w:rPr>
          <w:rFonts w:ascii="Times New Roman" w:hAnsi="Times New Roman"/>
        </w:rPr>
        <w:t>21</w:t>
      </w:r>
      <w:r w:rsidRPr="00453344">
        <w:rPr>
          <w:rFonts w:ascii="Times New Roman" w:hAnsi="Times New Roman"/>
        </w:rPr>
        <w:t xml:space="preserve">» </w:t>
      </w:r>
      <w:r w:rsidR="002D4F0F">
        <w:rPr>
          <w:rFonts w:ascii="Times New Roman" w:hAnsi="Times New Roman"/>
        </w:rPr>
        <w:t>июня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w:t>
      </w:r>
      <w:r w:rsidR="002D4F0F">
        <w:rPr>
          <w:rFonts w:ascii="Times New Roman" w:hAnsi="Times New Roman"/>
        </w:rPr>
        <w:t>в</w:t>
      </w:r>
      <w:r w:rsidR="002D4F0F" w:rsidRPr="00DF1A86">
        <w:rPr>
          <w:rFonts w:ascii="Times New Roman" w:hAnsi="Times New Roman"/>
        </w:rPr>
        <w:t>ыполнение работы по изготовлению информационных материалов социальной рекламы о прохождении военной службы по контракту</w:t>
      </w:r>
      <w:r w:rsidR="00453344" w:rsidRPr="00453344">
        <w:rPr>
          <w:rFonts w:ascii="Times New Roman" w:hAnsi="Times New Roman"/>
        </w:rPr>
        <w:t xml:space="preserve">,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Default="00802E3C" w:rsidP="002D4F0F">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w:t>
      </w:r>
      <w:r w:rsidR="002D4F0F">
        <w:rPr>
          <w:rFonts w:ascii="Times New Roman" w:hAnsi="Times New Roman"/>
          <w:bCs/>
          <w:sz w:val="20"/>
          <w:szCs w:val="20"/>
        </w:rPr>
        <w:t>в</w:t>
      </w:r>
      <w:r w:rsidR="002D4F0F">
        <w:rPr>
          <w:rFonts w:ascii="Times New Roman" w:hAnsi="Times New Roman"/>
          <w:sz w:val="20"/>
          <w:szCs w:val="20"/>
        </w:rPr>
        <w:t>ыполнение работ</w:t>
      </w:r>
      <w:r w:rsidR="002D4F0F" w:rsidRPr="008F444B">
        <w:rPr>
          <w:rFonts w:ascii="Times New Roman" w:hAnsi="Times New Roman"/>
          <w:sz w:val="20"/>
          <w:szCs w:val="20"/>
        </w:rPr>
        <w:t xml:space="preserve"> по изготовлению информационных материалов социальной рекламы о прохождении военной службы по контракту</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2D4F0F">
        <w:rPr>
          <w:rFonts w:ascii="Times New Roman" w:hAnsi="Times New Roman"/>
          <w:bCs/>
          <w:sz w:val="20"/>
          <w:szCs w:val="20"/>
        </w:rPr>
        <w:t>20</w:t>
      </w:r>
      <w:r w:rsidRPr="00FF3092">
        <w:rPr>
          <w:rFonts w:ascii="Times New Roman" w:hAnsi="Times New Roman"/>
          <w:bCs/>
          <w:sz w:val="20"/>
          <w:szCs w:val="20"/>
        </w:rPr>
        <w:t>.</w:t>
      </w:r>
      <w:r w:rsidR="003C63EA">
        <w:rPr>
          <w:rFonts w:ascii="Times New Roman" w:hAnsi="Times New Roman"/>
          <w:bCs/>
          <w:sz w:val="20"/>
          <w:szCs w:val="20"/>
        </w:rPr>
        <w:t>0</w:t>
      </w:r>
      <w:r w:rsidR="002D4F0F">
        <w:rPr>
          <w:rFonts w:ascii="Times New Roman" w:hAnsi="Times New Roman"/>
          <w:bCs/>
          <w:sz w:val="20"/>
          <w:szCs w:val="20"/>
        </w:rPr>
        <w:t>6</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w:t>
      </w:r>
      <w:r w:rsidR="002D4F0F">
        <w:rPr>
          <w:rFonts w:ascii="Times New Roman" w:hAnsi="Times New Roman"/>
          <w:bCs/>
          <w:sz w:val="20"/>
          <w:szCs w:val="20"/>
        </w:rPr>
        <w:t xml:space="preserve"> в том числе налоговые: ___</w:t>
      </w:r>
      <w:r w:rsidRPr="00FF3092">
        <w:rPr>
          <w:rFonts w:ascii="Times New Roman" w:hAnsi="Times New Roman"/>
          <w:bCs/>
          <w:sz w:val="20"/>
          <w:szCs w:val="20"/>
        </w:rPr>
        <w:t>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Style w:val="af5"/>
        <w:tblW w:w="0" w:type="auto"/>
        <w:tblLook w:val="04A0"/>
      </w:tblPr>
      <w:tblGrid>
        <w:gridCol w:w="708"/>
        <w:gridCol w:w="6010"/>
        <w:gridCol w:w="1885"/>
        <w:gridCol w:w="1286"/>
        <w:gridCol w:w="1843"/>
        <w:gridCol w:w="1701"/>
        <w:gridCol w:w="1276"/>
      </w:tblGrid>
      <w:tr w:rsidR="002D4F0F" w:rsidRPr="008F444B" w:rsidTr="002D4F0F">
        <w:tc>
          <w:tcPr>
            <w:tcW w:w="708" w:type="dxa"/>
            <w:vAlign w:val="center"/>
          </w:tcPr>
          <w:p w:rsidR="002D4F0F" w:rsidRPr="008F444B" w:rsidRDefault="002D4F0F" w:rsidP="000C68C3">
            <w:pPr>
              <w:overflowPunct w:val="0"/>
              <w:jc w:val="center"/>
              <w:textAlignment w:val="baseline"/>
              <w:rPr>
                <w:rFonts w:ascii="Times New Roman" w:hAnsi="Times New Roman"/>
                <w:b/>
                <w:sz w:val="20"/>
                <w:szCs w:val="20"/>
              </w:rPr>
            </w:pPr>
            <w:r w:rsidRPr="008F444B">
              <w:rPr>
                <w:rFonts w:ascii="Times New Roman" w:hAnsi="Times New Roman"/>
                <w:b/>
                <w:sz w:val="20"/>
                <w:szCs w:val="20"/>
              </w:rPr>
              <w:t>№</w:t>
            </w:r>
          </w:p>
          <w:p w:rsidR="002D4F0F" w:rsidRPr="008F444B" w:rsidRDefault="002D4F0F" w:rsidP="000C68C3">
            <w:pPr>
              <w:overflowPunct w:val="0"/>
              <w:jc w:val="center"/>
              <w:textAlignment w:val="baseline"/>
              <w:rPr>
                <w:rFonts w:ascii="Times New Roman" w:hAnsi="Times New Roman"/>
                <w:b/>
                <w:sz w:val="20"/>
                <w:szCs w:val="20"/>
              </w:rPr>
            </w:pPr>
            <w:proofErr w:type="spellStart"/>
            <w:r w:rsidRPr="008F444B">
              <w:rPr>
                <w:rFonts w:ascii="Times New Roman" w:hAnsi="Times New Roman"/>
                <w:b/>
                <w:sz w:val="20"/>
                <w:szCs w:val="20"/>
              </w:rPr>
              <w:t>п</w:t>
            </w:r>
            <w:proofErr w:type="spellEnd"/>
            <w:r w:rsidRPr="008F444B">
              <w:rPr>
                <w:rFonts w:ascii="Times New Roman" w:hAnsi="Times New Roman"/>
                <w:b/>
                <w:sz w:val="20"/>
                <w:szCs w:val="20"/>
              </w:rPr>
              <w:t>/</w:t>
            </w:r>
            <w:proofErr w:type="spellStart"/>
            <w:r w:rsidRPr="008F444B">
              <w:rPr>
                <w:rFonts w:ascii="Times New Roman" w:hAnsi="Times New Roman"/>
                <w:b/>
                <w:sz w:val="20"/>
                <w:szCs w:val="20"/>
              </w:rPr>
              <w:t>п</w:t>
            </w:r>
            <w:proofErr w:type="spellEnd"/>
          </w:p>
        </w:tc>
        <w:tc>
          <w:tcPr>
            <w:tcW w:w="6010" w:type="dxa"/>
            <w:vAlign w:val="center"/>
          </w:tcPr>
          <w:p w:rsidR="002D4F0F" w:rsidRPr="008F444B" w:rsidRDefault="002D4F0F" w:rsidP="000C68C3">
            <w:pPr>
              <w:overflowPunct w:val="0"/>
              <w:jc w:val="center"/>
              <w:textAlignment w:val="baseline"/>
              <w:rPr>
                <w:rFonts w:ascii="Times New Roman" w:hAnsi="Times New Roman"/>
                <w:b/>
                <w:sz w:val="20"/>
                <w:szCs w:val="20"/>
              </w:rPr>
            </w:pPr>
            <w:r w:rsidRPr="008F444B">
              <w:rPr>
                <w:rFonts w:ascii="Times New Roman" w:hAnsi="Times New Roman"/>
                <w:b/>
                <w:sz w:val="20"/>
                <w:szCs w:val="20"/>
              </w:rPr>
              <w:t>Наименование работ</w:t>
            </w:r>
          </w:p>
        </w:tc>
        <w:tc>
          <w:tcPr>
            <w:tcW w:w="1885" w:type="dxa"/>
          </w:tcPr>
          <w:p w:rsidR="002D4F0F" w:rsidRPr="008F444B" w:rsidRDefault="002D4F0F" w:rsidP="000C68C3">
            <w:pPr>
              <w:overflowPunct w:val="0"/>
              <w:jc w:val="center"/>
              <w:textAlignment w:val="baseline"/>
              <w:rPr>
                <w:rFonts w:ascii="Times New Roman" w:hAnsi="Times New Roman"/>
                <w:b/>
                <w:sz w:val="20"/>
                <w:szCs w:val="20"/>
              </w:rPr>
            </w:pPr>
            <w:r>
              <w:rPr>
                <w:rFonts w:ascii="Times New Roman" w:hAnsi="Times New Roman"/>
                <w:b/>
                <w:sz w:val="20"/>
                <w:szCs w:val="20"/>
              </w:rPr>
              <w:t>Вид информационного материала</w:t>
            </w:r>
          </w:p>
        </w:tc>
        <w:tc>
          <w:tcPr>
            <w:tcW w:w="1286" w:type="dxa"/>
            <w:vAlign w:val="center"/>
          </w:tcPr>
          <w:p w:rsidR="002D4F0F" w:rsidRPr="008F444B" w:rsidRDefault="002D4F0F" w:rsidP="000C68C3">
            <w:pPr>
              <w:overflowPunct w:val="0"/>
              <w:jc w:val="center"/>
              <w:textAlignment w:val="baseline"/>
              <w:rPr>
                <w:rFonts w:ascii="Times New Roman" w:hAnsi="Times New Roman"/>
                <w:b/>
                <w:sz w:val="20"/>
                <w:szCs w:val="20"/>
              </w:rPr>
            </w:pPr>
            <w:r w:rsidRPr="008F444B">
              <w:rPr>
                <w:rFonts w:ascii="Times New Roman" w:hAnsi="Times New Roman"/>
                <w:b/>
                <w:sz w:val="20"/>
                <w:szCs w:val="20"/>
              </w:rPr>
              <w:t>Количество</w:t>
            </w:r>
          </w:p>
          <w:p w:rsidR="002D4F0F" w:rsidRPr="008F444B" w:rsidRDefault="002D4F0F" w:rsidP="000C68C3">
            <w:pPr>
              <w:overflowPunct w:val="0"/>
              <w:jc w:val="center"/>
              <w:textAlignment w:val="baseline"/>
              <w:rPr>
                <w:rFonts w:ascii="Times New Roman" w:hAnsi="Times New Roman"/>
                <w:b/>
                <w:sz w:val="20"/>
                <w:szCs w:val="20"/>
              </w:rPr>
            </w:pPr>
          </w:p>
        </w:tc>
        <w:tc>
          <w:tcPr>
            <w:tcW w:w="1843" w:type="dxa"/>
          </w:tcPr>
          <w:p w:rsidR="002D4F0F" w:rsidRPr="008F444B" w:rsidRDefault="002D4F0F" w:rsidP="000C68C3">
            <w:pPr>
              <w:overflowPunct w:val="0"/>
              <w:jc w:val="center"/>
              <w:textAlignment w:val="baseline"/>
              <w:rPr>
                <w:rFonts w:ascii="Times New Roman" w:hAnsi="Times New Roman"/>
                <w:b/>
                <w:sz w:val="20"/>
                <w:szCs w:val="20"/>
              </w:rPr>
            </w:pPr>
            <w:r w:rsidRPr="008F444B">
              <w:rPr>
                <w:rFonts w:ascii="Times New Roman" w:hAnsi="Times New Roman"/>
                <w:b/>
                <w:sz w:val="20"/>
                <w:szCs w:val="20"/>
              </w:rPr>
              <w:t>Единица измерения*</w:t>
            </w:r>
          </w:p>
        </w:tc>
        <w:tc>
          <w:tcPr>
            <w:tcW w:w="1701" w:type="dxa"/>
            <w:vAlign w:val="center"/>
          </w:tcPr>
          <w:p w:rsidR="002D4F0F" w:rsidRPr="008F444B" w:rsidRDefault="002D4F0F" w:rsidP="000C68C3">
            <w:pPr>
              <w:overflowPunct w:val="0"/>
              <w:jc w:val="center"/>
              <w:textAlignment w:val="baseline"/>
              <w:rPr>
                <w:rFonts w:ascii="Times New Roman" w:hAnsi="Times New Roman"/>
                <w:b/>
                <w:sz w:val="20"/>
                <w:szCs w:val="20"/>
              </w:rPr>
            </w:pPr>
            <w:r w:rsidRPr="008F444B">
              <w:rPr>
                <w:rFonts w:ascii="Times New Roman" w:hAnsi="Times New Roman"/>
                <w:b/>
                <w:sz w:val="20"/>
                <w:szCs w:val="20"/>
              </w:rPr>
              <w:t>Стоимость за единицу измерения, руб.</w:t>
            </w:r>
          </w:p>
        </w:tc>
        <w:tc>
          <w:tcPr>
            <w:tcW w:w="1276" w:type="dxa"/>
            <w:vAlign w:val="center"/>
          </w:tcPr>
          <w:p w:rsidR="002D4F0F" w:rsidRPr="008F444B" w:rsidRDefault="002D4F0F" w:rsidP="000C68C3">
            <w:pPr>
              <w:overflowPunct w:val="0"/>
              <w:jc w:val="center"/>
              <w:textAlignment w:val="baseline"/>
              <w:rPr>
                <w:rFonts w:ascii="Times New Roman" w:hAnsi="Times New Roman"/>
                <w:b/>
                <w:sz w:val="20"/>
                <w:szCs w:val="20"/>
              </w:rPr>
            </w:pPr>
            <w:r w:rsidRPr="008F444B">
              <w:rPr>
                <w:rFonts w:ascii="Times New Roman" w:hAnsi="Times New Roman"/>
                <w:b/>
                <w:sz w:val="20"/>
                <w:szCs w:val="20"/>
              </w:rPr>
              <w:t>Общая стоимость, руб.</w:t>
            </w:r>
          </w:p>
        </w:tc>
      </w:tr>
      <w:tr w:rsidR="002D4F0F" w:rsidRPr="008F444B" w:rsidTr="002D4F0F">
        <w:trPr>
          <w:trHeight w:val="455"/>
        </w:trPr>
        <w:tc>
          <w:tcPr>
            <w:tcW w:w="708" w:type="dxa"/>
          </w:tcPr>
          <w:p w:rsidR="002D4F0F" w:rsidRPr="008F444B" w:rsidRDefault="002D4F0F" w:rsidP="000C68C3">
            <w:pPr>
              <w:jc w:val="center"/>
              <w:rPr>
                <w:rFonts w:ascii="Times New Roman" w:hAnsi="Times New Roman"/>
                <w:b/>
                <w:bCs/>
                <w:sz w:val="20"/>
                <w:szCs w:val="20"/>
              </w:rPr>
            </w:pPr>
            <w:r w:rsidRPr="008F444B">
              <w:rPr>
                <w:rFonts w:ascii="Times New Roman" w:hAnsi="Times New Roman"/>
                <w:b/>
                <w:bCs/>
                <w:sz w:val="20"/>
                <w:szCs w:val="20"/>
              </w:rPr>
              <w:t>1.</w:t>
            </w:r>
          </w:p>
        </w:tc>
        <w:tc>
          <w:tcPr>
            <w:tcW w:w="6010" w:type="dxa"/>
          </w:tcPr>
          <w:p w:rsidR="002D4F0F" w:rsidRPr="008F444B" w:rsidRDefault="002D4F0F" w:rsidP="000C68C3">
            <w:pPr>
              <w:tabs>
                <w:tab w:val="left" w:pos="10308"/>
              </w:tabs>
              <w:jc w:val="both"/>
              <w:rPr>
                <w:rFonts w:ascii="Times New Roman" w:hAnsi="Times New Roman"/>
                <w:sz w:val="20"/>
                <w:szCs w:val="20"/>
              </w:rPr>
            </w:pPr>
            <w:r w:rsidRPr="008F444B">
              <w:rPr>
                <w:rFonts w:ascii="Times New Roman" w:hAnsi="Times New Roman"/>
                <w:sz w:val="20"/>
                <w:szCs w:val="20"/>
              </w:rPr>
              <w:t>Работы по изготовлению информационных материалов социальной рекламы о прохождении военной службы по контракту</w:t>
            </w:r>
          </w:p>
        </w:tc>
        <w:tc>
          <w:tcPr>
            <w:tcW w:w="1885" w:type="dxa"/>
          </w:tcPr>
          <w:p w:rsidR="002D4F0F" w:rsidRPr="008F444B" w:rsidRDefault="002D4F0F" w:rsidP="000C68C3">
            <w:pPr>
              <w:jc w:val="center"/>
              <w:rPr>
                <w:rFonts w:ascii="Times New Roman" w:hAnsi="Times New Roman"/>
                <w:bCs/>
                <w:sz w:val="20"/>
                <w:szCs w:val="20"/>
              </w:rPr>
            </w:pPr>
            <w:r>
              <w:rPr>
                <w:rFonts w:ascii="Times New Roman" w:hAnsi="Times New Roman"/>
                <w:bCs/>
                <w:sz w:val="20"/>
                <w:szCs w:val="20"/>
              </w:rPr>
              <w:t>Баннеры</w:t>
            </w:r>
          </w:p>
        </w:tc>
        <w:tc>
          <w:tcPr>
            <w:tcW w:w="1286" w:type="dxa"/>
          </w:tcPr>
          <w:p w:rsidR="002D4F0F" w:rsidRPr="008F444B" w:rsidRDefault="002D4F0F" w:rsidP="000C68C3">
            <w:pPr>
              <w:jc w:val="center"/>
              <w:rPr>
                <w:rFonts w:ascii="Times New Roman" w:hAnsi="Times New Roman"/>
                <w:bCs/>
                <w:sz w:val="20"/>
                <w:szCs w:val="20"/>
              </w:rPr>
            </w:pPr>
            <w:r w:rsidRPr="008F444B">
              <w:rPr>
                <w:rFonts w:ascii="Times New Roman" w:hAnsi="Times New Roman"/>
                <w:bCs/>
                <w:sz w:val="20"/>
                <w:szCs w:val="20"/>
              </w:rPr>
              <w:t>100</w:t>
            </w:r>
          </w:p>
        </w:tc>
        <w:tc>
          <w:tcPr>
            <w:tcW w:w="1843" w:type="dxa"/>
          </w:tcPr>
          <w:p w:rsidR="002D4F0F" w:rsidRPr="008F444B" w:rsidRDefault="002D4F0F" w:rsidP="000C68C3">
            <w:pPr>
              <w:jc w:val="center"/>
              <w:rPr>
                <w:rFonts w:ascii="Times New Roman" w:hAnsi="Times New Roman"/>
                <w:bCs/>
                <w:sz w:val="20"/>
                <w:szCs w:val="20"/>
              </w:rPr>
            </w:pPr>
            <w:r w:rsidRPr="008F444B">
              <w:rPr>
                <w:rFonts w:ascii="Times New Roman" w:hAnsi="Times New Roman"/>
                <w:bCs/>
                <w:sz w:val="20"/>
                <w:szCs w:val="20"/>
              </w:rPr>
              <w:t>Комплект</w:t>
            </w:r>
          </w:p>
        </w:tc>
        <w:tc>
          <w:tcPr>
            <w:tcW w:w="1701" w:type="dxa"/>
          </w:tcPr>
          <w:p w:rsidR="002D4F0F" w:rsidRPr="00307502" w:rsidRDefault="002D4F0F" w:rsidP="000C68C3">
            <w:pPr>
              <w:jc w:val="center"/>
              <w:rPr>
                <w:rFonts w:ascii="Times New Roman" w:hAnsi="Times New Roman"/>
                <w:sz w:val="20"/>
                <w:szCs w:val="20"/>
              </w:rPr>
            </w:pPr>
          </w:p>
        </w:tc>
        <w:tc>
          <w:tcPr>
            <w:tcW w:w="1276" w:type="dxa"/>
          </w:tcPr>
          <w:p w:rsidR="002D4F0F" w:rsidRPr="00307502" w:rsidRDefault="002D4F0F" w:rsidP="000C68C3">
            <w:pPr>
              <w:jc w:val="center"/>
              <w:rPr>
                <w:rFonts w:ascii="Times New Roman" w:hAnsi="Times New Roman"/>
                <w:sz w:val="20"/>
                <w:szCs w:val="20"/>
              </w:rPr>
            </w:pPr>
          </w:p>
        </w:tc>
      </w:tr>
    </w:tbl>
    <w:p w:rsidR="002D4F0F" w:rsidRPr="00405FFC" w:rsidRDefault="002D4F0F" w:rsidP="002D4F0F">
      <w:pPr>
        <w:spacing w:after="0"/>
        <w:jc w:val="both"/>
        <w:rPr>
          <w:rFonts w:ascii="Times New Roman" w:hAnsi="Times New Roman"/>
          <w:bCs/>
          <w:i/>
          <w:sz w:val="20"/>
          <w:szCs w:val="20"/>
        </w:rPr>
      </w:pPr>
      <w:r w:rsidRPr="00405FFC">
        <w:rPr>
          <w:rFonts w:ascii="Times New Roman" w:hAnsi="Times New Roman"/>
          <w:bCs/>
          <w:i/>
          <w:sz w:val="20"/>
          <w:szCs w:val="20"/>
        </w:rPr>
        <w:t xml:space="preserve">* 1 комплект состоит из 4-х баннеров. </w:t>
      </w:r>
    </w:p>
    <w:p w:rsidR="002D4F0F" w:rsidRPr="002D4F0F" w:rsidRDefault="002D4F0F" w:rsidP="002D4F0F">
      <w:pPr>
        <w:widowControl w:val="0"/>
        <w:spacing w:after="0"/>
        <w:jc w:val="both"/>
        <w:rPr>
          <w:rFonts w:ascii="Times New Roman" w:hAnsi="Times New Roman"/>
          <w:bCs/>
          <w:sz w:val="20"/>
          <w:szCs w:val="20"/>
        </w:rPr>
      </w:pPr>
    </w:p>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055EE" w:rsidRDefault="002D4F0F" w:rsidP="00453344">
      <w:pPr>
        <w:jc w:val="both"/>
        <w:rPr>
          <w:rFonts w:ascii="Times New Roman" w:hAnsi="Times New Roman"/>
          <w:sz w:val="24"/>
          <w:szCs w:val="24"/>
        </w:rPr>
      </w:pPr>
      <w:r>
        <w:rPr>
          <w:rFonts w:ascii="Times New Roman" w:hAnsi="Times New Roman"/>
          <w:sz w:val="24"/>
          <w:szCs w:val="24"/>
        </w:rPr>
        <w:t>проек</w:t>
      </w:r>
      <w:r w:rsidR="00F82690">
        <w:rPr>
          <w:rFonts w:ascii="Times New Roman" w:hAnsi="Times New Roman"/>
          <w:sz w:val="24"/>
          <w:szCs w:val="24"/>
        </w:rPr>
        <w:t>т</w:t>
      </w:r>
    </w:p>
    <w:p w:rsidR="00F82690" w:rsidRDefault="00F82690" w:rsidP="00F82690">
      <w:pPr>
        <w:spacing w:after="0"/>
        <w:jc w:val="center"/>
        <w:rPr>
          <w:rFonts w:ascii="Times New Roman" w:hAnsi="Times New Roman"/>
          <w:sz w:val="20"/>
          <w:szCs w:val="20"/>
        </w:rPr>
      </w:pPr>
    </w:p>
    <w:p w:rsidR="00F82690" w:rsidRPr="00BE1EF5" w:rsidRDefault="00F82690" w:rsidP="00F82690">
      <w:pPr>
        <w:spacing w:after="0"/>
        <w:jc w:val="center"/>
        <w:rPr>
          <w:rFonts w:ascii="Times New Roman" w:hAnsi="Times New Roman"/>
          <w:sz w:val="20"/>
          <w:szCs w:val="20"/>
        </w:rPr>
      </w:pPr>
      <w:r w:rsidRPr="00BE1EF5">
        <w:rPr>
          <w:rFonts w:ascii="Times New Roman" w:hAnsi="Times New Roman"/>
          <w:sz w:val="20"/>
          <w:szCs w:val="20"/>
        </w:rPr>
        <w:t>ДОГОВОР № _________</w:t>
      </w:r>
    </w:p>
    <w:p w:rsidR="00F82690" w:rsidRPr="00BE1EF5" w:rsidRDefault="00F82690" w:rsidP="00F82690">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F82690" w:rsidRPr="00BE1EF5" w:rsidRDefault="00F82690" w:rsidP="00F82690">
      <w:pPr>
        <w:spacing w:after="0"/>
        <w:rPr>
          <w:rFonts w:ascii="Times New Roman" w:hAnsi="Times New Roman"/>
          <w:sz w:val="20"/>
          <w:szCs w:val="20"/>
        </w:rPr>
      </w:pPr>
    </w:p>
    <w:p w:rsidR="00F82690" w:rsidRPr="004030B0" w:rsidRDefault="00F82690" w:rsidP="00F82690">
      <w:pPr>
        <w:widowControl w:val="0"/>
        <w:suppressAutoHyphens/>
        <w:spacing w:after="0" w:line="240" w:lineRule="auto"/>
        <w:ind w:firstLine="708"/>
        <w:jc w:val="both"/>
        <w:rPr>
          <w:rFonts w:ascii="Times New Roman" w:hAnsi="Times New Roman"/>
          <w:sz w:val="20"/>
          <w:szCs w:val="20"/>
        </w:rPr>
      </w:pPr>
      <w:r w:rsidRPr="00927A0A">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927A0A">
        <w:rPr>
          <w:rFonts w:ascii="Times New Roman" w:hAnsi="Times New Roman"/>
          <w:sz w:val="20"/>
          <w:szCs w:val="20"/>
        </w:rPr>
        <w:t xml:space="preserve">в лице директора Лебедева Александра Львовича, действующего на основании Устава, именуемое в дальнейшем </w:t>
      </w:r>
      <w:r w:rsidRPr="00927A0A">
        <w:rPr>
          <w:rFonts w:ascii="Times New Roman" w:hAnsi="Times New Roman"/>
          <w:b/>
          <w:sz w:val="20"/>
          <w:szCs w:val="20"/>
        </w:rPr>
        <w:t>«Заказчик»</w:t>
      </w:r>
      <w:r w:rsidRPr="00927A0A">
        <w:rPr>
          <w:rFonts w:ascii="Times New Roman" w:hAnsi="Times New Roman"/>
          <w:sz w:val="20"/>
          <w:szCs w:val="20"/>
        </w:rPr>
        <w:t>, с одной стороны, и</w:t>
      </w:r>
      <w:r w:rsidRPr="00927A0A">
        <w:rPr>
          <w:rFonts w:ascii="Times New Roman" w:hAnsi="Times New Roman"/>
          <w:b/>
          <w:sz w:val="20"/>
          <w:szCs w:val="20"/>
        </w:rPr>
        <w:t xml:space="preserve"> </w:t>
      </w:r>
      <w:r>
        <w:rPr>
          <w:rFonts w:ascii="Times New Roman" w:hAnsi="Times New Roman"/>
          <w:b/>
          <w:sz w:val="20"/>
          <w:szCs w:val="20"/>
        </w:rPr>
        <w:t>___________</w:t>
      </w:r>
      <w:r w:rsidRPr="00927A0A">
        <w:rPr>
          <w:rFonts w:ascii="Times New Roman" w:hAnsi="Times New Roman"/>
          <w:sz w:val="20"/>
          <w:szCs w:val="20"/>
        </w:rPr>
        <w:t>,</w:t>
      </w:r>
      <w:r>
        <w:rPr>
          <w:rFonts w:ascii="Times New Roman" w:hAnsi="Times New Roman"/>
          <w:sz w:val="20"/>
          <w:szCs w:val="20"/>
        </w:rPr>
        <w:t xml:space="preserve"> в лице ___________, действующий на основании ____________</w:t>
      </w:r>
      <w:r w:rsidRPr="00927A0A">
        <w:rPr>
          <w:rFonts w:ascii="Times New Roman" w:hAnsi="Times New Roman"/>
          <w:sz w:val="20"/>
          <w:szCs w:val="20"/>
        </w:rPr>
        <w:t xml:space="preserve">, именуемый в дальнейшем </w:t>
      </w:r>
      <w:r w:rsidRPr="00927A0A">
        <w:rPr>
          <w:rFonts w:ascii="Times New Roman" w:hAnsi="Times New Roman"/>
          <w:b/>
          <w:sz w:val="20"/>
          <w:szCs w:val="20"/>
        </w:rPr>
        <w:t>«Исполнитель»</w:t>
      </w:r>
      <w:r w:rsidRPr="00927A0A">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F82690" w:rsidRPr="00BE1EF5" w:rsidRDefault="00F82690" w:rsidP="00F82690">
      <w:pPr>
        <w:spacing w:after="0"/>
        <w:jc w:val="both"/>
        <w:rPr>
          <w:rFonts w:ascii="Times New Roman" w:hAnsi="Times New Roman"/>
          <w:i/>
          <w:sz w:val="20"/>
          <w:szCs w:val="20"/>
        </w:rPr>
      </w:pPr>
    </w:p>
    <w:p w:rsidR="00F82690" w:rsidRPr="00090BD5" w:rsidRDefault="00F82690" w:rsidP="00F82690">
      <w:pPr>
        <w:pStyle w:val="ac"/>
        <w:numPr>
          <w:ilvl w:val="0"/>
          <w:numId w:val="17"/>
        </w:numPr>
        <w:spacing w:after="0"/>
        <w:jc w:val="center"/>
        <w:rPr>
          <w:rFonts w:ascii="Times New Roman" w:hAnsi="Times New Roman"/>
          <w:b/>
          <w:sz w:val="20"/>
          <w:szCs w:val="20"/>
        </w:rPr>
      </w:pPr>
      <w:r w:rsidRPr="00090BD5">
        <w:rPr>
          <w:rFonts w:ascii="Times New Roman" w:hAnsi="Times New Roman"/>
          <w:b/>
          <w:sz w:val="20"/>
          <w:szCs w:val="20"/>
        </w:rPr>
        <w:t>Предмет Договора.</w:t>
      </w:r>
    </w:p>
    <w:p w:rsidR="00F82690" w:rsidRDefault="00F82690" w:rsidP="00F82690">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 xml:space="preserve">.1. Исполнитель обязуется </w:t>
      </w:r>
      <w:r>
        <w:rPr>
          <w:rFonts w:ascii="Times New Roman" w:hAnsi="Times New Roman"/>
          <w:sz w:val="20"/>
          <w:szCs w:val="20"/>
        </w:rPr>
        <w:t xml:space="preserve">выполнить работы по </w:t>
      </w:r>
      <w:r w:rsidRPr="00BE51DB">
        <w:rPr>
          <w:rFonts w:ascii="Times New Roman" w:hAnsi="Times New Roman"/>
          <w:sz w:val="20"/>
          <w:szCs w:val="20"/>
        </w:rPr>
        <w:t>изготовлению информационных материалов социальной рекламы о прохождении военной службы по контракту</w:t>
      </w:r>
      <w:r>
        <w:rPr>
          <w:rFonts w:ascii="Times New Roman" w:hAnsi="Times New Roman"/>
          <w:sz w:val="20"/>
          <w:szCs w:val="20"/>
        </w:rPr>
        <w:t xml:space="preserve"> в соответствии с Приложением № 1 к Договору </w:t>
      </w:r>
      <w:r w:rsidRPr="00BE1EF5">
        <w:rPr>
          <w:rFonts w:ascii="Times New Roman" w:hAnsi="Times New Roman"/>
          <w:sz w:val="20"/>
          <w:szCs w:val="20"/>
        </w:rPr>
        <w:t xml:space="preserve">(далее - </w:t>
      </w:r>
      <w:r>
        <w:rPr>
          <w:rFonts w:ascii="Times New Roman" w:hAnsi="Times New Roman"/>
          <w:sz w:val="20"/>
          <w:szCs w:val="20"/>
        </w:rPr>
        <w:t>работы</w:t>
      </w:r>
      <w:r w:rsidRPr="00BE1EF5">
        <w:rPr>
          <w:rFonts w:ascii="Times New Roman" w:hAnsi="Times New Roman"/>
          <w:sz w:val="20"/>
          <w:szCs w:val="20"/>
        </w:rPr>
        <w:t xml:space="preserve">), а Заказчик обязуется принять и оплатить </w:t>
      </w:r>
      <w:r>
        <w:rPr>
          <w:rFonts w:ascii="Times New Roman" w:hAnsi="Times New Roman"/>
          <w:sz w:val="20"/>
          <w:szCs w:val="20"/>
        </w:rPr>
        <w:t>выполненные работы</w:t>
      </w:r>
      <w:r w:rsidRPr="00BE1EF5">
        <w:rPr>
          <w:rFonts w:ascii="Times New Roman" w:hAnsi="Times New Roman"/>
          <w:sz w:val="20"/>
          <w:szCs w:val="20"/>
        </w:rPr>
        <w:t>.</w:t>
      </w:r>
    </w:p>
    <w:p w:rsidR="00F82690" w:rsidRDefault="00F82690" w:rsidP="00F82690">
      <w:pPr>
        <w:spacing w:after="0"/>
        <w:jc w:val="both"/>
        <w:rPr>
          <w:rFonts w:ascii="Times New Roman" w:hAnsi="Times New Roman"/>
          <w:sz w:val="20"/>
          <w:szCs w:val="20"/>
        </w:rPr>
      </w:pPr>
      <w:r>
        <w:rPr>
          <w:rFonts w:ascii="Times New Roman" w:hAnsi="Times New Roman"/>
          <w:sz w:val="20"/>
          <w:szCs w:val="20"/>
        </w:rPr>
        <w:t xml:space="preserve">1.2. Срок выполнения работ: </w:t>
      </w:r>
      <w:r w:rsidRPr="00BE51DB">
        <w:rPr>
          <w:rFonts w:ascii="Times New Roman" w:hAnsi="Times New Roman"/>
          <w:sz w:val="20"/>
          <w:szCs w:val="20"/>
        </w:rPr>
        <w:t>в течение 5 (пяти) рабочих дней с даты заключения договора.</w:t>
      </w:r>
    </w:p>
    <w:p w:rsidR="00F82690" w:rsidRDefault="00F82690" w:rsidP="00F82690">
      <w:pPr>
        <w:spacing w:after="0"/>
        <w:jc w:val="both"/>
        <w:rPr>
          <w:rFonts w:ascii="Times New Roman" w:hAnsi="Times New Roman"/>
          <w:sz w:val="20"/>
          <w:szCs w:val="20"/>
        </w:rPr>
      </w:pPr>
    </w:p>
    <w:p w:rsidR="00F82690" w:rsidRPr="009C49EA" w:rsidRDefault="00F82690" w:rsidP="00F82690">
      <w:pPr>
        <w:spacing w:after="0"/>
        <w:jc w:val="center"/>
        <w:rPr>
          <w:rFonts w:ascii="Times New Roman" w:hAnsi="Times New Roman"/>
          <w:b/>
          <w:sz w:val="20"/>
          <w:szCs w:val="20"/>
        </w:rPr>
      </w:pPr>
      <w:r>
        <w:rPr>
          <w:rFonts w:ascii="Times New Roman" w:hAnsi="Times New Roman"/>
          <w:b/>
          <w:sz w:val="20"/>
          <w:szCs w:val="20"/>
        </w:rPr>
        <w:t>2</w:t>
      </w:r>
      <w:r w:rsidRPr="00BE1EF5">
        <w:rPr>
          <w:rFonts w:ascii="Times New Roman" w:hAnsi="Times New Roman"/>
          <w:b/>
          <w:sz w:val="20"/>
          <w:szCs w:val="20"/>
        </w:rPr>
        <w:t>. Права и обязанности сторон.</w:t>
      </w:r>
    </w:p>
    <w:p w:rsidR="00F82690" w:rsidRPr="004030B0" w:rsidRDefault="00F82690" w:rsidP="00F82690">
      <w:pPr>
        <w:pStyle w:val="a9"/>
        <w:jc w:val="both"/>
        <w:rPr>
          <w:rFonts w:ascii="Times New Roman" w:hAnsi="Times New Roman"/>
          <w:sz w:val="20"/>
          <w:szCs w:val="20"/>
        </w:rPr>
      </w:pPr>
      <w:r w:rsidRPr="00AB58CA">
        <w:rPr>
          <w:rFonts w:ascii="Times New Roman" w:hAnsi="Times New Roman"/>
          <w:sz w:val="20"/>
          <w:szCs w:val="20"/>
        </w:rPr>
        <w:t>2</w:t>
      </w:r>
      <w:r w:rsidRPr="004030B0">
        <w:rPr>
          <w:rFonts w:ascii="Times New Roman" w:hAnsi="Times New Roman"/>
          <w:sz w:val="20"/>
          <w:szCs w:val="20"/>
        </w:rPr>
        <w:t>.1. Исполнитель обязан:</w:t>
      </w:r>
    </w:p>
    <w:p w:rsidR="00F82690" w:rsidRPr="004030B0" w:rsidRDefault="00F82690" w:rsidP="00F82690">
      <w:pPr>
        <w:pStyle w:val="a9"/>
        <w:jc w:val="both"/>
        <w:rPr>
          <w:rFonts w:ascii="Times New Roman" w:hAnsi="Times New Roman"/>
          <w:sz w:val="20"/>
          <w:szCs w:val="20"/>
        </w:rPr>
      </w:pPr>
      <w:r w:rsidRPr="004030B0">
        <w:rPr>
          <w:rFonts w:ascii="Times New Roman" w:hAnsi="Times New Roman"/>
          <w:sz w:val="20"/>
          <w:szCs w:val="20"/>
        </w:rPr>
        <w:t>2.1.1. Выполнить работы, предусмотренные Договором, в установленном объеме, надлежащего качества, в установленный срок, в соответствии с условиями Договора.</w:t>
      </w:r>
    </w:p>
    <w:p w:rsidR="00F82690" w:rsidRPr="004030B0" w:rsidRDefault="00F82690" w:rsidP="00F82690">
      <w:pPr>
        <w:pStyle w:val="a9"/>
        <w:jc w:val="both"/>
        <w:rPr>
          <w:rFonts w:ascii="Times New Roman" w:hAnsi="Times New Roman"/>
          <w:sz w:val="20"/>
          <w:szCs w:val="20"/>
        </w:rPr>
      </w:pPr>
      <w:r w:rsidRPr="004030B0">
        <w:rPr>
          <w:rFonts w:ascii="Times New Roman" w:hAnsi="Times New Roman"/>
          <w:sz w:val="20"/>
          <w:szCs w:val="20"/>
        </w:rPr>
        <w:t>2.1.2. Передать Заказчику результат работ.</w:t>
      </w:r>
    </w:p>
    <w:p w:rsidR="00F82690" w:rsidRPr="004030B0" w:rsidRDefault="00F82690" w:rsidP="00F82690">
      <w:pPr>
        <w:pStyle w:val="a9"/>
        <w:jc w:val="both"/>
        <w:rPr>
          <w:rFonts w:ascii="Times New Roman" w:hAnsi="Times New Roman"/>
          <w:sz w:val="20"/>
          <w:szCs w:val="20"/>
        </w:rPr>
      </w:pPr>
      <w:r w:rsidRPr="004030B0">
        <w:rPr>
          <w:rFonts w:ascii="Times New Roman" w:hAnsi="Times New Roman"/>
          <w:sz w:val="20"/>
          <w:szCs w:val="20"/>
        </w:rPr>
        <w:t xml:space="preserve">2.1.3. Незамедлительно (в течение трех дней)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Исполнителя. </w:t>
      </w:r>
    </w:p>
    <w:p w:rsidR="00F82690" w:rsidRPr="004030B0" w:rsidRDefault="00F82690" w:rsidP="00F82690">
      <w:pPr>
        <w:pStyle w:val="a9"/>
        <w:jc w:val="both"/>
        <w:rPr>
          <w:rFonts w:ascii="Times New Roman" w:hAnsi="Times New Roman"/>
          <w:sz w:val="20"/>
          <w:szCs w:val="20"/>
        </w:rPr>
      </w:pPr>
      <w:r w:rsidRPr="004030B0">
        <w:rPr>
          <w:rFonts w:ascii="Times New Roman" w:hAnsi="Times New Roman"/>
          <w:sz w:val="20"/>
          <w:szCs w:val="20"/>
        </w:rPr>
        <w:t>2.1.4. В случае невозможности выполнения работ незамедлительно уведомить об этом Заказчика в письменной форме.</w:t>
      </w:r>
    </w:p>
    <w:p w:rsidR="00F82690" w:rsidRPr="004030B0" w:rsidRDefault="00F82690" w:rsidP="00F82690">
      <w:pPr>
        <w:pStyle w:val="a9"/>
        <w:jc w:val="both"/>
        <w:rPr>
          <w:rFonts w:ascii="Times New Roman" w:hAnsi="Times New Roman"/>
          <w:sz w:val="20"/>
          <w:szCs w:val="20"/>
        </w:rPr>
      </w:pPr>
      <w:r w:rsidRPr="004030B0">
        <w:rPr>
          <w:rFonts w:ascii="Times New Roman" w:hAnsi="Times New Roman"/>
          <w:sz w:val="20"/>
          <w:szCs w:val="20"/>
        </w:rPr>
        <w:t>2.2. Исполнитель вправе:</w:t>
      </w:r>
    </w:p>
    <w:p w:rsidR="00F82690" w:rsidRPr="004030B0" w:rsidRDefault="00F82690" w:rsidP="00F82690">
      <w:pPr>
        <w:pStyle w:val="a9"/>
        <w:jc w:val="both"/>
        <w:rPr>
          <w:rFonts w:ascii="Times New Roman" w:hAnsi="Times New Roman"/>
          <w:sz w:val="20"/>
          <w:szCs w:val="20"/>
        </w:rPr>
      </w:pPr>
      <w:r w:rsidRPr="004030B0">
        <w:rPr>
          <w:rFonts w:ascii="Times New Roman" w:hAnsi="Times New Roman"/>
          <w:sz w:val="20"/>
          <w:szCs w:val="20"/>
        </w:rPr>
        <w:t>2.2.1.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F82690" w:rsidRPr="004030B0" w:rsidRDefault="00F82690" w:rsidP="00F82690">
      <w:pPr>
        <w:pStyle w:val="a9"/>
        <w:jc w:val="both"/>
        <w:rPr>
          <w:rFonts w:ascii="Times New Roman" w:hAnsi="Times New Roman"/>
          <w:sz w:val="20"/>
          <w:szCs w:val="20"/>
        </w:rPr>
      </w:pPr>
      <w:r w:rsidRPr="004030B0">
        <w:rPr>
          <w:rFonts w:ascii="Times New Roman" w:hAnsi="Times New Roman"/>
          <w:sz w:val="20"/>
          <w:szCs w:val="20"/>
        </w:rPr>
        <w:t>2.2.2. Вносить Заказчику предложения по всем вопросам выполнения Договора.</w:t>
      </w:r>
    </w:p>
    <w:p w:rsidR="00F82690" w:rsidRPr="004030B0" w:rsidRDefault="00F82690" w:rsidP="00F82690">
      <w:pPr>
        <w:pStyle w:val="a9"/>
        <w:jc w:val="both"/>
        <w:rPr>
          <w:rFonts w:ascii="Times New Roman" w:hAnsi="Times New Roman"/>
          <w:sz w:val="20"/>
          <w:szCs w:val="20"/>
        </w:rPr>
      </w:pPr>
      <w:r w:rsidRPr="004030B0">
        <w:rPr>
          <w:rFonts w:ascii="Times New Roman" w:hAnsi="Times New Roman"/>
          <w:sz w:val="20"/>
          <w:szCs w:val="20"/>
        </w:rPr>
        <w:t>2.2.3. Сдать выполненные работы досрочно.</w:t>
      </w:r>
    </w:p>
    <w:p w:rsidR="00F82690" w:rsidRPr="004030B0" w:rsidRDefault="00F82690" w:rsidP="00F82690">
      <w:pPr>
        <w:pStyle w:val="a9"/>
        <w:jc w:val="both"/>
        <w:rPr>
          <w:rFonts w:ascii="Times New Roman" w:hAnsi="Times New Roman"/>
          <w:sz w:val="20"/>
          <w:szCs w:val="20"/>
        </w:rPr>
      </w:pPr>
      <w:r w:rsidRPr="004030B0">
        <w:rPr>
          <w:rFonts w:ascii="Times New Roman" w:hAnsi="Times New Roman"/>
          <w:sz w:val="20"/>
          <w:szCs w:val="20"/>
        </w:rPr>
        <w:t>2.3. Заказчик обязан:</w:t>
      </w:r>
    </w:p>
    <w:p w:rsidR="00F82690" w:rsidRPr="004030B0" w:rsidRDefault="00F82690" w:rsidP="00F82690">
      <w:pPr>
        <w:pStyle w:val="a9"/>
        <w:jc w:val="both"/>
        <w:rPr>
          <w:rFonts w:ascii="Times New Roman" w:hAnsi="Times New Roman"/>
          <w:sz w:val="20"/>
          <w:szCs w:val="20"/>
        </w:rPr>
      </w:pPr>
      <w:r w:rsidRPr="004030B0">
        <w:rPr>
          <w:rFonts w:ascii="Times New Roman" w:hAnsi="Times New Roman"/>
          <w:sz w:val="20"/>
          <w:szCs w:val="20"/>
        </w:rPr>
        <w:t xml:space="preserve">2.3.1. Предоставлять информацию, по запросу </w:t>
      </w:r>
      <w:r>
        <w:rPr>
          <w:rFonts w:ascii="Times New Roman" w:hAnsi="Times New Roman"/>
          <w:sz w:val="20"/>
          <w:szCs w:val="20"/>
        </w:rPr>
        <w:t>Исполнителя</w:t>
      </w:r>
      <w:r w:rsidRPr="004030B0">
        <w:rPr>
          <w:rFonts w:ascii="Times New Roman" w:hAnsi="Times New Roman"/>
          <w:sz w:val="20"/>
          <w:szCs w:val="20"/>
        </w:rPr>
        <w:t>, сделанному в письменной форме, необходимую для выполнения работ по Договору, в пределах своей компетенции.</w:t>
      </w:r>
    </w:p>
    <w:p w:rsidR="00F82690" w:rsidRPr="004030B0" w:rsidRDefault="00F82690" w:rsidP="00F82690">
      <w:pPr>
        <w:pStyle w:val="a9"/>
        <w:jc w:val="both"/>
        <w:rPr>
          <w:rFonts w:ascii="Times New Roman" w:hAnsi="Times New Roman"/>
          <w:sz w:val="20"/>
          <w:szCs w:val="20"/>
        </w:rPr>
      </w:pPr>
      <w:r w:rsidRPr="004030B0">
        <w:rPr>
          <w:rFonts w:ascii="Times New Roman" w:hAnsi="Times New Roman"/>
          <w:sz w:val="20"/>
          <w:szCs w:val="20"/>
        </w:rPr>
        <w:t xml:space="preserve">2.3.2. Рассматривать предложения </w:t>
      </w:r>
      <w:r>
        <w:rPr>
          <w:rFonts w:ascii="Times New Roman" w:hAnsi="Times New Roman"/>
          <w:sz w:val="20"/>
          <w:szCs w:val="20"/>
        </w:rPr>
        <w:t>Исполнителя</w:t>
      </w:r>
      <w:r w:rsidRPr="004030B0">
        <w:rPr>
          <w:rFonts w:ascii="Times New Roman" w:hAnsi="Times New Roman"/>
          <w:sz w:val="20"/>
          <w:szCs w:val="20"/>
        </w:rPr>
        <w:t xml:space="preserve"> по вопросам выполнения Договора в течение </w:t>
      </w:r>
      <w:r>
        <w:rPr>
          <w:rFonts w:ascii="Times New Roman" w:hAnsi="Times New Roman"/>
          <w:sz w:val="20"/>
          <w:szCs w:val="20"/>
        </w:rPr>
        <w:t>1</w:t>
      </w:r>
      <w:r w:rsidRPr="004030B0">
        <w:rPr>
          <w:rFonts w:ascii="Times New Roman" w:hAnsi="Times New Roman"/>
          <w:sz w:val="20"/>
          <w:szCs w:val="20"/>
        </w:rPr>
        <w:t xml:space="preserve"> (</w:t>
      </w:r>
      <w:r>
        <w:rPr>
          <w:rFonts w:ascii="Times New Roman" w:hAnsi="Times New Roman"/>
          <w:sz w:val="20"/>
          <w:szCs w:val="20"/>
        </w:rPr>
        <w:t>одного</w:t>
      </w:r>
      <w:r w:rsidRPr="004030B0">
        <w:rPr>
          <w:rFonts w:ascii="Times New Roman" w:hAnsi="Times New Roman"/>
          <w:sz w:val="20"/>
          <w:szCs w:val="20"/>
        </w:rPr>
        <w:t>) дн</w:t>
      </w:r>
      <w:r>
        <w:rPr>
          <w:rFonts w:ascii="Times New Roman" w:hAnsi="Times New Roman"/>
          <w:sz w:val="20"/>
          <w:szCs w:val="20"/>
        </w:rPr>
        <w:t>я</w:t>
      </w:r>
      <w:r w:rsidRPr="004030B0">
        <w:rPr>
          <w:rFonts w:ascii="Times New Roman" w:hAnsi="Times New Roman"/>
          <w:sz w:val="20"/>
          <w:szCs w:val="20"/>
        </w:rPr>
        <w:t xml:space="preserve"> со дня их представления, давать по ним ответы в тот же срок.</w:t>
      </w:r>
    </w:p>
    <w:p w:rsidR="00F82690" w:rsidRPr="004030B0" w:rsidRDefault="00F82690" w:rsidP="00F82690">
      <w:pPr>
        <w:pStyle w:val="a9"/>
        <w:jc w:val="both"/>
        <w:rPr>
          <w:rFonts w:ascii="Times New Roman" w:hAnsi="Times New Roman"/>
          <w:sz w:val="20"/>
          <w:szCs w:val="20"/>
        </w:rPr>
      </w:pPr>
      <w:r w:rsidRPr="004030B0">
        <w:rPr>
          <w:rFonts w:ascii="Times New Roman" w:hAnsi="Times New Roman"/>
          <w:sz w:val="20"/>
          <w:szCs w:val="20"/>
        </w:rPr>
        <w:t>2.3.3. Принять и оплатить выполненные работы надлежащего качества в порядке, размере и в сроки, установленные Договором.</w:t>
      </w:r>
    </w:p>
    <w:p w:rsidR="00F82690" w:rsidRPr="004030B0" w:rsidRDefault="00F82690" w:rsidP="00F82690">
      <w:pPr>
        <w:pStyle w:val="a9"/>
        <w:jc w:val="both"/>
        <w:rPr>
          <w:rFonts w:ascii="Times New Roman" w:hAnsi="Times New Roman"/>
          <w:sz w:val="20"/>
          <w:szCs w:val="20"/>
        </w:rPr>
      </w:pPr>
      <w:r w:rsidRPr="004030B0">
        <w:rPr>
          <w:rFonts w:ascii="Times New Roman" w:hAnsi="Times New Roman"/>
          <w:sz w:val="20"/>
          <w:szCs w:val="20"/>
        </w:rPr>
        <w:t>2.4. Заказчик вправе:</w:t>
      </w:r>
    </w:p>
    <w:p w:rsidR="00F82690" w:rsidRPr="004030B0" w:rsidRDefault="00F82690" w:rsidP="00F82690">
      <w:pPr>
        <w:pStyle w:val="a9"/>
        <w:jc w:val="both"/>
        <w:rPr>
          <w:rFonts w:ascii="Times New Roman" w:hAnsi="Times New Roman"/>
          <w:sz w:val="20"/>
          <w:szCs w:val="20"/>
        </w:rPr>
      </w:pPr>
      <w:r w:rsidRPr="004030B0">
        <w:rPr>
          <w:rFonts w:ascii="Times New Roman" w:hAnsi="Times New Roman"/>
          <w:sz w:val="20"/>
          <w:szCs w:val="20"/>
        </w:rPr>
        <w:t xml:space="preserve">2.4.1. Вносить </w:t>
      </w:r>
      <w:r>
        <w:rPr>
          <w:rFonts w:ascii="Times New Roman" w:hAnsi="Times New Roman"/>
          <w:sz w:val="20"/>
          <w:szCs w:val="20"/>
        </w:rPr>
        <w:t>Исполнителю</w:t>
      </w:r>
      <w:r w:rsidRPr="004030B0">
        <w:rPr>
          <w:rFonts w:ascii="Times New Roman" w:hAnsi="Times New Roman"/>
          <w:sz w:val="20"/>
          <w:szCs w:val="20"/>
        </w:rPr>
        <w:t xml:space="preserve"> предложения по всем вопросам выполнения Договора.</w:t>
      </w:r>
    </w:p>
    <w:p w:rsidR="00F82690" w:rsidRPr="004030B0" w:rsidRDefault="00F82690" w:rsidP="00F82690">
      <w:pPr>
        <w:pStyle w:val="a9"/>
        <w:jc w:val="both"/>
        <w:rPr>
          <w:rFonts w:ascii="Times New Roman" w:hAnsi="Times New Roman"/>
          <w:sz w:val="20"/>
          <w:szCs w:val="20"/>
        </w:rPr>
      </w:pPr>
      <w:r w:rsidRPr="004030B0">
        <w:rPr>
          <w:rFonts w:ascii="Times New Roman" w:hAnsi="Times New Roman"/>
          <w:sz w:val="20"/>
          <w:szCs w:val="20"/>
        </w:rPr>
        <w:t xml:space="preserve">2.4.2. Осуществлять контроль за ходом выполнения работ </w:t>
      </w:r>
      <w:r>
        <w:rPr>
          <w:rFonts w:ascii="Times New Roman" w:hAnsi="Times New Roman"/>
          <w:sz w:val="20"/>
          <w:szCs w:val="20"/>
        </w:rPr>
        <w:t>Исполнителем</w:t>
      </w:r>
      <w:r w:rsidRPr="004030B0">
        <w:rPr>
          <w:rFonts w:ascii="Times New Roman" w:hAnsi="Times New Roman"/>
          <w:sz w:val="20"/>
          <w:szCs w:val="20"/>
        </w:rPr>
        <w:t>, не вмешиваясь в его деятельность.</w:t>
      </w:r>
    </w:p>
    <w:p w:rsidR="00F82690" w:rsidRDefault="00F82690" w:rsidP="00F82690">
      <w:pPr>
        <w:spacing w:after="0"/>
        <w:jc w:val="both"/>
        <w:rPr>
          <w:rFonts w:ascii="Times New Roman" w:hAnsi="Times New Roman"/>
          <w:sz w:val="20"/>
          <w:szCs w:val="20"/>
        </w:rPr>
      </w:pPr>
    </w:p>
    <w:p w:rsidR="00F82690" w:rsidRPr="00090BD5" w:rsidRDefault="00F82690" w:rsidP="00F82690">
      <w:pPr>
        <w:spacing w:after="0"/>
        <w:jc w:val="center"/>
        <w:rPr>
          <w:rFonts w:ascii="Times New Roman" w:hAnsi="Times New Roman"/>
          <w:b/>
          <w:sz w:val="20"/>
          <w:szCs w:val="20"/>
        </w:rPr>
      </w:pPr>
      <w:r w:rsidRPr="00090BD5">
        <w:rPr>
          <w:rFonts w:ascii="Times New Roman" w:hAnsi="Times New Roman"/>
          <w:b/>
          <w:sz w:val="20"/>
          <w:szCs w:val="20"/>
        </w:rPr>
        <w:t>3. Порядок сдачи-приемки работ</w:t>
      </w:r>
    </w:p>
    <w:p w:rsidR="00F82690" w:rsidRPr="00090BD5" w:rsidRDefault="00F82690" w:rsidP="00F82690">
      <w:pPr>
        <w:pStyle w:val="a9"/>
        <w:jc w:val="both"/>
        <w:rPr>
          <w:rFonts w:ascii="Times New Roman" w:hAnsi="Times New Roman"/>
          <w:sz w:val="20"/>
          <w:szCs w:val="20"/>
        </w:rPr>
      </w:pPr>
      <w:r w:rsidRPr="00090BD5">
        <w:rPr>
          <w:rFonts w:ascii="Times New Roman" w:hAnsi="Times New Roman"/>
          <w:sz w:val="20"/>
          <w:szCs w:val="20"/>
        </w:rPr>
        <w:t xml:space="preserve">3.1. Сдача-приемка выполненных работ оформляется путем составления и подписания Сторонами </w:t>
      </w:r>
      <w:r>
        <w:rPr>
          <w:rFonts w:ascii="Times New Roman" w:hAnsi="Times New Roman"/>
          <w:sz w:val="20"/>
          <w:szCs w:val="20"/>
        </w:rPr>
        <w:t>универсального передаточного документа (далее – УПД)</w:t>
      </w:r>
      <w:r w:rsidRPr="00090BD5">
        <w:rPr>
          <w:rFonts w:ascii="Times New Roman" w:hAnsi="Times New Roman"/>
          <w:sz w:val="20"/>
          <w:szCs w:val="20"/>
        </w:rPr>
        <w:t>, котор</w:t>
      </w:r>
      <w:r>
        <w:rPr>
          <w:rFonts w:ascii="Times New Roman" w:hAnsi="Times New Roman"/>
          <w:sz w:val="20"/>
          <w:szCs w:val="20"/>
        </w:rPr>
        <w:t>ый</w:t>
      </w:r>
      <w:r w:rsidRPr="00090BD5">
        <w:rPr>
          <w:rFonts w:ascii="Times New Roman" w:hAnsi="Times New Roman"/>
          <w:sz w:val="20"/>
          <w:szCs w:val="20"/>
        </w:rPr>
        <w:t xml:space="preserve"> представляется Исполнителем.</w:t>
      </w:r>
    </w:p>
    <w:p w:rsidR="00F82690" w:rsidRPr="00090BD5" w:rsidRDefault="00F82690" w:rsidP="00F82690">
      <w:pPr>
        <w:pStyle w:val="a9"/>
        <w:jc w:val="both"/>
        <w:rPr>
          <w:rFonts w:ascii="Times New Roman" w:hAnsi="Times New Roman"/>
          <w:sz w:val="20"/>
          <w:szCs w:val="20"/>
        </w:rPr>
      </w:pPr>
      <w:r w:rsidRPr="00090BD5">
        <w:rPr>
          <w:rFonts w:ascii="Times New Roman" w:hAnsi="Times New Roman"/>
          <w:sz w:val="20"/>
          <w:szCs w:val="20"/>
        </w:rPr>
        <w:t xml:space="preserve">3.2. Заказчик принимает работы и подписывает </w:t>
      </w:r>
      <w:r>
        <w:rPr>
          <w:rFonts w:ascii="Times New Roman" w:hAnsi="Times New Roman"/>
          <w:sz w:val="20"/>
          <w:szCs w:val="20"/>
        </w:rPr>
        <w:t>УПД</w:t>
      </w:r>
      <w:r w:rsidRPr="00090BD5">
        <w:rPr>
          <w:rFonts w:ascii="Times New Roman" w:hAnsi="Times New Roman"/>
          <w:sz w:val="20"/>
          <w:szCs w:val="20"/>
        </w:rPr>
        <w:t xml:space="preserve"> в течение 5 (Пяти) рабочих дней при условии соответствия объема и качества выполненных работ требованиям Договора.</w:t>
      </w:r>
    </w:p>
    <w:p w:rsidR="00F82690" w:rsidRPr="00090BD5" w:rsidRDefault="00F82690" w:rsidP="00F82690">
      <w:pPr>
        <w:pStyle w:val="a9"/>
        <w:jc w:val="both"/>
        <w:rPr>
          <w:rFonts w:ascii="Times New Roman" w:hAnsi="Times New Roman"/>
          <w:sz w:val="20"/>
          <w:szCs w:val="20"/>
        </w:rPr>
      </w:pPr>
      <w:r w:rsidRPr="00090BD5">
        <w:rPr>
          <w:rFonts w:ascii="Times New Roman" w:hAnsi="Times New Roman"/>
          <w:sz w:val="20"/>
          <w:szCs w:val="20"/>
        </w:rPr>
        <w:t xml:space="preserve">3.3. Претензии Заказчика по объему и качеству выполненных работ отражаются в мотивированном отказе от подписания </w:t>
      </w:r>
      <w:r>
        <w:rPr>
          <w:rFonts w:ascii="Times New Roman" w:hAnsi="Times New Roman"/>
          <w:sz w:val="20"/>
          <w:szCs w:val="20"/>
        </w:rPr>
        <w:t>УПД</w:t>
      </w:r>
      <w:r w:rsidRPr="00090BD5">
        <w:rPr>
          <w:rFonts w:ascii="Times New Roman" w:hAnsi="Times New Roman"/>
          <w:sz w:val="20"/>
          <w:szCs w:val="20"/>
        </w:rPr>
        <w:t xml:space="preserve"> и направляются Исполнителю в течение 5 (пяти) рабочих дней с момента получения </w:t>
      </w:r>
      <w:r>
        <w:rPr>
          <w:rFonts w:ascii="Times New Roman" w:hAnsi="Times New Roman"/>
          <w:sz w:val="20"/>
          <w:szCs w:val="20"/>
        </w:rPr>
        <w:t>УПД</w:t>
      </w:r>
      <w:r w:rsidRPr="00090BD5">
        <w:rPr>
          <w:rFonts w:ascii="Times New Roman" w:hAnsi="Times New Roman"/>
          <w:sz w:val="20"/>
          <w:szCs w:val="20"/>
        </w:rPr>
        <w:t xml:space="preserve">. В случае не подписания </w:t>
      </w:r>
      <w:r>
        <w:rPr>
          <w:rFonts w:ascii="Times New Roman" w:hAnsi="Times New Roman"/>
          <w:sz w:val="20"/>
          <w:szCs w:val="20"/>
        </w:rPr>
        <w:t>УПД</w:t>
      </w:r>
      <w:r w:rsidRPr="00090BD5">
        <w:rPr>
          <w:rFonts w:ascii="Times New Roman" w:hAnsi="Times New Roman"/>
          <w:sz w:val="20"/>
          <w:szCs w:val="20"/>
        </w:rPr>
        <w:t xml:space="preserve"> и не направления Исполнителю мотивированного отказа в указанные сроки работы считаются принятыми.</w:t>
      </w:r>
    </w:p>
    <w:p w:rsidR="00F82690" w:rsidRPr="00BE1EF5" w:rsidRDefault="00F82690" w:rsidP="00F82690">
      <w:pPr>
        <w:spacing w:after="0"/>
        <w:jc w:val="both"/>
        <w:rPr>
          <w:rFonts w:ascii="Times New Roman" w:hAnsi="Times New Roman"/>
          <w:sz w:val="20"/>
          <w:szCs w:val="20"/>
        </w:rPr>
      </w:pPr>
      <w:r>
        <w:rPr>
          <w:rFonts w:ascii="Times New Roman" w:hAnsi="Times New Roman"/>
          <w:sz w:val="20"/>
          <w:szCs w:val="20"/>
        </w:rPr>
        <w:t xml:space="preserve"> </w:t>
      </w:r>
    </w:p>
    <w:p w:rsidR="00F82690" w:rsidRPr="00BE1EF5" w:rsidRDefault="00F82690" w:rsidP="00F82690">
      <w:pPr>
        <w:spacing w:after="0"/>
        <w:jc w:val="center"/>
        <w:rPr>
          <w:rFonts w:ascii="Times New Roman" w:hAnsi="Times New Roman"/>
          <w:b/>
          <w:sz w:val="20"/>
          <w:szCs w:val="20"/>
        </w:rPr>
      </w:pPr>
      <w:r>
        <w:rPr>
          <w:rFonts w:ascii="Times New Roman" w:hAnsi="Times New Roman"/>
          <w:b/>
          <w:sz w:val="20"/>
          <w:szCs w:val="20"/>
        </w:rPr>
        <w:t>4</w:t>
      </w:r>
      <w:r w:rsidRPr="00BE1EF5">
        <w:rPr>
          <w:rFonts w:ascii="Times New Roman" w:hAnsi="Times New Roman"/>
          <w:b/>
          <w:sz w:val="20"/>
          <w:szCs w:val="20"/>
        </w:rPr>
        <w:t xml:space="preserve">. Стоимость </w:t>
      </w:r>
      <w:r>
        <w:rPr>
          <w:rFonts w:ascii="Times New Roman" w:hAnsi="Times New Roman"/>
          <w:b/>
          <w:sz w:val="20"/>
          <w:szCs w:val="20"/>
        </w:rPr>
        <w:t>работ и</w:t>
      </w:r>
      <w:r w:rsidRPr="00BE1EF5">
        <w:rPr>
          <w:rFonts w:ascii="Times New Roman" w:hAnsi="Times New Roman"/>
          <w:b/>
          <w:sz w:val="20"/>
          <w:szCs w:val="20"/>
        </w:rPr>
        <w:t xml:space="preserve"> порядок расчетов.</w:t>
      </w:r>
    </w:p>
    <w:p w:rsidR="00F82690" w:rsidRPr="00307502" w:rsidRDefault="00F82690" w:rsidP="00F82690">
      <w:pPr>
        <w:spacing w:after="0"/>
        <w:jc w:val="both"/>
        <w:rPr>
          <w:rFonts w:ascii="Times New Roman" w:hAnsi="Times New Roman"/>
          <w:i/>
          <w:sz w:val="20"/>
          <w:szCs w:val="20"/>
        </w:rPr>
      </w:pPr>
      <w:r w:rsidRPr="00BE1EF5">
        <w:rPr>
          <w:rFonts w:ascii="Times New Roman" w:hAnsi="Times New Roman"/>
          <w:sz w:val="20"/>
          <w:szCs w:val="20"/>
        </w:rPr>
        <w:t>3</w:t>
      </w:r>
      <w:r w:rsidRPr="00F2640C">
        <w:rPr>
          <w:rFonts w:ascii="Times New Roman" w:hAnsi="Times New Roman"/>
          <w:sz w:val="20"/>
          <w:szCs w:val="20"/>
        </w:rPr>
        <w:t xml:space="preserve">.1. Общая </w:t>
      </w:r>
      <w:r w:rsidRPr="00307502">
        <w:rPr>
          <w:rFonts w:ascii="Times New Roman" w:hAnsi="Times New Roman"/>
          <w:sz w:val="20"/>
          <w:szCs w:val="20"/>
        </w:rPr>
        <w:t xml:space="preserve">стоимость выполняемых работ в соответствии с условиями Договора составляет </w:t>
      </w:r>
      <w:r>
        <w:rPr>
          <w:rFonts w:ascii="Times New Roman" w:hAnsi="Times New Roman"/>
          <w:sz w:val="20"/>
          <w:szCs w:val="20"/>
        </w:rPr>
        <w:t>________</w:t>
      </w:r>
      <w:r w:rsidRPr="00307502">
        <w:rPr>
          <w:rFonts w:ascii="Times New Roman" w:hAnsi="Times New Roman"/>
          <w:sz w:val="20"/>
          <w:szCs w:val="20"/>
        </w:rPr>
        <w:t xml:space="preserve"> (</w:t>
      </w:r>
      <w:r>
        <w:rPr>
          <w:rFonts w:ascii="Times New Roman" w:hAnsi="Times New Roman"/>
          <w:sz w:val="20"/>
          <w:szCs w:val="20"/>
        </w:rPr>
        <w:t>____________</w:t>
      </w:r>
      <w:r w:rsidRPr="00307502">
        <w:rPr>
          <w:rFonts w:ascii="Times New Roman" w:hAnsi="Times New Roman"/>
          <w:sz w:val="20"/>
          <w:szCs w:val="20"/>
        </w:rPr>
        <w:t xml:space="preserve">) рубль 00 копеек, </w:t>
      </w:r>
      <w:r w:rsidRPr="000501A1">
        <w:rPr>
          <w:rFonts w:ascii="Times New Roman" w:hAnsi="Times New Roman"/>
          <w:i/>
          <w:sz w:val="20"/>
          <w:szCs w:val="20"/>
        </w:rPr>
        <w:t>в т.ч. НДС 20% _________ (________) рублей/</w:t>
      </w:r>
      <w:r w:rsidRPr="00307502">
        <w:rPr>
          <w:rFonts w:ascii="Times New Roman" w:hAnsi="Times New Roman"/>
          <w:i/>
          <w:sz w:val="20"/>
          <w:szCs w:val="20"/>
        </w:rPr>
        <w:t xml:space="preserve">НДС не облагается на основании </w:t>
      </w:r>
      <w:r>
        <w:rPr>
          <w:rFonts w:ascii="Times New Roman" w:hAnsi="Times New Roman"/>
          <w:i/>
          <w:sz w:val="20"/>
          <w:szCs w:val="20"/>
        </w:rPr>
        <w:t>____________</w:t>
      </w:r>
      <w:r w:rsidRPr="00307502">
        <w:rPr>
          <w:rFonts w:ascii="Times New Roman" w:hAnsi="Times New Roman"/>
          <w:i/>
          <w:sz w:val="20"/>
          <w:szCs w:val="20"/>
        </w:rPr>
        <w:t>.</w:t>
      </w:r>
    </w:p>
    <w:p w:rsidR="00F82690" w:rsidRPr="00F2640C" w:rsidRDefault="00F82690" w:rsidP="00F82690">
      <w:pPr>
        <w:pStyle w:val="14"/>
        <w:ind w:firstLine="708"/>
        <w:jc w:val="both"/>
        <w:rPr>
          <w:sz w:val="20"/>
          <w:szCs w:val="20"/>
        </w:rPr>
      </w:pPr>
      <w:r w:rsidRPr="00307502">
        <w:rPr>
          <w:sz w:val="20"/>
          <w:szCs w:val="20"/>
        </w:rPr>
        <w:t>Стоимость договора рассчитывается, исходя из стоимости 1 единицы измерения, включающая в себя все затраты</w:t>
      </w:r>
      <w:r w:rsidRPr="00F2640C">
        <w:rPr>
          <w:sz w:val="20"/>
          <w:szCs w:val="20"/>
        </w:rPr>
        <w:t xml:space="preserve"> Исполнителя,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2 к Договору.</w:t>
      </w:r>
    </w:p>
    <w:p w:rsidR="00F82690" w:rsidRPr="00941436" w:rsidRDefault="00F82690" w:rsidP="00F82690">
      <w:pPr>
        <w:spacing w:after="0"/>
        <w:jc w:val="both"/>
        <w:rPr>
          <w:rFonts w:ascii="Times New Roman" w:eastAsia="Times New Roman" w:hAnsi="Times New Roman"/>
          <w:sz w:val="20"/>
          <w:szCs w:val="20"/>
          <w:lang w:eastAsia="ru-RU"/>
        </w:rPr>
      </w:pPr>
      <w:r w:rsidRPr="00941436">
        <w:rPr>
          <w:rFonts w:ascii="Times New Roman" w:eastAsia="Times New Roman" w:hAnsi="Times New Roman"/>
          <w:sz w:val="20"/>
          <w:szCs w:val="20"/>
          <w:lang w:eastAsia="ru-RU"/>
        </w:rPr>
        <w:t>3.2. Оплата производится Заказчиком по факту выполнения работ на основании выставленного Исполнителем счета путем безналичного перечисления денежных средств на расчетный счет Исполнителя в течение 7 (Семи) рабочих дней с даты приемки выполненн</w:t>
      </w:r>
      <w:r>
        <w:rPr>
          <w:rFonts w:ascii="Times New Roman" w:eastAsia="Times New Roman" w:hAnsi="Times New Roman"/>
          <w:sz w:val="20"/>
          <w:szCs w:val="20"/>
          <w:lang w:eastAsia="ru-RU"/>
        </w:rPr>
        <w:t xml:space="preserve">ых работ </w:t>
      </w:r>
      <w:r w:rsidRPr="00941436">
        <w:rPr>
          <w:rFonts w:ascii="Times New Roman" w:eastAsia="Times New Roman" w:hAnsi="Times New Roman"/>
          <w:sz w:val="20"/>
          <w:szCs w:val="20"/>
          <w:lang w:eastAsia="ru-RU"/>
        </w:rPr>
        <w:t>(ее результатов).</w:t>
      </w:r>
    </w:p>
    <w:p w:rsidR="00F82690" w:rsidRPr="00BE1EF5" w:rsidRDefault="00F82690" w:rsidP="00F82690">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F82690" w:rsidRPr="00BE1EF5" w:rsidRDefault="00F82690" w:rsidP="00F82690">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lastRenderedPageBreak/>
        <w:t>3.</w:t>
      </w:r>
      <w:r>
        <w:rPr>
          <w:rFonts w:ascii="Times New Roman" w:hAnsi="Times New Roman"/>
          <w:sz w:val="20"/>
          <w:szCs w:val="20"/>
        </w:rPr>
        <w:t>4</w:t>
      </w:r>
      <w:r w:rsidRPr="00BE1EF5">
        <w:rPr>
          <w:rFonts w:ascii="Times New Roman" w:hAnsi="Times New Roman"/>
          <w:sz w:val="20"/>
          <w:szCs w:val="20"/>
        </w:rPr>
        <w:t xml:space="preserve">. Источник финансирования: </w:t>
      </w:r>
      <w:r>
        <w:rPr>
          <w:rFonts w:ascii="Times New Roman" w:hAnsi="Times New Roman"/>
          <w:sz w:val="20"/>
          <w:szCs w:val="20"/>
        </w:rPr>
        <w:t>субсидия на иные цели</w:t>
      </w:r>
      <w:r w:rsidRPr="00BE1EF5">
        <w:rPr>
          <w:rFonts w:ascii="Times New Roman" w:hAnsi="Times New Roman"/>
          <w:sz w:val="20"/>
          <w:szCs w:val="20"/>
        </w:rPr>
        <w:t>.</w:t>
      </w:r>
    </w:p>
    <w:p w:rsidR="00F82690" w:rsidRPr="00BE1EF5" w:rsidRDefault="00F82690" w:rsidP="00F82690">
      <w:pPr>
        <w:spacing w:after="0"/>
        <w:rPr>
          <w:rFonts w:ascii="Times New Roman" w:hAnsi="Times New Roman"/>
          <w:b/>
          <w:sz w:val="20"/>
          <w:szCs w:val="20"/>
        </w:rPr>
      </w:pPr>
    </w:p>
    <w:p w:rsidR="00F82690" w:rsidRPr="00BE1EF5" w:rsidRDefault="00F82690" w:rsidP="00F82690">
      <w:pPr>
        <w:spacing w:after="0"/>
        <w:jc w:val="center"/>
        <w:rPr>
          <w:rFonts w:ascii="Times New Roman" w:hAnsi="Times New Roman"/>
          <w:b/>
          <w:sz w:val="20"/>
          <w:szCs w:val="20"/>
        </w:rPr>
      </w:pPr>
      <w:r>
        <w:rPr>
          <w:rFonts w:ascii="Times New Roman" w:hAnsi="Times New Roman"/>
          <w:b/>
          <w:sz w:val="20"/>
          <w:szCs w:val="20"/>
        </w:rPr>
        <w:t>5</w:t>
      </w:r>
      <w:r w:rsidRPr="00BE1EF5">
        <w:rPr>
          <w:rFonts w:ascii="Times New Roman" w:hAnsi="Times New Roman"/>
          <w:b/>
          <w:sz w:val="20"/>
          <w:szCs w:val="20"/>
        </w:rPr>
        <w:t>. Ответственность Сторон.</w:t>
      </w:r>
    </w:p>
    <w:p w:rsidR="00F82690" w:rsidRPr="00BE1EF5" w:rsidRDefault="00F82690" w:rsidP="00F82690">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F82690" w:rsidRPr="00BE1EF5" w:rsidRDefault="00F82690" w:rsidP="00F82690">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F82690" w:rsidRPr="00BE1EF5" w:rsidRDefault="00F82690" w:rsidP="00F82690">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F82690" w:rsidRPr="00BE1EF5" w:rsidRDefault="00F82690" w:rsidP="00F82690">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 xml:space="preserve">.3.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Pr>
          <w:rFonts w:ascii="Times New Roman" w:hAnsi="Times New Roman"/>
          <w:sz w:val="20"/>
          <w:szCs w:val="20"/>
        </w:rPr>
        <w:t>от цены Д</w:t>
      </w:r>
      <w:r w:rsidRPr="00BE1EF5">
        <w:rPr>
          <w:rFonts w:ascii="Times New Roman" w:hAnsi="Times New Roman"/>
          <w:sz w:val="20"/>
          <w:szCs w:val="20"/>
        </w:rPr>
        <w:t>оговора, уменьшенной на сумму, пропорциональную объему</w:t>
      </w:r>
      <w:r>
        <w:rPr>
          <w:rFonts w:ascii="Times New Roman" w:hAnsi="Times New Roman"/>
          <w:sz w:val="20"/>
          <w:szCs w:val="20"/>
        </w:rPr>
        <w:t xml:space="preserve"> обязательств, предусмотренных Д</w:t>
      </w:r>
      <w:r w:rsidRPr="00BE1EF5">
        <w:rPr>
          <w:rFonts w:ascii="Times New Roman" w:hAnsi="Times New Roman"/>
          <w:sz w:val="20"/>
          <w:szCs w:val="20"/>
        </w:rPr>
        <w:t>оговором и фактически исполненных Поставщиком.</w:t>
      </w:r>
    </w:p>
    <w:p w:rsidR="00F82690" w:rsidRDefault="00F82690" w:rsidP="00F82690">
      <w:pPr>
        <w:spacing w:after="0"/>
        <w:jc w:val="both"/>
      </w:pPr>
      <w:r>
        <w:rPr>
          <w:rFonts w:ascii="Times New Roman" w:hAnsi="Times New Roman"/>
          <w:bCs/>
          <w:sz w:val="20"/>
          <w:szCs w:val="20"/>
        </w:rPr>
        <w:t>5</w:t>
      </w:r>
      <w:r w:rsidRPr="00BE1EF5">
        <w:rPr>
          <w:rFonts w:ascii="Times New Roman" w:hAnsi="Times New Roman"/>
          <w:bCs/>
          <w:sz w:val="20"/>
          <w:szCs w:val="20"/>
        </w:rPr>
        <w:t xml:space="preserve">.4.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F82690" w:rsidRPr="00BE1EF5" w:rsidRDefault="00F82690" w:rsidP="00F82690">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F82690" w:rsidRPr="00BE1EF5" w:rsidRDefault="00F82690" w:rsidP="00F82690">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F82690" w:rsidRPr="00BE1EF5" w:rsidRDefault="00F82690" w:rsidP="00F82690">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F82690" w:rsidRPr="00BE1EF5" w:rsidRDefault="00F82690" w:rsidP="00F82690">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82690" w:rsidRPr="00BE1EF5" w:rsidRDefault="00F82690" w:rsidP="00F82690">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F82690" w:rsidRPr="00BE1EF5" w:rsidRDefault="00F82690" w:rsidP="00F82690">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F82690" w:rsidRPr="00BE1EF5" w:rsidRDefault="00F82690" w:rsidP="00F82690">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F82690" w:rsidRPr="00BE1EF5" w:rsidRDefault="00F82690" w:rsidP="00F82690">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F82690" w:rsidRPr="00BE1EF5" w:rsidRDefault="00F82690" w:rsidP="00F82690">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.12. Стороны ни при каких условиях не начисляют проценты, установленные ст. 317.1 Гражданского кодекса Российской Федерации.</w:t>
      </w:r>
    </w:p>
    <w:p w:rsidR="00F82690" w:rsidRPr="00BE1EF5" w:rsidRDefault="00F82690" w:rsidP="00F82690">
      <w:pPr>
        <w:spacing w:after="0"/>
        <w:jc w:val="center"/>
        <w:rPr>
          <w:rFonts w:ascii="Times New Roman" w:hAnsi="Times New Roman"/>
          <w:b/>
          <w:sz w:val="20"/>
          <w:szCs w:val="20"/>
        </w:rPr>
      </w:pPr>
      <w:r>
        <w:rPr>
          <w:rFonts w:ascii="Times New Roman" w:hAnsi="Times New Roman"/>
          <w:b/>
          <w:sz w:val="20"/>
          <w:szCs w:val="20"/>
        </w:rPr>
        <w:t>6</w:t>
      </w:r>
      <w:r w:rsidRPr="00BE1EF5">
        <w:rPr>
          <w:rFonts w:ascii="Times New Roman" w:hAnsi="Times New Roman"/>
          <w:b/>
          <w:sz w:val="20"/>
          <w:szCs w:val="20"/>
        </w:rPr>
        <w:t>. Разрешение споров.</w:t>
      </w:r>
    </w:p>
    <w:p w:rsidR="00F82690" w:rsidRPr="00BE1EF5" w:rsidRDefault="00F82690" w:rsidP="00F82690">
      <w:pPr>
        <w:spacing w:after="0"/>
        <w:jc w:val="both"/>
        <w:rPr>
          <w:rFonts w:ascii="Times New Roman" w:hAnsi="Times New Roman"/>
          <w:bCs/>
          <w:sz w:val="20"/>
          <w:szCs w:val="20"/>
        </w:rPr>
      </w:pPr>
      <w:r>
        <w:rPr>
          <w:rFonts w:ascii="Times New Roman" w:hAnsi="Times New Roman"/>
          <w:bCs/>
          <w:sz w:val="20"/>
          <w:szCs w:val="20"/>
        </w:rPr>
        <w:t>6.</w:t>
      </w:r>
      <w:r w:rsidRPr="00BE1EF5">
        <w:rPr>
          <w:rFonts w:ascii="Times New Roman" w:hAnsi="Times New Roman"/>
          <w:bCs/>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F82690" w:rsidRPr="00BE1EF5" w:rsidRDefault="00F82690" w:rsidP="00F82690">
      <w:pPr>
        <w:spacing w:after="0"/>
        <w:jc w:val="both"/>
        <w:rPr>
          <w:rFonts w:ascii="Times New Roman" w:hAnsi="Times New Roman"/>
          <w:bCs/>
          <w:sz w:val="20"/>
          <w:szCs w:val="20"/>
        </w:rPr>
      </w:pPr>
      <w:r>
        <w:rPr>
          <w:rFonts w:ascii="Times New Roman" w:hAnsi="Times New Roman"/>
          <w:bCs/>
          <w:sz w:val="20"/>
          <w:szCs w:val="20"/>
        </w:rPr>
        <w:t>6</w:t>
      </w:r>
      <w:r w:rsidRPr="00BE1EF5">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F82690" w:rsidRPr="00BE1EF5" w:rsidRDefault="00F82690" w:rsidP="00F82690">
      <w:pPr>
        <w:spacing w:after="0"/>
        <w:jc w:val="both"/>
        <w:rPr>
          <w:rFonts w:ascii="Times New Roman" w:hAnsi="Times New Roman"/>
          <w:bCs/>
          <w:sz w:val="20"/>
          <w:szCs w:val="20"/>
        </w:rPr>
      </w:pPr>
      <w:r>
        <w:rPr>
          <w:rFonts w:ascii="Times New Roman" w:hAnsi="Times New Roman"/>
          <w:bCs/>
          <w:sz w:val="20"/>
          <w:szCs w:val="20"/>
        </w:rPr>
        <w:t>6</w:t>
      </w:r>
      <w:r w:rsidRPr="00BE1EF5">
        <w:rPr>
          <w:rFonts w:ascii="Times New Roman" w:hAnsi="Times New Roman"/>
          <w:bCs/>
          <w:sz w:val="20"/>
          <w:szCs w:val="20"/>
        </w:rPr>
        <w:t xml:space="preserve">.3. Срок рассмотрения писем, уведомлений или претензий не может превышать </w:t>
      </w:r>
      <w:r>
        <w:rPr>
          <w:rFonts w:ascii="Times New Roman" w:hAnsi="Times New Roman"/>
          <w:bCs/>
          <w:sz w:val="20"/>
          <w:szCs w:val="20"/>
        </w:rPr>
        <w:t>5</w:t>
      </w:r>
      <w:r w:rsidRPr="00BE1EF5">
        <w:rPr>
          <w:rFonts w:ascii="Times New Roman" w:hAnsi="Times New Roman"/>
          <w:bCs/>
          <w:sz w:val="20"/>
          <w:szCs w:val="20"/>
        </w:rPr>
        <w:t xml:space="preserve"> (</w:t>
      </w:r>
      <w:r>
        <w:rPr>
          <w:rFonts w:ascii="Times New Roman" w:hAnsi="Times New Roman"/>
          <w:bCs/>
          <w:sz w:val="20"/>
          <w:szCs w:val="20"/>
        </w:rPr>
        <w:t>пять</w:t>
      </w:r>
      <w:r w:rsidRPr="00BE1EF5">
        <w:rPr>
          <w:rFonts w:ascii="Times New Roman" w:hAnsi="Times New Roman"/>
          <w:bCs/>
          <w:sz w:val="20"/>
          <w:szCs w:val="20"/>
        </w:rPr>
        <w:t>) рабочих дней со дня их получения.</w:t>
      </w:r>
    </w:p>
    <w:p w:rsidR="00F82690" w:rsidRDefault="00F82690" w:rsidP="00F82690">
      <w:pPr>
        <w:spacing w:after="0"/>
        <w:jc w:val="both"/>
        <w:rPr>
          <w:rFonts w:ascii="Times New Roman" w:hAnsi="Times New Roman"/>
          <w:bCs/>
          <w:sz w:val="20"/>
          <w:szCs w:val="20"/>
        </w:rPr>
      </w:pPr>
      <w:r>
        <w:rPr>
          <w:rFonts w:ascii="Times New Roman" w:hAnsi="Times New Roman"/>
          <w:bCs/>
          <w:sz w:val="20"/>
          <w:szCs w:val="20"/>
        </w:rPr>
        <w:t>6</w:t>
      </w:r>
      <w:r w:rsidRPr="00BE1EF5">
        <w:rPr>
          <w:rFonts w:ascii="Times New Roman" w:hAnsi="Times New Roman"/>
          <w:bCs/>
          <w:sz w:val="20"/>
          <w:szCs w:val="20"/>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F82690" w:rsidRDefault="00F82690" w:rsidP="00F82690">
      <w:pPr>
        <w:spacing w:after="0"/>
        <w:jc w:val="both"/>
        <w:rPr>
          <w:rFonts w:ascii="Times New Roman" w:hAnsi="Times New Roman"/>
          <w:bCs/>
          <w:sz w:val="20"/>
          <w:szCs w:val="20"/>
        </w:rPr>
      </w:pPr>
    </w:p>
    <w:p w:rsidR="00F82690" w:rsidRPr="00BE1EF5" w:rsidRDefault="00F82690" w:rsidP="00F82690">
      <w:pPr>
        <w:spacing w:after="0"/>
        <w:jc w:val="both"/>
        <w:rPr>
          <w:rFonts w:ascii="Times New Roman" w:hAnsi="Times New Roman"/>
          <w:bCs/>
          <w:sz w:val="20"/>
          <w:szCs w:val="20"/>
        </w:rPr>
      </w:pPr>
    </w:p>
    <w:p w:rsidR="00F82690" w:rsidRPr="00BE1EF5" w:rsidRDefault="00F82690" w:rsidP="00F82690">
      <w:pPr>
        <w:spacing w:after="0"/>
        <w:jc w:val="both"/>
        <w:rPr>
          <w:rFonts w:ascii="Times New Roman" w:hAnsi="Times New Roman"/>
          <w:bCs/>
          <w:sz w:val="20"/>
          <w:szCs w:val="20"/>
        </w:rPr>
      </w:pPr>
    </w:p>
    <w:p w:rsidR="00F82690" w:rsidRPr="00BE1EF5" w:rsidRDefault="00F82690" w:rsidP="00F82690">
      <w:pPr>
        <w:spacing w:after="0"/>
        <w:jc w:val="center"/>
        <w:rPr>
          <w:rFonts w:ascii="Times New Roman" w:hAnsi="Times New Roman"/>
          <w:b/>
          <w:sz w:val="20"/>
          <w:szCs w:val="20"/>
        </w:rPr>
      </w:pPr>
      <w:r>
        <w:rPr>
          <w:rFonts w:ascii="Times New Roman" w:hAnsi="Times New Roman"/>
          <w:b/>
          <w:sz w:val="20"/>
          <w:szCs w:val="20"/>
        </w:rPr>
        <w:t>7</w:t>
      </w:r>
      <w:r w:rsidRPr="00BE1EF5">
        <w:rPr>
          <w:rFonts w:ascii="Times New Roman" w:hAnsi="Times New Roman"/>
          <w:b/>
          <w:sz w:val="20"/>
          <w:szCs w:val="20"/>
        </w:rPr>
        <w:t xml:space="preserve">.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F82690" w:rsidRPr="00BE1EF5" w:rsidRDefault="00F82690" w:rsidP="00F82690">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.1.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F82690" w:rsidRPr="00BE1EF5" w:rsidRDefault="00F82690" w:rsidP="00F82690">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.2.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82690" w:rsidRPr="00BE1EF5" w:rsidRDefault="00F82690" w:rsidP="00F82690">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F82690" w:rsidRPr="00BE1EF5" w:rsidRDefault="00F82690" w:rsidP="00F82690">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F82690" w:rsidRPr="00BE1EF5" w:rsidRDefault="00F82690" w:rsidP="00F82690">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82690" w:rsidRPr="00BE1EF5" w:rsidRDefault="00F82690" w:rsidP="00F82690">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w:t>
      </w:r>
      <w:r>
        <w:rPr>
          <w:rFonts w:ascii="Times New Roman" w:hAnsi="Times New Roman"/>
          <w:bCs/>
          <w:sz w:val="20"/>
          <w:szCs w:val="20"/>
        </w:rPr>
        <w:t>торона имеет право расторгнуть Д</w:t>
      </w:r>
      <w:r w:rsidRPr="00BE1EF5">
        <w:rPr>
          <w:rFonts w:ascii="Times New Roman" w:hAnsi="Times New Roman"/>
          <w:bCs/>
          <w:sz w:val="20"/>
          <w:szCs w:val="20"/>
        </w:rPr>
        <w:t>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82690" w:rsidRPr="00BE1EF5" w:rsidRDefault="00F82690" w:rsidP="00F82690">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F82690" w:rsidRPr="00BE1EF5" w:rsidRDefault="00F82690" w:rsidP="00F82690">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F82690" w:rsidRPr="00BE1EF5" w:rsidRDefault="00F82690" w:rsidP="00F82690">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F82690" w:rsidRPr="00BE1EF5" w:rsidRDefault="00F82690" w:rsidP="00F82690">
      <w:pPr>
        <w:spacing w:after="0"/>
        <w:jc w:val="both"/>
        <w:rPr>
          <w:rFonts w:ascii="Times New Roman" w:hAnsi="Times New Roman"/>
          <w:sz w:val="20"/>
          <w:szCs w:val="20"/>
        </w:rPr>
      </w:pPr>
    </w:p>
    <w:p w:rsidR="00F82690" w:rsidRPr="00BE1EF5" w:rsidRDefault="00F82690" w:rsidP="00F82690">
      <w:pPr>
        <w:spacing w:after="0"/>
        <w:jc w:val="center"/>
        <w:rPr>
          <w:rFonts w:ascii="Times New Roman" w:hAnsi="Times New Roman"/>
          <w:b/>
          <w:sz w:val="20"/>
          <w:szCs w:val="20"/>
        </w:rPr>
      </w:pPr>
      <w:r>
        <w:rPr>
          <w:rFonts w:ascii="Times New Roman" w:hAnsi="Times New Roman"/>
          <w:b/>
          <w:sz w:val="20"/>
          <w:szCs w:val="20"/>
        </w:rPr>
        <w:t>8</w:t>
      </w:r>
      <w:r w:rsidRPr="00BE1EF5">
        <w:rPr>
          <w:rFonts w:ascii="Times New Roman" w:hAnsi="Times New Roman"/>
          <w:b/>
          <w:sz w:val="20"/>
          <w:szCs w:val="20"/>
        </w:rPr>
        <w:t>. Заключительные положения</w:t>
      </w:r>
    </w:p>
    <w:p w:rsidR="00F82690" w:rsidRPr="00BE1EF5" w:rsidRDefault="00F82690" w:rsidP="00F8269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F82690" w:rsidRPr="00BE1EF5" w:rsidRDefault="00F82690" w:rsidP="00F8269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F82690" w:rsidRDefault="00F82690" w:rsidP="00F8269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 xml:space="preserve">.2.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F82690" w:rsidRPr="00BE1EF5" w:rsidRDefault="00F82690" w:rsidP="00F8269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8.3. </w:t>
      </w:r>
      <w:r w:rsidRPr="00BE1EF5">
        <w:rPr>
          <w:rFonts w:ascii="Times New Roman" w:hAnsi="Times New Roman"/>
          <w:sz w:val="20"/>
          <w:szCs w:val="20"/>
        </w:rPr>
        <w:t>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F82690" w:rsidRPr="00BE1EF5" w:rsidRDefault="00F82690" w:rsidP="00F8269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8.4</w:t>
      </w:r>
      <w:r w:rsidRPr="00BE1EF5">
        <w:rPr>
          <w:rFonts w:ascii="Times New Roman" w:hAnsi="Times New Roman"/>
          <w:sz w:val="20"/>
          <w:szCs w:val="20"/>
        </w:rPr>
        <w:t xml:space="preserve">.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F82690" w:rsidRPr="00BE1EF5" w:rsidRDefault="00F82690" w:rsidP="00F82690">
      <w:pPr>
        <w:autoSpaceDE w:val="0"/>
        <w:autoSpaceDN w:val="0"/>
        <w:adjustRightInd w:val="0"/>
        <w:spacing w:after="0"/>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F82690" w:rsidRPr="00BE1EF5" w:rsidRDefault="00F82690" w:rsidP="00F82690">
      <w:pPr>
        <w:autoSpaceDE w:val="0"/>
        <w:autoSpaceDN w:val="0"/>
        <w:adjustRightInd w:val="0"/>
        <w:spacing w:after="0"/>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Pr>
          <w:rFonts w:ascii="Times New Roman" w:hAnsi="Times New Roman"/>
          <w:sz w:val="20"/>
          <w:szCs w:val="20"/>
        </w:rPr>
        <w:t>Д</w:t>
      </w:r>
      <w:r w:rsidRPr="00BE1EF5">
        <w:rPr>
          <w:rFonts w:ascii="Times New Roman" w:hAnsi="Times New Roman"/>
          <w:sz w:val="20"/>
          <w:szCs w:val="20"/>
        </w:rPr>
        <w:t xml:space="preserve">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w:t>
      </w:r>
      <w:r w:rsidRPr="00BE1EF5">
        <w:rPr>
          <w:rFonts w:ascii="Times New Roman" w:hAnsi="Times New Roman"/>
          <w:sz w:val="20"/>
          <w:szCs w:val="20"/>
        </w:rPr>
        <w:lastRenderedPageBreak/>
        <w:t>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F82690" w:rsidRPr="00BE1EF5" w:rsidRDefault="00F82690" w:rsidP="00F8269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F82690" w:rsidRPr="00BE1EF5" w:rsidRDefault="00F82690" w:rsidP="00F8269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F82690" w:rsidRDefault="00F82690" w:rsidP="00F8269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.9. Приложения к Договору являются неотъемлемой частью настоящего Договора.</w:t>
      </w:r>
    </w:p>
    <w:p w:rsidR="00F82690" w:rsidRPr="00BE1EF5" w:rsidRDefault="00F82690" w:rsidP="00F82690">
      <w:pPr>
        <w:widowControl w:val="0"/>
        <w:suppressAutoHyphens/>
        <w:spacing w:after="0" w:line="240" w:lineRule="auto"/>
        <w:jc w:val="both"/>
        <w:rPr>
          <w:rFonts w:ascii="Times New Roman" w:hAnsi="Times New Roman"/>
          <w:sz w:val="20"/>
          <w:szCs w:val="20"/>
        </w:rPr>
      </w:pPr>
    </w:p>
    <w:p w:rsidR="00F82690" w:rsidRPr="00BE1EF5" w:rsidRDefault="00F82690" w:rsidP="00F82690">
      <w:pPr>
        <w:spacing w:after="0"/>
        <w:jc w:val="center"/>
        <w:rPr>
          <w:rFonts w:ascii="Times New Roman" w:hAnsi="Times New Roman"/>
          <w:b/>
          <w:sz w:val="20"/>
          <w:szCs w:val="20"/>
        </w:rPr>
      </w:pPr>
      <w:r>
        <w:rPr>
          <w:rFonts w:ascii="Times New Roman" w:hAnsi="Times New Roman"/>
          <w:b/>
          <w:sz w:val="20"/>
          <w:szCs w:val="20"/>
        </w:rPr>
        <w:t>9</w:t>
      </w:r>
      <w:r w:rsidRPr="00BE1EF5">
        <w:rPr>
          <w:rFonts w:ascii="Times New Roman" w:hAnsi="Times New Roman"/>
          <w:b/>
          <w:sz w:val="20"/>
          <w:szCs w:val="20"/>
        </w:rPr>
        <w:t>. Место нахождения и реквизиты сторон</w:t>
      </w:r>
    </w:p>
    <w:tbl>
      <w:tblPr>
        <w:tblW w:w="0" w:type="auto"/>
        <w:tblInd w:w="392" w:type="dxa"/>
        <w:tblLook w:val="01E0"/>
      </w:tblPr>
      <w:tblGrid>
        <w:gridCol w:w="4961"/>
        <w:gridCol w:w="4820"/>
        <w:gridCol w:w="87"/>
      </w:tblGrid>
      <w:tr w:rsidR="00F82690" w:rsidRPr="00401346" w:rsidTr="000C68C3">
        <w:tc>
          <w:tcPr>
            <w:tcW w:w="4961" w:type="dxa"/>
            <w:hideMark/>
          </w:tcPr>
          <w:p w:rsidR="00F82690" w:rsidRPr="00401346" w:rsidRDefault="00F82690" w:rsidP="000C68C3">
            <w:pPr>
              <w:spacing w:after="0"/>
              <w:rPr>
                <w:rFonts w:ascii="Times New Roman" w:hAnsi="Times New Roman"/>
                <w:b/>
              </w:rPr>
            </w:pPr>
            <w:r w:rsidRPr="00401346">
              <w:rPr>
                <w:rFonts w:ascii="Times New Roman" w:hAnsi="Times New Roman"/>
                <w:b/>
              </w:rPr>
              <w:t>«Заказчик»</w:t>
            </w:r>
          </w:p>
        </w:tc>
        <w:tc>
          <w:tcPr>
            <w:tcW w:w="4907" w:type="dxa"/>
            <w:gridSpan w:val="2"/>
            <w:hideMark/>
          </w:tcPr>
          <w:p w:rsidR="00F82690" w:rsidRPr="00401346" w:rsidRDefault="00F82690" w:rsidP="000C68C3">
            <w:pPr>
              <w:spacing w:after="0"/>
              <w:rPr>
                <w:rFonts w:ascii="Times New Roman" w:hAnsi="Times New Roman"/>
                <w:b/>
              </w:rPr>
            </w:pPr>
            <w:r w:rsidRPr="00401346">
              <w:rPr>
                <w:rFonts w:ascii="Times New Roman" w:hAnsi="Times New Roman"/>
                <w:b/>
              </w:rPr>
              <w:t>«Исполнитель»</w:t>
            </w:r>
          </w:p>
        </w:tc>
      </w:tr>
      <w:tr w:rsidR="00F82690" w:rsidRPr="00F47912" w:rsidTr="000C68C3">
        <w:trPr>
          <w:gridAfter w:val="1"/>
          <w:wAfter w:w="87" w:type="dxa"/>
          <w:trHeight w:val="3182"/>
        </w:trPr>
        <w:tc>
          <w:tcPr>
            <w:tcW w:w="4961" w:type="dxa"/>
            <w:hideMark/>
          </w:tcPr>
          <w:p w:rsidR="00F82690" w:rsidRPr="00ED3AD6" w:rsidRDefault="00F82690" w:rsidP="000C68C3">
            <w:pPr>
              <w:spacing w:after="0"/>
              <w:jc w:val="both"/>
              <w:rPr>
                <w:rFonts w:ascii="Times New Roman" w:hAnsi="Times New Roman"/>
                <w:sz w:val="18"/>
                <w:szCs w:val="18"/>
              </w:rPr>
            </w:pPr>
            <w:r w:rsidRPr="00ED3AD6">
              <w:rPr>
                <w:rFonts w:ascii="Times New Roman" w:hAnsi="Times New Roman"/>
                <w:sz w:val="18"/>
                <w:szCs w:val="18"/>
              </w:rPr>
              <w:t>Государственное автономное учреждение Ярославской области «Информационное агентство «Верхняя Волга»</w:t>
            </w:r>
          </w:p>
          <w:p w:rsidR="00F82690" w:rsidRPr="00760930" w:rsidRDefault="00F82690" w:rsidP="000C68C3">
            <w:pPr>
              <w:spacing w:after="0"/>
              <w:jc w:val="both"/>
              <w:rPr>
                <w:rFonts w:ascii="Times New Roman" w:hAnsi="Times New Roman"/>
                <w:sz w:val="18"/>
                <w:szCs w:val="18"/>
              </w:rPr>
            </w:pPr>
            <w:r w:rsidRPr="00760930">
              <w:rPr>
                <w:rFonts w:ascii="Times New Roman" w:hAnsi="Times New Roman"/>
                <w:sz w:val="18"/>
                <w:szCs w:val="18"/>
              </w:rPr>
              <w:t>Юридический адрес: 150000, г. Ярославль, ул. Максимова, д. 17/27.</w:t>
            </w:r>
          </w:p>
          <w:p w:rsidR="00F82690" w:rsidRPr="00760930" w:rsidRDefault="00F82690" w:rsidP="000C68C3">
            <w:pPr>
              <w:spacing w:after="0"/>
              <w:jc w:val="both"/>
              <w:rPr>
                <w:rFonts w:ascii="Times New Roman" w:hAnsi="Times New Roman"/>
                <w:sz w:val="18"/>
                <w:szCs w:val="18"/>
              </w:rPr>
            </w:pPr>
            <w:r w:rsidRPr="00760930">
              <w:rPr>
                <w:rFonts w:ascii="Times New Roman" w:hAnsi="Times New Roman"/>
                <w:sz w:val="18"/>
                <w:szCs w:val="18"/>
              </w:rPr>
              <w:t>ИНН 7604026974 /КПП 760401001</w:t>
            </w:r>
          </w:p>
          <w:p w:rsidR="00F82690" w:rsidRPr="00760930" w:rsidRDefault="00F82690" w:rsidP="000C68C3">
            <w:pPr>
              <w:spacing w:after="0"/>
              <w:jc w:val="both"/>
              <w:rPr>
                <w:rFonts w:ascii="Times New Roman" w:hAnsi="Times New Roman"/>
                <w:sz w:val="18"/>
                <w:szCs w:val="18"/>
              </w:rPr>
            </w:pPr>
            <w:r w:rsidRPr="00760930">
              <w:rPr>
                <w:rFonts w:ascii="Times New Roman" w:hAnsi="Times New Roman"/>
                <w:sz w:val="18"/>
                <w:szCs w:val="18"/>
              </w:rPr>
              <w:t xml:space="preserve">Департамент финансов ЯО (ГАУ ЯО «Информационное агентство «Верхняя Волга», л/с </w:t>
            </w:r>
            <w:r w:rsidRPr="00ED3AD6">
              <w:rPr>
                <w:rFonts w:ascii="Times New Roman" w:hAnsi="Times New Roman"/>
                <w:sz w:val="18"/>
                <w:szCs w:val="18"/>
              </w:rPr>
              <w:t>946.08.001.8</w:t>
            </w:r>
            <w:r w:rsidRPr="00760930">
              <w:rPr>
                <w:rFonts w:ascii="Times New Roman" w:hAnsi="Times New Roman"/>
                <w:sz w:val="18"/>
                <w:szCs w:val="18"/>
              </w:rPr>
              <w:t>) казначейский счет   03224643780000007101</w:t>
            </w:r>
          </w:p>
          <w:p w:rsidR="00F82690" w:rsidRPr="00760930" w:rsidRDefault="00F82690" w:rsidP="000C68C3">
            <w:pPr>
              <w:spacing w:after="0"/>
              <w:jc w:val="both"/>
              <w:rPr>
                <w:rFonts w:ascii="Times New Roman" w:hAnsi="Times New Roman"/>
                <w:sz w:val="18"/>
                <w:szCs w:val="18"/>
              </w:rPr>
            </w:pPr>
            <w:r w:rsidRPr="00760930">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F82690" w:rsidRPr="00760930" w:rsidRDefault="00F82690" w:rsidP="000C68C3">
            <w:pPr>
              <w:spacing w:after="0"/>
              <w:jc w:val="both"/>
              <w:rPr>
                <w:rFonts w:ascii="Times New Roman" w:hAnsi="Times New Roman"/>
                <w:sz w:val="18"/>
                <w:szCs w:val="18"/>
              </w:rPr>
            </w:pPr>
            <w:r w:rsidRPr="00760930">
              <w:rPr>
                <w:rFonts w:ascii="Times New Roman" w:hAnsi="Times New Roman"/>
                <w:sz w:val="18"/>
                <w:szCs w:val="18"/>
              </w:rPr>
              <w:t xml:space="preserve">БИК  017888102  </w:t>
            </w:r>
          </w:p>
          <w:p w:rsidR="00F82690" w:rsidRPr="00760930" w:rsidRDefault="00F82690" w:rsidP="000C68C3">
            <w:pPr>
              <w:spacing w:after="0"/>
              <w:jc w:val="both"/>
              <w:rPr>
                <w:rFonts w:ascii="Times New Roman" w:hAnsi="Times New Roman"/>
                <w:sz w:val="18"/>
                <w:szCs w:val="18"/>
              </w:rPr>
            </w:pPr>
            <w:r w:rsidRPr="00760930">
              <w:rPr>
                <w:rFonts w:ascii="Times New Roman" w:hAnsi="Times New Roman"/>
                <w:sz w:val="18"/>
                <w:szCs w:val="18"/>
              </w:rPr>
              <w:t xml:space="preserve">ОКТМО    78701000 </w:t>
            </w:r>
          </w:p>
          <w:p w:rsidR="00F82690" w:rsidRPr="00760930" w:rsidRDefault="00F82690" w:rsidP="000C68C3">
            <w:pPr>
              <w:spacing w:after="0"/>
              <w:jc w:val="both"/>
              <w:rPr>
                <w:rFonts w:ascii="Times New Roman" w:hAnsi="Times New Roman"/>
                <w:sz w:val="18"/>
                <w:szCs w:val="18"/>
              </w:rPr>
            </w:pPr>
            <w:r w:rsidRPr="00760930">
              <w:rPr>
                <w:rFonts w:ascii="Times New Roman" w:hAnsi="Times New Roman"/>
                <w:sz w:val="18"/>
                <w:szCs w:val="18"/>
              </w:rPr>
              <w:t>КБК 00000000000000000130</w:t>
            </w:r>
          </w:p>
          <w:p w:rsidR="00F82690" w:rsidRDefault="00F82690" w:rsidP="000C68C3">
            <w:pPr>
              <w:spacing w:after="0"/>
              <w:jc w:val="both"/>
              <w:rPr>
                <w:rFonts w:ascii="Times New Roman" w:hAnsi="Times New Roman"/>
                <w:sz w:val="18"/>
                <w:szCs w:val="18"/>
              </w:rPr>
            </w:pPr>
          </w:p>
          <w:p w:rsidR="00F82690" w:rsidRDefault="00F82690" w:rsidP="000C68C3">
            <w:pPr>
              <w:spacing w:after="0"/>
              <w:jc w:val="both"/>
              <w:rPr>
                <w:rFonts w:ascii="Times New Roman" w:hAnsi="Times New Roman"/>
                <w:sz w:val="18"/>
                <w:szCs w:val="18"/>
              </w:rPr>
            </w:pPr>
            <w:r>
              <w:rPr>
                <w:rFonts w:ascii="Times New Roman" w:hAnsi="Times New Roman"/>
                <w:sz w:val="18"/>
                <w:szCs w:val="18"/>
              </w:rPr>
              <w:t>___________________</w:t>
            </w:r>
          </w:p>
          <w:p w:rsidR="00F82690" w:rsidRPr="00760930" w:rsidRDefault="00F82690" w:rsidP="000C68C3">
            <w:pPr>
              <w:spacing w:after="0"/>
              <w:jc w:val="both"/>
              <w:rPr>
                <w:rFonts w:ascii="Times New Roman" w:hAnsi="Times New Roman"/>
                <w:sz w:val="18"/>
                <w:szCs w:val="18"/>
              </w:rPr>
            </w:pPr>
          </w:p>
        </w:tc>
        <w:tc>
          <w:tcPr>
            <w:tcW w:w="4820" w:type="dxa"/>
          </w:tcPr>
          <w:p w:rsidR="00F82690" w:rsidRPr="00ED3AD6" w:rsidRDefault="00F82690" w:rsidP="000C68C3">
            <w:pPr>
              <w:spacing w:after="0"/>
              <w:jc w:val="both"/>
              <w:rPr>
                <w:rFonts w:ascii="Times New Roman" w:hAnsi="Times New Roman"/>
                <w:sz w:val="18"/>
                <w:szCs w:val="18"/>
              </w:rPr>
            </w:pPr>
          </w:p>
          <w:p w:rsidR="00F82690" w:rsidRPr="00ED3AD6" w:rsidRDefault="00F82690" w:rsidP="000C68C3">
            <w:pPr>
              <w:spacing w:after="0"/>
              <w:jc w:val="both"/>
              <w:rPr>
                <w:rFonts w:ascii="Times New Roman" w:hAnsi="Times New Roman"/>
                <w:sz w:val="18"/>
                <w:szCs w:val="18"/>
              </w:rPr>
            </w:pPr>
          </w:p>
          <w:p w:rsidR="00F82690" w:rsidRPr="00ED3AD6" w:rsidRDefault="00F82690" w:rsidP="000C68C3">
            <w:pPr>
              <w:spacing w:after="0"/>
              <w:jc w:val="both"/>
              <w:rPr>
                <w:rFonts w:ascii="Times New Roman" w:hAnsi="Times New Roman"/>
                <w:sz w:val="18"/>
                <w:szCs w:val="18"/>
              </w:rPr>
            </w:pPr>
          </w:p>
          <w:p w:rsidR="00F82690" w:rsidRPr="00ED3AD6" w:rsidRDefault="00F82690" w:rsidP="000C68C3">
            <w:pPr>
              <w:spacing w:after="0"/>
              <w:jc w:val="both"/>
              <w:rPr>
                <w:rFonts w:ascii="Times New Roman" w:hAnsi="Times New Roman"/>
                <w:sz w:val="18"/>
                <w:szCs w:val="18"/>
              </w:rPr>
            </w:pPr>
          </w:p>
          <w:p w:rsidR="00F82690" w:rsidRPr="00ED3AD6" w:rsidRDefault="00F82690" w:rsidP="000C68C3">
            <w:pPr>
              <w:spacing w:after="0"/>
              <w:jc w:val="both"/>
              <w:rPr>
                <w:rFonts w:ascii="Times New Roman" w:hAnsi="Times New Roman"/>
                <w:sz w:val="18"/>
                <w:szCs w:val="18"/>
              </w:rPr>
            </w:pPr>
          </w:p>
          <w:p w:rsidR="00F82690" w:rsidRPr="00ED3AD6" w:rsidRDefault="00F82690" w:rsidP="000C68C3">
            <w:pPr>
              <w:spacing w:after="0"/>
              <w:jc w:val="both"/>
              <w:rPr>
                <w:rFonts w:ascii="Times New Roman" w:hAnsi="Times New Roman"/>
                <w:sz w:val="18"/>
                <w:szCs w:val="18"/>
              </w:rPr>
            </w:pPr>
          </w:p>
          <w:p w:rsidR="00F82690" w:rsidRPr="00ED3AD6" w:rsidRDefault="00F82690" w:rsidP="000C68C3">
            <w:pPr>
              <w:spacing w:after="0"/>
              <w:jc w:val="both"/>
              <w:rPr>
                <w:rFonts w:ascii="Times New Roman" w:hAnsi="Times New Roman"/>
                <w:sz w:val="18"/>
                <w:szCs w:val="18"/>
              </w:rPr>
            </w:pPr>
          </w:p>
          <w:p w:rsidR="00F82690" w:rsidRPr="00ED3AD6" w:rsidRDefault="00F82690" w:rsidP="000C68C3">
            <w:pPr>
              <w:spacing w:after="0"/>
              <w:jc w:val="both"/>
              <w:rPr>
                <w:rFonts w:ascii="Times New Roman" w:hAnsi="Times New Roman"/>
                <w:sz w:val="18"/>
                <w:szCs w:val="18"/>
              </w:rPr>
            </w:pPr>
          </w:p>
          <w:p w:rsidR="00F82690" w:rsidRPr="00ED3AD6" w:rsidRDefault="00F82690" w:rsidP="000C68C3">
            <w:pPr>
              <w:spacing w:after="0"/>
              <w:jc w:val="both"/>
              <w:rPr>
                <w:rFonts w:ascii="Times New Roman" w:hAnsi="Times New Roman"/>
                <w:sz w:val="18"/>
                <w:szCs w:val="18"/>
              </w:rPr>
            </w:pPr>
          </w:p>
          <w:p w:rsidR="00F82690" w:rsidRPr="00ED3AD6" w:rsidRDefault="00F82690" w:rsidP="000C68C3">
            <w:pPr>
              <w:spacing w:after="0"/>
              <w:jc w:val="both"/>
              <w:rPr>
                <w:rFonts w:ascii="Times New Roman" w:hAnsi="Times New Roman"/>
                <w:sz w:val="18"/>
                <w:szCs w:val="18"/>
              </w:rPr>
            </w:pPr>
          </w:p>
          <w:p w:rsidR="00F82690" w:rsidRDefault="00F82690" w:rsidP="000C68C3">
            <w:pPr>
              <w:spacing w:after="0"/>
              <w:jc w:val="both"/>
              <w:rPr>
                <w:rFonts w:ascii="Times New Roman" w:hAnsi="Times New Roman"/>
                <w:sz w:val="18"/>
                <w:szCs w:val="18"/>
              </w:rPr>
            </w:pPr>
          </w:p>
          <w:p w:rsidR="00F82690" w:rsidRPr="00702E3E" w:rsidRDefault="00F82690" w:rsidP="000C68C3">
            <w:pPr>
              <w:spacing w:after="0"/>
              <w:jc w:val="both"/>
              <w:rPr>
                <w:rFonts w:ascii="Times New Roman" w:hAnsi="Times New Roman"/>
                <w:sz w:val="18"/>
                <w:szCs w:val="18"/>
              </w:rPr>
            </w:pPr>
          </w:p>
          <w:p w:rsidR="00F82690" w:rsidRDefault="00F82690" w:rsidP="000C68C3">
            <w:pPr>
              <w:spacing w:after="0"/>
              <w:jc w:val="both"/>
              <w:rPr>
                <w:rFonts w:ascii="Times New Roman" w:hAnsi="Times New Roman"/>
                <w:sz w:val="18"/>
                <w:szCs w:val="18"/>
              </w:rPr>
            </w:pPr>
          </w:p>
          <w:p w:rsidR="00F82690" w:rsidRDefault="00F82690" w:rsidP="000C68C3">
            <w:pPr>
              <w:spacing w:after="0"/>
              <w:jc w:val="both"/>
              <w:rPr>
                <w:rFonts w:ascii="Times New Roman" w:hAnsi="Times New Roman"/>
                <w:sz w:val="18"/>
                <w:szCs w:val="18"/>
              </w:rPr>
            </w:pPr>
          </w:p>
          <w:p w:rsidR="00F82690" w:rsidRDefault="00F82690" w:rsidP="000C68C3">
            <w:pPr>
              <w:spacing w:after="0"/>
              <w:jc w:val="both"/>
              <w:rPr>
                <w:rFonts w:ascii="Times New Roman" w:hAnsi="Times New Roman"/>
                <w:sz w:val="18"/>
                <w:szCs w:val="18"/>
              </w:rPr>
            </w:pPr>
          </w:p>
          <w:p w:rsidR="00F82690" w:rsidRPr="00702E3E" w:rsidRDefault="00F82690" w:rsidP="000C68C3">
            <w:pPr>
              <w:spacing w:after="0"/>
              <w:jc w:val="both"/>
              <w:rPr>
                <w:rFonts w:ascii="Times New Roman" w:hAnsi="Times New Roman"/>
                <w:sz w:val="18"/>
                <w:szCs w:val="18"/>
              </w:rPr>
            </w:pPr>
            <w:r>
              <w:rPr>
                <w:rFonts w:ascii="Times New Roman" w:hAnsi="Times New Roman"/>
                <w:sz w:val="18"/>
                <w:szCs w:val="18"/>
              </w:rPr>
              <w:t>________________________</w:t>
            </w:r>
          </w:p>
        </w:tc>
      </w:tr>
      <w:tr w:rsidR="00F82690" w:rsidRPr="00D64173" w:rsidTr="000C68C3">
        <w:trPr>
          <w:gridAfter w:val="1"/>
          <w:wAfter w:w="87" w:type="dxa"/>
        </w:trPr>
        <w:tc>
          <w:tcPr>
            <w:tcW w:w="4961" w:type="dxa"/>
          </w:tcPr>
          <w:p w:rsidR="00F82690" w:rsidRPr="00760930" w:rsidRDefault="00F82690" w:rsidP="000C68C3">
            <w:pPr>
              <w:spacing w:after="0"/>
              <w:rPr>
                <w:rFonts w:ascii="Times New Roman" w:hAnsi="Times New Roman"/>
                <w:sz w:val="18"/>
                <w:szCs w:val="18"/>
              </w:rPr>
            </w:pPr>
            <w:r w:rsidRPr="00760930">
              <w:rPr>
                <w:rFonts w:ascii="Times New Roman" w:hAnsi="Times New Roman"/>
                <w:sz w:val="18"/>
                <w:szCs w:val="18"/>
              </w:rPr>
              <w:t>_____________________/</w:t>
            </w:r>
            <w:r>
              <w:rPr>
                <w:rFonts w:ascii="Times New Roman" w:hAnsi="Times New Roman"/>
                <w:sz w:val="18"/>
                <w:szCs w:val="18"/>
              </w:rPr>
              <w:t>____________</w:t>
            </w:r>
            <w:r w:rsidRPr="00760930">
              <w:rPr>
                <w:rFonts w:ascii="Times New Roman" w:hAnsi="Times New Roman"/>
                <w:sz w:val="18"/>
                <w:szCs w:val="18"/>
              </w:rPr>
              <w:t>/</w:t>
            </w:r>
          </w:p>
          <w:p w:rsidR="00F82690" w:rsidRPr="00760930" w:rsidRDefault="00F82690" w:rsidP="000C68C3">
            <w:pPr>
              <w:spacing w:after="0"/>
              <w:rPr>
                <w:rFonts w:ascii="Times New Roman" w:hAnsi="Times New Roman"/>
                <w:b/>
                <w:sz w:val="18"/>
                <w:szCs w:val="18"/>
              </w:rPr>
            </w:pPr>
            <w:r w:rsidRPr="00760930">
              <w:rPr>
                <w:rFonts w:ascii="Times New Roman" w:hAnsi="Times New Roman"/>
                <w:sz w:val="18"/>
                <w:szCs w:val="18"/>
              </w:rPr>
              <w:t>М.П.</w:t>
            </w:r>
          </w:p>
        </w:tc>
        <w:tc>
          <w:tcPr>
            <w:tcW w:w="4820" w:type="dxa"/>
          </w:tcPr>
          <w:p w:rsidR="00F82690" w:rsidRPr="00760930" w:rsidRDefault="00F82690" w:rsidP="000C68C3">
            <w:pPr>
              <w:spacing w:after="0"/>
              <w:rPr>
                <w:rFonts w:ascii="Times New Roman" w:hAnsi="Times New Roman"/>
                <w:sz w:val="18"/>
                <w:szCs w:val="18"/>
              </w:rPr>
            </w:pPr>
            <w:r w:rsidRPr="00760930">
              <w:rPr>
                <w:rFonts w:ascii="Times New Roman" w:hAnsi="Times New Roman"/>
                <w:sz w:val="18"/>
                <w:szCs w:val="18"/>
              </w:rPr>
              <w:t>_____________________/</w:t>
            </w:r>
            <w:r>
              <w:rPr>
                <w:rFonts w:ascii="Times New Roman" w:hAnsi="Times New Roman"/>
                <w:sz w:val="18"/>
                <w:szCs w:val="18"/>
              </w:rPr>
              <w:t>________________</w:t>
            </w:r>
            <w:r w:rsidRPr="00760930">
              <w:rPr>
                <w:rFonts w:ascii="Times New Roman" w:hAnsi="Times New Roman"/>
                <w:sz w:val="18"/>
                <w:szCs w:val="18"/>
              </w:rPr>
              <w:t>/</w:t>
            </w:r>
          </w:p>
          <w:p w:rsidR="00F82690" w:rsidRPr="00702E3E" w:rsidRDefault="00F82690" w:rsidP="000C68C3">
            <w:pPr>
              <w:spacing w:after="0"/>
              <w:rPr>
                <w:rFonts w:ascii="Times New Roman" w:eastAsiaTheme="minorHAnsi" w:hAnsi="Times New Roman"/>
                <w:sz w:val="18"/>
                <w:szCs w:val="18"/>
              </w:rPr>
            </w:pPr>
            <w:r>
              <w:rPr>
                <w:rFonts w:ascii="Times New Roman" w:eastAsiaTheme="minorHAnsi" w:hAnsi="Times New Roman"/>
                <w:sz w:val="18"/>
                <w:szCs w:val="18"/>
              </w:rPr>
              <w:t>М.П.</w:t>
            </w:r>
          </w:p>
        </w:tc>
      </w:tr>
    </w:tbl>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rPr>
          <w:rFonts w:ascii="Times New Roman" w:hAnsi="Times New Roman"/>
        </w:rPr>
      </w:pPr>
    </w:p>
    <w:p w:rsidR="00F82690" w:rsidRDefault="00F82690" w:rsidP="00F82690">
      <w:pPr>
        <w:spacing w:after="0"/>
        <w:ind w:firstLine="567"/>
        <w:jc w:val="right"/>
        <w:rPr>
          <w:rFonts w:ascii="Times New Roman" w:hAnsi="Times New Roman"/>
          <w:b/>
          <w:sz w:val="20"/>
          <w:szCs w:val="20"/>
        </w:rPr>
      </w:pPr>
      <w:r w:rsidRPr="008F444B">
        <w:rPr>
          <w:rFonts w:ascii="Times New Roman" w:hAnsi="Times New Roman"/>
          <w:b/>
          <w:sz w:val="20"/>
          <w:szCs w:val="20"/>
        </w:rPr>
        <w:t xml:space="preserve">Приложение № </w:t>
      </w:r>
      <w:r>
        <w:rPr>
          <w:rFonts w:ascii="Times New Roman" w:hAnsi="Times New Roman"/>
          <w:b/>
          <w:sz w:val="20"/>
          <w:szCs w:val="20"/>
        </w:rPr>
        <w:t>1</w:t>
      </w:r>
      <w:r w:rsidRPr="008F444B">
        <w:rPr>
          <w:rFonts w:ascii="Times New Roman" w:hAnsi="Times New Roman"/>
          <w:b/>
          <w:sz w:val="20"/>
          <w:szCs w:val="20"/>
        </w:rPr>
        <w:t xml:space="preserve"> к договору</w:t>
      </w:r>
    </w:p>
    <w:p w:rsidR="00F82690" w:rsidRDefault="00F82690" w:rsidP="00F82690">
      <w:pPr>
        <w:spacing w:after="0"/>
        <w:ind w:firstLine="567"/>
        <w:jc w:val="right"/>
        <w:rPr>
          <w:rFonts w:ascii="Times New Roman" w:hAnsi="Times New Roman"/>
          <w:b/>
          <w:sz w:val="20"/>
          <w:szCs w:val="20"/>
        </w:rPr>
      </w:pPr>
      <w:r>
        <w:rPr>
          <w:rFonts w:ascii="Times New Roman" w:hAnsi="Times New Roman"/>
          <w:b/>
          <w:sz w:val="20"/>
          <w:szCs w:val="20"/>
        </w:rPr>
        <w:t>№ ________ от «_____» ____________ 2023 года</w:t>
      </w:r>
    </w:p>
    <w:p w:rsidR="00F82690" w:rsidRPr="008F444B" w:rsidRDefault="00F82690" w:rsidP="00F82690">
      <w:pPr>
        <w:spacing w:after="0"/>
        <w:ind w:firstLine="567"/>
        <w:jc w:val="right"/>
        <w:rPr>
          <w:rFonts w:ascii="Times New Roman" w:hAnsi="Times New Roman"/>
          <w:b/>
          <w:sz w:val="20"/>
          <w:szCs w:val="20"/>
        </w:rPr>
      </w:pPr>
    </w:p>
    <w:p w:rsidR="00F82690" w:rsidRPr="008F444B" w:rsidRDefault="00F82690" w:rsidP="00F82690">
      <w:pPr>
        <w:spacing w:after="0"/>
        <w:ind w:firstLine="567"/>
        <w:jc w:val="center"/>
        <w:rPr>
          <w:rFonts w:ascii="Times New Roman" w:hAnsi="Times New Roman"/>
          <w:b/>
          <w:sz w:val="20"/>
          <w:szCs w:val="20"/>
        </w:rPr>
      </w:pPr>
      <w:r w:rsidRPr="008F444B">
        <w:rPr>
          <w:rFonts w:ascii="Times New Roman" w:hAnsi="Times New Roman"/>
          <w:b/>
          <w:sz w:val="20"/>
          <w:szCs w:val="20"/>
        </w:rPr>
        <w:t>Техническое задание</w:t>
      </w:r>
    </w:p>
    <w:p w:rsidR="00F82690" w:rsidRPr="008F444B" w:rsidRDefault="00F82690" w:rsidP="00F82690">
      <w:pPr>
        <w:spacing w:after="0"/>
        <w:ind w:firstLine="567"/>
        <w:jc w:val="center"/>
        <w:rPr>
          <w:rFonts w:ascii="Times New Roman" w:hAnsi="Times New Roman"/>
          <w:sz w:val="20"/>
          <w:szCs w:val="20"/>
        </w:rPr>
      </w:pPr>
    </w:p>
    <w:p w:rsidR="00F82690" w:rsidRPr="008F444B" w:rsidRDefault="00F82690" w:rsidP="00F82690">
      <w:pPr>
        <w:pStyle w:val="ac"/>
        <w:numPr>
          <w:ilvl w:val="0"/>
          <w:numId w:val="16"/>
        </w:numPr>
        <w:spacing w:after="0" w:line="240" w:lineRule="auto"/>
        <w:ind w:left="0" w:firstLine="0"/>
        <w:jc w:val="both"/>
        <w:rPr>
          <w:rFonts w:ascii="Times New Roman" w:hAnsi="Times New Roman"/>
          <w:sz w:val="20"/>
          <w:szCs w:val="20"/>
        </w:rPr>
      </w:pPr>
      <w:r w:rsidRPr="008F444B">
        <w:rPr>
          <w:rFonts w:ascii="Times New Roman" w:hAnsi="Times New Roman"/>
          <w:b/>
          <w:sz w:val="20"/>
          <w:szCs w:val="20"/>
        </w:rPr>
        <w:t>Предмет закупки:</w:t>
      </w:r>
      <w:r w:rsidRPr="008F444B">
        <w:rPr>
          <w:rFonts w:ascii="Times New Roman" w:hAnsi="Times New Roman"/>
          <w:sz w:val="20"/>
          <w:szCs w:val="20"/>
        </w:rPr>
        <w:t xml:space="preserve"> работы по изготовлению информационных материалов социальной рекламы о прохождении военной службы по контракту.</w:t>
      </w:r>
    </w:p>
    <w:p w:rsidR="00F82690" w:rsidRPr="008F444B" w:rsidRDefault="00F82690" w:rsidP="00F82690">
      <w:pPr>
        <w:pStyle w:val="ac"/>
        <w:numPr>
          <w:ilvl w:val="0"/>
          <w:numId w:val="16"/>
        </w:numPr>
        <w:spacing w:after="0" w:line="240" w:lineRule="auto"/>
        <w:ind w:left="0" w:firstLine="0"/>
        <w:jc w:val="both"/>
        <w:rPr>
          <w:rFonts w:ascii="Times New Roman" w:hAnsi="Times New Roman"/>
          <w:b/>
          <w:sz w:val="20"/>
          <w:szCs w:val="20"/>
        </w:rPr>
      </w:pPr>
      <w:r w:rsidRPr="008F444B">
        <w:rPr>
          <w:rFonts w:ascii="Times New Roman" w:hAnsi="Times New Roman"/>
          <w:b/>
          <w:sz w:val="20"/>
          <w:szCs w:val="20"/>
        </w:rPr>
        <w:t xml:space="preserve">Цели выполнения работ: </w:t>
      </w:r>
    </w:p>
    <w:p w:rsidR="00F82690" w:rsidRPr="008F444B" w:rsidRDefault="00F82690" w:rsidP="00F82690">
      <w:pPr>
        <w:pStyle w:val="a9"/>
        <w:jc w:val="both"/>
        <w:rPr>
          <w:rFonts w:ascii="Times New Roman" w:hAnsi="Times New Roman"/>
          <w:sz w:val="20"/>
          <w:szCs w:val="20"/>
        </w:rPr>
      </w:pPr>
      <w:r w:rsidRPr="008F444B">
        <w:rPr>
          <w:rFonts w:ascii="Times New Roman" w:hAnsi="Times New Roman"/>
          <w:color w:val="000000"/>
          <w:sz w:val="20"/>
          <w:szCs w:val="20"/>
        </w:rPr>
        <w:t>- формирование положительной мотивации граждан к поступлению на военную службу по контракту;</w:t>
      </w:r>
    </w:p>
    <w:p w:rsidR="00F82690" w:rsidRPr="008F444B" w:rsidRDefault="00F82690" w:rsidP="00F82690">
      <w:pPr>
        <w:spacing w:after="0"/>
        <w:rPr>
          <w:rFonts w:ascii="Times New Roman" w:hAnsi="Times New Roman"/>
          <w:sz w:val="20"/>
          <w:szCs w:val="20"/>
        </w:rPr>
      </w:pPr>
      <w:r w:rsidRPr="008F444B">
        <w:rPr>
          <w:rFonts w:ascii="Times New Roman" w:hAnsi="Times New Roman"/>
          <w:sz w:val="20"/>
          <w:szCs w:val="20"/>
        </w:rPr>
        <w:t>- формирование патриотического настроя граждан;</w:t>
      </w:r>
    </w:p>
    <w:p w:rsidR="00F82690" w:rsidRPr="008F444B" w:rsidRDefault="00F82690" w:rsidP="00F82690">
      <w:pPr>
        <w:spacing w:after="0"/>
        <w:rPr>
          <w:rFonts w:ascii="Times New Roman" w:hAnsi="Times New Roman"/>
          <w:sz w:val="20"/>
          <w:szCs w:val="20"/>
        </w:rPr>
      </w:pPr>
      <w:r w:rsidRPr="008F444B">
        <w:rPr>
          <w:rFonts w:ascii="Times New Roman" w:hAnsi="Times New Roman"/>
          <w:sz w:val="20"/>
          <w:szCs w:val="20"/>
        </w:rPr>
        <w:t>- создание позитивного образа российских военнослужащих;</w:t>
      </w:r>
    </w:p>
    <w:p w:rsidR="00F82690" w:rsidRPr="008F444B" w:rsidRDefault="00F82690" w:rsidP="00F82690">
      <w:pPr>
        <w:spacing w:after="0"/>
        <w:rPr>
          <w:rFonts w:ascii="Times New Roman" w:hAnsi="Times New Roman"/>
          <w:color w:val="000000"/>
          <w:sz w:val="20"/>
          <w:szCs w:val="20"/>
        </w:rPr>
      </w:pPr>
      <w:r w:rsidRPr="008F444B">
        <w:rPr>
          <w:rFonts w:ascii="Times New Roman" w:eastAsia="Times New Roman" w:hAnsi="Times New Roman"/>
          <w:color w:val="000000" w:themeColor="text1"/>
          <w:sz w:val="20"/>
          <w:szCs w:val="20"/>
        </w:rPr>
        <w:t>- повышение престижа службы в Вооруженных Силах РФ;</w:t>
      </w:r>
    </w:p>
    <w:p w:rsidR="00F82690" w:rsidRPr="008F444B" w:rsidRDefault="00F82690" w:rsidP="00F82690">
      <w:pPr>
        <w:spacing w:after="0"/>
        <w:rPr>
          <w:rFonts w:ascii="Times New Roman" w:eastAsia="Times New Roman" w:hAnsi="Times New Roman"/>
          <w:color w:val="000000"/>
          <w:sz w:val="20"/>
          <w:szCs w:val="20"/>
        </w:rPr>
      </w:pPr>
      <w:r w:rsidRPr="008F444B">
        <w:rPr>
          <w:rFonts w:ascii="Times New Roman" w:eastAsia="Times New Roman" w:hAnsi="Times New Roman"/>
          <w:color w:val="000000" w:themeColor="text1"/>
          <w:sz w:val="20"/>
          <w:szCs w:val="20"/>
        </w:rPr>
        <w:t>- материально-социальная мотивация на службу по контракту;</w:t>
      </w:r>
    </w:p>
    <w:p w:rsidR="00F82690" w:rsidRPr="008F444B" w:rsidRDefault="00F82690" w:rsidP="00F82690">
      <w:pPr>
        <w:spacing w:after="0"/>
        <w:rPr>
          <w:rFonts w:ascii="Times New Roman" w:eastAsia="Times New Roman" w:hAnsi="Times New Roman"/>
          <w:color w:val="000000"/>
          <w:sz w:val="20"/>
          <w:szCs w:val="20"/>
        </w:rPr>
      </w:pPr>
      <w:r w:rsidRPr="008F444B">
        <w:rPr>
          <w:rFonts w:ascii="Times New Roman" w:eastAsia="Times New Roman" w:hAnsi="Times New Roman"/>
          <w:color w:val="000000" w:themeColor="text1"/>
          <w:sz w:val="20"/>
          <w:szCs w:val="20"/>
        </w:rPr>
        <w:t xml:space="preserve">            - информирование о возможности попасть на контрактную службу.</w:t>
      </w:r>
    </w:p>
    <w:p w:rsidR="00F82690" w:rsidRPr="008F444B" w:rsidRDefault="00F82690" w:rsidP="00F82690">
      <w:pPr>
        <w:pStyle w:val="ac"/>
        <w:numPr>
          <w:ilvl w:val="0"/>
          <w:numId w:val="16"/>
        </w:numPr>
        <w:spacing w:after="0" w:line="240" w:lineRule="auto"/>
        <w:ind w:left="0" w:firstLine="0"/>
        <w:jc w:val="both"/>
        <w:rPr>
          <w:rFonts w:ascii="Times New Roman" w:eastAsia="Times New Roman" w:hAnsi="Times New Roman"/>
          <w:color w:val="000000" w:themeColor="text1"/>
          <w:sz w:val="20"/>
          <w:szCs w:val="20"/>
          <w:lang w:eastAsia="zh-CN"/>
        </w:rPr>
      </w:pPr>
      <w:r w:rsidRPr="008F444B">
        <w:rPr>
          <w:rFonts w:ascii="Times New Roman" w:hAnsi="Times New Roman"/>
          <w:b/>
          <w:sz w:val="20"/>
          <w:szCs w:val="20"/>
        </w:rPr>
        <w:t xml:space="preserve">Сроки выполнения работ: </w:t>
      </w:r>
      <w:r w:rsidRPr="008F444B">
        <w:rPr>
          <w:rFonts w:ascii="Times New Roman" w:eastAsia="Times New Roman" w:hAnsi="Times New Roman"/>
          <w:color w:val="000000" w:themeColor="text1"/>
          <w:sz w:val="20"/>
          <w:szCs w:val="20"/>
          <w:lang w:eastAsia="zh-CN"/>
        </w:rPr>
        <w:t xml:space="preserve">в течение 5 (пяти) рабочих дней с даты заключения договора. </w:t>
      </w:r>
    </w:p>
    <w:p w:rsidR="00F82690" w:rsidRPr="008F444B" w:rsidRDefault="00F82690" w:rsidP="00F82690">
      <w:pPr>
        <w:pStyle w:val="ac"/>
        <w:numPr>
          <w:ilvl w:val="0"/>
          <w:numId w:val="16"/>
        </w:numPr>
        <w:spacing w:after="0" w:line="240" w:lineRule="auto"/>
        <w:ind w:left="0" w:firstLine="0"/>
        <w:jc w:val="both"/>
        <w:rPr>
          <w:rFonts w:ascii="Times New Roman" w:hAnsi="Times New Roman"/>
          <w:sz w:val="20"/>
          <w:szCs w:val="20"/>
        </w:rPr>
      </w:pPr>
      <w:bookmarkStart w:id="1" w:name="_Hlk22301358"/>
      <w:r w:rsidRPr="008F444B">
        <w:rPr>
          <w:rFonts w:ascii="Times New Roman" w:eastAsia="Times New Roman" w:hAnsi="Times New Roman"/>
          <w:b/>
          <w:sz w:val="20"/>
          <w:szCs w:val="20"/>
          <w:lang w:eastAsia="ru-RU" w:bidi="en-US"/>
        </w:rPr>
        <w:t>Изготовление информационных материалов социальной рекламы со следующими характеристиками:</w:t>
      </w:r>
    </w:p>
    <w:tbl>
      <w:tblPr>
        <w:tblStyle w:val="af5"/>
        <w:tblW w:w="10916" w:type="dxa"/>
        <w:tblInd w:w="-176" w:type="dxa"/>
        <w:tblLayout w:type="fixed"/>
        <w:tblLook w:val="04A0"/>
      </w:tblPr>
      <w:tblGrid>
        <w:gridCol w:w="425"/>
        <w:gridCol w:w="1560"/>
        <w:gridCol w:w="1985"/>
        <w:gridCol w:w="4394"/>
        <w:gridCol w:w="1276"/>
        <w:gridCol w:w="1276"/>
      </w:tblGrid>
      <w:tr w:rsidR="00F82690" w:rsidRPr="008F444B" w:rsidTr="000C68C3">
        <w:tc>
          <w:tcPr>
            <w:tcW w:w="425" w:type="dxa"/>
          </w:tcPr>
          <w:p w:rsidR="00F82690" w:rsidRPr="006064B9" w:rsidRDefault="00F82690" w:rsidP="000C68C3">
            <w:pPr>
              <w:jc w:val="center"/>
              <w:rPr>
                <w:rFonts w:ascii="Times New Roman" w:hAnsi="Times New Roman"/>
                <w:b/>
                <w:sz w:val="20"/>
                <w:szCs w:val="20"/>
              </w:rPr>
            </w:pPr>
            <w:r w:rsidRPr="006064B9">
              <w:rPr>
                <w:rFonts w:ascii="Times New Roman" w:hAnsi="Times New Roman"/>
                <w:b/>
                <w:sz w:val="20"/>
                <w:szCs w:val="20"/>
              </w:rPr>
              <w:t xml:space="preserve">№ </w:t>
            </w:r>
            <w:proofErr w:type="spellStart"/>
            <w:r w:rsidRPr="006064B9">
              <w:rPr>
                <w:rFonts w:ascii="Times New Roman" w:hAnsi="Times New Roman"/>
                <w:b/>
                <w:sz w:val="20"/>
                <w:szCs w:val="20"/>
              </w:rPr>
              <w:t>п</w:t>
            </w:r>
            <w:proofErr w:type="spellEnd"/>
            <w:r w:rsidRPr="006064B9">
              <w:rPr>
                <w:rFonts w:ascii="Times New Roman" w:hAnsi="Times New Roman"/>
                <w:b/>
                <w:sz w:val="20"/>
                <w:szCs w:val="20"/>
              </w:rPr>
              <w:t>/</w:t>
            </w:r>
            <w:proofErr w:type="spellStart"/>
            <w:r w:rsidRPr="006064B9">
              <w:rPr>
                <w:rFonts w:ascii="Times New Roman" w:hAnsi="Times New Roman"/>
                <w:b/>
                <w:sz w:val="20"/>
                <w:szCs w:val="20"/>
              </w:rPr>
              <w:t>п</w:t>
            </w:r>
            <w:proofErr w:type="spellEnd"/>
          </w:p>
        </w:tc>
        <w:tc>
          <w:tcPr>
            <w:tcW w:w="1560" w:type="dxa"/>
          </w:tcPr>
          <w:p w:rsidR="00F82690" w:rsidRPr="006064B9" w:rsidRDefault="00F82690" w:rsidP="000C68C3">
            <w:pPr>
              <w:jc w:val="center"/>
              <w:rPr>
                <w:rFonts w:ascii="Times New Roman" w:hAnsi="Times New Roman"/>
                <w:b/>
                <w:sz w:val="20"/>
                <w:szCs w:val="20"/>
              </w:rPr>
            </w:pPr>
            <w:r w:rsidRPr="006064B9">
              <w:rPr>
                <w:rFonts w:ascii="Times New Roman" w:hAnsi="Times New Roman"/>
                <w:b/>
                <w:sz w:val="20"/>
                <w:szCs w:val="20"/>
              </w:rPr>
              <w:t>Наименование работ</w:t>
            </w:r>
          </w:p>
        </w:tc>
        <w:tc>
          <w:tcPr>
            <w:tcW w:w="1985" w:type="dxa"/>
          </w:tcPr>
          <w:p w:rsidR="00F82690" w:rsidRPr="006064B9" w:rsidRDefault="00F82690" w:rsidP="000C68C3">
            <w:pPr>
              <w:jc w:val="center"/>
              <w:rPr>
                <w:rFonts w:ascii="Times New Roman" w:hAnsi="Times New Roman"/>
                <w:b/>
                <w:sz w:val="20"/>
                <w:szCs w:val="20"/>
              </w:rPr>
            </w:pPr>
            <w:r>
              <w:rPr>
                <w:rFonts w:ascii="Times New Roman" w:hAnsi="Times New Roman"/>
                <w:b/>
                <w:sz w:val="20"/>
                <w:szCs w:val="20"/>
              </w:rPr>
              <w:t>Вид информационного материала</w:t>
            </w:r>
          </w:p>
        </w:tc>
        <w:tc>
          <w:tcPr>
            <w:tcW w:w="4394" w:type="dxa"/>
          </w:tcPr>
          <w:p w:rsidR="00F82690" w:rsidRPr="006064B9" w:rsidRDefault="00F82690" w:rsidP="000C68C3">
            <w:pPr>
              <w:jc w:val="center"/>
              <w:rPr>
                <w:rFonts w:ascii="Times New Roman" w:hAnsi="Times New Roman"/>
                <w:b/>
                <w:sz w:val="20"/>
                <w:szCs w:val="20"/>
              </w:rPr>
            </w:pPr>
            <w:r w:rsidRPr="006064B9">
              <w:rPr>
                <w:rFonts w:ascii="Times New Roman" w:hAnsi="Times New Roman"/>
                <w:b/>
                <w:sz w:val="20"/>
                <w:szCs w:val="20"/>
              </w:rPr>
              <w:t>Характеристики</w:t>
            </w:r>
          </w:p>
        </w:tc>
        <w:tc>
          <w:tcPr>
            <w:tcW w:w="1276" w:type="dxa"/>
          </w:tcPr>
          <w:p w:rsidR="00F82690" w:rsidRPr="006064B9" w:rsidRDefault="00F82690" w:rsidP="000C68C3">
            <w:pPr>
              <w:jc w:val="center"/>
              <w:rPr>
                <w:rFonts w:ascii="Times New Roman" w:hAnsi="Times New Roman"/>
                <w:b/>
                <w:sz w:val="20"/>
                <w:szCs w:val="20"/>
              </w:rPr>
            </w:pPr>
            <w:r w:rsidRPr="006064B9">
              <w:rPr>
                <w:rFonts w:ascii="Times New Roman" w:hAnsi="Times New Roman"/>
                <w:b/>
                <w:sz w:val="20"/>
                <w:szCs w:val="20"/>
              </w:rPr>
              <w:t>Единица измерения</w:t>
            </w:r>
          </w:p>
        </w:tc>
        <w:tc>
          <w:tcPr>
            <w:tcW w:w="1276" w:type="dxa"/>
          </w:tcPr>
          <w:p w:rsidR="00F82690" w:rsidRPr="006064B9" w:rsidRDefault="00F82690" w:rsidP="000C68C3">
            <w:pPr>
              <w:jc w:val="center"/>
              <w:rPr>
                <w:rFonts w:ascii="Times New Roman" w:hAnsi="Times New Roman"/>
                <w:b/>
                <w:sz w:val="20"/>
                <w:szCs w:val="20"/>
              </w:rPr>
            </w:pPr>
            <w:r w:rsidRPr="006064B9">
              <w:rPr>
                <w:rFonts w:ascii="Times New Roman" w:hAnsi="Times New Roman"/>
                <w:b/>
                <w:sz w:val="20"/>
                <w:szCs w:val="20"/>
              </w:rPr>
              <w:t>Количество</w:t>
            </w:r>
          </w:p>
        </w:tc>
      </w:tr>
      <w:tr w:rsidR="00F82690" w:rsidRPr="008F444B" w:rsidTr="000C68C3">
        <w:trPr>
          <w:trHeight w:val="6595"/>
        </w:trPr>
        <w:tc>
          <w:tcPr>
            <w:tcW w:w="425" w:type="dxa"/>
          </w:tcPr>
          <w:p w:rsidR="00F82690" w:rsidRPr="008F444B" w:rsidRDefault="00F82690" w:rsidP="000C68C3">
            <w:pPr>
              <w:jc w:val="center"/>
              <w:rPr>
                <w:rFonts w:ascii="Times New Roman" w:hAnsi="Times New Roman"/>
                <w:sz w:val="20"/>
                <w:szCs w:val="20"/>
              </w:rPr>
            </w:pPr>
            <w:r w:rsidRPr="008F444B">
              <w:rPr>
                <w:rFonts w:ascii="Times New Roman" w:hAnsi="Times New Roman"/>
                <w:sz w:val="20"/>
                <w:szCs w:val="20"/>
              </w:rPr>
              <w:t>1</w:t>
            </w:r>
          </w:p>
        </w:tc>
        <w:tc>
          <w:tcPr>
            <w:tcW w:w="1560" w:type="dxa"/>
          </w:tcPr>
          <w:p w:rsidR="00F82690" w:rsidRPr="008F444B" w:rsidRDefault="00F82690" w:rsidP="000C68C3">
            <w:pPr>
              <w:jc w:val="center"/>
              <w:rPr>
                <w:rFonts w:ascii="Times New Roman" w:hAnsi="Times New Roman"/>
                <w:sz w:val="20"/>
                <w:szCs w:val="20"/>
              </w:rPr>
            </w:pPr>
            <w:r w:rsidRPr="008F444B">
              <w:rPr>
                <w:rFonts w:ascii="Times New Roman" w:hAnsi="Times New Roman"/>
                <w:sz w:val="20"/>
                <w:szCs w:val="20"/>
              </w:rPr>
              <w:t>Работы по изготовлению информационных материалов социальной рекламы о прохождении военной службы по контракту</w:t>
            </w:r>
          </w:p>
        </w:tc>
        <w:tc>
          <w:tcPr>
            <w:tcW w:w="1985" w:type="dxa"/>
          </w:tcPr>
          <w:p w:rsidR="00F82690" w:rsidRPr="008F444B" w:rsidRDefault="00F82690" w:rsidP="000C68C3">
            <w:pPr>
              <w:jc w:val="center"/>
              <w:rPr>
                <w:rFonts w:ascii="Times New Roman" w:eastAsia="Times New Roman" w:hAnsi="Times New Roman"/>
                <w:color w:val="000000"/>
                <w:sz w:val="20"/>
                <w:szCs w:val="20"/>
                <w:lang w:eastAsia="ru-RU"/>
              </w:rPr>
            </w:pPr>
            <w:r>
              <w:rPr>
                <w:rFonts w:ascii="Times New Roman" w:hAnsi="Times New Roman"/>
                <w:bCs/>
                <w:sz w:val="20"/>
                <w:szCs w:val="20"/>
              </w:rPr>
              <w:t>Баннеры</w:t>
            </w:r>
          </w:p>
        </w:tc>
        <w:tc>
          <w:tcPr>
            <w:tcW w:w="4394" w:type="dxa"/>
          </w:tcPr>
          <w:p w:rsidR="00F82690" w:rsidRPr="008F444B" w:rsidRDefault="00F82690" w:rsidP="000C68C3">
            <w:pPr>
              <w:jc w:val="both"/>
              <w:rPr>
                <w:rFonts w:ascii="Times New Roman" w:eastAsia="Times New Roman" w:hAnsi="Times New Roman"/>
                <w:color w:val="000000"/>
                <w:sz w:val="20"/>
                <w:szCs w:val="20"/>
                <w:lang w:eastAsia="ru-RU"/>
              </w:rPr>
            </w:pPr>
            <w:r w:rsidRPr="008F444B">
              <w:rPr>
                <w:rFonts w:ascii="Times New Roman" w:eastAsia="Times New Roman" w:hAnsi="Times New Roman"/>
                <w:color w:val="000000"/>
                <w:sz w:val="20"/>
                <w:szCs w:val="20"/>
                <w:lang w:eastAsia="ru-RU"/>
              </w:rPr>
              <w:t>Баннер:</w:t>
            </w:r>
          </w:p>
          <w:p w:rsidR="00F82690" w:rsidRPr="008F444B" w:rsidRDefault="00F82690" w:rsidP="000C68C3">
            <w:pPr>
              <w:jc w:val="both"/>
              <w:rPr>
                <w:rFonts w:ascii="Times New Roman" w:eastAsia="Times New Roman" w:hAnsi="Times New Roman"/>
                <w:color w:val="000000"/>
                <w:sz w:val="20"/>
                <w:szCs w:val="20"/>
                <w:lang w:eastAsia="ru-RU"/>
              </w:rPr>
            </w:pPr>
            <w:r w:rsidRPr="008F444B">
              <w:rPr>
                <w:rFonts w:ascii="Times New Roman" w:eastAsia="Times New Roman" w:hAnsi="Times New Roman"/>
                <w:color w:val="000000"/>
                <w:sz w:val="20"/>
                <w:szCs w:val="20"/>
                <w:lang w:eastAsia="ru-RU"/>
              </w:rPr>
              <w:t xml:space="preserve">Размер </w:t>
            </w:r>
            <w:r w:rsidRPr="00F82690">
              <w:rPr>
                <w:rFonts w:ascii="Times New Roman" w:eastAsia="Times New Roman" w:hAnsi="Times New Roman"/>
                <w:i/>
                <w:color w:val="000000"/>
                <w:sz w:val="20"/>
                <w:szCs w:val="20"/>
                <w:lang w:eastAsia="ru-RU"/>
              </w:rPr>
              <w:t>не 1900х1900мм.</w:t>
            </w:r>
            <w:r>
              <w:rPr>
                <w:rFonts w:ascii="Times New Roman" w:eastAsia="Times New Roman" w:hAnsi="Times New Roman"/>
                <w:i/>
                <w:color w:val="000000"/>
                <w:sz w:val="20"/>
                <w:szCs w:val="20"/>
                <w:lang w:eastAsia="ru-RU"/>
              </w:rPr>
              <w:t>*</w:t>
            </w:r>
            <w:r>
              <w:rPr>
                <w:rFonts w:ascii="Times New Roman" w:eastAsia="Times New Roman" w:hAnsi="Times New Roman"/>
                <w:color w:val="000000"/>
                <w:sz w:val="20"/>
                <w:szCs w:val="20"/>
                <w:lang w:eastAsia="ru-RU"/>
              </w:rPr>
              <w:t>*</w:t>
            </w:r>
          </w:p>
          <w:p w:rsidR="00F82690" w:rsidRPr="008F444B" w:rsidRDefault="00F82690" w:rsidP="000C68C3">
            <w:pPr>
              <w:jc w:val="both"/>
              <w:rPr>
                <w:rFonts w:ascii="Times New Roman" w:eastAsia="Times New Roman" w:hAnsi="Times New Roman"/>
                <w:color w:val="000000"/>
                <w:sz w:val="20"/>
                <w:szCs w:val="20"/>
                <w:lang w:eastAsia="ru-RU"/>
              </w:rPr>
            </w:pPr>
            <w:r w:rsidRPr="00EE326F">
              <w:rPr>
                <w:rFonts w:ascii="Times New Roman" w:eastAsia="Times New Roman" w:hAnsi="Times New Roman"/>
                <w:color w:val="000000"/>
                <w:sz w:val="20"/>
                <w:szCs w:val="20"/>
                <w:lang w:eastAsia="ru-RU"/>
              </w:rPr>
              <w:t xml:space="preserve">Плотность </w:t>
            </w:r>
            <w:r w:rsidRPr="00F82690">
              <w:rPr>
                <w:rFonts w:ascii="Times New Roman" w:eastAsia="Times New Roman" w:hAnsi="Times New Roman"/>
                <w:i/>
                <w:color w:val="000000"/>
                <w:sz w:val="20"/>
                <w:szCs w:val="20"/>
                <w:lang w:eastAsia="ru-RU"/>
              </w:rPr>
              <w:t>не 440 г/м</w:t>
            </w:r>
            <w:r w:rsidRPr="00F82690">
              <w:rPr>
                <w:rFonts w:ascii="Times New Roman" w:eastAsia="Times New Roman" w:hAnsi="Times New Roman"/>
                <w:i/>
                <w:color w:val="000000"/>
                <w:sz w:val="20"/>
                <w:szCs w:val="20"/>
                <w:vertAlign w:val="superscript"/>
                <w:lang w:eastAsia="ru-RU"/>
              </w:rPr>
              <w:t>2</w:t>
            </w:r>
            <w:r>
              <w:rPr>
                <w:rFonts w:ascii="Times New Roman" w:eastAsia="Times New Roman" w:hAnsi="Times New Roman"/>
                <w:i/>
                <w:color w:val="000000"/>
                <w:sz w:val="20"/>
                <w:szCs w:val="20"/>
                <w:vertAlign w:val="superscript"/>
                <w:lang w:eastAsia="ru-RU"/>
              </w:rPr>
              <w:t>**</w:t>
            </w:r>
          </w:p>
          <w:p w:rsidR="00F82690" w:rsidRPr="008F444B" w:rsidRDefault="00F82690" w:rsidP="000C68C3">
            <w:pPr>
              <w:jc w:val="both"/>
              <w:rPr>
                <w:rFonts w:ascii="Times New Roman" w:eastAsia="Times New Roman" w:hAnsi="Times New Roman"/>
                <w:color w:val="000000"/>
                <w:sz w:val="20"/>
                <w:szCs w:val="20"/>
                <w:lang w:eastAsia="ru-RU"/>
              </w:rPr>
            </w:pPr>
            <w:r w:rsidRPr="008F444B">
              <w:rPr>
                <w:rFonts w:ascii="Times New Roman" w:eastAsia="Times New Roman" w:hAnsi="Times New Roman"/>
                <w:color w:val="000000"/>
                <w:sz w:val="20"/>
                <w:szCs w:val="20"/>
                <w:lang w:eastAsia="ru-RU"/>
              </w:rPr>
              <w:t xml:space="preserve">Печать широкоформатная 720 </w:t>
            </w:r>
            <w:r w:rsidRPr="008F444B">
              <w:rPr>
                <w:rFonts w:ascii="Times New Roman" w:eastAsia="Times New Roman" w:hAnsi="Times New Roman"/>
                <w:color w:val="000000"/>
                <w:sz w:val="20"/>
                <w:szCs w:val="20"/>
                <w:lang w:val="en-US" w:eastAsia="ru-RU"/>
              </w:rPr>
              <w:t>dpi</w:t>
            </w:r>
            <w:r w:rsidRPr="008F444B">
              <w:rPr>
                <w:rFonts w:ascii="Times New Roman" w:eastAsia="Times New Roman" w:hAnsi="Times New Roman"/>
                <w:color w:val="000000"/>
                <w:sz w:val="20"/>
                <w:szCs w:val="20"/>
                <w:lang w:eastAsia="ru-RU"/>
              </w:rPr>
              <w:t xml:space="preserve">. </w:t>
            </w:r>
          </w:p>
          <w:p w:rsidR="00F82690" w:rsidRPr="008F444B" w:rsidRDefault="00F82690" w:rsidP="000C68C3">
            <w:pPr>
              <w:jc w:val="both"/>
              <w:rPr>
                <w:rFonts w:ascii="Times New Roman" w:eastAsia="Times New Roman" w:hAnsi="Times New Roman"/>
                <w:color w:val="000000"/>
                <w:sz w:val="20"/>
                <w:szCs w:val="20"/>
                <w:lang w:eastAsia="ru-RU"/>
              </w:rPr>
            </w:pPr>
            <w:r w:rsidRPr="008F444B">
              <w:rPr>
                <w:rFonts w:ascii="Times New Roman" w:eastAsia="Times New Roman" w:hAnsi="Times New Roman"/>
                <w:color w:val="000000"/>
                <w:sz w:val="20"/>
                <w:szCs w:val="20"/>
                <w:lang w:eastAsia="ru-RU"/>
              </w:rPr>
              <w:t xml:space="preserve">Цветность </w:t>
            </w:r>
            <w:r w:rsidRPr="00F82690">
              <w:rPr>
                <w:rFonts w:ascii="Times New Roman" w:eastAsia="Times New Roman" w:hAnsi="Times New Roman"/>
                <w:i/>
                <w:color w:val="000000"/>
                <w:sz w:val="20"/>
                <w:szCs w:val="20"/>
                <w:lang w:eastAsia="ru-RU"/>
              </w:rPr>
              <w:t>не менее 4+0.</w:t>
            </w:r>
            <w:r w:rsidRPr="008F444B">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w:t>
            </w:r>
          </w:p>
          <w:p w:rsidR="00F82690" w:rsidRPr="008F444B" w:rsidRDefault="00F82690" w:rsidP="000C68C3">
            <w:pPr>
              <w:jc w:val="both"/>
              <w:rPr>
                <w:rFonts w:ascii="Times New Roman" w:eastAsia="Times New Roman" w:hAnsi="Times New Roman"/>
                <w:color w:val="000000"/>
                <w:sz w:val="20"/>
                <w:szCs w:val="20"/>
                <w:lang w:eastAsia="ru-RU"/>
              </w:rPr>
            </w:pPr>
            <w:r w:rsidRPr="008F444B">
              <w:rPr>
                <w:rFonts w:ascii="Times New Roman" w:eastAsia="Times New Roman" w:hAnsi="Times New Roman"/>
                <w:color w:val="000000"/>
                <w:sz w:val="20"/>
                <w:szCs w:val="20"/>
                <w:lang w:eastAsia="ru-RU"/>
              </w:rPr>
              <w:t xml:space="preserve">Люверсы по периметру. </w:t>
            </w:r>
          </w:p>
          <w:p w:rsidR="00F82690" w:rsidRPr="008F444B" w:rsidRDefault="00F82690" w:rsidP="000C68C3">
            <w:pPr>
              <w:jc w:val="both"/>
              <w:rPr>
                <w:rFonts w:ascii="Times New Roman" w:eastAsia="Times New Roman" w:hAnsi="Times New Roman"/>
                <w:color w:val="000000"/>
                <w:sz w:val="20"/>
                <w:szCs w:val="20"/>
                <w:lang w:eastAsia="ru-RU"/>
              </w:rPr>
            </w:pPr>
            <w:r w:rsidRPr="008F444B">
              <w:rPr>
                <w:rFonts w:ascii="Times New Roman" w:eastAsia="Times New Roman" w:hAnsi="Times New Roman"/>
                <w:color w:val="000000"/>
                <w:sz w:val="20"/>
                <w:szCs w:val="20"/>
                <w:lang w:eastAsia="ru-RU"/>
              </w:rPr>
              <w:t xml:space="preserve">Крепление на хомуты. </w:t>
            </w:r>
          </w:p>
          <w:p w:rsidR="00F82690" w:rsidRPr="008F444B" w:rsidRDefault="00F82690" w:rsidP="000C68C3">
            <w:pPr>
              <w:jc w:val="both"/>
              <w:rPr>
                <w:rFonts w:ascii="Times New Roman" w:eastAsia="Times New Roman" w:hAnsi="Times New Roman"/>
                <w:color w:val="000000"/>
                <w:sz w:val="20"/>
                <w:szCs w:val="20"/>
                <w:lang w:eastAsia="ru-RU"/>
              </w:rPr>
            </w:pPr>
            <w:r w:rsidRPr="008F444B">
              <w:rPr>
                <w:rFonts w:ascii="Times New Roman" w:eastAsia="Times New Roman" w:hAnsi="Times New Roman"/>
                <w:color w:val="000000"/>
                <w:sz w:val="20"/>
                <w:szCs w:val="20"/>
                <w:lang w:eastAsia="ru-RU"/>
              </w:rPr>
              <w:t xml:space="preserve">Страна происхождения </w:t>
            </w:r>
            <w:r>
              <w:rPr>
                <w:rFonts w:ascii="Times New Roman" w:eastAsia="Times New Roman" w:hAnsi="Times New Roman"/>
                <w:color w:val="000000"/>
                <w:sz w:val="20"/>
                <w:szCs w:val="20"/>
                <w:lang w:eastAsia="ru-RU"/>
              </w:rPr>
              <w:t>Товара</w:t>
            </w:r>
            <w:r w:rsidRPr="008F444B">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________**</w:t>
            </w:r>
          </w:p>
          <w:p w:rsidR="00F82690" w:rsidRPr="008F444B" w:rsidRDefault="00F82690" w:rsidP="000C68C3">
            <w:pPr>
              <w:jc w:val="both"/>
              <w:rPr>
                <w:rFonts w:ascii="Times New Roman" w:hAnsi="Times New Roman"/>
                <w:sz w:val="20"/>
                <w:szCs w:val="20"/>
              </w:rPr>
            </w:pPr>
            <w:r>
              <w:rPr>
                <w:noProof/>
                <w:lang w:eastAsia="ru-RU"/>
              </w:rPr>
              <w:drawing>
                <wp:anchor distT="0" distB="0" distL="114300" distR="114300" simplePos="0" relativeHeight="251663872" behindDoc="0" locked="0" layoutInCell="1" allowOverlap="1">
                  <wp:simplePos x="0" y="0"/>
                  <wp:positionH relativeFrom="column">
                    <wp:posOffset>1366520</wp:posOffset>
                  </wp:positionH>
                  <wp:positionV relativeFrom="paragraph">
                    <wp:posOffset>1546860</wp:posOffset>
                  </wp:positionV>
                  <wp:extent cx="1292225" cy="1292225"/>
                  <wp:effectExtent l="0" t="0" r="0" b="0"/>
                  <wp:wrapSquare wrapText="bothSides"/>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2225" cy="1292225"/>
                          </a:xfrm>
                          <a:prstGeom prst="rect">
                            <a:avLst/>
                          </a:prstGeom>
                          <a:noFill/>
                          <a:ln>
                            <a:noFill/>
                          </a:ln>
                        </pic:spPr>
                      </pic:pic>
                    </a:graphicData>
                  </a:graphic>
                </wp:anchor>
              </w:drawing>
            </w:r>
            <w:r w:rsidRPr="008F444B">
              <w:rPr>
                <w:rFonts w:ascii="Times New Roman" w:eastAsia="Times New Roman" w:hAnsi="Times New Roman"/>
                <w:color w:val="000000"/>
                <w:sz w:val="20"/>
                <w:szCs w:val="20"/>
                <w:lang w:eastAsia="ru-RU"/>
              </w:rPr>
              <w:t xml:space="preserve">Макеты: </w:t>
            </w:r>
            <w:r w:rsidRPr="008F444B">
              <w:rPr>
                <w:rFonts w:ascii="Times New Roman" w:hAnsi="Times New Roman"/>
                <w:noProof/>
                <w:sz w:val="20"/>
                <w:szCs w:val="20"/>
                <w:lang w:eastAsia="ru-RU"/>
              </w:rPr>
              <w:drawing>
                <wp:anchor distT="0" distB="0" distL="114300" distR="114300" simplePos="0" relativeHeight="251661824" behindDoc="0" locked="0" layoutInCell="1" allowOverlap="1">
                  <wp:simplePos x="0" y="0"/>
                  <wp:positionH relativeFrom="column">
                    <wp:posOffset>4893</wp:posOffset>
                  </wp:positionH>
                  <wp:positionV relativeFrom="paragraph">
                    <wp:posOffset>1545478</wp:posOffset>
                  </wp:positionV>
                  <wp:extent cx="1292225" cy="1292225"/>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2225" cy="1292225"/>
                          </a:xfrm>
                          <a:prstGeom prst="rect">
                            <a:avLst/>
                          </a:prstGeom>
                          <a:noFill/>
                          <a:ln>
                            <a:noFill/>
                          </a:ln>
                        </pic:spPr>
                      </pic:pic>
                    </a:graphicData>
                  </a:graphic>
                </wp:anchor>
              </w:drawing>
            </w:r>
            <w:r w:rsidRPr="008F444B">
              <w:rPr>
                <w:rFonts w:ascii="Times New Roman" w:hAnsi="Times New Roman"/>
                <w:noProof/>
                <w:sz w:val="20"/>
                <w:szCs w:val="20"/>
                <w:lang w:eastAsia="ru-RU"/>
              </w:rPr>
              <w:drawing>
                <wp:anchor distT="0" distB="0" distL="114300" distR="114300" simplePos="0" relativeHeight="251662848" behindDoc="0" locked="0" layoutInCell="1" allowOverlap="1">
                  <wp:simplePos x="0" y="0"/>
                  <wp:positionH relativeFrom="column">
                    <wp:posOffset>1355053</wp:posOffset>
                  </wp:positionH>
                  <wp:positionV relativeFrom="paragraph">
                    <wp:posOffset>245745</wp:posOffset>
                  </wp:positionV>
                  <wp:extent cx="1303655" cy="1303655"/>
                  <wp:effectExtent l="0" t="0" r="0" b="0"/>
                  <wp:wrapSquare wrapText="bothSides"/>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03655" cy="1303655"/>
                          </a:xfrm>
                          <a:prstGeom prst="rect">
                            <a:avLst/>
                          </a:prstGeom>
                          <a:noFill/>
                          <a:ln>
                            <a:noFill/>
                          </a:ln>
                        </pic:spPr>
                      </pic:pic>
                    </a:graphicData>
                  </a:graphic>
                </wp:anchor>
              </w:drawing>
            </w:r>
            <w:r>
              <w:rPr>
                <w:rFonts w:ascii="Times New Roman" w:hAnsi="Times New Roman"/>
                <w:noProof/>
                <w:sz w:val="20"/>
                <w:szCs w:val="20"/>
                <w:lang w:eastAsia="ru-RU"/>
              </w:rPr>
              <w:drawing>
                <wp:anchor distT="0" distB="0" distL="114300" distR="114300" simplePos="0" relativeHeight="251660800" behindDoc="0" locked="0" layoutInCell="1" allowOverlap="1">
                  <wp:simplePos x="0" y="0"/>
                  <wp:positionH relativeFrom="column">
                    <wp:posOffset>2540</wp:posOffset>
                  </wp:positionH>
                  <wp:positionV relativeFrom="paragraph">
                    <wp:posOffset>251460</wp:posOffset>
                  </wp:positionV>
                  <wp:extent cx="1296035" cy="1296035"/>
                  <wp:effectExtent l="19050" t="0" r="0" b="0"/>
                  <wp:wrapSquare wrapText="bothSides"/>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6035" cy="1296035"/>
                          </a:xfrm>
                          <a:prstGeom prst="rect">
                            <a:avLst/>
                          </a:prstGeom>
                          <a:noFill/>
                          <a:ln>
                            <a:noFill/>
                          </a:ln>
                        </pic:spPr>
                      </pic:pic>
                    </a:graphicData>
                  </a:graphic>
                </wp:anchor>
              </w:drawing>
            </w:r>
          </w:p>
        </w:tc>
        <w:tc>
          <w:tcPr>
            <w:tcW w:w="1276" w:type="dxa"/>
          </w:tcPr>
          <w:p w:rsidR="00F82690" w:rsidRPr="008F444B" w:rsidRDefault="00F82690" w:rsidP="000C68C3">
            <w:pPr>
              <w:jc w:val="center"/>
              <w:rPr>
                <w:rFonts w:ascii="Times New Roman" w:hAnsi="Times New Roman"/>
                <w:sz w:val="20"/>
                <w:szCs w:val="20"/>
              </w:rPr>
            </w:pPr>
            <w:r w:rsidRPr="008F444B">
              <w:rPr>
                <w:rFonts w:ascii="Times New Roman" w:hAnsi="Times New Roman"/>
                <w:sz w:val="20"/>
                <w:szCs w:val="20"/>
              </w:rPr>
              <w:t>Комплект</w:t>
            </w:r>
          </w:p>
        </w:tc>
        <w:tc>
          <w:tcPr>
            <w:tcW w:w="1276" w:type="dxa"/>
          </w:tcPr>
          <w:p w:rsidR="00F82690" w:rsidRPr="008F444B" w:rsidRDefault="00F82690" w:rsidP="000C68C3">
            <w:pPr>
              <w:jc w:val="center"/>
              <w:rPr>
                <w:rFonts w:ascii="Times New Roman" w:hAnsi="Times New Roman"/>
                <w:sz w:val="20"/>
                <w:szCs w:val="20"/>
                <w:lang w:val="en-US"/>
              </w:rPr>
            </w:pPr>
            <w:r w:rsidRPr="008F444B">
              <w:rPr>
                <w:rFonts w:ascii="Times New Roman" w:hAnsi="Times New Roman"/>
                <w:sz w:val="20"/>
                <w:szCs w:val="20"/>
                <w:lang w:val="en-US"/>
              </w:rPr>
              <w:t>100</w:t>
            </w:r>
          </w:p>
        </w:tc>
      </w:tr>
    </w:tbl>
    <w:p w:rsidR="00F82690" w:rsidRPr="00F82690" w:rsidRDefault="00F82690" w:rsidP="00F82690">
      <w:pPr>
        <w:spacing w:after="0"/>
        <w:jc w:val="both"/>
        <w:rPr>
          <w:rFonts w:ascii="Times New Roman" w:hAnsi="Times New Roman"/>
          <w:bCs/>
          <w:i/>
          <w:sz w:val="16"/>
          <w:szCs w:val="16"/>
        </w:rPr>
      </w:pPr>
      <w:r w:rsidRPr="00F82690">
        <w:rPr>
          <w:rFonts w:ascii="Times New Roman" w:hAnsi="Times New Roman"/>
          <w:bCs/>
          <w:i/>
          <w:sz w:val="16"/>
          <w:szCs w:val="16"/>
        </w:rPr>
        <w:t xml:space="preserve">* 1 комплект состоит из 4-х баннеров. </w:t>
      </w:r>
    </w:p>
    <w:p w:rsidR="00F82690" w:rsidRPr="00F82690" w:rsidRDefault="00F82690" w:rsidP="00F82690">
      <w:pPr>
        <w:spacing w:after="0"/>
        <w:jc w:val="both"/>
        <w:rPr>
          <w:rFonts w:ascii="Times New Roman" w:hAnsi="Times New Roman"/>
          <w:bCs/>
          <w:i/>
          <w:sz w:val="16"/>
          <w:szCs w:val="16"/>
        </w:rPr>
      </w:pPr>
      <w:r w:rsidRPr="00F82690">
        <w:rPr>
          <w:rFonts w:ascii="Times New Roman" w:hAnsi="Times New Roman"/>
          <w:bCs/>
          <w:i/>
          <w:sz w:val="16"/>
          <w:szCs w:val="16"/>
        </w:rPr>
        <w:t>** заполняется на основании предложения участника</w:t>
      </w:r>
    </w:p>
    <w:bookmarkEnd w:id="1"/>
    <w:p w:rsidR="00F82690" w:rsidRPr="008F444B" w:rsidRDefault="00F82690" w:rsidP="00F82690">
      <w:pPr>
        <w:pStyle w:val="ac"/>
        <w:numPr>
          <w:ilvl w:val="0"/>
          <w:numId w:val="16"/>
        </w:numPr>
        <w:spacing w:after="0" w:line="240" w:lineRule="auto"/>
        <w:jc w:val="both"/>
        <w:rPr>
          <w:rFonts w:ascii="Times New Roman" w:hAnsi="Times New Roman"/>
          <w:b/>
          <w:sz w:val="20"/>
          <w:szCs w:val="20"/>
        </w:rPr>
      </w:pPr>
      <w:r w:rsidRPr="008F444B">
        <w:rPr>
          <w:rFonts w:ascii="Times New Roman" w:hAnsi="Times New Roman"/>
          <w:b/>
          <w:sz w:val="20"/>
          <w:szCs w:val="20"/>
        </w:rPr>
        <w:t>Требования к качеству работ и их результатам.</w:t>
      </w:r>
    </w:p>
    <w:p w:rsidR="00F82690" w:rsidRPr="008F444B" w:rsidRDefault="00F82690" w:rsidP="00F82690">
      <w:pPr>
        <w:spacing w:after="0"/>
        <w:ind w:firstLine="708"/>
        <w:jc w:val="both"/>
        <w:rPr>
          <w:rFonts w:ascii="Times New Roman" w:eastAsia="Times New Roman" w:hAnsi="Times New Roman"/>
          <w:sz w:val="20"/>
          <w:szCs w:val="20"/>
          <w:lang w:eastAsia="ru-RU"/>
        </w:rPr>
      </w:pPr>
      <w:r w:rsidRPr="008F444B">
        <w:rPr>
          <w:rFonts w:ascii="Times New Roman" w:hAnsi="Times New Roman"/>
          <w:sz w:val="20"/>
          <w:szCs w:val="20"/>
          <w:lang w:bidi="en-US"/>
        </w:rPr>
        <w:t>Исполнитель обязан выполнять работы качественно, в полном объёме и в полном соответствии с Техническим заданием и Договором.</w:t>
      </w:r>
    </w:p>
    <w:p w:rsidR="00F82690" w:rsidRPr="008F444B" w:rsidRDefault="00F82690" w:rsidP="00F82690">
      <w:pPr>
        <w:spacing w:after="0"/>
        <w:ind w:firstLine="708"/>
        <w:jc w:val="both"/>
        <w:rPr>
          <w:rFonts w:ascii="Times New Roman" w:eastAsia="Times New Roman" w:hAnsi="Times New Roman"/>
          <w:sz w:val="20"/>
          <w:szCs w:val="20"/>
          <w:lang w:eastAsia="ru-RU"/>
        </w:rPr>
      </w:pPr>
      <w:r w:rsidRPr="008F444B">
        <w:rPr>
          <w:rFonts w:ascii="Times New Roman" w:eastAsia="Times New Roman" w:hAnsi="Times New Roman"/>
          <w:sz w:val="20"/>
          <w:szCs w:val="20"/>
          <w:lang w:eastAsia="ru-RU"/>
        </w:rPr>
        <w:t>Работы должны выполняться с соблюдением требований, установленных действующим законодательством Российской Федерации, в том числе Федеральным законом от 13.03.2006 № 38-ФЗ «О рекламе»,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tbl>
      <w:tblPr>
        <w:tblW w:w="9464" w:type="dxa"/>
        <w:tblInd w:w="-108" w:type="dxa"/>
        <w:tblLayout w:type="fixed"/>
        <w:tblCellMar>
          <w:left w:w="0" w:type="dxa"/>
          <w:right w:w="0" w:type="dxa"/>
        </w:tblCellMar>
        <w:tblLook w:val="0000"/>
      </w:tblPr>
      <w:tblGrid>
        <w:gridCol w:w="4786"/>
        <w:gridCol w:w="4678"/>
      </w:tblGrid>
      <w:tr w:rsidR="00F82690" w:rsidRPr="008F444B" w:rsidTr="000C68C3">
        <w:trPr>
          <w:trHeight w:val="174"/>
        </w:trPr>
        <w:tc>
          <w:tcPr>
            <w:tcW w:w="4786" w:type="dxa"/>
          </w:tcPr>
          <w:p w:rsidR="00F82690" w:rsidRPr="006C45B3" w:rsidRDefault="00F82690" w:rsidP="000C68C3">
            <w:pPr>
              <w:spacing w:after="0"/>
              <w:rPr>
                <w:rFonts w:ascii="Times New Roman" w:hAnsi="Times New Roman"/>
                <w:sz w:val="18"/>
                <w:szCs w:val="18"/>
              </w:rPr>
            </w:pPr>
            <w:r w:rsidRPr="006C45B3">
              <w:rPr>
                <w:rFonts w:ascii="Times New Roman" w:hAnsi="Times New Roman"/>
                <w:sz w:val="18"/>
                <w:szCs w:val="18"/>
              </w:rPr>
              <w:t>«Заказчик»</w:t>
            </w:r>
          </w:p>
          <w:p w:rsidR="00F82690" w:rsidRPr="006C45B3" w:rsidRDefault="00F82690" w:rsidP="000C68C3">
            <w:pPr>
              <w:spacing w:after="0"/>
              <w:rPr>
                <w:rFonts w:ascii="Times New Roman" w:hAnsi="Times New Roman"/>
                <w:sz w:val="18"/>
                <w:szCs w:val="18"/>
              </w:rPr>
            </w:pPr>
            <w:r w:rsidRPr="006C45B3">
              <w:rPr>
                <w:rFonts w:ascii="Times New Roman" w:hAnsi="Times New Roman"/>
                <w:sz w:val="18"/>
                <w:szCs w:val="18"/>
              </w:rPr>
              <w:t>_______________</w:t>
            </w:r>
          </w:p>
          <w:p w:rsidR="00F82690" w:rsidRPr="006C45B3" w:rsidRDefault="00F82690" w:rsidP="000C68C3">
            <w:pPr>
              <w:spacing w:after="0"/>
              <w:rPr>
                <w:rFonts w:ascii="Times New Roman" w:hAnsi="Times New Roman"/>
                <w:sz w:val="18"/>
                <w:szCs w:val="18"/>
              </w:rPr>
            </w:pPr>
          </w:p>
          <w:p w:rsidR="00F82690" w:rsidRPr="006C45B3" w:rsidRDefault="00F82690" w:rsidP="000C68C3">
            <w:pPr>
              <w:spacing w:after="0"/>
              <w:rPr>
                <w:rFonts w:ascii="Times New Roman" w:hAnsi="Times New Roman"/>
                <w:sz w:val="18"/>
                <w:szCs w:val="18"/>
              </w:rPr>
            </w:pPr>
            <w:r w:rsidRPr="006C45B3">
              <w:rPr>
                <w:rFonts w:ascii="Times New Roman" w:hAnsi="Times New Roman"/>
                <w:sz w:val="18"/>
                <w:szCs w:val="18"/>
              </w:rPr>
              <w:t>_________________________/_____________/</w:t>
            </w:r>
          </w:p>
          <w:p w:rsidR="00F82690" w:rsidRPr="006C45B3" w:rsidRDefault="00F82690" w:rsidP="000C68C3">
            <w:pPr>
              <w:spacing w:after="0"/>
              <w:rPr>
                <w:rFonts w:ascii="Times New Roman" w:hAnsi="Times New Roman"/>
                <w:sz w:val="18"/>
                <w:szCs w:val="18"/>
              </w:rPr>
            </w:pPr>
            <w:r w:rsidRPr="006C45B3">
              <w:rPr>
                <w:rFonts w:ascii="Times New Roman" w:hAnsi="Times New Roman"/>
                <w:sz w:val="18"/>
                <w:szCs w:val="18"/>
              </w:rPr>
              <w:t>М.П.</w:t>
            </w:r>
          </w:p>
        </w:tc>
        <w:tc>
          <w:tcPr>
            <w:tcW w:w="4678" w:type="dxa"/>
          </w:tcPr>
          <w:p w:rsidR="00F82690" w:rsidRPr="006C45B3" w:rsidRDefault="00F82690" w:rsidP="000C68C3">
            <w:pPr>
              <w:spacing w:after="0"/>
              <w:jc w:val="both"/>
              <w:rPr>
                <w:rFonts w:ascii="Times New Roman" w:hAnsi="Times New Roman"/>
                <w:sz w:val="18"/>
                <w:szCs w:val="18"/>
              </w:rPr>
            </w:pPr>
            <w:r w:rsidRPr="006C45B3">
              <w:rPr>
                <w:rFonts w:ascii="Times New Roman" w:hAnsi="Times New Roman"/>
                <w:sz w:val="18"/>
                <w:szCs w:val="18"/>
              </w:rPr>
              <w:t>«Исполнитель»</w:t>
            </w:r>
          </w:p>
          <w:p w:rsidR="00F82690" w:rsidRPr="006C45B3" w:rsidRDefault="00F82690" w:rsidP="000C68C3">
            <w:pPr>
              <w:spacing w:after="0"/>
              <w:jc w:val="both"/>
              <w:rPr>
                <w:rFonts w:ascii="Times New Roman" w:hAnsi="Times New Roman"/>
                <w:sz w:val="18"/>
                <w:szCs w:val="18"/>
              </w:rPr>
            </w:pPr>
            <w:r w:rsidRPr="006C45B3">
              <w:rPr>
                <w:rFonts w:ascii="Times New Roman" w:hAnsi="Times New Roman"/>
                <w:sz w:val="18"/>
                <w:szCs w:val="18"/>
              </w:rPr>
              <w:t>_________________</w:t>
            </w:r>
          </w:p>
          <w:p w:rsidR="00F82690" w:rsidRPr="006C45B3" w:rsidRDefault="00F82690" w:rsidP="000C68C3">
            <w:pPr>
              <w:spacing w:after="0"/>
              <w:jc w:val="both"/>
              <w:rPr>
                <w:rFonts w:ascii="Times New Roman" w:hAnsi="Times New Roman"/>
                <w:sz w:val="18"/>
                <w:szCs w:val="18"/>
              </w:rPr>
            </w:pPr>
          </w:p>
          <w:p w:rsidR="00F82690" w:rsidRPr="006C45B3" w:rsidRDefault="00F82690" w:rsidP="000C68C3">
            <w:pPr>
              <w:spacing w:after="0"/>
              <w:jc w:val="both"/>
              <w:rPr>
                <w:rFonts w:ascii="Times New Roman" w:hAnsi="Times New Roman"/>
                <w:sz w:val="18"/>
                <w:szCs w:val="18"/>
              </w:rPr>
            </w:pPr>
            <w:r w:rsidRPr="006C45B3">
              <w:rPr>
                <w:rFonts w:ascii="Times New Roman" w:hAnsi="Times New Roman"/>
                <w:sz w:val="18"/>
                <w:szCs w:val="18"/>
              </w:rPr>
              <w:t>____________________ /_____________/</w:t>
            </w:r>
          </w:p>
          <w:p w:rsidR="00F82690" w:rsidRPr="006C45B3" w:rsidRDefault="00F82690" w:rsidP="000C68C3">
            <w:pPr>
              <w:spacing w:after="0"/>
              <w:jc w:val="both"/>
              <w:rPr>
                <w:rFonts w:ascii="Times New Roman" w:hAnsi="Times New Roman"/>
                <w:sz w:val="18"/>
                <w:szCs w:val="18"/>
              </w:rPr>
            </w:pPr>
            <w:r w:rsidRPr="006C45B3">
              <w:rPr>
                <w:rFonts w:ascii="Times New Roman" w:hAnsi="Times New Roman"/>
                <w:sz w:val="18"/>
                <w:szCs w:val="18"/>
              </w:rPr>
              <w:t>М.П.</w:t>
            </w:r>
          </w:p>
        </w:tc>
      </w:tr>
    </w:tbl>
    <w:p w:rsidR="00F82690" w:rsidRPr="008F444B" w:rsidRDefault="00F82690" w:rsidP="00F82690">
      <w:pPr>
        <w:spacing w:after="0"/>
        <w:rPr>
          <w:rFonts w:ascii="Times New Roman" w:hAnsi="Times New Roman"/>
          <w:sz w:val="20"/>
          <w:szCs w:val="20"/>
        </w:rPr>
      </w:pPr>
    </w:p>
    <w:p w:rsidR="00F82690" w:rsidRPr="008F444B" w:rsidRDefault="00F82690" w:rsidP="00F82690">
      <w:pPr>
        <w:spacing w:after="0"/>
        <w:jc w:val="center"/>
        <w:rPr>
          <w:rFonts w:ascii="Times New Roman" w:hAnsi="Times New Roman"/>
          <w:sz w:val="20"/>
          <w:szCs w:val="20"/>
        </w:rPr>
      </w:pPr>
    </w:p>
    <w:p w:rsidR="00F82690" w:rsidRDefault="00F82690" w:rsidP="00F82690">
      <w:pPr>
        <w:spacing w:after="0"/>
        <w:ind w:firstLine="567"/>
        <w:jc w:val="right"/>
        <w:rPr>
          <w:rFonts w:ascii="Times New Roman" w:hAnsi="Times New Roman"/>
          <w:b/>
          <w:sz w:val="20"/>
          <w:szCs w:val="20"/>
        </w:rPr>
      </w:pPr>
    </w:p>
    <w:p w:rsidR="00F82690" w:rsidRDefault="00F82690" w:rsidP="00F82690">
      <w:pPr>
        <w:spacing w:after="0"/>
        <w:ind w:firstLine="567"/>
        <w:jc w:val="right"/>
        <w:rPr>
          <w:rFonts w:ascii="Times New Roman" w:hAnsi="Times New Roman"/>
          <w:b/>
          <w:sz w:val="20"/>
          <w:szCs w:val="20"/>
        </w:rPr>
      </w:pPr>
    </w:p>
    <w:p w:rsidR="00F82690" w:rsidRDefault="00F82690" w:rsidP="00F82690">
      <w:pPr>
        <w:spacing w:after="0"/>
        <w:ind w:firstLine="567"/>
        <w:jc w:val="right"/>
        <w:rPr>
          <w:rFonts w:ascii="Times New Roman" w:hAnsi="Times New Roman"/>
          <w:b/>
          <w:sz w:val="20"/>
          <w:szCs w:val="20"/>
        </w:rPr>
      </w:pPr>
      <w:r w:rsidRPr="008F444B">
        <w:rPr>
          <w:rFonts w:ascii="Times New Roman" w:hAnsi="Times New Roman"/>
          <w:b/>
          <w:sz w:val="20"/>
          <w:szCs w:val="20"/>
        </w:rPr>
        <w:t>Приложение № 2 к договору</w:t>
      </w:r>
    </w:p>
    <w:p w:rsidR="00F82690" w:rsidRPr="008F444B" w:rsidRDefault="00F82690" w:rsidP="00F82690">
      <w:pPr>
        <w:spacing w:after="0"/>
        <w:ind w:firstLine="567"/>
        <w:jc w:val="right"/>
        <w:rPr>
          <w:rFonts w:ascii="Times New Roman" w:hAnsi="Times New Roman"/>
          <w:b/>
          <w:sz w:val="20"/>
          <w:szCs w:val="20"/>
        </w:rPr>
      </w:pPr>
      <w:r>
        <w:rPr>
          <w:rFonts w:ascii="Times New Roman" w:hAnsi="Times New Roman"/>
          <w:b/>
          <w:sz w:val="20"/>
          <w:szCs w:val="20"/>
        </w:rPr>
        <w:t>№ ________ от «_____» ____________ 2023 года</w:t>
      </w:r>
    </w:p>
    <w:p w:rsidR="00F82690" w:rsidRPr="008F444B" w:rsidRDefault="00F82690" w:rsidP="00F82690">
      <w:pPr>
        <w:spacing w:after="0"/>
        <w:ind w:firstLine="567"/>
        <w:jc w:val="right"/>
        <w:rPr>
          <w:rFonts w:ascii="Times New Roman" w:hAnsi="Times New Roman"/>
          <w:b/>
          <w:bCs/>
          <w:sz w:val="20"/>
          <w:szCs w:val="20"/>
        </w:rPr>
      </w:pPr>
    </w:p>
    <w:p w:rsidR="00F82690" w:rsidRPr="008F444B" w:rsidRDefault="00F82690" w:rsidP="00F82690">
      <w:pPr>
        <w:spacing w:after="0"/>
        <w:ind w:firstLine="567"/>
        <w:jc w:val="right"/>
        <w:rPr>
          <w:rFonts w:ascii="Times New Roman" w:hAnsi="Times New Roman"/>
          <w:b/>
          <w:bCs/>
          <w:sz w:val="20"/>
          <w:szCs w:val="20"/>
        </w:rPr>
      </w:pPr>
    </w:p>
    <w:p w:rsidR="00F82690" w:rsidRPr="0013118A" w:rsidRDefault="00F82690" w:rsidP="00F82690">
      <w:pPr>
        <w:spacing w:after="0"/>
        <w:jc w:val="center"/>
        <w:rPr>
          <w:rFonts w:ascii="Times New Roman" w:hAnsi="Times New Roman"/>
          <w:b/>
          <w:bCs/>
          <w:sz w:val="24"/>
          <w:szCs w:val="24"/>
        </w:rPr>
      </w:pPr>
      <w:r w:rsidRPr="0013118A">
        <w:rPr>
          <w:rFonts w:ascii="Times New Roman" w:hAnsi="Times New Roman"/>
          <w:b/>
          <w:bCs/>
          <w:sz w:val="24"/>
          <w:szCs w:val="24"/>
        </w:rPr>
        <w:t>Расчет стоимости договора</w:t>
      </w:r>
    </w:p>
    <w:p w:rsidR="00F82690" w:rsidRPr="008F444B" w:rsidRDefault="00F82690" w:rsidP="00F82690">
      <w:pPr>
        <w:spacing w:after="0"/>
        <w:jc w:val="center"/>
        <w:rPr>
          <w:rFonts w:ascii="Times New Roman" w:hAnsi="Times New Roman"/>
          <w:b/>
          <w:bCs/>
          <w:sz w:val="20"/>
          <w:szCs w:val="20"/>
        </w:rPr>
      </w:pPr>
    </w:p>
    <w:tbl>
      <w:tblPr>
        <w:tblStyle w:val="af5"/>
        <w:tblW w:w="0" w:type="auto"/>
        <w:tblLook w:val="04A0"/>
      </w:tblPr>
      <w:tblGrid>
        <w:gridCol w:w="532"/>
        <w:gridCol w:w="2511"/>
        <w:gridCol w:w="1885"/>
        <w:gridCol w:w="1481"/>
        <w:gridCol w:w="1410"/>
        <w:gridCol w:w="1384"/>
        <w:gridCol w:w="1503"/>
      </w:tblGrid>
      <w:tr w:rsidR="00F82690" w:rsidRPr="008F444B" w:rsidTr="000C68C3">
        <w:tc>
          <w:tcPr>
            <w:tcW w:w="532" w:type="dxa"/>
            <w:vAlign w:val="center"/>
          </w:tcPr>
          <w:p w:rsidR="00F82690" w:rsidRPr="008F444B" w:rsidRDefault="00F82690" w:rsidP="000C68C3">
            <w:pPr>
              <w:overflowPunct w:val="0"/>
              <w:jc w:val="center"/>
              <w:textAlignment w:val="baseline"/>
              <w:rPr>
                <w:rFonts w:ascii="Times New Roman" w:hAnsi="Times New Roman"/>
                <w:b/>
                <w:sz w:val="20"/>
                <w:szCs w:val="20"/>
              </w:rPr>
            </w:pPr>
            <w:r w:rsidRPr="008F444B">
              <w:rPr>
                <w:rFonts w:ascii="Times New Roman" w:hAnsi="Times New Roman"/>
                <w:b/>
                <w:sz w:val="20"/>
                <w:szCs w:val="20"/>
              </w:rPr>
              <w:t>№</w:t>
            </w:r>
          </w:p>
          <w:p w:rsidR="00F82690" w:rsidRPr="008F444B" w:rsidRDefault="00F82690" w:rsidP="000C68C3">
            <w:pPr>
              <w:overflowPunct w:val="0"/>
              <w:jc w:val="center"/>
              <w:textAlignment w:val="baseline"/>
              <w:rPr>
                <w:rFonts w:ascii="Times New Roman" w:hAnsi="Times New Roman"/>
                <w:b/>
                <w:sz w:val="20"/>
                <w:szCs w:val="20"/>
              </w:rPr>
            </w:pPr>
            <w:proofErr w:type="spellStart"/>
            <w:r w:rsidRPr="008F444B">
              <w:rPr>
                <w:rFonts w:ascii="Times New Roman" w:hAnsi="Times New Roman"/>
                <w:b/>
                <w:sz w:val="20"/>
                <w:szCs w:val="20"/>
              </w:rPr>
              <w:t>п</w:t>
            </w:r>
            <w:proofErr w:type="spellEnd"/>
            <w:r w:rsidRPr="008F444B">
              <w:rPr>
                <w:rFonts w:ascii="Times New Roman" w:hAnsi="Times New Roman"/>
                <w:b/>
                <w:sz w:val="20"/>
                <w:szCs w:val="20"/>
              </w:rPr>
              <w:t>/</w:t>
            </w:r>
            <w:proofErr w:type="spellStart"/>
            <w:r w:rsidRPr="008F444B">
              <w:rPr>
                <w:rFonts w:ascii="Times New Roman" w:hAnsi="Times New Roman"/>
                <w:b/>
                <w:sz w:val="20"/>
                <w:szCs w:val="20"/>
              </w:rPr>
              <w:t>п</w:t>
            </w:r>
            <w:proofErr w:type="spellEnd"/>
          </w:p>
        </w:tc>
        <w:tc>
          <w:tcPr>
            <w:tcW w:w="2511" w:type="dxa"/>
            <w:vAlign w:val="center"/>
          </w:tcPr>
          <w:p w:rsidR="00F82690" w:rsidRPr="008F444B" w:rsidRDefault="00F82690" w:rsidP="000C68C3">
            <w:pPr>
              <w:overflowPunct w:val="0"/>
              <w:jc w:val="center"/>
              <w:textAlignment w:val="baseline"/>
              <w:rPr>
                <w:rFonts w:ascii="Times New Roman" w:hAnsi="Times New Roman"/>
                <w:b/>
                <w:sz w:val="20"/>
                <w:szCs w:val="20"/>
              </w:rPr>
            </w:pPr>
            <w:r w:rsidRPr="008F444B">
              <w:rPr>
                <w:rFonts w:ascii="Times New Roman" w:hAnsi="Times New Roman"/>
                <w:b/>
                <w:sz w:val="20"/>
                <w:szCs w:val="20"/>
              </w:rPr>
              <w:t>Наименование работ</w:t>
            </w:r>
          </w:p>
        </w:tc>
        <w:tc>
          <w:tcPr>
            <w:tcW w:w="1885" w:type="dxa"/>
          </w:tcPr>
          <w:p w:rsidR="00F82690" w:rsidRPr="008F444B" w:rsidRDefault="00F82690" w:rsidP="000C68C3">
            <w:pPr>
              <w:overflowPunct w:val="0"/>
              <w:jc w:val="center"/>
              <w:textAlignment w:val="baseline"/>
              <w:rPr>
                <w:rFonts w:ascii="Times New Roman" w:hAnsi="Times New Roman"/>
                <w:b/>
                <w:sz w:val="20"/>
                <w:szCs w:val="20"/>
              </w:rPr>
            </w:pPr>
            <w:r>
              <w:rPr>
                <w:rFonts w:ascii="Times New Roman" w:hAnsi="Times New Roman"/>
                <w:b/>
                <w:sz w:val="20"/>
                <w:szCs w:val="20"/>
              </w:rPr>
              <w:t>Вид информационного материала</w:t>
            </w:r>
          </w:p>
        </w:tc>
        <w:tc>
          <w:tcPr>
            <w:tcW w:w="1481" w:type="dxa"/>
            <w:vAlign w:val="center"/>
          </w:tcPr>
          <w:p w:rsidR="00F82690" w:rsidRPr="008F444B" w:rsidRDefault="00F82690" w:rsidP="000C68C3">
            <w:pPr>
              <w:overflowPunct w:val="0"/>
              <w:jc w:val="center"/>
              <w:textAlignment w:val="baseline"/>
              <w:rPr>
                <w:rFonts w:ascii="Times New Roman" w:hAnsi="Times New Roman"/>
                <w:b/>
                <w:sz w:val="20"/>
                <w:szCs w:val="20"/>
              </w:rPr>
            </w:pPr>
            <w:r w:rsidRPr="008F444B">
              <w:rPr>
                <w:rFonts w:ascii="Times New Roman" w:hAnsi="Times New Roman"/>
                <w:b/>
                <w:sz w:val="20"/>
                <w:szCs w:val="20"/>
              </w:rPr>
              <w:t>Количество</w:t>
            </w:r>
          </w:p>
          <w:p w:rsidR="00F82690" w:rsidRPr="008F444B" w:rsidRDefault="00F82690" w:rsidP="000C68C3">
            <w:pPr>
              <w:overflowPunct w:val="0"/>
              <w:jc w:val="center"/>
              <w:textAlignment w:val="baseline"/>
              <w:rPr>
                <w:rFonts w:ascii="Times New Roman" w:hAnsi="Times New Roman"/>
                <w:b/>
                <w:sz w:val="20"/>
                <w:szCs w:val="20"/>
              </w:rPr>
            </w:pPr>
          </w:p>
        </w:tc>
        <w:tc>
          <w:tcPr>
            <w:tcW w:w="1410" w:type="dxa"/>
          </w:tcPr>
          <w:p w:rsidR="00F82690" w:rsidRPr="008F444B" w:rsidRDefault="00F82690" w:rsidP="000C68C3">
            <w:pPr>
              <w:overflowPunct w:val="0"/>
              <w:jc w:val="center"/>
              <w:textAlignment w:val="baseline"/>
              <w:rPr>
                <w:rFonts w:ascii="Times New Roman" w:hAnsi="Times New Roman"/>
                <w:b/>
                <w:sz w:val="20"/>
                <w:szCs w:val="20"/>
              </w:rPr>
            </w:pPr>
            <w:r w:rsidRPr="008F444B">
              <w:rPr>
                <w:rFonts w:ascii="Times New Roman" w:hAnsi="Times New Roman"/>
                <w:b/>
                <w:sz w:val="20"/>
                <w:szCs w:val="20"/>
              </w:rPr>
              <w:t>Единица измерения*</w:t>
            </w:r>
          </w:p>
        </w:tc>
        <w:tc>
          <w:tcPr>
            <w:tcW w:w="1384" w:type="dxa"/>
            <w:vAlign w:val="center"/>
          </w:tcPr>
          <w:p w:rsidR="00F82690" w:rsidRPr="008F444B" w:rsidRDefault="00F82690" w:rsidP="000C68C3">
            <w:pPr>
              <w:overflowPunct w:val="0"/>
              <w:jc w:val="center"/>
              <w:textAlignment w:val="baseline"/>
              <w:rPr>
                <w:rFonts w:ascii="Times New Roman" w:hAnsi="Times New Roman"/>
                <w:b/>
                <w:sz w:val="20"/>
                <w:szCs w:val="20"/>
              </w:rPr>
            </w:pPr>
            <w:r w:rsidRPr="008F444B">
              <w:rPr>
                <w:rFonts w:ascii="Times New Roman" w:hAnsi="Times New Roman"/>
                <w:b/>
                <w:sz w:val="20"/>
                <w:szCs w:val="20"/>
              </w:rPr>
              <w:t>Стоимость за единицу измерения, руб.</w:t>
            </w:r>
          </w:p>
        </w:tc>
        <w:tc>
          <w:tcPr>
            <w:tcW w:w="1503" w:type="dxa"/>
            <w:vAlign w:val="center"/>
          </w:tcPr>
          <w:p w:rsidR="00F82690" w:rsidRPr="008F444B" w:rsidRDefault="00F82690" w:rsidP="000C68C3">
            <w:pPr>
              <w:overflowPunct w:val="0"/>
              <w:jc w:val="center"/>
              <w:textAlignment w:val="baseline"/>
              <w:rPr>
                <w:rFonts w:ascii="Times New Roman" w:hAnsi="Times New Roman"/>
                <w:b/>
                <w:sz w:val="20"/>
                <w:szCs w:val="20"/>
              </w:rPr>
            </w:pPr>
            <w:r w:rsidRPr="008F444B">
              <w:rPr>
                <w:rFonts w:ascii="Times New Roman" w:hAnsi="Times New Roman"/>
                <w:b/>
                <w:sz w:val="20"/>
                <w:szCs w:val="20"/>
              </w:rPr>
              <w:t>Общая стоимость, руб.</w:t>
            </w:r>
          </w:p>
        </w:tc>
      </w:tr>
      <w:tr w:rsidR="00F82690" w:rsidRPr="008F444B" w:rsidTr="000C68C3">
        <w:trPr>
          <w:trHeight w:val="828"/>
        </w:trPr>
        <w:tc>
          <w:tcPr>
            <w:tcW w:w="532" w:type="dxa"/>
          </w:tcPr>
          <w:p w:rsidR="00F82690" w:rsidRPr="008F444B" w:rsidRDefault="00F82690" w:rsidP="000C68C3">
            <w:pPr>
              <w:jc w:val="center"/>
              <w:rPr>
                <w:rFonts w:ascii="Times New Roman" w:hAnsi="Times New Roman"/>
                <w:b/>
                <w:bCs/>
                <w:sz w:val="20"/>
                <w:szCs w:val="20"/>
              </w:rPr>
            </w:pPr>
            <w:r w:rsidRPr="008F444B">
              <w:rPr>
                <w:rFonts w:ascii="Times New Roman" w:hAnsi="Times New Roman"/>
                <w:b/>
                <w:bCs/>
                <w:sz w:val="20"/>
                <w:szCs w:val="20"/>
              </w:rPr>
              <w:t>1.</w:t>
            </w:r>
          </w:p>
        </w:tc>
        <w:tc>
          <w:tcPr>
            <w:tcW w:w="2511" w:type="dxa"/>
          </w:tcPr>
          <w:p w:rsidR="00F82690" w:rsidRPr="008F444B" w:rsidRDefault="00F82690" w:rsidP="000C68C3">
            <w:pPr>
              <w:tabs>
                <w:tab w:val="left" w:pos="10308"/>
              </w:tabs>
              <w:jc w:val="both"/>
              <w:rPr>
                <w:rFonts w:ascii="Times New Roman" w:hAnsi="Times New Roman"/>
                <w:sz w:val="20"/>
                <w:szCs w:val="20"/>
              </w:rPr>
            </w:pPr>
            <w:r w:rsidRPr="008F444B">
              <w:rPr>
                <w:rFonts w:ascii="Times New Roman" w:hAnsi="Times New Roman"/>
                <w:sz w:val="20"/>
                <w:szCs w:val="20"/>
              </w:rPr>
              <w:t>Работы по изготовлению информационных материалов социальной рекламы о прохождении военной службы по контракту</w:t>
            </w:r>
          </w:p>
        </w:tc>
        <w:tc>
          <w:tcPr>
            <w:tcW w:w="1885" w:type="dxa"/>
          </w:tcPr>
          <w:p w:rsidR="00F82690" w:rsidRPr="008F444B" w:rsidRDefault="00F82690" w:rsidP="000C68C3">
            <w:pPr>
              <w:jc w:val="center"/>
              <w:rPr>
                <w:rFonts w:ascii="Times New Roman" w:hAnsi="Times New Roman"/>
                <w:bCs/>
                <w:sz w:val="20"/>
                <w:szCs w:val="20"/>
              </w:rPr>
            </w:pPr>
            <w:r>
              <w:rPr>
                <w:rFonts w:ascii="Times New Roman" w:hAnsi="Times New Roman"/>
                <w:bCs/>
                <w:sz w:val="20"/>
                <w:szCs w:val="20"/>
              </w:rPr>
              <w:t>Баннеры</w:t>
            </w:r>
          </w:p>
        </w:tc>
        <w:tc>
          <w:tcPr>
            <w:tcW w:w="1481" w:type="dxa"/>
          </w:tcPr>
          <w:p w:rsidR="00F82690" w:rsidRPr="008F444B" w:rsidRDefault="00F82690" w:rsidP="000C68C3">
            <w:pPr>
              <w:jc w:val="center"/>
              <w:rPr>
                <w:rFonts w:ascii="Times New Roman" w:hAnsi="Times New Roman"/>
                <w:bCs/>
                <w:sz w:val="20"/>
                <w:szCs w:val="20"/>
              </w:rPr>
            </w:pPr>
            <w:r w:rsidRPr="008F444B">
              <w:rPr>
                <w:rFonts w:ascii="Times New Roman" w:hAnsi="Times New Roman"/>
                <w:bCs/>
                <w:sz w:val="20"/>
                <w:szCs w:val="20"/>
              </w:rPr>
              <w:t>100</w:t>
            </w:r>
          </w:p>
        </w:tc>
        <w:tc>
          <w:tcPr>
            <w:tcW w:w="1410" w:type="dxa"/>
          </w:tcPr>
          <w:p w:rsidR="00F82690" w:rsidRPr="008F444B" w:rsidRDefault="00F82690" w:rsidP="000C68C3">
            <w:pPr>
              <w:jc w:val="center"/>
              <w:rPr>
                <w:rFonts w:ascii="Times New Roman" w:hAnsi="Times New Roman"/>
                <w:bCs/>
                <w:sz w:val="20"/>
                <w:szCs w:val="20"/>
              </w:rPr>
            </w:pPr>
            <w:r w:rsidRPr="008F444B">
              <w:rPr>
                <w:rFonts w:ascii="Times New Roman" w:hAnsi="Times New Roman"/>
                <w:bCs/>
                <w:sz w:val="20"/>
                <w:szCs w:val="20"/>
              </w:rPr>
              <w:t>Комплект</w:t>
            </w:r>
          </w:p>
        </w:tc>
        <w:tc>
          <w:tcPr>
            <w:tcW w:w="1384" w:type="dxa"/>
          </w:tcPr>
          <w:p w:rsidR="00F82690" w:rsidRPr="00307502" w:rsidRDefault="00F82690" w:rsidP="000C68C3">
            <w:pPr>
              <w:jc w:val="center"/>
              <w:rPr>
                <w:rFonts w:ascii="Times New Roman" w:hAnsi="Times New Roman"/>
                <w:sz w:val="20"/>
                <w:szCs w:val="20"/>
              </w:rPr>
            </w:pPr>
          </w:p>
        </w:tc>
        <w:tc>
          <w:tcPr>
            <w:tcW w:w="1503" w:type="dxa"/>
          </w:tcPr>
          <w:p w:rsidR="00F82690" w:rsidRPr="00307502" w:rsidRDefault="00F82690" w:rsidP="000C68C3">
            <w:pPr>
              <w:jc w:val="center"/>
              <w:rPr>
                <w:rFonts w:ascii="Times New Roman" w:hAnsi="Times New Roman"/>
                <w:sz w:val="20"/>
                <w:szCs w:val="20"/>
              </w:rPr>
            </w:pPr>
          </w:p>
        </w:tc>
      </w:tr>
    </w:tbl>
    <w:p w:rsidR="00F82690" w:rsidRPr="008F444B" w:rsidRDefault="00F82690" w:rsidP="00F82690">
      <w:pPr>
        <w:spacing w:after="0"/>
        <w:rPr>
          <w:rFonts w:ascii="Times New Roman" w:hAnsi="Times New Roman"/>
          <w:b/>
          <w:bCs/>
          <w:i/>
          <w:sz w:val="20"/>
          <w:szCs w:val="20"/>
        </w:rPr>
      </w:pPr>
    </w:p>
    <w:p w:rsidR="00F82690" w:rsidRPr="008F444B" w:rsidRDefault="00F82690" w:rsidP="00F82690">
      <w:pPr>
        <w:spacing w:after="0"/>
        <w:jc w:val="both"/>
        <w:rPr>
          <w:rFonts w:ascii="Times New Roman" w:hAnsi="Times New Roman"/>
          <w:b/>
          <w:bCs/>
          <w:i/>
          <w:sz w:val="20"/>
          <w:szCs w:val="20"/>
        </w:rPr>
      </w:pPr>
      <w:r w:rsidRPr="008F444B">
        <w:rPr>
          <w:rFonts w:ascii="Times New Roman" w:hAnsi="Times New Roman"/>
          <w:b/>
          <w:bCs/>
          <w:i/>
          <w:sz w:val="20"/>
          <w:szCs w:val="20"/>
        </w:rPr>
        <w:t xml:space="preserve">* 1 комплект состоит из 4-х баннеров. </w:t>
      </w:r>
    </w:p>
    <w:p w:rsidR="00F82690" w:rsidRPr="008F444B" w:rsidRDefault="00F82690" w:rsidP="00F82690">
      <w:pPr>
        <w:spacing w:after="0"/>
        <w:rPr>
          <w:rFonts w:ascii="Times New Roman" w:hAnsi="Times New Roman"/>
          <w:b/>
          <w:bCs/>
          <w:i/>
          <w:sz w:val="20"/>
          <w:szCs w:val="20"/>
        </w:rPr>
      </w:pPr>
    </w:p>
    <w:p w:rsidR="00F82690" w:rsidRPr="008F444B" w:rsidRDefault="00F82690" w:rsidP="00F82690">
      <w:pPr>
        <w:spacing w:after="0"/>
        <w:rPr>
          <w:rFonts w:ascii="Times New Roman" w:hAnsi="Times New Roman"/>
          <w:b/>
          <w:bCs/>
          <w:i/>
          <w:sz w:val="20"/>
          <w:szCs w:val="20"/>
        </w:rPr>
      </w:pPr>
    </w:p>
    <w:p w:rsidR="00F82690" w:rsidRPr="008F444B" w:rsidRDefault="00F82690" w:rsidP="00F82690">
      <w:pPr>
        <w:spacing w:after="0"/>
        <w:jc w:val="center"/>
        <w:rPr>
          <w:rFonts w:ascii="Times New Roman" w:hAnsi="Times New Roman"/>
          <w:b/>
          <w:bCs/>
          <w:sz w:val="20"/>
          <w:szCs w:val="20"/>
        </w:rPr>
      </w:pPr>
    </w:p>
    <w:tbl>
      <w:tblPr>
        <w:tblW w:w="9464" w:type="dxa"/>
        <w:tblInd w:w="-108" w:type="dxa"/>
        <w:tblLayout w:type="fixed"/>
        <w:tblCellMar>
          <w:left w:w="0" w:type="dxa"/>
          <w:right w:w="0" w:type="dxa"/>
        </w:tblCellMar>
        <w:tblLook w:val="0000"/>
      </w:tblPr>
      <w:tblGrid>
        <w:gridCol w:w="4786"/>
        <w:gridCol w:w="4678"/>
      </w:tblGrid>
      <w:tr w:rsidR="00F82690" w:rsidRPr="008F444B" w:rsidTr="000C68C3">
        <w:trPr>
          <w:trHeight w:val="174"/>
        </w:trPr>
        <w:tc>
          <w:tcPr>
            <w:tcW w:w="4786" w:type="dxa"/>
          </w:tcPr>
          <w:p w:rsidR="00F82690" w:rsidRPr="008F444B" w:rsidRDefault="00F82690" w:rsidP="000C68C3">
            <w:pPr>
              <w:spacing w:after="0"/>
              <w:rPr>
                <w:rFonts w:ascii="Times New Roman" w:hAnsi="Times New Roman"/>
                <w:sz w:val="20"/>
                <w:szCs w:val="20"/>
              </w:rPr>
            </w:pPr>
          </w:p>
          <w:p w:rsidR="00F82690" w:rsidRPr="008F444B" w:rsidRDefault="00F82690" w:rsidP="000C68C3">
            <w:pPr>
              <w:spacing w:after="0"/>
              <w:rPr>
                <w:rFonts w:ascii="Times New Roman" w:hAnsi="Times New Roman"/>
                <w:sz w:val="20"/>
                <w:szCs w:val="20"/>
              </w:rPr>
            </w:pPr>
            <w:r w:rsidRPr="008F444B">
              <w:rPr>
                <w:rFonts w:ascii="Times New Roman" w:hAnsi="Times New Roman"/>
                <w:sz w:val="20"/>
                <w:szCs w:val="20"/>
              </w:rPr>
              <w:t>«Заказчик»</w:t>
            </w:r>
          </w:p>
          <w:p w:rsidR="00F82690" w:rsidRDefault="00F82690" w:rsidP="000C68C3">
            <w:pPr>
              <w:spacing w:after="0"/>
              <w:rPr>
                <w:rFonts w:ascii="Times New Roman" w:hAnsi="Times New Roman"/>
                <w:sz w:val="20"/>
                <w:szCs w:val="20"/>
              </w:rPr>
            </w:pPr>
            <w:r>
              <w:rPr>
                <w:rFonts w:ascii="Times New Roman" w:hAnsi="Times New Roman"/>
                <w:sz w:val="20"/>
                <w:szCs w:val="20"/>
              </w:rPr>
              <w:t>_______________</w:t>
            </w:r>
          </w:p>
          <w:p w:rsidR="00F82690" w:rsidRPr="008F444B" w:rsidRDefault="00F82690" w:rsidP="000C68C3">
            <w:pPr>
              <w:spacing w:after="0"/>
              <w:rPr>
                <w:rFonts w:ascii="Times New Roman" w:hAnsi="Times New Roman"/>
                <w:sz w:val="20"/>
                <w:szCs w:val="20"/>
              </w:rPr>
            </w:pPr>
          </w:p>
          <w:p w:rsidR="00F82690" w:rsidRPr="008F444B" w:rsidRDefault="00F82690" w:rsidP="000C68C3">
            <w:pPr>
              <w:spacing w:after="0"/>
              <w:rPr>
                <w:rFonts w:ascii="Times New Roman" w:hAnsi="Times New Roman"/>
                <w:sz w:val="20"/>
                <w:szCs w:val="20"/>
              </w:rPr>
            </w:pPr>
            <w:r w:rsidRPr="008F444B">
              <w:rPr>
                <w:rFonts w:ascii="Times New Roman" w:hAnsi="Times New Roman"/>
                <w:sz w:val="20"/>
                <w:szCs w:val="20"/>
              </w:rPr>
              <w:t>_________________________/</w:t>
            </w:r>
            <w:r>
              <w:rPr>
                <w:rFonts w:ascii="Times New Roman" w:hAnsi="Times New Roman"/>
                <w:sz w:val="20"/>
                <w:szCs w:val="20"/>
              </w:rPr>
              <w:t>_____________</w:t>
            </w:r>
            <w:r w:rsidRPr="008F444B">
              <w:rPr>
                <w:rFonts w:ascii="Times New Roman" w:hAnsi="Times New Roman"/>
                <w:sz w:val="20"/>
                <w:szCs w:val="20"/>
              </w:rPr>
              <w:t>/</w:t>
            </w:r>
          </w:p>
          <w:p w:rsidR="00F82690" w:rsidRPr="008F444B" w:rsidRDefault="00F82690" w:rsidP="000C68C3">
            <w:pPr>
              <w:spacing w:after="0"/>
              <w:rPr>
                <w:rFonts w:ascii="Times New Roman" w:hAnsi="Times New Roman"/>
                <w:sz w:val="20"/>
                <w:szCs w:val="20"/>
              </w:rPr>
            </w:pPr>
            <w:r w:rsidRPr="008F444B">
              <w:rPr>
                <w:rFonts w:ascii="Times New Roman" w:hAnsi="Times New Roman"/>
                <w:sz w:val="20"/>
                <w:szCs w:val="20"/>
              </w:rPr>
              <w:t>М.П.</w:t>
            </w:r>
          </w:p>
        </w:tc>
        <w:tc>
          <w:tcPr>
            <w:tcW w:w="4678" w:type="dxa"/>
          </w:tcPr>
          <w:p w:rsidR="00F82690" w:rsidRPr="008F444B" w:rsidRDefault="00F82690" w:rsidP="000C68C3">
            <w:pPr>
              <w:spacing w:after="0"/>
              <w:jc w:val="both"/>
              <w:rPr>
                <w:rFonts w:ascii="Times New Roman" w:hAnsi="Times New Roman"/>
                <w:sz w:val="20"/>
                <w:szCs w:val="20"/>
              </w:rPr>
            </w:pPr>
          </w:p>
          <w:p w:rsidR="00F82690" w:rsidRPr="008F444B" w:rsidRDefault="00F82690" w:rsidP="000C68C3">
            <w:pPr>
              <w:spacing w:after="0"/>
              <w:jc w:val="both"/>
              <w:rPr>
                <w:rFonts w:ascii="Times New Roman" w:hAnsi="Times New Roman"/>
                <w:sz w:val="20"/>
                <w:szCs w:val="20"/>
              </w:rPr>
            </w:pPr>
            <w:r w:rsidRPr="008F444B">
              <w:rPr>
                <w:rFonts w:ascii="Times New Roman" w:hAnsi="Times New Roman"/>
                <w:sz w:val="20"/>
                <w:szCs w:val="20"/>
              </w:rPr>
              <w:t>«Исполнитель»</w:t>
            </w:r>
          </w:p>
          <w:p w:rsidR="00F82690" w:rsidRDefault="00F82690" w:rsidP="000C68C3">
            <w:pPr>
              <w:spacing w:after="0"/>
              <w:jc w:val="both"/>
              <w:rPr>
                <w:rFonts w:ascii="Times New Roman" w:hAnsi="Times New Roman"/>
                <w:sz w:val="20"/>
                <w:szCs w:val="20"/>
              </w:rPr>
            </w:pPr>
            <w:r>
              <w:rPr>
                <w:rFonts w:ascii="Times New Roman" w:hAnsi="Times New Roman"/>
                <w:sz w:val="20"/>
                <w:szCs w:val="20"/>
              </w:rPr>
              <w:t>_________________</w:t>
            </w:r>
          </w:p>
          <w:p w:rsidR="00F82690" w:rsidRPr="008F444B" w:rsidRDefault="00F82690" w:rsidP="000C68C3">
            <w:pPr>
              <w:spacing w:after="0"/>
              <w:jc w:val="both"/>
              <w:rPr>
                <w:rFonts w:ascii="Times New Roman" w:hAnsi="Times New Roman"/>
                <w:sz w:val="20"/>
                <w:szCs w:val="20"/>
              </w:rPr>
            </w:pPr>
          </w:p>
          <w:p w:rsidR="00F82690" w:rsidRPr="008F444B" w:rsidRDefault="00F82690" w:rsidP="000C68C3">
            <w:pPr>
              <w:spacing w:after="0"/>
              <w:jc w:val="both"/>
              <w:rPr>
                <w:rFonts w:ascii="Times New Roman" w:hAnsi="Times New Roman"/>
                <w:sz w:val="20"/>
                <w:szCs w:val="20"/>
              </w:rPr>
            </w:pPr>
            <w:r w:rsidRPr="008F444B">
              <w:rPr>
                <w:rFonts w:ascii="Times New Roman" w:hAnsi="Times New Roman"/>
                <w:sz w:val="20"/>
                <w:szCs w:val="20"/>
              </w:rPr>
              <w:t>____________________ /</w:t>
            </w:r>
            <w:r>
              <w:rPr>
                <w:rFonts w:ascii="Times New Roman" w:hAnsi="Times New Roman"/>
                <w:sz w:val="20"/>
                <w:szCs w:val="20"/>
              </w:rPr>
              <w:t>_____________</w:t>
            </w:r>
            <w:r w:rsidRPr="008F444B">
              <w:rPr>
                <w:rFonts w:ascii="Times New Roman" w:hAnsi="Times New Roman"/>
                <w:sz w:val="20"/>
                <w:szCs w:val="20"/>
              </w:rPr>
              <w:t>/</w:t>
            </w:r>
          </w:p>
          <w:p w:rsidR="00F82690" w:rsidRPr="008F444B" w:rsidRDefault="00F82690" w:rsidP="000C68C3">
            <w:pPr>
              <w:spacing w:after="0"/>
              <w:jc w:val="both"/>
              <w:rPr>
                <w:rFonts w:ascii="Times New Roman" w:hAnsi="Times New Roman"/>
                <w:sz w:val="20"/>
                <w:szCs w:val="20"/>
              </w:rPr>
            </w:pPr>
            <w:r>
              <w:rPr>
                <w:rFonts w:ascii="Times New Roman" w:hAnsi="Times New Roman"/>
                <w:sz w:val="20"/>
                <w:szCs w:val="20"/>
              </w:rPr>
              <w:t>М.П.</w:t>
            </w:r>
          </w:p>
        </w:tc>
      </w:tr>
    </w:tbl>
    <w:p w:rsidR="00F82690" w:rsidRPr="008F444B" w:rsidRDefault="00F82690" w:rsidP="00F82690">
      <w:pPr>
        <w:spacing w:after="0"/>
        <w:jc w:val="center"/>
        <w:rPr>
          <w:rFonts w:ascii="Times New Roman" w:hAnsi="Times New Roman"/>
          <w:b/>
          <w:bCs/>
          <w:sz w:val="20"/>
          <w:szCs w:val="20"/>
        </w:rPr>
      </w:pPr>
    </w:p>
    <w:p w:rsidR="00F82690" w:rsidRPr="008F444B" w:rsidRDefault="00F82690" w:rsidP="00F82690">
      <w:pPr>
        <w:spacing w:after="0"/>
        <w:rPr>
          <w:rFonts w:ascii="Times New Roman" w:hAnsi="Times New Roman"/>
          <w:b/>
          <w:bCs/>
          <w:sz w:val="20"/>
          <w:szCs w:val="20"/>
        </w:rPr>
      </w:pPr>
    </w:p>
    <w:p w:rsidR="00F82690" w:rsidRPr="008F444B" w:rsidRDefault="00F82690" w:rsidP="00F82690">
      <w:pPr>
        <w:spacing w:after="0"/>
        <w:jc w:val="center"/>
        <w:rPr>
          <w:rFonts w:ascii="Times New Roman" w:hAnsi="Times New Roman"/>
          <w:sz w:val="20"/>
          <w:szCs w:val="20"/>
        </w:rPr>
      </w:pPr>
    </w:p>
    <w:p w:rsidR="00F82690" w:rsidRPr="008F444B" w:rsidRDefault="00F82690" w:rsidP="00F82690">
      <w:pPr>
        <w:spacing w:after="0"/>
        <w:jc w:val="center"/>
        <w:rPr>
          <w:rFonts w:ascii="Times New Roman" w:hAnsi="Times New Roman"/>
          <w:sz w:val="20"/>
          <w:szCs w:val="20"/>
        </w:rPr>
      </w:pPr>
    </w:p>
    <w:p w:rsidR="00F82690" w:rsidRPr="008F444B" w:rsidRDefault="00F82690" w:rsidP="00F82690">
      <w:pPr>
        <w:spacing w:after="0"/>
        <w:jc w:val="center"/>
        <w:rPr>
          <w:rFonts w:ascii="Times New Roman" w:hAnsi="Times New Roman"/>
          <w:sz w:val="20"/>
          <w:szCs w:val="20"/>
        </w:rPr>
      </w:pPr>
    </w:p>
    <w:p w:rsidR="00F82690" w:rsidRPr="008F444B" w:rsidRDefault="00F82690" w:rsidP="00F82690">
      <w:pPr>
        <w:spacing w:after="0"/>
        <w:jc w:val="center"/>
        <w:rPr>
          <w:rFonts w:ascii="Times New Roman" w:hAnsi="Times New Roman"/>
          <w:sz w:val="20"/>
          <w:szCs w:val="20"/>
        </w:rPr>
      </w:pPr>
    </w:p>
    <w:p w:rsidR="00F82690" w:rsidRPr="008F444B" w:rsidRDefault="00F82690" w:rsidP="00F82690">
      <w:pPr>
        <w:spacing w:after="0"/>
        <w:jc w:val="center"/>
        <w:rPr>
          <w:rFonts w:ascii="Times New Roman" w:hAnsi="Times New Roman"/>
          <w:sz w:val="20"/>
          <w:szCs w:val="20"/>
        </w:rPr>
      </w:pPr>
    </w:p>
    <w:p w:rsidR="00F82690" w:rsidRPr="008F444B" w:rsidRDefault="00F82690" w:rsidP="00F82690">
      <w:pPr>
        <w:spacing w:after="0"/>
        <w:jc w:val="center"/>
        <w:rPr>
          <w:rFonts w:ascii="Times New Roman" w:hAnsi="Times New Roman"/>
          <w:sz w:val="20"/>
          <w:szCs w:val="20"/>
        </w:rPr>
      </w:pPr>
    </w:p>
    <w:p w:rsidR="00F82690" w:rsidRDefault="00F82690" w:rsidP="00F82690">
      <w:pPr>
        <w:jc w:val="center"/>
        <w:rPr>
          <w:sz w:val="21"/>
          <w:szCs w:val="21"/>
        </w:rPr>
      </w:pPr>
    </w:p>
    <w:p w:rsidR="00F82690" w:rsidRDefault="00F82690" w:rsidP="00F82690">
      <w:pPr>
        <w:jc w:val="center"/>
        <w:rPr>
          <w:sz w:val="21"/>
          <w:szCs w:val="21"/>
        </w:rPr>
      </w:pPr>
    </w:p>
    <w:p w:rsidR="00F82690" w:rsidRDefault="00F82690" w:rsidP="00F82690">
      <w:pPr>
        <w:jc w:val="center"/>
        <w:rPr>
          <w:sz w:val="21"/>
          <w:szCs w:val="21"/>
        </w:rPr>
      </w:pPr>
    </w:p>
    <w:p w:rsidR="00F82690" w:rsidRDefault="00F82690" w:rsidP="00F82690">
      <w:pPr>
        <w:jc w:val="center"/>
        <w:rPr>
          <w:sz w:val="21"/>
          <w:szCs w:val="21"/>
        </w:rPr>
      </w:pPr>
    </w:p>
    <w:p w:rsidR="00F82690" w:rsidRDefault="00F82690" w:rsidP="00F82690">
      <w:pPr>
        <w:jc w:val="center"/>
        <w:rPr>
          <w:sz w:val="21"/>
          <w:szCs w:val="21"/>
        </w:rPr>
      </w:pPr>
    </w:p>
    <w:p w:rsidR="00F82690" w:rsidRPr="00415242" w:rsidRDefault="00F82690" w:rsidP="00F82690">
      <w:pPr>
        <w:jc w:val="center"/>
        <w:rPr>
          <w:sz w:val="21"/>
          <w:szCs w:val="21"/>
        </w:rPr>
      </w:pPr>
    </w:p>
    <w:p w:rsidR="00F82690" w:rsidRDefault="00F82690" w:rsidP="00F82690">
      <w:pPr>
        <w:spacing w:after="0"/>
        <w:rPr>
          <w:rFonts w:ascii="Times New Roman" w:hAnsi="Times New Roman"/>
        </w:rPr>
      </w:pPr>
    </w:p>
    <w:p w:rsidR="00F82690" w:rsidRPr="00453344" w:rsidRDefault="00F82690" w:rsidP="00453344">
      <w:pPr>
        <w:jc w:val="both"/>
        <w:rPr>
          <w:rFonts w:ascii="Times New Roman" w:hAnsi="Times New Roman"/>
          <w:sz w:val="24"/>
          <w:szCs w:val="24"/>
        </w:rPr>
      </w:pPr>
    </w:p>
    <w:sectPr w:rsidR="00F82690" w:rsidRPr="00453344" w:rsidSect="002D4F0F">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EF27CC"/>
    <w:multiLevelType w:val="multilevel"/>
    <w:tmpl w:val="978A390E"/>
    <w:lvl w:ilvl="0">
      <w:start w:val="1"/>
      <w:numFmt w:val="decimal"/>
      <w:lvlText w:val="%1."/>
      <w:lvlJc w:val="left"/>
      <w:pPr>
        <w:ind w:left="1069" w:hanging="360"/>
      </w:pPr>
      <w:rPr>
        <w:rFonts w:hint="default"/>
        <w:b/>
      </w:rPr>
    </w:lvl>
    <w:lvl w:ilvl="1">
      <w:start w:val="1"/>
      <w:numFmt w:val="decimal"/>
      <w:isLgl/>
      <w:lvlText w:val="%1.%2."/>
      <w:lvlJc w:val="left"/>
      <w:pPr>
        <w:ind w:left="1429" w:hanging="360"/>
      </w:pPr>
      <w:rPr>
        <w:rFonts w:hint="default"/>
        <w:b/>
        <w:sz w:val="20"/>
        <w:szCs w:val="20"/>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DE04B73"/>
    <w:multiLevelType w:val="hybridMultilevel"/>
    <w:tmpl w:val="3558D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6"/>
  </w:num>
  <w:num w:numId="2">
    <w:abstractNumId w:val="7"/>
  </w:num>
  <w:num w:numId="3">
    <w:abstractNumId w:val="14"/>
  </w:num>
  <w:num w:numId="4">
    <w:abstractNumId w:val="9"/>
  </w:num>
  <w:num w:numId="5">
    <w:abstractNumId w:val="15"/>
  </w:num>
  <w:num w:numId="6">
    <w:abstractNumId w:val="12"/>
  </w:num>
  <w:num w:numId="7">
    <w:abstractNumId w:val="3"/>
  </w:num>
  <w:num w:numId="8">
    <w:abstractNumId w:val="10"/>
  </w:num>
  <w:num w:numId="9">
    <w:abstractNumId w:val="8"/>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defaultTabStop w:val="708"/>
  <w:characterSpacingControl w:val="doNotCompress"/>
  <w:compat/>
  <w:rsids>
    <w:rsidRoot w:val="003701A1"/>
    <w:rsid w:val="0001452B"/>
    <w:rsid w:val="00015E1E"/>
    <w:rsid w:val="00022DCF"/>
    <w:rsid w:val="00023FBE"/>
    <w:rsid w:val="000341DC"/>
    <w:rsid w:val="0005521F"/>
    <w:rsid w:val="00055781"/>
    <w:rsid w:val="00061BF0"/>
    <w:rsid w:val="00067FAA"/>
    <w:rsid w:val="00077A99"/>
    <w:rsid w:val="0009202A"/>
    <w:rsid w:val="000C3BF9"/>
    <w:rsid w:val="000D4466"/>
    <w:rsid w:val="000D6110"/>
    <w:rsid w:val="000E04DA"/>
    <w:rsid w:val="000E52F8"/>
    <w:rsid w:val="000F0B96"/>
    <w:rsid w:val="000F1278"/>
    <w:rsid w:val="000F2229"/>
    <w:rsid w:val="00142D25"/>
    <w:rsid w:val="0016030F"/>
    <w:rsid w:val="001632AC"/>
    <w:rsid w:val="0017286E"/>
    <w:rsid w:val="0018224C"/>
    <w:rsid w:val="001835EB"/>
    <w:rsid w:val="001A34B1"/>
    <w:rsid w:val="001B15A6"/>
    <w:rsid w:val="001B62C6"/>
    <w:rsid w:val="00201F12"/>
    <w:rsid w:val="002314FA"/>
    <w:rsid w:val="00237DDC"/>
    <w:rsid w:val="00262EAB"/>
    <w:rsid w:val="002742E7"/>
    <w:rsid w:val="002755CD"/>
    <w:rsid w:val="00292DD5"/>
    <w:rsid w:val="002D29C0"/>
    <w:rsid w:val="002D4F0F"/>
    <w:rsid w:val="002D6596"/>
    <w:rsid w:val="002E4DCC"/>
    <w:rsid w:val="002F3E5F"/>
    <w:rsid w:val="002F79CA"/>
    <w:rsid w:val="003007B9"/>
    <w:rsid w:val="00314C25"/>
    <w:rsid w:val="00315AD9"/>
    <w:rsid w:val="0032358B"/>
    <w:rsid w:val="003278D3"/>
    <w:rsid w:val="00327C91"/>
    <w:rsid w:val="003401A2"/>
    <w:rsid w:val="0034593F"/>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E451D"/>
    <w:rsid w:val="003F0A31"/>
    <w:rsid w:val="003F29A4"/>
    <w:rsid w:val="00400CB0"/>
    <w:rsid w:val="00405F99"/>
    <w:rsid w:val="00414BA2"/>
    <w:rsid w:val="00436158"/>
    <w:rsid w:val="00447A95"/>
    <w:rsid w:val="00447C91"/>
    <w:rsid w:val="00453344"/>
    <w:rsid w:val="00454247"/>
    <w:rsid w:val="004571D6"/>
    <w:rsid w:val="00476E95"/>
    <w:rsid w:val="00486FC9"/>
    <w:rsid w:val="0049221D"/>
    <w:rsid w:val="004A7616"/>
    <w:rsid w:val="004A786D"/>
    <w:rsid w:val="004B254C"/>
    <w:rsid w:val="004B4F0D"/>
    <w:rsid w:val="004C4276"/>
    <w:rsid w:val="00512AA7"/>
    <w:rsid w:val="00517944"/>
    <w:rsid w:val="00517C20"/>
    <w:rsid w:val="00541FE1"/>
    <w:rsid w:val="0055013F"/>
    <w:rsid w:val="005641AA"/>
    <w:rsid w:val="00566C72"/>
    <w:rsid w:val="00586481"/>
    <w:rsid w:val="0059294B"/>
    <w:rsid w:val="00594993"/>
    <w:rsid w:val="00595771"/>
    <w:rsid w:val="005B1306"/>
    <w:rsid w:val="005B3DC4"/>
    <w:rsid w:val="005D55C9"/>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C45B3"/>
    <w:rsid w:val="006E2B94"/>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26231"/>
    <w:rsid w:val="0085380C"/>
    <w:rsid w:val="0086246C"/>
    <w:rsid w:val="008879B7"/>
    <w:rsid w:val="00887BA4"/>
    <w:rsid w:val="00887FB4"/>
    <w:rsid w:val="008A016F"/>
    <w:rsid w:val="008B0254"/>
    <w:rsid w:val="008B06B6"/>
    <w:rsid w:val="008B29D6"/>
    <w:rsid w:val="008B6C36"/>
    <w:rsid w:val="008B76EA"/>
    <w:rsid w:val="008C215F"/>
    <w:rsid w:val="008E20CF"/>
    <w:rsid w:val="00901C6F"/>
    <w:rsid w:val="00910004"/>
    <w:rsid w:val="00937F47"/>
    <w:rsid w:val="00947F0E"/>
    <w:rsid w:val="0095518D"/>
    <w:rsid w:val="009714A7"/>
    <w:rsid w:val="00994CA9"/>
    <w:rsid w:val="009A5013"/>
    <w:rsid w:val="009B34EB"/>
    <w:rsid w:val="009C54A5"/>
    <w:rsid w:val="009D62C7"/>
    <w:rsid w:val="009E0380"/>
    <w:rsid w:val="009F2FF3"/>
    <w:rsid w:val="009F5542"/>
    <w:rsid w:val="009F5BF1"/>
    <w:rsid w:val="00A010CA"/>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D1DE6"/>
    <w:rsid w:val="00AD4E2B"/>
    <w:rsid w:val="00AD5AEE"/>
    <w:rsid w:val="00AF710C"/>
    <w:rsid w:val="00B15933"/>
    <w:rsid w:val="00B3009B"/>
    <w:rsid w:val="00B4393B"/>
    <w:rsid w:val="00B530C3"/>
    <w:rsid w:val="00B56E54"/>
    <w:rsid w:val="00B63486"/>
    <w:rsid w:val="00B63C35"/>
    <w:rsid w:val="00B71F07"/>
    <w:rsid w:val="00BB07AC"/>
    <w:rsid w:val="00BB3CFA"/>
    <w:rsid w:val="00BB6E1C"/>
    <w:rsid w:val="00BC3EF4"/>
    <w:rsid w:val="00BD48CA"/>
    <w:rsid w:val="00BE068F"/>
    <w:rsid w:val="00C01EAC"/>
    <w:rsid w:val="00C02D7C"/>
    <w:rsid w:val="00C16FB2"/>
    <w:rsid w:val="00C24239"/>
    <w:rsid w:val="00C27A97"/>
    <w:rsid w:val="00C41DAB"/>
    <w:rsid w:val="00C452DF"/>
    <w:rsid w:val="00C53507"/>
    <w:rsid w:val="00C56804"/>
    <w:rsid w:val="00C61A5E"/>
    <w:rsid w:val="00C62FBD"/>
    <w:rsid w:val="00C70061"/>
    <w:rsid w:val="00C873A4"/>
    <w:rsid w:val="00CA3ACE"/>
    <w:rsid w:val="00CA61AE"/>
    <w:rsid w:val="00CB6524"/>
    <w:rsid w:val="00CC3A6D"/>
    <w:rsid w:val="00CC600F"/>
    <w:rsid w:val="00CE5E45"/>
    <w:rsid w:val="00CF4B29"/>
    <w:rsid w:val="00D0415F"/>
    <w:rsid w:val="00D05858"/>
    <w:rsid w:val="00D13762"/>
    <w:rsid w:val="00D24D08"/>
    <w:rsid w:val="00D55681"/>
    <w:rsid w:val="00D57A91"/>
    <w:rsid w:val="00D67009"/>
    <w:rsid w:val="00D70E79"/>
    <w:rsid w:val="00DC6F56"/>
    <w:rsid w:val="00DE4A85"/>
    <w:rsid w:val="00DF04B0"/>
    <w:rsid w:val="00DF1A86"/>
    <w:rsid w:val="00E15DD4"/>
    <w:rsid w:val="00E21249"/>
    <w:rsid w:val="00E62109"/>
    <w:rsid w:val="00E6458D"/>
    <w:rsid w:val="00E937F6"/>
    <w:rsid w:val="00E975A8"/>
    <w:rsid w:val="00EA5D70"/>
    <w:rsid w:val="00EA7EB8"/>
    <w:rsid w:val="00EB011D"/>
    <w:rsid w:val="00EB1F3E"/>
    <w:rsid w:val="00EB6625"/>
    <w:rsid w:val="00EB700F"/>
    <w:rsid w:val="00EE3F7F"/>
    <w:rsid w:val="00EE5139"/>
    <w:rsid w:val="00EF221E"/>
    <w:rsid w:val="00EF7571"/>
    <w:rsid w:val="00EF7D7E"/>
    <w:rsid w:val="00F07E2B"/>
    <w:rsid w:val="00F14816"/>
    <w:rsid w:val="00F20E26"/>
    <w:rsid w:val="00F601D8"/>
    <w:rsid w:val="00F628B1"/>
    <w:rsid w:val="00F82690"/>
    <w:rsid w:val="00F86F1E"/>
    <w:rsid w:val="00FA269E"/>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aliases w:val="мой Знак,МОЙ Знак,Без интервала 111 Знак"/>
    <w:basedOn w:val="a0"/>
    <w:link w:val="a9"/>
    <w:uiPriority w:val="1"/>
    <w:locked/>
    <w:rsid w:val="003701A1"/>
    <w:rPr>
      <w:rFonts w:ascii="Calibri" w:eastAsia="Calibri" w:hAnsi="Calibri" w:cs="Times New Roman"/>
    </w:rPr>
  </w:style>
  <w:style w:type="paragraph" w:styleId="a9">
    <w:name w:val="No Spacing"/>
    <w:aliases w:val="мой,МОЙ,Без интервала 111"/>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Num Bullet 1,Bullet Number,Индексы,it_List1,Светлый список - Акцент 51,Абзац2,Абзац 2,Маркер,Paragraphe de liste1,lp1,Цветной список - Акцент 11,Table-Normal,RSHB_Table-Normal,List Paragraph"/>
    <w:basedOn w:val="a"/>
    <w:link w:val="ad"/>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Num Bullet 1 Знак,Bullet Number Знак,Индексы Знак,it_List1 Знак,Светлый список - Акцент 51 Знак,Абзац2 Знак,Абзац 2 Знак,Маркер Знак,Paragraphe de liste1 Знак,lp1 Знак"/>
    <w:link w:val="ac"/>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3713</Words>
  <Characters>21165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2023-06-20T06:21:00Z</dcterms:created>
  <dcterms:modified xsi:type="dcterms:W3CDTF">2023-06-20T06:21:00Z</dcterms:modified>
</cp:coreProperties>
</file>