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953440" w:rsidP="00E24834">
      <w:pPr>
        <w:jc w:val="center"/>
        <w:rPr>
          <w:rFonts w:ascii="Arial" w:hAnsi="Arial"/>
          <w:b/>
          <w:sz w:val="18"/>
        </w:rPr>
      </w:pPr>
      <w:r w:rsidRPr="00953440">
        <w:rPr>
          <w:rFonts w:ascii="Arial" w:hAnsi="Arial"/>
          <w:b/>
          <w:noProof/>
          <w:sz w:val="18"/>
          <w:szCs w:val="18"/>
        </w:rPr>
        <w:pict>
          <v:line id="_x0000_s1026" style="position:absolute;left:0;text-align:left;z-index:251657728" from="108pt,2.8pt" to="495pt,2.8pt" strokeweight="1.5pt"/>
        </w:pict>
      </w:r>
    </w:p>
    <w:p w:rsidR="00E24834" w:rsidRPr="004962AC" w:rsidRDefault="00953440"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953440">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 xml:space="preserve">Тел./факс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DB45C3">
        <w:rPr>
          <w:rFonts w:ascii="Times New Roman" w:hAnsi="Times New Roman"/>
        </w:rPr>
        <w:t>2</w:t>
      </w:r>
      <w:r w:rsidR="00B6427F">
        <w:rPr>
          <w:rFonts w:ascii="Times New Roman" w:hAnsi="Times New Roman"/>
        </w:rPr>
        <w:t>4</w:t>
      </w:r>
      <w:r w:rsidRPr="00277F24">
        <w:rPr>
          <w:rFonts w:ascii="Times New Roman" w:hAnsi="Times New Roman"/>
        </w:rPr>
        <w:t xml:space="preserve">» </w:t>
      </w:r>
      <w:r w:rsidR="00DB45C3">
        <w:rPr>
          <w:rFonts w:ascii="Times New Roman" w:hAnsi="Times New Roman"/>
        </w:rPr>
        <w:t>августа</w:t>
      </w:r>
      <w:r w:rsidR="00B65E8E">
        <w:rPr>
          <w:rFonts w:ascii="Times New Roman" w:hAnsi="Times New Roman"/>
        </w:rPr>
        <w:t xml:space="preserve"> </w:t>
      </w:r>
      <w:r w:rsidRPr="00277F24">
        <w:rPr>
          <w:rFonts w:ascii="Times New Roman" w:hAnsi="Times New Roman"/>
        </w:rPr>
        <w:t>20</w:t>
      </w:r>
      <w:r>
        <w:rPr>
          <w:rFonts w:ascii="Times New Roman" w:hAnsi="Times New Roman"/>
        </w:rPr>
        <w:t>2</w:t>
      </w:r>
      <w:r w:rsidR="00B65E8E">
        <w:rPr>
          <w:rFonts w:ascii="Times New Roman" w:hAnsi="Times New Roman"/>
        </w:rPr>
        <w:t>3</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нерекламного характера, оказываемых Принципалом, начиная с 06 ч. 00 мин. по московскому времени 01 </w:t>
      </w:r>
      <w:r w:rsidR="00DB45C3">
        <w:rPr>
          <w:rFonts w:ascii="Times New Roman" w:hAnsi="Times New Roman" w:cs="Times New Roman"/>
        </w:rPr>
        <w:t>сентября</w:t>
      </w:r>
      <w:r w:rsidR="005F364C">
        <w:rPr>
          <w:rFonts w:ascii="Times New Roman" w:hAnsi="Times New Roman" w:cs="Times New Roman"/>
        </w:rPr>
        <w:t xml:space="preserve"> </w:t>
      </w:r>
      <w:r w:rsidRPr="00907022">
        <w:rPr>
          <w:rFonts w:ascii="Times New Roman" w:hAnsi="Times New Roman" w:cs="Times New Roman"/>
        </w:rPr>
        <w:t>202</w:t>
      </w:r>
      <w:r w:rsidR="00BB7DE1">
        <w:rPr>
          <w:rFonts w:ascii="Times New Roman" w:hAnsi="Times New Roman" w:cs="Times New Roman"/>
        </w:rPr>
        <w:t>3</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DB45C3">
        <w:rPr>
          <w:rFonts w:ascii="Times New Roman" w:hAnsi="Times New Roman" w:cs="Times New Roman"/>
        </w:rPr>
        <w:t>января</w:t>
      </w:r>
      <w:r w:rsidR="00B65E8E">
        <w:rPr>
          <w:rFonts w:ascii="Times New Roman" w:hAnsi="Times New Roman" w:cs="Times New Roman"/>
        </w:rPr>
        <w:t xml:space="preserve"> </w:t>
      </w:r>
      <w:r w:rsidRPr="00907022">
        <w:rPr>
          <w:rFonts w:ascii="Times New Roman" w:hAnsi="Times New Roman" w:cs="Times New Roman"/>
        </w:rPr>
        <w:t>202</w:t>
      </w:r>
      <w:r w:rsidR="00DB45C3">
        <w:rPr>
          <w:rFonts w:ascii="Times New Roman" w:hAnsi="Times New Roman" w:cs="Times New Roman"/>
        </w:rPr>
        <w:t>4</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нерекламного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sidR="00B65E8E">
        <w:rPr>
          <w:rFonts w:ascii="Times New Roman" w:hAnsi="Times New Roman" w:cs="Times New Roman"/>
        </w:rPr>
        <w:t>2</w:t>
      </w:r>
      <w:r w:rsidR="00DB45C3">
        <w:rPr>
          <w:rFonts w:ascii="Times New Roman" w:hAnsi="Times New Roman" w:cs="Times New Roman"/>
        </w:rPr>
        <w:t>8</w:t>
      </w:r>
      <w:r w:rsidRPr="00907022">
        <w:rPr>
          <w:rFonts w:ascii="Times New Roman" w:hAnsi="Times New Roman" w:cs="Times New Roman"/>
        </w:rPr>
        <w:t xml:space="preserve">» </w:t>
      </w:r>
      <w:r w:rsidR="00DB45C3">
        <w:rPr>
          <w:rFonts w:ascii="Times New Roman" w:hAnsi="Times New Roman" w:cs="Times New Roman"/>
        </w:rPr>
        <w:t>августа</w:t>
      </w:r>
      <w:r w:rsidR="00BB7DE1">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w:t>
      </w:r>
      <w:r w:rsidR="00DB45C3">
        <w:rPr>
          <w:rFonts w:ascii="Times New Roman" w:hAnsi="Times New Roman" w:cs="Times New Roman"/>
        </w:rPr>
        <w:t>3</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r w:rsidRPr="00907022">
          <w:rPr>
            <w:rStyle w:val="a5"/>
            <w:lang w:val="en-US"/>
          </w:rPr>
          <w:t>vvolga</w:t>
        </w:r>
        <w:r w:rsidRPr="00907022">
          <w:rPr>
            <w:rStyle w:val="a5"/>
          </w:rPr>
          <w:t>-</w:t>
        </w:r>
        <w:r w:rsidRPr="00907022">
          <w:rPr>
            <w:rStyle w:val="a5"/>
            <w:lang w:val="en-US"/>
          </w:rPr>
          <w:t>yar</w:t>
        </w:r>
        <w:r w:rsidRPr="00907022">
          <w:rPr>
            <w:rStyle w:val="a5"/>
          </w:rPr>
          <w:t>.</w:t>
        </w:r>
        <w:r w:rsidRPr="00907022">
          <w:rPr>
            <w:rStyle w:val="a5"/>
            <w:lang w:val="en-US"/>
          </w:rPr>
          <w:t>ru</w:t>
        </w:r>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w:t>
      </w:r>
      <w:r w:rsidR="008B76BD">
        <w:rPr>
          <w:rFonts w:ascii="Times New Roman" w:hAnsi="Times New Roman" w:cs="Times New Roman"/>
        </w:rPr>
        <w:t xml:space="preserve"> </w:t>
      </w:r>
      <w:r w:rsidRPr="00907022">
        <w:rPr>
          <w:rFonts w:ascii="Times New Roman" w:hAnsi="Times New Roman" w:cs="Times New Roman"/>
        </w:rPr>
        <w:t>1 к настоящему запросу.</w:t>
      </w:r>
    </w:p>
    <w:p w:rsidR="00E24834"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444776" w:rsidRPr="00907022" w:rsidRDefault="00444776" w:rsidP="00E24834">
      <w:pPr>
        <w:spacing w:after="0"/>
        <w:ind w:firstLine="708"/>
        <w:jc w:val="both"/>
        <w:rPr>
          <w:rFonts w:ascii="Times New Roman" w:hAnsi="Times New Roman" w:cs="Times New Roman"/>
        </w:rPr>
      </w:pPr>
    </w:p>
    <w:p w:rsidR="00E24834" w:rsidRPr="00907022" w:rsidRDefault="00E24834" w:rsidP="00E24834">
      <w:pPr>
        <w:spacing w:after="0"/>
        <w:ind w:firstLine="708"/>
        <w:jc w:val="both"/>
        <w:rPr>
          <w:rFonts w:ascii="Times New Roman" w:hAnsi="Times New Roman" w:cs="Times New Roman"/>
        </w:rPr>
      </w:pPr>
    </w:p>
    <w:p w:rsidR="00E24834" w:rsidRPr="00907022" w:rsidRDefault="00DB45C3" w:rsidP="00E24834">
      <w:pPr>
        <w:pStyle w:val="a3"/>
        <w:rPr>
          <w:rFonts w:ascii="Times New Roman" w:hAnsi="Times New Roman"/>
        </w:rPr>
      </w:pPr>
      <w:r>
        <w:rPr>
          <w:rFonts w:ascii="Times New Roman" w:hAnsi="Times New Roman"/>
        </w:rPr>
        <w:t>И.о. д</w:t>
      </w:r>
      <w:r w:rsidR="00E24834" w:rsidRPr="00907022">
        <w:rPr>
          <w:rFonts w:ascii="Times New Roman" w:hAnsi="Times New Roman"/>
        </w:rPr>
        <w:t>иректор</w:t>
      </w:r>
      <w:r>
        <w:rPr>
          <w:rFonts w:ascii="Times New Roman" w:hAnsi="Times New Roman"/>
        </w:rPr>
        <w:t>а</w:t>
      </w:r>
      <w:r w:rsidR="00E24834" w:rsidRPr="00907022">
        <w:rPr>
          <w:rFonts w:ascii="Times New Roman" w:hAnsi="Times New Roman"/>
        </w:rPr>
        <w:t xml:space="preserve">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 xml:space="preserve">«Верхняя Волга»                                                                                                   </w:t>
      </w:r>
      <w:r w:rsidR="00DB45C3">
        <w:rPr>
          <w:rFonts w:ascii="Times New Roman" w:hAnsi="Times New Roman"/>
        </w:rPr>
        <w:t>В.В. Веселовский</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w:t>
      </w:r>
      <w:r w:rsidR="00BB7DE1">
        <w:rPr>
          <w:rFonts w:ascii="Times New Roman" w:hAnsi="Times New Roman"/>
        </w:rPr>
        <w:t>__</w:t>
      </w:r>
      <w:r>
        <w:rPr>
          <w:rFonts w:ascii="Times New Roman" w:hAnsi="Times New Roman"/>
        </w:rPr>
        <w:t>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 xml:space="preserve">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нерекламного характера, оказываемых Принципалом, начиная с 06 ч. 00 мин. по московскому времени 01 </w:t>
      </w:r>
      <w:r w:rsidR="00DB45C3">
        <w:rPr>
          <w:rFonts w:ascii="Times New Roman" w:hAnsi="Times New Roman" w:cs="Times New Roman"/>
          <w:sz w:val="24"/>
          <w:szCs w:val="24"/>
        </w:rPr>
        <w:t>сентября</w:t>
      </w:r>
      <w:r w:rsidR="00927C60">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B7DE1">
        <w:rPr>
          <w:rFonts w:ascii="Times New Roman" w:hAnsi="Times New Roman" w:cs="Times New Roman"/>
          <w:color w:val="000000"/>
          <w:sz w:val="24"/>
          <w:szCs w:val="24"/>
        </w:rPr>
        <w:t>3</w:t>
      </w:r>
      <w:r w:rsidR="00BC56F8">
        <w:rPr>
          <w:rFonts w:ascii="Times New Roman" w:hAnsi="Times New Roman" w:cs="Times New Roman"/>
          <w:color w:val="000000"/>
          <w:sz w:val="24"/>
          <w:szCs w:val="24"/>
        </w:rPr>
        <w:t xml:space="preserve">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DB45C3">
        <w:rPr>
          <w:rFonts w:ascii="Times New Roman" w:hAnsi="Times New Roman" w:cs="Times New Roman"/>
          <w:sz w:val="24"/>
          <w:szCs w:val="24"/>
        </w:rPr>
        <w:t>января</w:t>
      </w:r>
      <w:r w:rsidR="00376E7E">
        <w:rPr>
          <w:rFonts w:ascii="Times New Roman" w:hAnsi="Times New Roman" w:cs="Times New Roman"/>
          <w:sz w:val="24"/>
          <w:szCs w:val="24"/>
        </w:rPr>
        <w:t xml:space="preserve"> </w:t>
      </w:r>
      <w:r w:rsidRPr="007221F3">
        <w:rPr>
          <w:rFonts w:ascii="Times New Roman" w:hAnsi="Times New Roman" w:cs="Times New Roman"/>
          <w:sz w:val="24"/>
          <w:szCs w:val="24"/>
        </w:rPr>
        <w:t>202</w:t>
      </w:r>
      <w:r w:rsidR="00DB45C3">
        <w:rPr>
          <w:rFonts w:ascii="Times New Roman" w:hAnsi="Times New Roman" w:cs="Times New Roman"/>
          <w:sz w:val="24"/>
          <w:szCs w:val="24"/>
        </w:rPr>
        <w:t>4</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а также совершать по поручению Принципала юридические и иные действия, связанные с реализацией услуг Принципала по размещению рекламы/информации нерекламного характера и поименованные в отдельном соглашении</w:t>
      </w:r>
      <w:r w:rsidRPr="007221F3">
        <w:rPr>
          <w:rFonts w:ascii="Times New Roman" w:hAnsi="Times New Roman"/>
          <w:sz w:val="24"/>
          <w:szCs w:val="24"/>
        </w:rPr>
        <w:t>:</w:t>
      </w:r>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 ___________ (________________) 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Цены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5. Сумма указывается цифровым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Pr="00AB7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1692F" w:rsidRPr="00AB7834" w:rsidRDefault="00B1692F" w:rsidP="00E24834">
      <w:pPr>
        <w:spacing w:after="0" w:line="240" w:lineRule="auto"/>
        <w:jc w:val="right"/>
        <w:rPr>
          <w:rFonts w:ascii="Times New Roman" w:hAnsi="Times New Roman"/>
          <w:b/>
          <w:i/>
          <w:sz w:val="20"/>
          <w:szCs w:val="20"/>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bCs/>
        </w:rPr>
      </w:pPr>
    </w:p>
    <w:p w:rsidR="00BB7DE1" w:rsidRPr="00E43455" w:rsidRDefault="00BB7DE1" w:rsidP="00BB7DE1">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w:t>
      </w:r>
      <w:r w:rsidRPr="008D314B">
        <w:rPr>
          <w:rFonts w:ascii="Times New Roman" w:hAnsi="Times New Roman" w:cs="Times New Roman"/>
        </w:rPr>
        <w:t xml:space="preserve">, действующего на основании </w:t>
      </w:r>
      <w:r>
        <w:rPr>
          <w:rFonts w:ascii="Times New Roman" w:hAnsi="Times New Roman" w:cs="Times New Roman"/>
        </w:rPr>
        <w:t>____</w:t>
      </w:r>
      <w:r w:rsidRPr="008D314B">
        <w:rPr>
          <w:rFonts w:ascii="Times New Roman" w:hAnsi="Times New Roman" w:cs="Times New Roman"/>
        </w:rPr>
        <w:t>, с одной стороны, и</w:t>
      </w:r>
    </w:p>
    <w:p w:rsidR="00BB7DE1" w:rsidRPr="00E43455" w:rsidRDefault="00BB7DE1" w:rsidP="00BB7DE1">
      <w:pPr>
        <w:spacing w:after="0" w:line="240" w:lineRule="auto"/>
        <w:ind w:firstLine="720"/>
        <w:jc w:val="both"/>
        <w:rPr>
          <w:rFonts w:ascii="Times New Roman" w:hAnsi="Times New Roman" w:cs="Times New Roman"/>
        </w:rPr>
      </w:pPr>
      <w:bookmarkStart w:id="1" w:name="_DV_M3"/>
      <w:bookmarkEnd w:id="1"/>
      <w:r>
        <w:rPr>
          <w:rFonts w:ascii="Times New Roman" w:hAnsi="Times New Roman" w:cs="Times New Roman"/>
          <w:b/>
          <w:snapToGrid w:val="0"/>
          <w:color w:val="000000"/>
        </w:rPr>
        <w:t>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B7DE1" w:rsidRPr="00E43455" w:rsidRDefault="00BB7DE1" w:rsidP="00BB7DE1">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В целях толкования условий настоящего Договора перечисленные ниже определения и выражения имеют следующие значения:</w:t>
      </w:r>
    </w:p>
    <w:p w:rsidR="00BB7DE1" w:rsidRPr="00E43455" w:rsidRDefault="00BB7DE1" w:rsidP="00BB7DE1">
      <w:pPr>
        <w:pStyle w:val="aa"/>
        <w:spacing w:after="0"/>
        <w:ind w:firstLine="644"/>
        <w:jc w:val="both"/>
        <w:rPr>
          <w:sz w:val="22"/>
          <w:szCs w:val="22"/>
        </w:rPr>
      </w:pPr>
      <w:r w:rsidRPr="00E43455">
        <w:rPr>
          <w:b/>
          <w:sz w:val="22"/>
          <w:szCs w:val="22"/>
        </w:rPr>
        <w:t>1.1.1.</w:t>
      </w:r>
      <w:r>
        <w:rPr>
          <w:b/>
          <w:sz w:val="22"/>
          <w:szCs w:val="22"/>
        </w:rPr>
        <w:t xml:space="preserve"> </w:t>
      </w:r>
      <w:r w:rsidRPr="00E43455">
        <w:rPr>
          <w:b/>
          <w:sz w:val="22"/>
          <w:szCs w:val="22"/>
        </w:rPr>
        <w:t>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
    <w:p w:rsidR="00BB7DE1" w:rsidRPr="00E43455" w:rsidRDefault="00BB7DE1" w:rsidP="00BB7DE1">
      <w:pPr>
        <w:spacing w:after="0" w:line="240" w:lineRule="auto"/>
        <w:ind w:firstLine="644"/>
        <w:jc w:val="both"/>
        <w:rPr>
          <w:rFonts w:ascii="Times New Roman" w:hAnsi="Times New Roman" w:cs="Times New Roman"/>
        </w:rPr>
      </w:pPr>
      <w:bookmarkStart w:id="3" w:name="_DV_M5"/>
      <w:bookmarkStart w:id="4" w:name="_DV_M18"/>
      <w:bookmarkEnd w:id="3"/>
      <w:bookmarkEnd w:id="4"/>
      <w:r w:rsidRPr="00E43455">
        <w:rPr>
          <w:rFonts w:ascii="Times New Roman" w:hAnsi="Times New Roman" w:cs="Times New Roman"/>
          <w:b/>
        </w:rPr>
        <w:t>1.1.2.</w:t>
      </w:r>
      <w:r>
        <w:rPr>
          <w:rFonts w:ascii="Times New Roman" w:hAnsi="Times New Roman" w:cs="Times New Roman"/>
          <w:b/>
        </w:rPr>
        <w:t xml:space="preserve"> </w:t>
      </w:r>
      <w:r w:rsidRPr="00E43455">
        <w:rPr>
          <w:rFonts w:ascii="Times New Roman" w:hAnsi="Times New Roman" w:cs="Times New Roman"/>
          <w:b/>
        </w:rPr>
        <w:t>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1.1.3.</w:t>
      </w:r>
      <w:r>
        <w:rPr>
          <w:rFonts w:ascii="Times New Roman" w:hAnsi="Times New Roman" w:cs="Times New Roman"/>
          <w:b/>
        </w:rPr>
        <w:t xml:space="preserve"> </w:t>
      </w:r>
      <w:r w:rsidRPr="00E43455">
        <w:rPr>
          <w:rFonts w:ascii="Times New Roman" w:hAnsi="Times New Roman" w:cs="Times New Roman"/>
          <w:b/>
        </w:rPr>
        <w:t>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color w:val="000000"/>
        </w:rPr>
        <w:t>1.1.4.</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1.1.5.</w:t>
      </w:r>
      <w:r>
        <w:rPr>
          <w:rFonts w:ascii="Times New Roman" w:hAnsi="Times New Roman" w:cs="Times New Roman"/>
          <w:b/>
        </w:rPr>
        <w:t xml:space="preserve"> </w:t>
      </w:r>
      <w:r w:rsidRPr="00E43455">
        <w:rPr>
          <w:rFonts w:ascii="Times New Roman" w:hAnsi="Times New Roman" w:cs="Times New Roman"/>
          <w:b/>
        </w:rPr>
        <w:t xml:space="preserve">Региональная информация нерекламного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нерекламного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Pr>
          <w:rFonts w:ascii="Times New Roman" w:hAnsi="Times New Roman" w:cs="Times New Roman"/>
          <w:b/>
        </w:rPr>
        <w:t xml:space="preserve"> </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1.1.7.</w:t>
      </w:r>
      <w:r>
        <w:rPr>
          <w:rFonts w:ascii="Times New Roman" w:hAnsi="Times New Roman" w:cs="Times New Roman"/>
          <w:b/>
        </w:rPr>
        <w:t xml:space="preserve"> </w:t>
      </w:r>
      <w:r w:rsidRPr="00E43455">
        <w:rPr>
          <w:rFonts w:ascii="Times New Roman" w:hAnsi="Times New Roman" w:cs="Times New Roman"/>
          <w:b/>
        </w:rPr>
        <w:t>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1.1.8.</w:t>
      </w:r>
      <w:r>
        <w:rPr>
          <w:rFonts w:ascii="Times New Roman" w:hAnsi="Times New Roman" w:cs="Times New Roman"/>
          <w:b/>
        </w:rPr>
        <w:t xml:space="preserve"> </w:t>
      </w:r>
      <w:r w:rsidRPr="00E43455">
        <w:rPr>
          <w:rFonts w:ascii="Times New Roman" w:hAnsi="Times New Roman" w:cs="Times New Roman"/>
          <w:b/>
        </w:rPr>
        <w:t>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реклама, размещаемая в региональном Эфире телеканала в форме наложения текста рекламного характера на телевизионную программу нерекламного характера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 xml:space="preserve">«Бегущая строка» нерекламного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информационное сообщение нерекламного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lastRenderedPageBreak/>
        <w:t>1.1.10.</w:t>
      </w:r>
      <w:r>
        <w:rPr>
          <w:rFonts w:ascii="Times New Roman" w:hAnsi="Times New Roman" w:cs="Times New Roman"/>
          <w:b/>
        </w:rPr>
        <w:t xml:space="preserve"> </w:t>
      </w:r>
      <w:r w:rsidRPr="00E43455">
        <w:rPr>
          <w:rFonts w:ascii="Times New Roman" w:hAnsi="Times New Roman" w:cs="Times New Roman"/>
          <w:b/>
        </w:rPr>
        <w:t>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1.1.11.</w:t>
      </w:r>
      <w:r>
        <w:rPr>
          <w:rFonts w:ascii="Times New Roman" w:hAnsi="Times New Roman" w:cs="Times New Roman"/>
          <w:b/>
        </w:rPr>
        <w:t xml:space="preserve"> </w:t>
      </w:r>
      <w:r w:rsidRPr="00E43455">
        <w:rPr>
          <w:rFonts w:ascii="Times New Roman" w:hAnsi="Times New Roman" w:cs="Times New Roman"/>
          <w:b/>
        </w:rPr>
        <w:t>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 органы государственной власти и/или управления любого уровня либо в период назначения и проведения референдума.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Услуги по размещению рекламы/информации нерекламного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информации нерекламного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B7DE1" w:rsidRPr="00E43455" w:rsidRDefault="00BB7DE1" w:rsidP="00BB7DE1">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Несанкционированная реклама/информация нерекламного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нерекламного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snapToGrid w:val="0"/>
        </w:rPr>
        <w:t xml:space="preserve">д) </w:t>
      </w:r>
      <w:r w:rsidRPr="00E43455">
        <w:rPr>
          <w:rFonts w:ascii="Times New Roman" w:hAnsi="Times New Roman" w:cs="Times New Roman"/>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lastRenderedPageBreak/>
        <w:t>ж</w:t>
      </w:r>
      <w:r w:rsidRPr="00E43455">
        <w:rPr>
          <w:rFonts w:ascii="Times New Roman" w:hAnsi="Times New Roman" w:cs="Times New Roman"/>
        </w:rPr>
        <w:t>) кросс-промоушн, размещаемый в соответствии с требованиям</w:t>
      </w:r>
      <w:r>
        <w:rPr>
          <w:rFonts w:ascii="Times New Roman" w:hAnsi="Times New Roman" w:cs="Times New Roman"/>
        </w:rPr>
        <w:t>и п. 3.1.6.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нерекламного характера, или иные третьи лица, представляющие интересы последних.</w:t>
      </w:r>
    </w:p>
    <w:p w:rsidR="00BB7DE1" w:rsidRPr="00E43455" w:rsidRDefault="00BB7DE1" w:rsidP="00BB7DE1">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w:t>
      </w:r>
      <w:r>
        <w:rPr>
          <w:rFonts w:ascii="Times New Roman" w:hAnsi="Times New Roman" w:cs="Times New Roman"/>
          <w:b/>
          <w:snapToGrid w:val="0"/>
        </w:rPr>
        <w:t xml:space="preserve"> </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из: </w:t>
      </w:r>
    </w:p>
    <w:p w:rsidR="00BB7DE1" w:rsidRPr="00E43455" w:rsidRDefault="00BB7DE1" w:rsidP="00BB7DE1">
      <w:pPr>
        <w:spacing w:after="0" w:line="240" w:lineRule="auto"/>
        <w:ind w:firstLine="644"/>
        <w:jc w:val="both"/>
        <w:rPr>
          <w:rFonts w:ascii="Times New Roman" w:hAnsi="Times New Roman" w:cs="Times New Roman"/>
          <w:snapToGrid w:val="0"/>
        </w:rPr>
      </w:pPr>
      <w:r w:rsidRPr="00E43455">
        <w:rPr>
          <w:rFonts w:ascii="Times New Roman" w:hAnsi="Times New Roman" w:cs="Times New Roman"/>
          <w:snapToGrid w:val="0"/>
        </w:rPr>
        <w:t>-суммы доходов от реализации Услуг по размещению рекламы/информации нерекламного характера (т.е. суммы стоимости фактически оказанных Услуг по размещению рекламы/информации нерекламного характера) по сделкам, заключенных с Заказчиками Агентом, а также суммы доходов от реализации Услуг по размещению рекламы/информации нерекламного характера по сделкам, заключенным самостоятельно Принципалом (либо уполномоченными им лицами) на основании письменного согласования с Агентом (п.3.1.6. настоящего Договора); суммы фактически полученных Агентом внереализационных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B7DE1" w:rsidRPr="00E43455" w:rsidRDefault="00BB7DE1" w:rsidP="00BB7DE1">
      <w:pPr>
        <w:spacing w:after="0" w:line="240" w:lineRule="auto"/>
        <w:ind w:firstLine="644"/>
        <w:jc w:val="both"/>
        <w:rPr>
          <w:rFonts w:ascii="Times New Roman" w:hAnsi="Times New Roman" w:cs="Times New Roman"/>
        </w:rPr>
      </w:pPr>
      <w:bookmarkStart w:id="7" w:name="_DV_M19"/>
      <w:bookmarkStart w:id="8" w:name="_DV_M22"/>
      <w:bookmarkEnd w:id="7"/>
      <w:bookmarkEnd w:id="8"/>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субкомиссионеры, поверенные Агента, либо, в свою очередь, субагентов, комиссионеров, субкомиссионеров, поверенных Агента.</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Кросс-промоушн</w:t>
      </w:r>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аффилированных с Принципалом. Иные категории Контрагентов должны быть предварительно согласованы с Агентом.</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Pr>
          <w:rFonts w:ascii="Times New Roman" w:hAnsi="Times New Roman" w:cs="Times New Roman"/>
        </w:rPr>
        <w:t xml:space="preserve"> </w:t>
      </w:r>
      <w:r w:rsidRPr="00E43455">
        <w:rPr>
          <w:rFonts w:ascii="Times New Roman" w:hAnsi="Times New Roman" w:cs="Times New Roman"/>
          <w:b/>
        </w:rPr>
        <w:t>Прайм-тайм</w:t>
      </w:r>
      <w:r w:rsidRPr="00E43455">
        <w:rPr>
          <w:rFonts w:ascii="Times New Roman" w:hAnsi="Times New Roman" w:cs="Times New Roman"/>
        </w:rPr>
        <w:t xml:space="preserve"> – непрерывные интервалы времени, имеющие наибольшую смотрибельность – период времени с 18:00 часов до 24:00 часов по местному времени. </w:t>
      </w:r>
    </w:p>
    <w:p w:rsidR="00BB7DE1"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права на реализацию рекламных возможностей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BB7DE1" w:rsidRPr="00E43455" w:rsidRDefault="00BB7DE1" w:rsidP="00BB7DE1">
      <w:pPr>
        <w:spacing w:after="0" w:line="240" w:lineRule="auto"/>
        <w:ind w:firstLine="644"/>
        <w:jc w:val="both"/>
        <w:rPr>
          <w:rFonts w:ascii="Times New Roman" w:hAnsi="Times New Roman" w:cs="Times New Roman"/>
          <w:color w:val="000000"/>
        </w:rPr>
      </w:pPr>
      <w:bookmarkStart w:id="10" w:name="_DV_M24"/>
      <w:bookmarkEnd w:id="10"/>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нерекламного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w:t>
      </w:r>
      <w:r>
        <w:rPr>
          <w:rFonts w:ascii="Times New Roman" w:hAnsi="Times New Roman" w:cs="Times New Roman"/>
          <w:b/>
          <w:color w:val="000000"/>
        </w:rPr>
        <w:t xml:space="preserve">01 </w:t>
      </w:r>
      <w:r w:rsidR="00EA49F4">
        <w:rPr>
          <w:rFonts w:ascii="Times New Roman" w:hAnsi="Times New Roman" w:cs="Times New Roman"/>
          <w:b/>
          <w:color w:val="000000"/>
        </w:rPr>
        <w:t>сентября</w:t>
      </w:r>
      <w:r>
        <w:rPr>
          <w:rFonts w:ascii="Times New Roman" w:hAnsi="Times New Roman" w:cs="Times New Roman"/>
          <w:b/>
          <w:color w:val="000000"/>
        </w:rPr>
        <w:t xml:space="preserve"> 2023 года</w:t>
      </w:r>
      <w:r w:rsidRPr="00E43455">
        <w:rPr>
          <w:rFonts w:ascii="Times New Roman" w:hAnsi="Times New Roman" w:cs="Times New Roman"/>
          <w:color w:val="000000"/>
        </w:rPr>
        <w:t>, а также совершать по поручению Принципала юридические и иные действия, связанные с реализацией услуг Принципала по размещению рекламы/информации нерекламного характера и поименованные в отдельном Соглашении №1  к  настоящему Договору.</w:t>
      </w:r>
    </w:p>
    <w:p w:rsidR="00BB7DE1" w:rsidRPr="00E43455" w:rsidRDefault="00BB7DE1" w:rsidP="00BB7DE1">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lastRenderedPageBreak/>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B7DE1" w:rsidRPr="00E43455" w:rsidRDefault="00BB7DE1" w:rsidP="00BB7DE1">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информации нерекламного характера на территории отдельных городов/регионов Российской Федерации/совокупности городов/регионов Российской Федерации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B7DE1" w:rsidRPr="00E43455" w:rsidRDefault="00BB7DE1" w:rsidP="00BB7DE1">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целях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любом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2.5.</w:t>
      </w:r>
      <w:r>
        <w:rPr>
          <w:rFonts w:ascii="Times New Roman" w:hAnsi="Times New Roman" w:cs="Times New Roman"/>
          <w:b/>
        </w:rPr>
        <w:t xml:space="preserve"> </w:t>
      </w:r>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нерекламного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ab/>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нерекламного характера, а также не осуществлять самостоятельно реализацию Заказчикам Услуг по размещению рекламы/информации нерекламного характера без предварительного письменного согласия Агента (п. 3.1.6. настоящего Договора), </w:t>
      </w:r>
      <w:r w:rsidRPr="005426DE">
        <w:rPr>
          <w:rFonts w:ascii="Times New Roman" w:hAnsi="Times New Roman"/>
        </w:rPr>
        <w:t>за исключением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промо-мероприятий,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Политической рекламы;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snapToGrid w:val="0"/>
        </w:rPr>
        <w:t xml:space="preserve">д)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B7DE1" w:rsidRPr="00E43455" w:rsidRDefault="00BB7DE1" w:rsidP="00BB7DE1">
      <w:pPr>
        <w:spacing w:after="0" w:line="240" w:lineRule="auto"/>
        <w:ind w:firstLine="284"/>
        <w:jc w:val="center"/>
        <w:rPr>
          <w:rFonts w:ascii="Times New Roman" w:hAnsi="Times New Roman" w:cs="Times New Roman"/>
          <w:b/>
        </w:rPr>
      </w:pPr>
      <w:bookmarkStart w:id="18" w:name="_DV_M34"/>
      <w:bookmarkEnd w:id="18"/>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B7DE1" w:rsidRPr="00E43455" w:rsidRDefault="00BB7DE1" w:rsidP="00BB7DE1">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t>3.1.Обязательства и права по совершению сделок и согласованию их условий:</w:t>
      </w:r>
    </w:p>
    <w:p w:rsidR="00BB7DE1" w:rsidRPr="00E43455" w:rsidRDefault="00BB7DE1" w:rsidP="00BB7DE1">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нерекламного характера без дополнительного согласования с Принципалом, а Агент совершает сделки с Заказчиками по </w:t>
      </w:r>
      <w:r w:rsidRPr="00E43455">
        <w:rPr>
          <w:rFonts w:ascii="Times New Roman" w:hAnsi="Times New Roman" w:cs="Times New Roman"/>
        </w:rPr>
        <w:lastRenderedPageBreak/>
        <w:t xml:space="preserve">реализации указанных услуг, руководствуясь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рекламы/информации нерекламного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нерекламного характера, за нарушение авторских и смежных прав в отношении произведений и объектов смежных прав, вошедших в </w:t>
      </w:r>
      <w:bookmarkStart w:id="31" w:name="_DV_M46"/>
      <w:bookmarkEnd w:id="31"/>
      <w:r w:rsidRPr="00E43455">
        <w:rPr>
          <w:rFonts w:ascii="Times New Roman" w:hAnsi="Times New Roman" w:cs="Times New Roman"/>
        </w:rPr>
        <w:t xml:space="preserve">рекламы/информации нерекламного характера. Все имущественные претензии, в том числе авторов и обладателей смежных прав, в отношении </w:t>
      </w:r>
      <w:bookmarkStart w:id="32" w:name="_DV_M47"/>
      <w:bookmarkEnd w:id="32"/>
      <w:r w:rsidRPr="00E43455">
        <w:rPr>
          <w:rFonts w:ascii="Times New Roman" w:hAnsi="Times New Roman" w:cs="Times New Roman"/>
        </w:rPr>
        <w:t>рекламы/информации нерекламного характера, должны быть урегулированы Заказчиком своими силами и за свой счет.</w:t>
      </w:r>
      <w:bookmarkStart w:id="33" w:name="_DV_M48"/>
      <w:bookmarkEnd w:id="33"/>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В случае, если вследствие размещения рекламы/информации нерекламного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 Принципалом материальных санкций.</w:t>
      </w:r>
      <w:bookmarkStart w:id="34" w:name="_DV_M49"/>
      <w:bookmarkEnd w:id="34"/>
      <w:r w:rsidRPr="00E43455">
        <w:rPr>
          <w:rFonts w:ascii="Times New Roman" w:hAnsi="Times New Roman" w:cs="Times New Roman"/>
        </w:rPr>
        <w:t xml:space="preserve"> </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2.</w:t>
      </w:r>
      <w:r>
        <w:rPr>
          <w:rFonts w:ascii="Times New Roman" w:hAnsi="Times New Roman" w:cs="Times New Roman"/>
        </w:rPr>
        <w:t xml:space="preserve"> </w:t>
      </w:r>
      <w:r w:rsidRPr="00E43455">
        <w:rPr>
          <w:rFonts w:ascii="Times New Roman" w:hAnsi="Times New Roman" w:cs="Times New Roman"/>
        </w:rPr>
        <w:t xml:space="preserve">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38" w:name="_DV_M52"/>
      <w:bookmarkStart w:id="39" w:name="_DV_M81"/>
      <w:bookmarkEnd w:id="38"/>
      <w:bookmarkEnd w:id="39"/>
      <w:r w:rsidRPr="00E43455">
        <w:rPr>
          <w:sz w:val="22"/>
          <w:szCs w:val="22"/>
        </w:rPr>
        <w:t>3.</w:t>
      </w:r>
      <w:r>
        <w:rPr>
          <w:sz w:val="22"/>
          <w:szCs w:val="22"/>
        </w:rPr>
        <w:t xml:space="preserve"> </w:t>
      </w:r>
      <w:r w:rsidRPr="00E43455">
        <w:rPr>
          <w:sz w:val="22"/>
          <w:szCs w:val="22"/>
        </w:rPr>
        <w:t>Агент (Принципал) вправе не принимать для размещения рекламу/информации нерекламного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 или морально-нравственной концепциям редакционной политики Принципала, а также действующему законодательству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4.</w:t>
      </w:r>
      <w:r>
        <w:rPr>
          <w:rFonts w:ascii="Times New Roman" w:hAnsi="Times New Roman" w:cs="Times New Roman"/>
        </w:rPr>
        <w:t xml:space="preserve"> </w:t>
      </w:r>
      <w:r w:rsidRPr="00E43455">
        <w:rPr>
          <w:rFonts w:ascii="Times New Roman" w:hAnsi="Times New Roman" w:cs="Times New Roman"/>
        </w:rPr>
        <w:t xml:space="preserve">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нерекламного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xml:space="preserve">«Если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т.е. если в любой день в течение действия договора (далее – «день изменения курса») курс доллара США будет более 15% по сравнению с базовым курсом, </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lastRenderedPageBreak/>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целях настоящего положения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B7DE1" w:rsidRPr="00E43455" w:rsidRDefault="00BB7DE1" w:rsidP="00BB7DE1">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Кd · d</w:t>
      </w:r>
    </w:p>
    <w:p w:rsidR="00BB7DE1" w:rsidRPr="00E43455" w:rsidRDefault="00BB7DE1" w:rsidP="00BB7DE1">
      <w:pPr>
        <w:pStyle w:val="1"/>
        <w:ind w:firstLine="284"/>
        <w:jc w:val="both"/>
        <w:rPr>
          <w:b w:val="0"/>
          <w:bCs/>
          <w:sz w:val="22"/>
          <w:szCs w:val="22"/>
          <w:vertAlign w:val="superscript"/>
        </w:rPr>
      </w:pPr>
      <w:r w:rsidRPr="00E43455">
        <w:rPr>
          <w:b w:val="0"/>
          <w:bCs/>
          <w:sz w:val="22"/>
          <w:szCs w:val="22"/>
        </w:rPr>
        <w:t xml:space="preserve">           </w:t>
      </w:r>
      <w:r w:rsidRPr="00E43455">
        <w:rPr>
          <w:b w:val="0"/>
          <w:bCs/>
          <w:sz w:val="22"/>
          <w:szCs w:val="22"/>
          <w:vertAlign w:val="superscript"/>
          <w:lang w:val="en-US"/>
        </w:rPr>
        <w:t>Odp</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Kd – курс доллара США к рублю РФ, установленный Банком России по состоянию на соответствующий день периода,</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d – количество дней действия установленного на соответствующий день периода указанного выше курса доллара США,</w:t>
      </w:r>
    </w:p>
    <w:p w:rsidR="00BB7DE1" w:rsidRPr="00E43455" w:rsidRDefault="00BB7DE1" w:rsidP="00BB7DE1">
      <w:pPr>
        <w:pStyle w:val="21"/>
        <w:spacing w:after="0" w:line="240" w:lineRule="auto"/>
        <w:ind w:left="0" w:firstLine="284"/>
        <w:jc w:val="both"/>
        <w:rPr>
          <w:rFonts w:ascii="Times New Roman" w:hAnsi="Times New Roman" w:cs="Times New Roman"/>
        </w:rPr>
      </w:pPr>
      <w:r w:rsidRPr="00E43455">
        <w:rPr>
          <w:rFonts w:ascii="Times New Roman" w:hAnsi="Times New Roman" w:cs="Times New Roman"/>
        </w:rPr>
        <w:t>Odp – общее количество дней соответствующего периода, за который рассчитывается средневзвешенный курс».</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bookmarkStart w:id="57" w:name="_DV_M95"/>
      <w:bookmarkEnd w:id="57"/>
      <w:r w:rsidRPr="00E43455">
        <w:rPr>
          <w:rFonts w:ascii="Times New Roman" w:hAnsi="Times New Roman" w:cs="Times New Roman"/>
          <w:b/>
        </w:rPr>
        <w:t>3.1.5.</w:t>
      </w:r>
      <w:r w:rsidRPr="00E43455">
        <w:rPr>
          <w:rFonts w:ascii="Times New Roman" w:hAnsi="Times New Roman" w:cs="Times New Roman"/>
        </w:rPr>
        <w:t>В целях исполнения настоящего Договора Агент вправе привлекать третьих лиц, в том числе заключать субагентские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Принципал предоставляет Агенту право заключать договоры на реализацию Услуг по размещению рекламы/информации нерекламного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нерекламного характера Заказчикам, за исключением случаев, указанных в п. 2.5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Принципал вправе без участия Агента реализовывать дополнительно (помимо указанных в абз.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нерекламного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сделок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нерекламного характера в таком Отчетном периоде по совершенным им </w:t>
      </w:r>
      <w:r w:rsidRPr="00E43455">
        <w:rPr>
          <w:rFonts w:ascii="Times New Roman" w:hAnsi="Times New Roman" w:cs="Times New Roman"/>
        </w:rPr>
        <w:lastRenderedPageBreak/>
        <w:t>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Исключением являются случаи заключения Принципалом сделок 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3.1.9.</w:t>
      </w:r>
      <w:bookmarkStart w:id="60" w:name="_DV_M104"/>
      <w:bookmarkEnd w:id="60"/>
      <w:r w:rsidRPr="00E43455">
        <w:rPr>
          <w:rFonts w:ascii="Times New Roman" w:hAnsi="Times New Roman" w:cs="Times New Roman"/>
        </w:rPr>
        <w:t>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нерекламного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B7DE1"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нерекламного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 они подписаны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B7DE1" w:rsidRPr="00C318D2" w:rsidRDefault="00BB7DE1" w:rsidP="00BB7DE1">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BB7DE1" w:rsidRPr="00E43455" w:rsidRDefault="00BB7DE1" w:rsidP="00BB7DE1">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предоставляет Агенту предварительный макет сетки вещания Телеканала </w:t>
      </w:r>
      <w:r w:rsidRPr="00C67BB8">
        <w:rPr>
          <w:rFonts w:ascii="Times New Roman" w:hAnsi="Times New Roman" w:cs="Times New Roman"/>
        </w:rPr>
        <w:t xml:space="preserve">на </w:t>
      </w:r>
      <w:r w:rsidR="00EA49F4">
        <w:rPr>
          <w:rFonts w:ascii="Times New Roman" w:hAnsi="Times New Roman" w:cs="Times New Roman"/>
        </w:rPr>
        <w:t xml:space="preserve">сентябрь </w:t>
      </w:r>
      <w:r w:rsidRPr="00C67BB8">
        <w:rPr>
          <w:rFonts w:ascii="Times New Roman" w:hAnsi="Times New Roman" w:cs="Times New Roman"/>
        </w:rPr>
        <w:t>2023 года</w:t>
      </w:r>
      <w:bookmarkStart w:id="65" w:name="_DV_M108"/>
      <w:bookmarkStart w:id="66" w:name="_DV_M109"/>
      <w:bookmarkEnd w:id="65"/>
      <w:bookmarkEnd w:id="66"/>
      <w:r w:rsidR="00376E7E">
        <w:rPr>
          <w:rFonts w:ascii="Times New Roman" w:hAnsi="Times New Roman" w:cs="Times New Roman"/>
        </w:rPr>
        <w:t xml:space="preserve"> </w:t>
      </w:r>
      <w:r>
        <w:rPr>
          <w:rFonts w:ascii="Times New Roman" w:hAnsi="Times New Roman" w:cs="Times New Roman"/>
        </w:rPr>
        <w:t>-</w:t>
      </w:r>
      <w:r w:rsidR="00376E7E">
        <w:rPr>
          <w:rFonts w:ascii="Times New Roman" w:hAnsi="Times New Roman" w:cs="Times New Roman"/>
        </w:rPr>
        <w:t xml:space="preserve"> </w:t>
      </w:r>
      <w:r w:rsidRPr="00E43455">
        <w:rPr>
          <w:rFonts w:ascii="Times New Roman" w:hAnsi="Times New Roman" w:cs="Times New Roman"/>
        </w:rPr>
        <w:t>утверждённую сетку вещания Телеканала на каждую календарную неделю Принципал предоставляет Агенту не позднее, чем за 10 (десять) календарных дней до начала соответствующей календарной недели.</w:t>
      </w:r>
    </w:p>
    <w:p w:rsidR="00BB7DE1" w:rsidRPr="00E43455" w:rsidRDefault="00BB7DE1" w:rsidP="00BB7DE1">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-предварительного уведомления Агента об изменениях сетки вещания на календарную неделю не позднее чем за 2 (два) календарных дня до даты вступления указанных изменений в силу.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B7DE1" w:rsidRPr="00E43455" w:rsidRDefault="00BB7DE1" w:rsidP="00BB7DE1">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/информации нерекламного характера в Эфире телеканала:</w:t>
      </w:r>
    </w:p>
    <w:p w:rsidR="00BB7DE1" w:rsidRPr="00E43455" w:rsidRDefault="00BB7DE1" w:rsidP="00BB7DE1">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информацию нерекламного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нерекламного характера (рекламы/информации нерекламного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нерекламного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нерекламного характера, для принятия решения последним.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Стороны согласовали, что соответствующий запрос Агента, материалы с рекламой/информацией нерекламного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необходимости (если для отправки запроса Агентом был избран электронный способ) запрос Агента дублируется Принципалу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таком случае срок ответа Принципала на запрос Агента исчисляется с даты получения соответствующих документов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необходимости (если для отправки ответа был избран электронный способ) ответ Принципала дублируется Агенту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BB7DE1" w:rsidRPr="00E43455" w:rsidRDefault="00BB7DE1" w:rsidP="00BB7DE1">
      <w:pPr>
        <w:spacing w:after="0" w:line="240" w:lineRule="auto"/>
        <w:ind w:firstLine="720"/>
        <w:jc w:val="both"/>
        <w:rPr>
          <w:rFonts w:ascii="Times New Roman" w:hAnsi="Times New Roman" w:cs="Times New Roman"/>
          <w:iCs/>
        </w:rPr>
      </w:pPr>
      <w:bookmarkStart w:id="81" w:name="_DV_M126"/>
      <w:bookmarkStart w:id="82" w:name="_DV_M130"/>
      <w:bookmarkEnd w:id="81"/>
      <w:bookmarkEnd w:id="82"/>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нерекламного характера, Принципал вправе отклонять рекламу/информацию нерекламного характера, принятую и предоставленную Агентом, если по решению Принципала такая реклама/информация нерекламного характера не соответствует законодательству Российской Федерации, техническим </w:t>
      </w:r>
      <w:r w:rsidRPr="00E43455">
        <w:rPr>
          <w:rFonts w:ascii="Times New Roman" w:hAnsi="Times New Roman" w:cs="Times New Roman"/>
          <w:iCs/>
        </w:rPr>
        <w:lastRenderedPageBreak/>
        <w:t>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
    <w:p w:rsidR="00BB7DE1" w:rsidRPr="00E43455" w:rsidRDefault="00BB7DE1" w:rsidP="00BB7DE1">
      <w:pPr>
        <w:spacing w:after="0" w:line="240" w:lineRule="auto"/>
        <w:ind w:firstLine="720"/>
        <w:jc w:val="both"/>
        <w:rPr>
          <w:rFonts w:ascii="Times New Roman" w:hAnsi="Times New Roman" w:cs="Times New Roman"/>
          <w:iCs/>
        </w:rPr>
      </w:pPr>
      <w:r w:rsidRPr="00E43455">
        <w:rPr>
          <w:rFonts w:ascii="Times New Roman" w:hAnsi="Times New Roman" w:cs="Times New Roman"/>
          <w:iCs/>
        </w:rPr>
        <w:t>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нерекламного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iCs/>
        </w:rPr>
        <w:t>В случае, если Агенту своевременно не предоставлен отказ Принципала, и полученная Принципалом реклама/информация нерекламного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рекламу/информацию нерекламного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рекламу/информацию нерекламного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B7DE1" w:rsidRPr="00E43455" w:rsidRDefault="00BB7DE1" w:rsidP="00BB7DE1">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реклама/информация нерекламного характера</w:t>
      </w:r>
      <w:r w:rsidRPr="00E43455">
        <w:rPr>
          <w:sz w:val="22"/>
          <w:szCs w:val="22"/>
        </w:rPr>
        <w:t xml:space="preserve"> не размещалась в указанные в настоящем пункте дни.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случае, если Заказчик отказывается от размещения </w:t>
      </w:r>
      <w:r w:rsidRPr="00E43455">
        <w:rPr>
          <w:rFonts w:ascii="Times New Roman" w:hAnsi="Times New Roman" w:cs="Times New Roman"/>
          <w:iCs/>
        </w:rPr>
        <w:t>рекламы/информации нерекламного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рекламы/информации нерекламного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нерекламного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контролю за размещением </w:t>
      </w:r>
      <w:r w:rsidRPr="00E43455">
        <w:rPr>
          <w:rFonts w:ascii="Times New Roman" w:hAnsi="Times New Roman" w:cs="Times New Roman"/>
          <w:b/>
          <w:iCs/>
        </w:rPr>
        <w:t>рекламы/информации нерекламного характера</w:t>
      </w:r>
      <w:r w:rsidRPr="00E43455">
        <w:rPr>
          <w:rFonts w:ascii="Times New Roman" w:hAnsi="Times New Roman" w:cs="Times New Roman"/>
          <w:b/>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контроля за полнотой и правильностью размещения </w:t>
      </w:r>
      <w:bookmarkStart w:id="95" w:name="_DV_M151"/>
      <w:bookmarkEnd w:id="95"/>
      <w:r w:rsidRPr="00E43455">
        <w:rPr>
          <w:rFonts w:ascii="Times New Roman" w:hAnsi="Times New Roman" w:cs="Times New Roman"/>
          <w:iCs/>
        </w:rPr>
        <w:t>рекламы/информации нерекламного характера</w:t>
      </w:r>
      <w:r w:rsidRPr="00E43455">
        <w:rPr>
          <w:rFonts w:ascii="Times New Roman" w:hAnsi="Times New Roman" w:cs="Times New Roman"/>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Принципал в срок не позднее 5 (пяти) рабочих дней с даты получения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нерекламного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B7DE1" w:rsidRPr="00E43455" w:rsidRDefault="00BB7DE1" w:rsidP="00BB7DE1">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00" w:name="_DV_M156"/>
      <w:bookmarkEnd w:id="100"/>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рекламы/информации нерекламного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рекламу/информацию нерекламного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рекламу/информацию нерекламного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 хронометража, содержания или версии </w:t>
      </w:r>
      <w:bookmarkStart w:id="105" w:name="_DV_M161"/>
      <w:bookmarkEnd w:id="105"/>
      <w:r w:rsidRPr="00E43455">
        <w:rPr>
          <w:rFonts w:ascii="Times New Roman" w:hAnsi="Times New Roman" w:cs="Times New Roman"/>
        </w:rPr>
        <w:t>рекламы и т.п.), а также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рекламу/информацию нерекламного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B7DE1" w:rsidRPr="00E43455" w:rsidRDefault="00BB7DE1" w:rsidP="00BB7DE1">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lastRenderedPageBreak/>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рекламы/информации нерекламного характера</w:t>
      </w:r>
      <w:r w:rsidRPr="00E43455">
        <w:rPr>
          <w:rFonts w:ascii="Times New Roman" w:hAnsi="Times New Roman" w:cs="Times New Roman"/>
        </w:rPr>
        <w:t xml:space="preserve"> согласно п. 5.4. настоящего Договора.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BB7DE1" w:rsidRPr="00E43455" w:rsidRDefault="00BB7DE1" w:rsidP="00BB7DE1">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w:t>
      </w:r>
      <w:r w:rsidRPr="00E43455">
        <w:rPr>
          <w:rFonts w:ascii="Times New Roman" w:hAnsi="Times New Roman" w:cs="Times New Roman"/>
          <w:b/>
        </w:rPr>
        <w:t xml:space="preserve">% </w:t>
      </w:r>
      <w:r w:rsidRPr="001B6BED">
        <w:rPr>
          <w:rFonts w:ascii="Times New Roman" w:hAnsi="Times New Roman" w:cs="Times New Roman"/>
          <w:b/>
          <w:sz w:val="21"/>
          <w:szCs w:val="21"/>
        </w:rPr>
        <w:t xml:space="preserve">(Двадцать процентов) </w:t>
      </w:r>
      <w:r w:rsidRPr="001B6BED">
        <w:rPr>
          <w:rFonts w:ascii="Times New Roman" w:hAnsi="Times New Roman" w:cs="Times New Roman"/>
          <w:sz w:val="21"/>
          <w:szCs w:val="21"/>
        </w:rPr>
        <w:t>от Фактических валовых д</w:t>
      </w:r>
      <w:r w:rsidRPr="00C67BB8">
        <w:rPr>
          <w:rFonts w:ascii="Times New Roman" w:hAnsi="Times New Roman" w:cs="Times New Roman"/>
          <w:sz w:val="21"/>
          <w:szCs w:val="21"/>
        </w:rPr>
        <w:t>оходов Принципала</w:t>
      </w:r>
      <w:r w:rsidRPr="00C67BB8">
        <w:rPr>
          <w:rFonts w:ascii="Times New Roman" w:hAnsi="Times New Roman" w:cs="Times New Roman"/>
          <w:b/>
          <w:sz w:val="21"/>
          <w:szCs w:val="21"/>
        </w:rPr>
        <w:t xml:space="preserve"> – в объеме </w:t>
      </w:r>
      <w:r>
        <w:rPr>
          <w:rFonts w:ascii="Times New Roman" w:hAnsi="Times New Roman" w:cs="Times New Roman"/>
          <w:b/>
          <w:sz w:val="21"/>
          <w:szCs w:val="21"/>
        </w:rPr>
        <w:t>________</w:t>
      </w:r>
      <w:r w:rsidRPr="00C67BB8">
        <w:rPr>
          <w:rFonts w:ascii="Times New Roman" w:hAnsi="Times New Roman" w:cs="Times New Roman"/>
          <w:b/>
          <w:sz w:val="21"/>
          <w:szCs w:val="21"/>
        </w:rPr>
        <w:t xml:space="preserve"> (</w:t>
      </w:r>
      <w:r>
        <w:rPr>
          <w:rFonts w:ascii="Times New Roman" w:hAnsi="Times New Roman" w:cs="Times New Roman"/>
          <w:b/>
          <w:sz w:val="21"/>
          <w:szCs w:val="21"/>
        </w:rPr>
        <w:t>______________</w:t>
      </w:r>
      <w:r w:rsidRPr="00C67BB8">
        <w:rPr>
          <w:rFonts w:ascii="Times New Roman" w:hAnsi="Times New Roman" w:cs="Times New Roman"/>
          <w:b/>
          <w:sz w:val="21"/>
          <w:szCs w:val="21"/>
        </w:rPr>
        <w:t>)</w:t>
      </w:r>
      <w:r>
        <w:rPr>
          <w:rFonts w:ascii="Times New Roman" w:hAnsi="Times New Roman" w:cs="Times New Roman"/>
          <w:b/>
          <w:sz w:val="21"/>
          <w:szCs w:val="21"/>
        </w:rPr>
        <w:t xml:space="preserve"> рублей</w:t>
      </w:r>
      <w:r w:rsidRPr="00C67BB8">
        <w:rPr>
          <w:rFonts w:ascii="Times New Roman" w:hAnsi="Times New Roman" w:cs="Times New Roman"/>
          <w:b/>
          <w:sz w:val="21"/>
          <w:szCs w:val="21"/>
        </w:rPr>
        <w:t xml:space="preserve"> </w:t>
      </w:r>
      <w:r w:rsidRPr="00C67BB8">
        <w:rPr>
          <w:rFonts w:ascii="Times New Roman" w:hAnsi="Times New Roman" w:cs="Times New Roman"/>
          <w:sz w:val="21"/>
          <w:szCs w:val="21"/>
        </w:rPr>
        <w:t>за весь срок действия настоящего Договора.</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Размер агентского вознаграждения определяется по формуле: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В = </w:t>
      </w:r>
      <w:r w:rsidRPr="00C67BB8">
        <w:rPr>
          <w:rFonts w:ascii="Times New Roman" w:hAnsi="Times New Roman" w:cs="Times New Roman"/>
          <w:sz w:val="21"/>
          <w:szCs w:val="21"/>
          <w:u w:val="single"/>
          <w:lang w:val="en-US"/>
        </w:rPr>
        <w:t>S</w:t>
      </w:r>
      <w:r w:rsidRPr="00C67BB8">
        <w:rPr>
          <w:rFonts w:ascii="Times New Roman" w:hAnsi="Times New Roman" w:cs="Times New Roman"/>
          <w:sz w:val="21"/>
          <w:szCs w:val="21"/>
          <w:u w:val="single"/>
        </w:rPr>
        <w:t>х</w:t>
      </w:r>
      <w:r>
        <w:rPr>
          <w:rFonts w:ascii="Times New Roman" w:hAnsi="Times New Roman" w:cs="Times New Roman"/>
          <w:sz w:val="21"/>
          <w:szCs w:val="21"/>
          <w:u w:val="single"/>
        </w:rPr>
        <w:t>_____</w:t>
      </w:r>
      <w:r w:rsidRPr="00C67BB8">
        <w:rPr>
          <w:rFonts w:ascii="Times New Roman" w:hAnsi="Times New Roman" w:cs="Times New Roman"/>
          <w:sz w:val="21"/>
          <w:szCs w:val="21"/>
          <w:u w:val="single"/>
        </w:rPr>
        <w:t>%</w:t>
      </w:r>
      <w:r w:rsidRPr="00C67BB8">
        <w:rPr>
          <w:rFonts w:ascii="Times New Roman" w:hAnsi="Times New Roman" w:cs="Times New Roman"/>
          <w:sz w:val="21"/>
          <w:szCs w:val="21"/>
        </w:rPr>
        <w:t>, где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        100%  </w:t>
      </w:r>
    </w:p>
    <w:p w:rsidR="00BB7DE1" w:rsidRPr="00C67BB8" w:rsidRDefault="00BB7DE1" w:rsidP="00BB7DE1">
      <w:pPr>
        <w:pStyle w:val="ConsPlusNormal"/>
        <w:ind w:firstLine="540"/>
        <w:jc w:val="both"/>
        <w:rPr>
          <w:rFonts w:ascii="Times New Roman" w:hAnsi="Times New Roman" w:cs="Times New Roman"/>
          <w:sz w:val="21"/>
          <w:szCs w:val="21"/>
        </w:rPr>
      </w:pP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В – агентское вознаграждение</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lang w:val="en-US"/>
        </w:rPr>
        <w:t>S</w:t>
      </w:r>
      <w:r w:rsidRPr="00C67BB8">
        <w:rPr>
          <w:rFonts w:ascii="Times New Roman" w:hAnsi="Times New Roman" w:cs="Times New Roman"/>
          <w:sz w:val="21"/>
          <w:szCs w:val="21"/>
        </w:rPr>
        <w:t xml:space="preserve"> –валовый доход Принципала</w:t>
      </w:r>
    </w:p>
    <w:p w:rsidR="00EA49F4" w:rsidRPr="001B6BED" w:rsidRDefault="00BB7DE1" w:rsidP="00EA49F4">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 xml:space="preserve">Расчет цены настоящего Договора осуществлен, исходя из договорной стоимости Услуг по размещению рекламы/информации нерекламного характера, которая </w:t>
      </w:r>
      <w:r w:rsidR="00EA49F4" w:rsidRPr="00D930E4">
        <w:rPr>
          <w:rFonts w:ascii="Times New Roman" w:hAnsi="Times New Roman" w:cs="Times New Roman"/>
          <w:sz w:val="21"/>
          <w:szCs w:val="21"/>
        </w:rPr>
        <w:t xml:space="preserve">составляет </w:t>
      </w:r>
      <w:r w:rsidR="00EA49F4" w:rsidRPr="002A1420">
        <w:rPr>
          <w:rFonts w:ascii="Times New Roman" w:hAnsi="Times New Roman" w:cs="Times New Roman"/>
          <w:sz w:val="21"/>
          <w:szCs w:val="21"/>
        </w:rPr>
        <w:t>2</w:t>
      </w:r>
      <w:r w:rsidR="00EA49F4">
        <w:rPr>
          <w:rFonts w:ascii="Times New Roman" w:hAnsi="Times New Roman" w:cs="Times New Roman"/>
          <w:sz w:val="21"/>
          <w:szCs w:val="21"/>
        </w:rPr>
        <w:t xml:space="preserve"> </w:t>
      </w:r>
      <w:r w:rsidR="00EA49F4" w:rsidRPr="002A1420">
        <w:rPr>
          <w:rFonts w:ascii="Times New Roman" w:hAnsi="Times New Roman" w:cs="Times New Roman"/>
          <w:sz w:val="21"/>
          <w:szCs w:val="21"/>
        </w:rPr>
        <w:t>973</w:t>
      </w:r>
      <w:r w:rsidR="00EA49F4">
        <w:rPr>
          <w:rFonts w:ascii="Times New Roman" w:hAnsi="Times New Roman" w:cs="Times New Roman"/>
          <w:sz w:val="21"/>
          <w:szCs w:val="21"/>
        </w:rPr>
        <w:t xml:space="preserve"> </w:t>
      </w:r>
      <w:r w:rsidR="00EA49F4" w:rsidRPr="002A1420">
        <w:rPr>
          <w:rFonts w:ascii="Times New Roman" w:hAnsi="Times New Roman" w:cs="Times New Roman"/>
          <w:sz w:val="21"/>
          <w:szCs w:val="21"/>
        </w:rPr>
        <w:t>120,00 (Два миллиона девятьсот семьдесят три тысячи сто двадцать рублей 00 копеек)</w:t>
      </w:r>
      <w:r w:rsidR="00EA49F4" w:rsidRPr="00D930E4">
        <w:rPr>
          <w:rFonts w:ascii="Times New Roman" w:hAnsi="Times New Roman" w:cs="Times New Roman"/>
          <w:sz w:val="21"/>
          <w:szCs w:val="21"/>
        </w:rPr>
        <w:t xml:space="preserve"> рублей (включая НДС 20%). При необходимости Стороны корректируют цену настоящего Договора (Агентского вознаграждения</w:t>
      </w:r>
      <w:r w:rsidR="00EA49F4" w:rsidRPr="001B6BED">
        <w:rPr>
          <w:rFonts w:ascii="Times New Roman" w:hAnsi="Times New Roman" w:cs="Times New Roman"/>
          <w:sz w:val="21"/>
          <w:szCs w:val="21"/>
        </w:rPr>
        <w:t xml:space="preserve">)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Право на Агентское вознаграждение наступает у Агента </w:t>
      </w:r>
      <w:r>
        <w:rPr>
          <w:rFonts w:ascii="Times New Roman" w:hAnsi="Times New Roman" w:cs="Times New Roman"/>
          <w:sz w:val="21"/>
          <w:szCs w:val="21"/>
        </w:rPr>
        <w:t xml:space="preserve">с момента </w:t>
      </w:r>
      <w:r w:rsidRPr="001B6BED">
        <w:rPr>
          <w:rFonts w:ascii="Times New Roman" w:hAnsi="Times New Roman" w:cs="Times New Roman"/>
          <w:sz w:val="21"/>
          <w:szCs w:val="21"/>
        </w:rPr>
        <w:t xml:space="preserve">фактического оказания </w:t>
      </w:r>
      <w:r>
        <w:rPr>
          <w:rFonts w:ascii="Times New Roman" w:hAnsi="Times New Roman" w:cs="Times New Roman"/>
          <w:sz w:val="21"/>
          <w:szCs w:val="21"/>
        </w:rPr>
        <w:t xml:space="preserve">Принципалом </w:t>
      </w:r>
      <w:r w:rsidRPr="001B6BED">
        <w:rPr>
          <w:rFonts w:ascii="Times New Roman" w:hAnsi="Times New Roman" w:cs="Times New Roman"/>
          <w:sz w:val="21"/>
          <w:szCs w:val="21"/>
        </w:rPr>
        <w:t xml:space="preserve">Услуг по размещению рекламы/информации нерекламного характера </w:t>
      </w:r>
      <w:r>
        <w:rPr>
          <w:rFonts w:ascii="Times New Roman" w:hAnsi="Times New Roman" w:cs="Times New Roman"/>
          <w:sz w:val="21"/>
          <w:szCs w:val="21"/>
        </w:rPr>
        <w:t xml:space="preserve"> в соответствующем </w:t>
      </w:r>
      <w:r w:rsidRPr="001B6BED">
        <w:rPr>
          <w:rFonts w:ascii="Times New Roman" w:hAnsi="Times New Roman" w:cs="Times New Roman"/>
          <w:sz w:val="21"/>
          <w:szCs w:val="21"/>
        </w:rPr>
        <w:t xml:space="preserve"> Отчетн</w:t>
      </w:r>
      <w:r>
        <w:rPr>
          <w:rFonts w:ascii="Times New Roman" w:hAnsi="Times New Roman" w:cs="Times New Roman"/>
          <w:sz w:val="21"/>
          <w:szCs w:val="21"/>
        </w:rPr>
        <w:t>ом</w:t>
      </w:r>
      <w:r w:rsidRPr="001B6BED">
        <w:rPr>
          <w:rFonts w:ascii="Times New Roman" w:hAnsi="Times New Roman" w:cs="Times New Roman"/>
          <w:sz w:val="21"/>
          <w:szCs w:val="21"/>
        </w:rPr>
        <w:t xml:space="preserve"> период</w:t>
      </w:r>
      <w:r>
        <w:rPr>
          <w:rFonts w:ascii="Times New Roman" w:hAnsi="Times New Roman" w:cs="Times New Roman"/>
          <w:sz w:val="21"/>
          <w:szCs w:val="21"/>
        </w:rPr>
        <w:t>е</w:t>
      </w:r>
      <w:r w:rsidRPr="001B6BED">
        <w:rPr>
          <w:rFonts w:ascii="Times New Roman" w:hAnsi="Times New Roman" w:cs="Times New Roman"/>
          <w:sz w:val="21"/>
          <w:szCs w:val="21"/>
        </w:rPr>
        <w:t>.</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 xml:space="preserve">4.2. </w:t>
      </w:r>
      <w:r w:rsidRPr="001B6BED">
        <w:rPr>
          <w:rFonts w:ascii="Times New Roman" w:hAnsi="Times New Roman" w:cs="Times New Roman"/>
          <w:sz w:val="21"/>
          <w:szCs w:val="21"/>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Оплата Агентского вознаграждения Агента производится в порядке, установленном, соответственно, в п.п. 4.</w:t>
      </w:r>
      <w:r>
        <w:rPr>
          <w:rFonts w:ascii="Times New Roman" w:hAnsi="Times New Roman" w:cs="Times New Roman"/>
          <w:sz w:val="21"/>
          <w:szCs w:val="21"/>
        </w:rPr>
        <w:t>5</w:t>
      </w:r>
      <w:r w:rsidRPr="001B6BED">
        <w:rPr>
          <w:rFonts w:ascii="Times New Roman" w:hAnsi="Times New Roman" w:cs="Times New Roman"/>
          <w:sz w:val="21"/>
          <w:szCs w:val="21"/>
        </w:rPr>
        <w:t>. – 4.11.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4.3.</w:t>
      </w:r>
      <w:r w:rsidRPr="001B6BED">
        <w:rPr>
          <w:rFonts w:ascii="Times New Roman" w:hAnsi="Times New Roman" w:cs="Times New Roman"/>
          <w:sz w:val="21"/>
          <w:szCs w:val="21"/>
        </w:rPr>
        <w:t>При согласовании размера Агентского вознаграждения, предусмотренного п. 4.1. настоящего Договора, Стороны принимают во внимание следующее:</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региональной информации нерекламного характера, в рамках одного Договора с Заказчиком, должна быть не менее 300,00 (трехсот) рублей, в том числе НДС 20%.</w:t>
      </w:r>
    </w:p>
    <w:p w:rsidR="00BB7DE1" w:rsidRPr="001B6BED" w:rsidRDefault="00BB7DE1" w:rsidP="00BB7DE1">
      <w:pPr>
        <w:pStyle w:val="ad"/>
        <w:spacing w:after="0" w:line="240" w:lineRule="auto"/>
        <w:ind w:left="0" w:firstLine="567"/>
        <w:jc w:val="both"/>
        <w:rPr>
          <w:rFonts w:ascii="Times New Roman" w:hAnsi="Times New Roman" w:cs="Times New Roman"/>
          <w:sz w:val="21"/>
          <w:szCs w:val="21"/>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B6BED">
        <w:rPr>
          <w:rFonts w:ascii="Times New Roman" w:hAnsi="Times New Roman" w:cs="Times New Roman"/>
          <w:sz w:val="21"/>
          <w:szCs w:val="21"/>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rPr>
          <w:rFonts w:ascii="Times New Roman" w:hAnsi="Times New Roman" w:cs="Times New Roman"/>
          <w:b/>
          <w:sz w:val="21"/>
          <w:szCs w:val="21"/>
        </w:rPr>
      </w:pPr>
      <w:r w:rsidRPr="001B6BED">
        <w:rPr>
          <w:rFonts w:ascii="Times New Roman" w:hAnsi="Times New Roman" w:cs="Times New Roman"/>
          <w:b/>
          <w:sz w:val="21"/>
          <w:szCs w:val="21"/>
        </w:rPr>
        <w:t>Порядок расчетов:</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4" w:name="_DV_M181"/>
      <w:bookmarkEnd w:id="124"/>
      <w:r w:rsidRPr="001B6BED">
        <w:rPr>
          <w:rFonts w:ascii="Times New Roman" w:hAnsi="Times New Roman" w:cs="Times New Roman"/>
          <w:b/>
          <w:sz w:val="21"/>
          <w:szCs w:val="21"/>
        </w:rPr>
        <w:t>4.4.</w:t>
      </w:r>
      <w:r w:rsidRPr="001B6BED">
        <w:rPr>
          <w:rFonts w:ascii="Times New Roman" w:hAnsi="Times New Roman" w:cs="Times New Roman"/>
          <w:sz w:val="21"/>
          <w:szCs w:val="21"/>
        </w:rPr>
        <w:t xml:space="preserve">Стоимость Услуг по размещению </w:t>
      </w:r>
      <w:bookmarkStart w:id="125" w:name="_DV_C153"/>
      <w:r w:rsidRPr="001B6BED">
        <w:rPr>
          <w:rFonts w:ascii="Times New Roman" w:hAnsi="Times New Roman" w:cs="Times New Roman"/>
          <w:iCs/>
          <w:sz w:val="21"/>
          <w:szCs w:val="21"/>
        </w:rPr>
        <w:t>рекламы/информации нерекламного характера</w:t>
      </w:r>
      <w:r w:rsidRPr="001B6BED">
        <w:rPr>
          <w:rFonts w:ascii="Times New Roman" w:hAnsi="Times New Roman" w:cs="Times New Roman"/>
          <w:sz w:val="21"/>
          <w:szCs w:val="21"/>
        </w:rPr>
        <w:t xml:space="preserve"> </w:t>
      </w:r>
      <w:bookmarkStart w:id="126" w:name="_DV_M182"/>
      <w:bookmarkEnd w:id="125"/>
      <w:bookmarkEnd w:id="126"/>
      <w:r w:rsidRPr="001B6BED">
        <w:rPr>
          <w:rFonts w:ascii="Times New Roman" w:hAnsi="Times New Roman" w:cs="Times New Roman"/>
          <w:sz w:val="21"/>
          <w:szCs w:val="21"/>
        </w:rPr>
        <w:t>в Договорах с Заказчиками устанавливается:</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7" w:name="_DV_M183"/>
      <w:bookmarkEnd w:id="127"/>
      <w:r w:rsidRPr="001B6BED">
        <w:rPr>
          <w:rFonts w:ascii="Times New Roman" w:hAnsi="Times New Roman" w:cs="Times New Roman"/>
          <w:sz w:val="21"/>
          <w:szCs w:val="21"/>
        </w:rPr>
        <w:t xml:space="preserve">-по сделкам с </w:t>
      </w:r>
      <w:bookmarkStart w:id="128" w:name="_DV_C155"/>
      <w:r w:rsidRPr="001B6BED">
        <w:rPr>
          <w:rFonts w:ascii="Times New Roman" w:hAnsi="Times New Roman" w:cs="Times New Roman"/>
          <w:sz w:val="21"/>
          <w:szCs w:val="21"/>
        </w:rPr>
        <w:t>Заказчиками</w:t>
      </w:r>
      <w:bookmarkStart w:id="129" w:name="_DV_M184"/>
      <w:bookmarkEnd w:id="128"/>
      <w:bookmarkEnd w:id="129"/>
      <w:r w:rsidRPr="001B6BED">
        <w:rPr>
          <w:rFonts w:ascii="Times New Roman" w:hAnsi="Times New Roman" w:cs="Times New Roman"/>
          <w:sz w:val="21"/>
          <w:szCs w:val="21"/>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B6BED">
        <w:rPr>
          <w:rFonts w:ascii="Times New Roman" w:hAnsi="Times New Roman" w:cs="Times New Roman"/>
          <w:sz w:val="21"/>
          <w:szCs w:val="21"/>
        </w:rPr>
        <w:t>;</w:t>
      </w:r>
      <w:bookmarkStart w:id="131" w:name="_DV_M185"/>
      <w:bookmarkEnd w:id="130"/>
      <w:bookmarkEnd w:id="131"/>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-по сделкам с </w:t>
      </w:r>
      <w:bookmarkStart w:id="132" w:name="_DV_C159"/>
      <w:r w:rsidRPr="001B6BED">
        <w:rPr>
          <w:rFonts w:ascii="Times New Roman" w:hAnsi="Times New Roman" w:cs="Times New Roman"/>
          <w:sz w:val="21"/>
          <w:szCs w:val="21"/>
        </w:rPr>
        <w:t>Заказчиками</w:t>
      </w:r>
      <w:bookmarkStart w:id="133" w:name="_DV_M186"/>
      <w:bookmarkEnd w:id="132"/>
      <w:bookmarkEnd w:id="133"/>
      <w:r w:rsidRPr="001B6BED">
        <w:rPr>
          <w:rFonts w:ascii="Times New Roman" w:hAnsi="Times New Roman" w:cs="Times New Roman"/>
          <w:sz w:val="21"/>
          <w:szCs w:val="21"/>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B6BED">
        <w:rPr>
          <w:rFonts w:ascii="Times New Roman" w:hAnsi="Times New Roman" w:cs="Times New Roman"/>
          <w:sz w:val="21"/>
          <w:szCs w:val="21"/>
        </w:rPr>
        <w:t>.</w:t>
      </w:r>
      <w:bookmarkStart w:id="136" w:name="_DV_M188"/>
      <w:bookmarkEnd w:id="135"/>
      <w:bookmarkEnd w:id="136"/>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37" w:name="_DV_M192"/>
      <w:bookmarkStart w:id="138" w:name="_DV_M198"/>
      <w:bookmarkEnd w:id="137"/>
      <w:bookmarkEnd w:id="138"/>
      <w:r w:rsidRPr="001B6BED">
        <w:rPr>
          <w:rFonts w:ascii="Times New Roman" w:hAnsi="Times New Roman" w:cs="Times New Roman"/>
          <w:sz w:val="21"/>
          <w:szCs w:val="21"/>
        </w:rPr>
        <w:t xml:space="preserve">Услуги по размещению </w:t>
      </w:r>
      <w:bookmarkStart w:id="139" w:name="_DV_C181"/>
      <w:r w:rsidRPr="001B6BED">
        <w:rPr>
          <w:rFonts w:ascii="Times New Roman" w:hAnsi="Times New Roman" w:cs="Times New Roman"/>
          <w:sz w:val="21"/>
          <w:szCs w:val="21"/>
        </w:rPr>
        <w:t xml:space="preserve">рекламы/информации нерекламного характера </w:t>
      </w:r>
      <w:bookmarkStart w:id="140" w:name="_DV_M199"/>
      <w:bookmarkEnd w:id="139"/>
      <w:bookmarkEnd w:id="140"/>
      <w:r w:rsidRPr="001B6BED">
        <w:rPr>
          <w:rFonts w:ascii="Times New Roman" w:hAnsi="Times New Roman" w:cs="Times New Roman"/>
          <w:sz w:val="21"/>
          <w:szCs w:val="21"/>
        </w:rPr>
        <w:t xml:space="preserve">по сделкам с </w:t>
      </w:r>
      <w:bookmarkStart w:id="141" w:name="_DV_C183"/>
      <w:r w:rsidRPr="001B6BED">
        <w:rPr>
          <w:rFonts w:ascii="Times New Roman" w:hAnsi="Times New Roman" w:cs="Times New Roman"/>
          <w:sz w:val="21"/>
          <w:szCs w:val="21"/>
        </w:rPr>
        <w:t>Заказчиками</w:t>
      </w:r>
      <w:bookmarkStart w:id="142" w:name="_DV_M200"/>
      <w:bookmarkEnd w:id="141"/>
      <w:bookmarkEnd w:id="142"/>
      <w:r w:rsidRPr="001B6BED">
        <w:rPr>
          <w:rFonts w:ascii="Times New Roman" w:hAnsi="Times New Roman" w:cs="Times New Roman"/>
          <w:sz w:val="21"/>
          <w:szCs w:val="21"/>
        </w:rPr>
        <w:t xml:space="preserve">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08"/>
        <w:jc w:val="both"/>
        <w:rPr>
          <w:rFonts w:ascii="Times New Roman" w:hAnsi="Times New Roman" w:cs="Times New Roman"/>
          <w:sz w:val="21"/>
          <w:szCs w:val="21"/>
        </w:rPr>
      </w:pPr>
      <w:bookmarkStart w:id="143" w:name="_DV_M201"/>
      <w:bookmarkEnd w:id="143"/>
      <w:r w:rsidRPr="001B6BED">
        <w:rPr>
          <w:rFonts w:ascii="Times New Roman" w:hAnsi="Times New Roman" w:cs="Times New Roman"/>
          <w:b/>
          <w:sz w:val="21"/>
          <w:szCs w:val="21"/>
        </w:rPr>
        <w:lastRenderedPageBreak/>
        <w:t>4.5.</w:t>
      </w:r>
      <w:r w:rsidRPr="001B6BED">
        <w:rPr>
          <w:rFonts w:ascii="Times New Roman" w:hAnsi="Times New Roman" w:cs="Times New Roman"/>
          <w:sz w:val="21"/>
          <w:szCs w:val="21"/>
        </w:rPr>
        <w:t xml:space="preserve">Оплата по договорам Агента с </w:t>
      </w:r>
      <w:bookmarkStart w:id="144" w:name="_DV_C185"/>
      <w:r w:rsidRPr="001B6BED">
        <w:rPr>
          <w:rFonts w:ascii="Times New Roman" w:hAnsi="Times New Roman" w:cs="Times New Roman"/>
          <w:sz w:val="21"/>
          <w:szCs w:val="21"/>
        </w:rPr>
        <w:t>Заказчиками</w:t>
      </w:r>
      <w:bookmarkStart w:id="145" w:name="_DV_M202"/>
      <w:bookmarkEnd w:id="144"/>
      <w:bookmarkEnd w:id="145"/>
      <w:r w:rsidRPr="001B6BED">
        <w:rPr>
          <w:rFonts w:ascii="Times New Roman" w:hAnsi="Times New Roman" w:cs="Times New Roman"/>
          <w:sz w:val="21"/>
          <w:szCs w:val="21"/>
        </w:rPr>
        <w:t xml:space="preserve"> в российских рублях поступает на расчетный счет Агента.</w:t>
      </w:r>
      <w:bookmarkStart w:id="146" w:name="_DV_M203"/>
      <w:bookmarkEnd w:id="146"/>
      <w:r w:rsidRPr="001B6BED">
        <w:rPr>
          <w:rFonts w:ascii="Times New Roman" w:hAnsi="Times New Roman" w:cs="Times New Roman"/>
          <w:sz w:val="21"/>
          <w:szCs w:val="21"/>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B6BED">
        <w:rPr>
          <w:rFonts w:ascii="Times New Roman" w:hAnsi="Times New Roman" w:cs="Times New Roman"/>
          <w:sz w:val="21"/>
          <w:szCs w:val="21"/>
        </w:rPr>
        <w:t xml:space="preserve"> </w:t>
      </w:r>
    </w:p>
    <w:p w:rsidR="00BB7DE1" w:rsidRPr="00EA49F4" w:rsidRDefault="00BB7DE1" w:rsidP="00EA49F4">
      <w:pPr>
        <w:spacing w:after="0" w:line="240" w:lineRule="auto"/>
        <w:ind w:firstLine="720"/>
        <w:jc w:val="both"/>
        <w:rPr>
          <w:rFonts w:ascii="Times New Roman" w:hAnsi="Times New Roman" w:cs="Times New Roman"/>
          <w:color w:val="000000"/>
          <w:sz w:val="21"/>
          <w:szCs w:val="21"/>
        </w:rPr>
      </w:pPr>
      <w:r w:rsidRPr="001B6BED">
        <w:rPr>
          <w:rFonts w:ascii="Times New Roman" w:hAnsi="Times New Roman" w:cs="Times New Roman"/>
          <w:sz w:val="21"/>
          <w:szCs w:val="21"/>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B6BED">
        <w:rPr>
          <w:rFonts w:ascii="Times New Roman" w:hAnsi="Times New Roman" w:cs="Times New Roman"/>
          <w:color w:val="000000"/>
          <w:sz w:val="21"/>
          <w:szCs w:val="21"/>
        </w:rPr>
        <w:t>) должны быть перечислены Принципалу, с учетом пунктов 4.6. и 4.9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Pr>
          <w:rFonts w:ascii="Times New Roman" w:hAnsi="Times New Roman" w:cs="Times New Roman"/>
          <w:b/>
        </w:rPr>
        <w:t xml:space="preserve"> </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поручить последнему произвести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случае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B7DE1" w:rsidRPr="00E43455" w:rsidRDefault="00BB7DE1" w:rsidP="00BB7DE1">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B7DE1" w:rsidRPr="00E43455" w:rsidRDefault="00BB7DE1" w:rsidP="00BB7DE1">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 xml:space="preserve">При необходимости и при условии согласования своих действий с Принципалом, в том числе посредством электронных средств связи,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B7DE1" w:rsidRPr="00E43455" w:rsidRDefault="00BB7DE1" w:rsidP="00BB7DE1">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случаях,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BB7DE1" w:rsidRPr="00E43455" w:rsidRDefault="00BB7DE1" w:rsidP="00BB7DE1">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-если денежные средства не перечислены Принципалу и еще находятся на транзитном валютном счете Агента, последний перечисляет соответствующему Заказчику сумму, подлежащую возврату в соответствующей иностранной валюте.</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B7DE1" w:rsidRPr="00301FEE" w:rsidRDefault="00BB7DE1" w:rsidP="00BB7DE1">
      <w:pPr>
        <w:spacing w:after="0" w:line="240" w:lineRule="auto"/>
        <w:ind w:firstLine="720"/>
        <w:jc w:val="both"/>
        <w:rPr>
          <w:rFonts w:ascii="Times New Roman" w:hAnsi="Times New Roman" w:cs="Times New Roman"/>
        </w:rPr>
      </w:pPr>
      <w:bookmarkStart w:id="173" w:name="_DV_M222"/>
      <w:bookmarkEnd w:id="173"/>
      <w:r>
        <w:rPr>
          <w:rFonts w:ascii="Calibri" w:hAnsi="Calibri" w:cs="Calibri"/>
          <w:color w:val="1F497D"/>
        </w:rPr>
        <w:t xml:space="preserve"> </w:t>
      </w:r>
      <w:r w:rsidRPr="00301FEE">
        <w:rPr>
          <w:rFonts w:ascii="Times New Roman" w:hAnsi="Times New Roman" w:cs="Times New Roman"/>
          <w:b/>
        </w:rPr>
        <w:t xml:space="preserve">4.10. </w:t>
      </w:r>
      <w:r w:rsidRPr="00301FEE">
        <w:rPr>
          <w:rFonts w:ascii="Times New Roman" w:hAnsi="Times New Roman" w:cs="Times New Roman"/>
        </w:rPr>
        <w:t>После получения денежных средств от Агента, перечисленных последним за оказание Принципалом Услуг по размещению рекламы/информации нерекламного характера, Принципал не позднее 7 (семи) рабочих дней с даты приемки оказанных услуг с учетом п. п. 4.6.-4.7. настоящего Договора, перечисляет Агенту сумму Агентского вознаграждения в размере, установленном п. 4.1.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Pr>
          <w:rFonts w:ascii="Times New Roman" w:hAnsi="Times New Roman" w:cs="Times New Roman"/>
          <w:b/>
        </w:rPr>
        <w:t xml:space="preserve"> </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В случае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B7DE1" w:rsidRDefault="00BB7DE1" w:rsidP="00BB7DE1">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lastRenderedPageBreak/>
        <w:t>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связи с чем эти расходы Агента не подлежат дополнительному возмещению Принципалом.</w:t>
      </w:r>
    </w:p>
    <w:p w:rsidR="00BB7DE1" w:rsidRDefault="00BB7DE1" w:rsidP="00BB7DE1">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 в форме Пакетных продаж и фиксироваться в актах, подписываемых Агентом/лицом, уполномоченным Агентом, и Заказчиками.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с даты окончания О</w:t>
      </w:r>
      <w:r w:rsidRPr="0008607D">
        <w:rPr>
          <w:rFonts w:ascii="Times New Roman" w:hAnsi="Times New Roman" w:cs="Times New Roman"/>
          <w:sz w:val="22"/>
          <w:szCs w:val="22"/>
        </w:rPr>
        <w:t>тчетного периода.</w:t>
      </w:r>
    </w:p>
    <w:p w:rsidR="00BB7DE1" w:rsidRPr="00E43455" w:rsidRDefault="00BB7DE1" w:rsidP="00BB7DE1">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BB7DE1" w:rsidRPr="00E43455" w:rsidRDefault="00BB7DE1" w:rsidP="00BB7DE1">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B7DE1" w:rsidRPr="00E43455" w:rsidRDefault="00BB7DE1" w:rsidP="00BB7DE1">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отчетным,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B7DE1" w:rsidRPr="00E43455" w:rsidRDefault="00BB7DE1" w:rsidP="00BB7DE1">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BB7DE1" w:rsidRPr="00E43455" w:rsidRDefault="00BB7DE1" w:rsidP="00BB7DE1">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/информации нерекламного характера в Отчетном, прошлых и будущих периодах;</w:t>
      </w:r>
      <w:bookmarkStart w:id="194" w:name="_DV_M241"/>
      <w:bookmarkEnd w:id="194"/>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нерекламного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B7DE1" w:rsidRPr="00E43455" w:rsidRDefault="00BB7DE1" w:rsidP="00BB7DE1">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B7DE1" w:rsidRPr="00E43455" w:rsidRDefault="00BB7DE1" w:rsidP="00BB7DE1">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B7DE1" w:rsidRPr="00E43455" w:rsidRDefault="00BB7DE1" w:rsidP="00BB7DE1">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lastRenderedPageBreak/>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нерекламного характера по сделкам, заключенным с Заказчиками Агентом.</w:t>
      </w:r>
      <w:bookmarkStart w:id="227" w:name="_DV_M262"/>
      <w:bookmarkEnd w:id="227"/>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B7DE1" w:rsidRDefault="00BB7DE1" w:rsidP="00306E5B">
      <w:pPr>
        <w:spacing w:after="0" w:line="240" w:lineRule="auto"/>
        <w:rPr>
          <w:rFonts w:ascii="Times New Roman" w:hAnsi="Times New Roman" w:cs="Times New Roman"/>
          <w:b/>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B7DE1" w:rsidRPr="00E43455" w:rsidRDefault="00BB7DE1" w:rsidP="00BB7DE1">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В случае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B7DE1" w:rsidRPr="00E43455" w:rsidRDefault="00BB7DE1" w:rsidP="00BB7DE1">
      <w:pPr>
        <w:spacing w:after="0" w:line="240" w:lineRule="auto"/>
        <w:ind w:firstLine="720"/>
        <w:jc w:val="both"/>
        <w:rPr>
          <w:rFonts w:ascii="Times New Roman" w:hAnsi="Times New Roman" w:cs="Times New Roman"/>
        </w:rPr>
      </w:pPr>
      <w:bookmarkStart w:id="229" w:name="_DV_M264"/>
      <w:bookmarkEnd w:id="229"/>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В случае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BB7DE1" w:rsidRPr="00E43455" w:rsidRDefault="00BB7DE1" w:rsidP="00BB7DE1">
      <w:pPr>
        <w:spacing w:after="0" w:line="240" w:lineRule="auto"/>
        <w:ind w:firstLine="720"/>
        <w:jc w:val="both"/>
        <w:rPr>
          <w:rFonts w:ascii="Times New Roman" w:hAnsi="Times New Roman" w:cs="Times New Roman"/>
        </w:rPr>
      </w:pPr>
      <w:bookmarkStart w:id="231" w:name="_DV_M266"/>
      <w:bookmarkEnd w:id="231"/>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нерекламного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нерекламного характера Заказчика в объеме, не превышающем в любом случае объем неразмещенной и/или ненадлежащим образом размещенной рекламы/информации нерекламного характера. </w:t>
      </w:r>
    </w:p>
    <w:p w:rsidR="00BB7DE1" w:rsidRPr="00E43455" w:rsidRDefault="00BB7DE1" w:rsidP="00BB7DE1">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неразмещения </w:t>
      </w:r>
      <w:bookmarkStart w:id="235" w:name="_DV_C247"/>
      <w:r w:rsidRPr="00E43455">
        <w:rPr>
          <w:rFonts w:ascii="Times New Roman" w:hAnsi="Times New Roman" w:cs="Times New Roman"/>
        </w:rPr>
        <w:t xml:space="preserve">рекламы/информации нерекламного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BB7DE1" w:rsidRPr="00E43455" w:rsidRDefault="00BB7DE1" w:rsidP="00BB7DE1">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B7DE1" w:rsidRPr="00E43455" w:rsidRDefault="00BB7DE1" w:rsidP="00BB7DE1">
      <w:pPr>
        <w:spacing w:after="0" w:line="240" w:lineRule="auto"/>
        <w:ind w:firstLine="720"/>
        <w:jc w:val="both"/>
        <w:rPr>
          <w:rFonts w:ascii="Times New Roman" w:hAnsi="Times New Roman" w:cs="Times New Roman"/>
        </w:rPr>
      </w:pPr>
      <w:bookmarkStart w:id="241" w:name="_DV_M281"/>
      <w:bookmarkEnd w:id="241"/>
      <w:r w:rsidRPr="00E43455">
        <w:rPr>
          <w:rFonts w:ascii="Times New Roman" w:hAnsi="Times New Roman" w:cs="Times New Roman"/>
          <w:b/>
        </w:rPr>
        <w:t>5.7.</w:t>
      </w:r>
      <w:r w:rsidRPr="00E43455">
        <w:rPr>
          <w:rFonts w:ascii="Times New Roman" w:hAnsi="Times New Roman" w:cs="Times New Roman"/>
        </w:rPr>
        <w:t xml:space="preserve">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 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
    <w:p w:rsidR="00BB7DE1" w:rsidRPr="00E43455" w:rsidRDefault="00BB7DE1" w:rsidP="00BB7DE1">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этом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обстоятельств в случае изменений законодательства.</w:t>
      </w:r>
    </w:p>
    <w:p w:rsidR="00BB7DE1" w:rsidRDefault="00BB7DE1" w:rsidP="00BB7DE1">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обязательств Сторону, допустившую неизвещение или несвоевременное извещение.</w:t>
      </w:r>
    </w:p>
    <w:p w:rsidR="00BB7DE1" w:rsidRPr="00E43455" w:rsidRDefault="00BB7DE1" w:rsidP="00BB7DE1">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нерекламного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нерекламного </w:t>
      </w:r>
      <w:r w:rsidRPr="00E43455">
        <w:rPr>
          <w:rFonts w:ascii="Times New Roman" w:hAnsi="Times New Roman" w:cs="Times New Roman"/>
        </w:rPr>
        <w:lastRenderedPageBreak/>
        <w:t xml:space="preserve">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в Эфире телеканала рекламу/информацию нерекламного характера</w:t>
      </w:r>
      <w:bookmarkStart w:id="251" w:name="_DV_M288"/>
      <w:bookmarkEnd w:id="250"/>
      <w:bookmarkEnd w:id="251"/>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B7DE1" w:rsidRPr="00E43455" w:rsidRDefault="00BB7DE1" w:rsidP="00BB7DE1">
      <w:pPr>
        <w:spacing w:after="0" w:line="240" w:lineRule="auto"/>
        <w:jc w:val="both"/>
        <w:rPr>
          <w:rFonts w:ascii="Times New Roman" w:hAnsi="Times New Roman" w:cs="Times New Roman"/>
        </w:rPr>
      </w:pPr>
    </w:p>
    <w:p w:rsidR="00BB7DE1" w:rsidRPr="00E43455" w:rsidRDefault="00BB7DE1" w:rsidP="00BB7DE1">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BB7DE1" w:rsidRPr="00E43455" w:rsidRDefault="00BB7DE1" w:rsidP="00BB7DE1">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B7DE1" w:rsidRPr="00E43455" w:rsidRDefault="00BB7DE1" w:rsidP="00BB7DE1">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B7DE1" w:rsidRPr="00E43455" w:rsidRDefault="00BB7DE1" w:rsidP="00BB7DE1">
      <w:pPr>
        <w:spacing w:after="0" w:line="240" w:lineRule="auto"/>
        <w:ind w:firstLine="720"/>
        <w:jc w:val="both"/>
        <w:rPr>
          <w:rFonts w:ascii="Times New Roman" w:hAnsi="Times New Roman" w:cs="Times New Roman"/>
        </w:rPr>
      </w:pPr>
      <w:bookmarkStart w:id="258" w:name="_DV_M298"/>
      <w:bookmarkEnd w:id="258"/>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В случае непоступления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B7DE1" w:rsidRPr="00E43455" w:rsidRDefault="00BB7DE1" w:rsidP="00BB7DE1">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B7DE1" w:rsidRPr="00E43455" w:rsidRDefault="00BB7DE1" w:rsidP="00BB7DE1">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B7DE1" w:rsidRPr="00E43455" w:rsidRDefault="00BB7DE1" w:rsidP="00BB7DE1">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BB7DE1" w:rsidRPr="00E43455" w:rsidRDefault="00BB7DE1" w:rsidP="00BB7DE1">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BB7DE1" w:rsidRPr="00E43455" w:rsidRDefault="00BB7DE1" w:rsidP="00BB7DE1">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В случае, если Стороны не придут к соглашению, то спор подлежит разрешению в Арбитражном суде по месту нахождения истца.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EA49F4" w:rsidRDefault="00BB7DE1" w:rsidP="00BB7DE1">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t>8.1.</w:t>
      </w:r>
      <w:r w:rsidRPr="005426DE">
        <w:rPr>
          <w:rFonts w:ascii="Times New Roman" w:hAnsi="Times New Roman"/>
          <w:b/>
          <w:bCs/>
        </w:rPr>
        <w:t xml:space="preserve"> </w:t>
      </w:r>
      <w:r w:rsidR="00EA49F4" w:rsidRPr="005426DE">
        <w:rPr>
          <w:rFonts w:ascii="Times New Roman" w:hAnsi="Times New Roman"/>
        </w:rPr>
        <w:t xml:space="preserve">Настоящий Договор вступает в силу с даты его подписания Сторонами, распространяя свое действие на правоотношения, возникшие с </w:t>
      </w:r>
      <w:r w:rsidR="00EA49F4" w:rsidRPr="00547357">
        <w:rPr>
          <w:rFonts w:ascii="Times New Roman" w:hAnsi="Times New Roman"/>
        </w:rPr>
        <w:t xml:space="preserve">01 </w:t>
      </w:r>
      <w:r w:rsidR="00EA49F4">
        <w:rPr>
          <w:rFonts w:ascii="Times New Roman" w:hAnsi="Times New Roman"/>
        </w:rPr>
        <w:t>сентября 2023</w:t>
      </w:r>
      <w:r w:rsidR="00EA49F4" w:rsidRPr="004864F7">
        <w:rPr>
          <w:rFonts w:ascii="Times New Roman" w:hAnsi="Times New Roman"/>
        </w:rPr>
        <w:t xml:space="preserve"> года, и действует до 06 ч. 00 мин. по московскому </w:t>
      </w:r>
      <w:r w:rsidR="00EA49F4" w:rsidRPr="002A1420">
        <w:rPr>
          <w:rFonts w:ascii="Times New Roman" w:hAnsi="Times New Roman"/>
        </w:rPr>
        <w:t>времени «01» января 2024</w:t>
      </w:r>
      <w:r w:rsidR="00EA49F4" w:rsidRPr="004864F7">
        <w:rPr>
          <w:rFonts w:ascii="Times New Roman" w:hAnsi="Times New Roman"/>
        </w:rPr>
        <w:t xml:space="preserve"> года.</w:t>
      </w:r>
      <w:r w:rsidR="00EA49F4" w:rsidRPr="003E68CA">
        <w:rPr>
          <w:rFonts w:ascii="Times New Roman" w:hAnsi="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Настоящий Договор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В случае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w:t>
      </w:r>
      <w:r w:rsidRPr="00E43455">
        <w:rPr>
          <w:rFonts w:ascii="Times New Roman" w:hAnsi="Times New Roman" w:cs="Times New Roman"/>
        </w:rPr>
        <w:lastRenderedPageBreak/>
        <w:t>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7DE1" w:rsidRPr="00E43455" w:rsidRDefault="00BB7DE1" w:rsidP="00BB7DE1">
      <w:pPr>
        <w:spacing w:after="0" w:line="240" w:lineRule="auto"/>
        <w:ind w:firstLine="720"/>
        <w:jc w:val="both"/>
        <w:rPr>
          <w:rFonts w:ascii="Times New Roman" w:hAnsi="Times New Roman" w:cs="Times New Roman"/>
        </w:rPr>
      </w:pPr>
      <w:bookmarkStart w:id="271" w:name="_DV_M320"/>
      <w:bookmarkEnd w:id="271"/>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B7DE1" w:rsidRPr="00E43455" w:rsidRDefault="00BB7DE1" w:rsidP="00BB7DE1">
      <w:pPr>
        <w:spacing w:after="0" w:line="240" w:lineRule="auto"/>
        <w:ind w:firstLine="720"/>
        <w:jc w:val="both"/>
        <w:rPr>
          <w:rFonts w:ascii="Times New Roman" w:hAnsi="Times New Roman" w:cs="Times New Roman"/>
        </w:rPr>
      </w:pPr>
      <w:bookmarkStart w:id="272" w:name="_DV_M321"/>
      <w:bookmarkEnd w:id="272"/>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нерекламного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3" w:name="_DV_M323"/>
      <w:bookmarkEnd w:id="273"/>
      <w:r w:rsidRPr="00E43455">
        <w:rPr>
          <w:rFonts w:ascii="Times New Roman" w:hAnsi="Times New Roman" w:cs="Times New Roman"/>
        </w:rPr>
        <w:t>рекламы/информации нерекламного характера, а также после выполнения условий расчета и выплаты всех штрафных санкций согласно условиям настоящего Договора.</w:t>
      </w:r>
    </w:p>
    <w:p w:rsidR="00BB7DE1" w:rsidRDefault="00BB7DE1" w:rsidP="00BB7DE1">
      <w:pPr>
        <w:spacing w:after="0" w:line="240" w:lineRule="auto"/>
        <w:ind w:firstLine="284"/>
        <w:jc w:val="center"/>
        <w:rPr>
          <w:rFonts w:ascii="Times New Roman" w:hAnsi="Times New Roman" w:cs="Times New Roman"/>
          <w:b/>
        </w:rPr>
      </w:pPr>
      <w:bookmarkStart w:id="274" w:name="_DV_M324"/>
      <w:bookmarkEnd w:id="274"/>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B7DE1" w:rsidRPr="00E43455" w:rsidRDefault="00BB7DE1" w:rsidP="00BB7DE1">
      <w:pPr>
        <w:spacing w:after="0" w:line="240" w:lineRule="auto"/>
        <w:ind w:firstLine="720"/>
        <w:jc w:val="both"/>
        <w:rPr>
          <w:rFonts w:ascii="Times New Roman" w:hAnsi="Times New Roman" w:cs="Times New Roman"/>
        </w:rPr>
      </w:pPr>
      <w:bookmarkStart w:id="275" w:name="_DV_M325"/>
      <w:bookmarkEnd w:id="275"/>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20"/>
        <w:jc w:val="both"/>
        <w:rPr>
          <w:rFonts w:ascii="Times New Roman" w:hAnsi="Times New Roman" w:cs="Times New Roman"/>
        </w:rPr>
      </w:pPr>
      <w:bookmarkStart w:id="276" w:name="_DV_M326"/>
      <w:bookmarkEnd w:id="276"/>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B7DE1" w:rsidRPr="00E43455" w:rsidRDefault="00BB7DE1" w:rsidP="00BB7DE1">
      <w:pPr>
        <w:spacing w:after="0" w:line="240" w:lineRule="auto"/>
        <w:ind w:firstLine="720"/>
        <w:jc w:val="both"/>
        <w:rPr>
          <w:rFonts w:ascii="Times New Roman" w:hAnsi="Times New Roman" w:cs="Times New Roman"/>
        </w:rPr>
      </w:pPr>
      <w:bookmarkStart w:id="277" w:name="_DV_M327"/>
      <w:bookmarkEnd w:id="277"/>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B7DE1" w:rsidRPr="00E43455" w:rsidRDefault="00BB7DE1" w:rsidP="00BB7DE1">
      <w:pPr>
        <w:spacing w:after="0" w:line="240" w:lineRule="auto"/>
        <w:ind w:firstLine="720"/>
        <w:jc w:val="both"/>
        <w:rPr>
          <w:rFonts w:ascii="Times New Roman" w:hAnsi="Times New Roman" w:cs="Times New Roman"/>
        </w:rPr>
      </w:pPr>
      <w:bookmarkStart w:id="278" w:name="_DV_M328"/>
      <w:bookmarkEnd w:id="278"/>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случае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B7DE1" w:rsidRPr="00E43455" w:rsidRDefault="00BB7DE1" w:rsidP="00BB7DE1">
      <w:pPr>
        <w:spacing w:after="0" w:line="240" w:lineRule="auto"/>
        <w:ind w:firstLine="720"/>
        <w:jc w:val="both"/>
        <w:rPr>
          <w:rFonts w:ascii="Times New Roman" w:hAnsi="Times New Roman" w:cs="Times New Roman"/>
        </w:rPr>
      </w:pPr>
      <w:bookmarkStart w:id="279" w:name="_DV_M329"/>
      <w:bookmarkEnd w:id="279"/>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B7DE1" w:rsidRPr="00E43455" w:rsidRDefault="00BB7DE1" w:rsidP="00A1742B">
      <w:pPr>
        <w:spacing w:after="0" w:line="240" w:lineRule="auto"/>
        <w:ind w:firstLine="720"/>
        <w:jc w:val="both"/>
        <w:rPr>
          <w:rFonts w:ascii="Times New Roman" w:hAnsi="Times New Roman" w:cs="Times New Roman"/>
        </w:rPr>
      </w:pPr>
      <w:bookmarkStart w:id="280" w:name="_DV_M330"/>
      <w:bookmarkEnd w:id="280"/>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211448" w:rsidRPr="009A31FF" w:rsidRDefault="00BB7DE1" w:rsidP="00E5544B">
      <w:pPr>
        <w:spacing w:after="0" w:line="240" w:lineRule="auto"/>
        <w:ind w:firstLine="284"/>
        <w:jc w:val="center"/>
        <w:rPr>
          <w:rFonts w:ascii="Times New Roman" w:hAnsi="Times New Roman" w:cs="Times New Roman"/>
          <w:b/>
          <w:sz w:val="18"/>
          <w:szCs w:val="18"/>
        </w:rPr>
      </w:pPr>
      <w:bookmarkStart w:id="281" w:name="_DV_M331"/>
      <w:bookmarkEnd w:id="281"/>
      <w:r w:rsidRPr="009A31FF">
        <w:rPr>
          <w:rFonts w:ascii="Times New Roman" w:hAnsi="Times New Roman" w:cs="Times New Roman"/>
          <w:b/>
          <w:sz w:val="18"/>
          <w:szCs w:val="18"/>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BB7DE1" w:rsidRPr="009A31FF" w:rsidTr="003459E9">
        <w:trPr>
          <w:trHeight w:val="215"/>
        </w:trPr>
        <w:tc>
          <w:tcPr>
            <w:tcW w:w="4854" w:type="dxa"/>
          </w:tcPr>
          <w:p w:rsidR="00211448" w:rsidRPr="009A31FF" w:rsidRDefault="00211448" w:rsidP="003459E9">
            <w:pPr>
              <w:pStyle w:val="1"/>
              <w:jc w:val="left"/>
              <w:rPr>
                <w:i w:val="0"/>
                <w:sz w:val="18"/>
                <w:szCs w:val="18"/>
              </w:rPr>
            </w:pPr>
          </w:p>
          <w:p w:rsidR="00BB7DE1" w:rsidRPr="009A31FF" w:rsidRDefault="00BB7DE1" w:rsidP="003459E9">
            <w:pPr>
              <w:pStyle w:val="1"/>
              <w:jc w:val="left"/>
              <w:rPr>
                <w:i w:val="0"/>
                <w:sz w:val="18"/>
                <w:szCs w:val="18"/>
              </w:rPr>
            </w:pPr>
            <w:r w:rsidRPr="009A31FF">
              <w:rPr>
                <w:i w:val="0"/>
                <w:sz w:val="18"/>
                <w:szCs w:val="18"/>
              </w:rPr>
              <w:t>Принципал:</w:t>
            </w:r>
          </w:p>
        </w:tc>
        <w:tc>
          <w:tcPr>
            <w:tcW w:w="4622" w:type="dxa"/>
          </w:tcPr>
          <w:p w:rsidR="00211448" w:rsidRPr="009A31FF" w:rsidRDefault="00211448" w:rsidP="003459E9">
            <w:pPr>
              <w:pStyle w:val="1"/>
              <w:jc w:val="left"/>
              <w:rPr>
                <w:i w:val="0"/>
                <w:sz w:val="18"/>
                <w:szCs w:val="18"/>
              </w:rPr>
            </w:pPr>
          </w:p>
          <w:p w:rsidR="00211448" w:rsidRPr="009A31FF" w:rsidRDefault="00211448" w:rsidP="003459E9">
            <w:pPr>
              <w:pStyle w:val="1"/>
              <w:jc w:val="left"/>
              <w:rPr>
                <w:i w:val="0"/>
                <w:sz w:val="18"/>
                <w:szCs w:val="18"/>
              </w:rPr>
            </w:pPr>
          </w:p>
          <w:p w:rsidR="00BB7DE1" w:rsidRPr="009A31FF" w:rsidRDefault="00BB7DE1" w:rsidP="003459E9">
            <w:pPr>
              <w:pStyle w:val="1"/>
              <w:jc w:val="left"/>
              <w:rPr>
                <w:i w:val="0"/>
                <w:sz w:val="18"/>
                <w:szCs w:val="18"/>
              </w:rPr>
            </w:pPr>
            <w:r w:rsidRPr="009A31FF">
              <w:rPr>
                <w:i w:val="0"/>
                <w:sz w:val="18"/>
                <w:szCs w:val="18"/>
              </w:rPr>
              <w:t>Агент:</w:t>
            </w:r>
          </w:p>
        </w:tc>
      </w:tr>
      <w:tr w:rsidR="00BB7DE1" w:rsidRPr="009A31FF" w:rsidTr="003459E9">
        <w:trPr>
          <w:trHeight w:val="862"/>
        </w:trPr>
        <w:tc>
          <w:tcPr>
            <w:tcW w:w="4854" w:type="dxa"/>
          </w:tcPr>
          <w:p w:rsidR="00BB7DE1" w:rsidRPr="009A31FF" w:rsidRDefault="00BB7DE1" w:rsidP="00A1742B">
            <w:pPr>
              <w:spacing w:after="0" w:line="240" w:lineRule="auto"/>
              <w:rPr>
                <w:rFonts w:ascii="Times New Roman" w:hAnsi="Times New Roman" w:cs="Times New Roman"/>
                <w:b/>
                <w:sz w:val="18"/>
                <w:szCs w:val="18"/>
              </w:rPr>
            </w:pPr>
            <w:r w:rsidRPr="009A31FF">
              <w:rPr>
                <w:rFonts w:ascii="Times New Roman" w:hAnsi="Times New Roman" w:cs="Times New Roman"/>
                <w:b/>
                <w:sz w:val="18"/>
                <w:szCs w:val="18"/>
              </w:rPr>
              <w:t>ГАУ ЯО «Информационное агентство «Верхняя Волга»</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150000, г. Ярославль, ул. Максимова, д. 17/27.</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ОГРН 1027600683065</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ИНН/КПП 7604026974/760401001</w:t>
            </w:r>
          </w:p>
          <w:p w:rsidR="00BB7DE1" w:rsidRPr="009A31FF" w:rsidRDefault="00BB7DE1" w:rsidP="00A1742B">
            <w:pPr>
              <w:spacing w:after="0" w:line="0" w:lineRule="atLeast"/>
              <w:rPr>
                <w:rFonts w:ascii="Times New Roman" w:hAnsi="Times New Roman"/>
                <w:sz w:val="18"/>
                <w:szCs w:val="18"/>
              </w:rPr>
            </w:pPr>
            <w:r w:rsidRPr="009A31FF">
              <w:rPr>
                <w:rFonts w:ascii="Times New Roman" w:hAnsi="Times New Roman"/>
                <w:sz w:val="18"/>
                <w:szCs w:val="18"/>
              </w:rPr>
              <w:t xml:space="preserve">Департамент финансов ЯО (ГАУ ЯО «Информационное агентство «Верхняя Волга», л/с </w:t>
            </w:r>
            <w:r w:rsidRPr="009A31FF">
              <w:rPr>
                <w:rFonts w:ascii="Times New Roman" w:hAnsi="Times New Roman"/>
                <w:b/>
                <w:sz w:val="18"/>
                <w:szCs w:val="18"/>
              </w:rPr>
              <w:t>946080016</w:t>
            </w:r>
            <w:r w:rsidRPr="009A31FF">
              <w:rPr>
                <w:rFonts w:ascii="Times New Roman" w:hAnsi="Times New Roman"/>
                <w:sz w:val="18"/>
                <w:szCs w:val="18"/>
              </w:rPr>
              <w:t xml:space="preserve">) казначейский счет   </w:t>
            </w:r>
            <w:r w:rsidRPr="009A31FF">
              <w:rPr>
                <w:rFonts w:ascii="Times New Roman" w:hAnsi="Times New Roman"/>
                <w:b/>
                <w:sz w:val="18"/>
                <w:szCs w:val="18"/>
              </w:rPr>
              <w:t>03224643780000007101</w:t>
            </w:r>
          </w:p>
          <w:p w:rsidR="00BB7DE1" w:rsidRPr="009A31FF" w:rsidRDefault="00BB7DE1" w:rsidP="00A1742B">
            <w:pPr>
              <w:spacing w:after="0" w:line="240" w:lineRule="auto"/>
              <w:rPr>
                <w:rFonts w:ascii="Times New Roman" w:hAnsi="Times New Roman"/>
                <w:b/>
                <w:sz w:val="18"/>
                <w:szCs w:val="18"/>
              </w:rPr>
            </w:pPr>
            <w:r w:rsidRPr="009A31FF">
              <w:rPr>
                <w:rFonts w:ascii="Times New Roman" w:hAnsi="Times New Roman"/>
                <w:sz w:val="18"/>
                <w:szCs w:val="18"/>
              </w:rPr>
              <w:t xml:space="preserve">БАНК: ОТДЕЛЕНИЕ ЯРОСЛАВЛЬ /УФК по Ярославской области г.Ярославль, единый казначейский счет </w:t>
            </w:r>
            <w:r w:rsidRPr="009A31FF">
              <w:rPr>
                <w:rFonts w:ascii="Times New Roman" w:hAnsi="Times New Roman"/>
                <w:b/>
                <w:sz w:val="18"/>
                <w:szCs w:val="18"/>
              </w:rPr>
              <w:t>40102810245370000065</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 xml:space="preserve">БИК  </w:t>
            </w:r>
            <w:r w:rsidRPr="009A31FF">
              <w:rPr>
                <w:rFonts w:ascii="Times New Roman" w:hAnsi="Times New Roman" w:cs="Times New Roman"/>
                <w:b/>
                <w:sz w:val="18"/>
                <w:szCs w:val="18"/>
              </w:rPr>
              <w:t xml:space="preserve">017888102       </w:t>
            </w:r>
            <w:r w:rsidRPr="009A31FF">
              <w:rPr>
                <w:rFonts w:ascii="Times New Roman" w:hAnsi="Times New Roman" w:cs="Times New Roman"/>
                <w:sz w:val="18"/>
                <w:szCs w:val="18"/>
              </w:rPr>
              <w:t xml:space="preserve">                       </w:t>
            </w:r>
          </w:p>
        </w:tc>
        <w:tc>
          <w:tcPr>
            <w:tcW w:w="4622" w:type="dxa"/>
          </w:tcPr>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pStyle w:val="ConsPlusNormal"/>
              <w:tabs>
                <w:tab w:val="left" w:pos="801"/>
              </w:tabs>
              <w:ind w:firstLine="0"/>
              <w:jc w:val="both"/>
              <w:outlineLvl w:val="0"/>
              <w:rPr>
                <w:rFonts w:ascii="Times New Roman" w:hAnsi="Times New Roman" w:cs="Times New Roman"/>
                <w:sz w:val="18"/>
                <w:szCs w:val="18"/>
              </w:rPr>
            </w:pPr>
          </w:p>
        </w:tc>
      </w:tr>
      <w:tr w:rsidR="00BB7DE1" w:rsidRPr="009A31FF" w:rsidTr="003459E9">
        <w:trPr>
          <w:trHeight w:val="862"/>
        </w:trPr>
        <w:tc>
          <w:tcPr>
            <w:tcW w:w="4854" w:type="dxa"/>
          </w:tcPr>
          <w:p w:rsidR="00BB7DE1" w:rsidRPr="009A31FF" w:rsidRDefault="00BB7DE1" w:rsidP="00A1742B">
            <w:pPr>
              <w:pStyle w:val="1"/>
              <w:jc w:val="left"/>
              <w:rPr>
                <w:b w:val="0"/>
                <w:i w:val="0"/>
                <w:sz w:val="18"/>
                <w:szCs w:val="18"/>
              </w:rPr>
            </w:pPr>
          </w:p>
          <w:p w:rsidR="00BB7DE1" w:rsidRPr="009A31FF" w:rsidRDefault="00BB7DE1" w:rsidP="00A1742B">
            <w:pPr>
              <w:pStyle w:val="1"/>
              <w:jc w:val="left"/>
              <w:rPr>
                <w:b w:val="0"/>
                <w:i w:val="0"/>
                <w:sz w:val="18"/>
                <w:szCs w:val="18"/>
              </w:rPr>
            </w:pPr>
            <w:r w:rsidRPr="009A31FF">
              <w:rPr>
                <w:b w:val="0"/>
                <w:i w:val="0"/>
                <w:sz w:val="18"/>
                <w:szCs w:val="18"/>
              </w:rPr>
              <w:t>От имени Принципала</w:t>
            </w:r>
          </w:p>
          <w:p w:rsidR="00BB7DE1" w:rsidRPr="009A31FF" w:rsidRDefault="00D055AA"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w:t>
            </w: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_______________________/</w:t>
            </w:r>
            <w:r w:rsidR="00D055AA" w:rsidRPr="009A31FF">
              <w:rPr>
                <w:rFonts w:ascii="Times New Roman" w:hAnsi="Times New Roman" w:cs="Times New Roman"/>
                <w:sz w:val="18"/>
                <w:szCs w:val="18"/>
              </w:rPr>
              <w:t>__________</w:t>
            </w:r>
            <w:r w:rsidRPr="009A31FF">
              <w:rPr>
                <w:rFonts w:ascii="Times New Roman" w:hAnsi="Times New Roman" w:cs="Times New Roman"/>
                <w:sz w:val="18"/>
                <w:szCs w:val="18"/>
              </w:rPr>
              <w:t>/</w:t>
            </w:r>
          </w:p>
          <w:p w:rsidR="00BB7DE1" w:rsidRPr="009A31FF" w:rsidRDefault="00BB7DE1" w:rsidP="00A1742B">
            <w:pPr>
              <w:spacing w:after="0" w:line="240" w:lineRule="auto"/>
              <w:rPr>
                <w:rFonts w:ascii="Times New Roman" w:hAnsi="Times New Roman" w:cs="Times New Roman"/>
                <w:sz w:val="18"/>
                <w:szCs w:val="18"/>
              </w:rPr>
            </w:pPr>
            <w:r w:rsidRPr="009A31FF">
              <w:rPr>
                <w:rFonts w:ascii="Times New Roman" w:hAnsi="Times New Roman" w:cs="Times New Roman"/>
                <w:sz w:val="18"/>
                <w:szCs w:val="18"/>
              </w:rPr>
              <w:t>м.п.</w:t>
            </w:r>
          </w:p>
        </w:tc>
        <w:tc>
          <w:tcPr>
            <w:tcW w:w="4622" w:type="dxa"/>
          </w:tcPr>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От имени Агента:</w:t>
            </w:r>
          </w:p>
          <w:p w:rsidR="00BB7DE1" w:rsidRPr="009A31FF" w:rsidRDefault="00A1742B"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w:t>
            </w: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p>
          <w:p w:rsidR="00BB7DE1" w:rsidRPr="009A31FF" w:rsidRDefault="00BB7DE1" w:rsidP="00A1742B">
            <w:pPr>
              <w:widowControl w:val="0"/>
              <w:tabs>
                <w:tab w:val="left" w:pos="6521"/>
              </w:tabs>
              <w:spacing w:after="0" w:line="240" w:lineRule="auto"/>
              <w:rPr>
                <w:rFonts w:ascii="Times New Roman" w:hAnsi="Times New Roman" w:cs="Times New Roman"/>
                <w:sz w:val="18"/>
                <w:szCs w:val="18"/>
              </w:rPr>
            </w:pPr>
            <w:r w:rsidRPr="009A31FF">
              <w:rPr>
                <w:rFonts w:ascii="Times New Roman" w:hAnsi="Times New Roman" w:cs="Times New Roman"/>
                <w:sz w:val="18"/>
                <w:szCs w:val="18"/>
              </w:rPr>
              <w:t>______________________/</w:t>
            </w:r>
            <w:r w:rsidR="00A1742B" w:rsidRPr="009A31FF">
              <w:rPr>
                <w:rFonts w:ascii="Times New Roman" w:hAnsi="Times New Roman" w:cs="Times New Roman"/>
                <w:sz w:val="18"/>
                <w:szCs w:val="18"/>
              </w:rPr>
              <w:t>_________</w:t>
            </w:r>
            <w:r w:rsidRPr="009A31FF">
              <w:rPr>
                <w:rFonts w:ascii="Times New Roman" w:hAnsi="Times New Roman" w:cs="Times New Roman"/>
                <w:sz w:val="18"/>
                <w:szCs w:val="18"/>
              </w:rPr>
              <w:t>/</w:t>
            </w:r>
          </w:p>
          <w:p w:rsidR="00BB7DE1" w:rsidRPr="009A31FF" w:rsidRDefault="00BB7DE1" w:rsidP="00A1742B">
            <w:pPr>
              <w:pStyle w:val="1"/>
              <w:jc w:val="left"/>
              <w:rPr>
                <w:b w:val="0"/>
                <w:i w:val="0"/>
                <w:sz w:val="18"/>
                <w:szCs w:val="18"/>
              </w:rPr>
            </w:pPr>
            <w:r w:rsidRPr="009A31FF">
              <w:rPr>
                <w:b w:val="0"/>
                <w:i w:val="0"/>
                <w:sz w:val="18"/>
                <w:szCs w:val="18"/>
              </w:rPr>
              <w:t>м.п.</w:t>
            </w:r>
          </w:p>
        </w:tc>
      </w:tr>
    </w:tbl>
    <w:p w:rsidR="00BB7DE1" w:rsidRPr="009A31FF" w:rsidRDefault="00BB7DE1" w:rsidP="00A1742B">
      <w:pPr>
        <w:spacing w:after="0" w:line="240" w:lineRule="auto"/>
        <w:rPr>
          <w:rFonts w:ascii="Times New Roman" w:hAnsi="Times New Roman" w:cs="Times New Roman"/>
          <w:sz w:val="18"/>
          <w:szCs w:val="18"/>
        </w:rPr>
      </w:pPr>
    </w:p>
    <w:p w:rsidR="00211448" w:rsidRPr="009A31FF" w:rsidRDefault="00BB7DE1" w:rsidP="00E5544B">
      <w:pPr>
        <w:spacing w:after="0" w:line="240" w:lineRule="auto"/>
        <w:ind w:firstLine="709"/>
        <w:rPr>
          <w:rFonts w:ascii="Times New Roman" w:hAnsi="Times New Roman" w:cs="Times New Roman"/>
          <w:b/>
          <w:sz w:val="18"/>
          <w:szCs w:val="18"/>
        </w:rPr>
      </w:pPr>
      <w:r w:rsidRPr="009A31FF">
        <w:rPr>
          <w:rFonts w:ascii="Times New Roman" w:hAnsi="Times New Roman" w:cs="Times New Roman"/>
          <w:sz w:val="18"/>
          <w:szCs w:val="18"/>
        </w:rPr>
        <w:br w:type="page"/>
      </w:r>
    </w:p>
    <w:p w:rsidR="00211448" w:rsidRPr="00F6208E" w:rsidRDefault="00211448" w:rsidP="00BB7DE1">
      <w:pPr>
        <w:spacing w:after="120" w:line="240" w:lineRule="auto"/>
        <w:ind w:firstLine="709"/>
        <w:jc w:val="center"/>
        <w:rPr>
          <w:rFonts w:ascii="Times New Roman" w:hAnsi="Times New Roman" w:cs="Times New Roman"/>
          <w:b/>
          <w:sz w:val="18"/>
          <w:szCs w:val="18"/>
        </w:rPr>
      </w:pPr>
    </w:p>
    <w:p w:rsidR="00BB7DE1" w:rsidRPr="00F6208E" w:rsidRDefault="00BB7DE1" w:rsidP="00BB7DE1">
      <w:pPr>
        <w:spacing w:after="120" w:line="240" w:lineRule="auto"/>
        <w:ind w:firstLine="709"/>
        <w:jc w:val="center"/>
        <w:rPr>
          <w:rFonts w:ascii="Times New Roman" w:hAnsi="Times New Roman" w:cs="Times New Roman"/>
          <w:b/>
          <w:sz w:val="18"/>
          <w:szCs w:val="18"/>
        </w:rPr>
      </w:pPr>
      <w:r w:rsidRPr="00F6208E">
        <w:rPr>
          <w:rFonts w:ascii="Times New Roman" w:hAnsi="Times New Roman" w:cs="Times New Roman"/>
          <w:b/>
          <w:sz w:val="18"/>
          <w:szCs w:val="18"/>
        </w:rPr>
        <w:t>Соглашение № 1</w:t>
      </w:r>
    </w:p>
    <w:p w:rsidR="00BB7DE1" w:rsidRPr="00F6208E" w:rsidRDefault="00BB7DE1" w:rsidP="00BB7DE1">
      <w:pPr>
        <w:spacing w:after="120" w:line="240" w:lineRule="auto"/>
        <w:ind w:firstLine="567"/>
        <w:jc w:val="center"/>
        <w:rPr>
          <w:rFonts w:ascii="Times New Roman" w:hAnsi="Times New Roman" w:cs="Times New Roman"/>
          <w:b/>
          <w:bCs/>
          <w:sz w:val="18"/>
          <w:szCs w:val="18"/>
        </w:rPr>
      </w:pPr>
      <w:r w:rsidRPr="00F6208E">
        <w:rPr>
          <w:rFonts w:ascii="Times New Roman" w:hAnsi="Times New Roman" w:cs="Times New Roman"/>
          <w:b/>
          <w:bCs/>
          <w:sz w:val="18"/>
          <w:szCs w:val="18"/>
        </w:rPr>
        <w:t xml:space="preserve">к Агентскому договору </w:t>
      </w:r>
      <w:r w:rsidRPr="00F6208E">
        <w:rPr>
          <w:rFonts w:ascii="Times New Roman" w:hAnsi="Times New Roman" w:cs="Times New Roman"/>
          <w:bCs/>
          <w:sz w:val="18"/>
          <w:szCs w:val="18"/>
        </w:rPr>
        <w:t xml:space="preserve">№ _______________________ от </w:t>
      </w:r>
      <w:r w:rsidRPr="00F6208E">
        <w:rPr>
          <w:rFonts w:ascii="Times New Roman" w:hAnsi="Times New Roman" w:cs="Times New Roman"/>
          <w:sz w:val="18"/>
          <w:szCs w:val="18"/>
        </w:rPr>
        <w:t>«____» _____________ 20__ года</w:t>
      </w:r>
    </w:p>
    <w:p w:rsidR="00BB7DE1" w:rsidRPr="00F6208E" w:rsidRDefault="00BB7DE1" w:rsidP="00BB7DE1">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 xml:space="preserve"> (далее – «Агентский договор»)</w:t>
      </w:r>
    </w:p>
    <w:p w:rsidR="00BB7DE1" w:rsidRPr="00F6208E" w:rsidRDefault="00BB7DE1" w:rsidP="00BB7DE1">
      <w:pPr>
        <w:tabs>
          <w:tab w:val="left" w:pos="6946"/>
        </w:tabs>
        <w:spacing w:after="0" w:line="240" w:lineRule="auto"/>
        <w:ind w:firstLine="284"/>
        <w:jc w:val="both"/>
        <w:rPr>
          <w:rFonts w:ascii="Times New Roman" w:hAnsi="Times New Roman" w:cs="Times New Roman"/>
          <w:sz w:val="18"/>
          <w:szCs w:val="18"/>
        </w:rPr>
      </w:pP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г. Москва</w:t>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r>
      <w:r w:rsidRPr="00F6208E">
        <w:rPr>
          <w:rFonts w:ascii="Times New Roman" w:hAnsi="Times New Roman" w:cs="Times New Roman"/>
          <w:sz w:val="18"/>
          <w:szCs w:val="18"/>
        </w:rPr>
        <w:tab/>
        <w:t>«____» _____________ 20__ года</w:t>
      </w:r>
    </w:p>
    <w:p w:rsidR="00BB7DE1" w:rsidRPr="00F6208E" w:rsidRDefault="00BB7DE1" w:rsidP="00BB7DE1">
      <w:pPr>
        <w:spacing w:after="0" w:line="240" w:lineRule="auto"/>
        <w:ind w:firstLine="708"/>
        <w:jc w:val="both"/>
        <w:rPr>
          <w:rFonts w:ascii="Times New Roman" w:hAnsi="Times New Roman" w:cs="Times New Roman"/>
          <w:b/>
          <w:bCs/>
          <w:sz w:val="18"/>
          <w:szCs w:val="18"/>
        </w:rPr>
      </w:pP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bCs/>
          <w:sz w:val="18"/>
          <w:szCs w:val="18"/>
        </w:rPr>
        <w:t xml:space="preserve">Государственное автономное учреждение Ярославской области «Информационное агентство «Верхняя Волга», </w:t>
      </w:r>
      <w:r w:rsidRPr="00F6208E">
        <w:rPr>
          <w:rFonts w:ascii="Times New Roman" w:hAnsi="Times New Roman" w:cs="Times New Roman"/>
          <w:sz w:val="18"/>
          <w:szCs w:val="18"/>
        </w:rPr>
        <w:t xml:space="preserve">именуемое в дальнейшем </w:t>
      </w:r>
      <w:r w:rsidRPr="00F6208E">
        <w:rPr>
          <w:rFonts w:ascii="Times New Roman" w:hAnsi="Times New Roman" w:cs="Times New Roman"/>
          <w:b/>
          <w:sz w:val="18"/>
          <w:szCs w:val="18"/>
        </w:rPr>
        <w:t>«Принципал»</w:t>
      </w:r>
      <w:r w:rsidRPr="00F6208E">
        <w:rPr>
          <w:rFonts w:ascii="Times New Roman" w:hAnsi="Times New Roman" w:cs="Times New Roman"/>
          <w:sz w:val="18"/>
          <w:szCs w:val="18"/>
        </w:rPr>
        <w:t xml:space="preserve">, в лице </w:t>
      </w:r>
      <w:r w:rsidR="00D055AA" w:rsidRPr="00F6208E">
        <w:rPr>
          <w:rFonts w:ascii="Times New Roman" w:hAnsi="Times New Roman" w:cs="Times New Roman"/>
          <w:sz w:val="18"/>
          <w:szCs w:val="18"/>
        </w:rPr>
        <w:t xml:space="preserve">__________, </w:t>
      </w:r>
      <w:r w:rsidRPr="00F6208E">
        <w:rPr>
          <w:rFonts w:ascii="Times New Roman" w:hAnsi="Times New Roman" w:cs="Times New Roman"/>
          <w:sz w:val="18"/>
          <w:szCs w:val="18"/>
        </w:rPr>
        <w:t xml:space="preserve"> действующего на основании </w:t>
      </w:r>
      <w:r w:rsidR="00D055AA" w:rsidRPr="00F6208E">
        <w:rPr>
          <w:rFonts w:ascii="Times New Roman" w:hAnsi="Times New Roman" w:cs="Times New Roman"/>
          <w:sz w:val="18"/>
          <w:szCs w:val="18"/>
        </w:rPr>
        <w:t>_________</w:t>
      </w:r>
      <w:r w:rsidRPr="00F6208E">
        <w:rPr>
          <w:rFonts w:ascii="Times New Roman" w:hAnsi="Times New Roman" w:cs="Times New Roman"/>
          <w:sz w:val="18"/>
          <w:szCs w:val="18"/>
        </w:rPr>
        <w:t>, с одной стороны, и</w:t>
      </w:r>
    </w:p>
    <w:p w:rsidR="00BB7DE1" w:rsidRPr="00F6208E" w:rsidRDefault="00211448"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b/>
          <w:snapToGrid w:val="0"/>
          <w:color w:val="000000"/>
          <w:sz w:val="18"/>
          <w:szCs w:val="18"/>
        </w:rPr>
        <w:t>____________</w:t>
      </w:r>
      <w:r w:rsidR="00BB7DE1" w:rsidRPr="00F6208E">
        <w:rPr>
          <w:rFonts w:ascii="Times New Roman" w:eastAsia="Calibri" w:hAnsi="Times New Roman" w:cs="Times New Roman"/>
          <w:bCs/>
          <w:sz w:val="18"/>
          <w:szCs w:val="18"/>
        </w:rPr>
        <w:t xml:space="preserve">, именуемое в дальнейшем </w:t>
      </w:r>
      <w:r w:rsidR="00BB7DE1" w:rsidRPr="00F6208E">
        <w:rPr>
          <w:rFonts w:ascii="Times New Roman" w:eastAsia="Calibri" w:hAnsi="Times New Roman" w:cs="Times New Roman"/>
          <w:b/>
          <w:bCs/>
          <w:sz w:val="18"/>
          <w:szCs w:val="18"/>
        </w:rPr>
        <w:t>«Агент»</w:t>
      </w:r>
      <w:r w:rsidR="00BB7DE1" w:rsidRPr="00F6208E">
        <w:rPr>
          <w:rFonts w:ascii="Times New Roman" w:eastAsia="Calibri" w:hAnsi="Times New Roman" w:cs="Times New Roman"/>
          <w:bCs/>
          <w:sz w:val="18"/>
          <w:szCs w:val="18"/>
        </w:rPr>
        <w:t xml:space="preserve">, в лице </w:t>
      </w:r>
      <w:r w:rsidRPr="00F6208E">
        <w:rPr>
          <w:rFonts w:ascii="Times New Roman" w:eastAsia="Calibri" w:hAnsi="Times New Roman" w:cs="Times New Roman"/>
          <w:bCs/>
          <w:sz w:val="18"/>
          <w:szCs w:val="18"/>
        </w:rPr>
        <w:t>_________</w:t>
      </w:r>
      <w:r w:rsidR="00BB7DE1" w:rsidRPr="00F6208E">
        <w:rPr>
          <w:rFonts w:ascii="Times New Roman" w:eastAsia="Calibri" w:hAnsi="Times New Roman" w:cs="Times New Roman"/>
          <w:bCs/>
          <w:sz w:val="18"/>
          <w:szCs w:val="18"/>
        </w:rPr>
        <w:t xml:space="preserve">, действующего на основании </w:t>
      </w:r>
      <w:r w:rsidRPr="00F6208E">
        <w:rPr>
          <w:rFonts w:ascii="Times New Roman" w:eastAsia="Calibri" w:hAnsi="Times New Roman" w:cs="Times New Roman"/>
          <w:bCs/>
          <w:sz w:val="18"/>
          <w:szCs w:val="18"/>
        </w:rPr>
        <w:t>_________</w:t>
      </w:r>
      <w:r w:rsidR="00BB7DE1" w:rsidRPr="00F6208E">
        <w:rPr>
          <w:rFonts w:ascii="Times New Roman" w:eastAsia="Calibri" w:hAnsi="Times New Roman" w:cs="Times New Roman"/>
          <w:bCs/>
          <w:sz w:val="18"/>
          <w:szCs w:val="18"/>
        </w:rPr>
        <w:t>, с другой стороны</w:t>
      </w:r>
      <w:r w:rsidR="00BB7DE1" w:rsidRPr="00F6208E">
        <w:rPr>
          <w:rFonts w:ascii="Times New Roman" w:hAnsi="Times New Roman" w:cs="Times New Roman"/>
          <w:sz w:val="18"/>
          <w:szCs w:val="18"/>
        </w:rPr>
        <w:t xml:space="preserve">,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вместе именуемые </w:t>
      </w:r>
      <w:r w:rsidRPr="00F6208E">
        <w:rPr>
          <w:rFonts w:ascii="Times New Roman" w:hAnsi="Times New Roman" w:cs="Times New Roman"/>
          <w:b/>
          <w:sz w:val="18"/>
          <w:szCs w:val="18"/>
        </w:rPr>
        <w:t>«Стороны»</w:t>
      </w:r>
      <w:r w:rsidRPr="00F6208E">
        <w:rPr>
          <w:rFonts w:ascii="Times New Roman" w:hAnsi="Times New Roman" w:cs="Times New Roman"/>
          <w:sz w:val="18"/>
          <w:szCs w:val="18"/>
        </w:rPr>
        <w:t>, подписали настоящее Соглашение к Агентскому договору о нижеследующем:</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b/>
          <w:sz w:val="18"/>
          <w:szCs w:val="18"/>
        </w:rPr>
        <w:t>1.</w:t>
      </w:r>
      <w:r w:rsidRPr="00F6208E">
        <w:rPr>
          <w:rFonts w:ascii="Times New Roman" w:hAnsi="Times New Roman" w:cs="Times New Roman"/>
          <w:sz w:val="18"/>
          <w:szCs w:val="18"/>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нерекламного характера, оказываемых Принципалом с 01 </w:t>
      </w:r>
      <w:r w:rsidR="00EA49F4">
        <w:rPr>
          <w:rFonts w:ascii="Times New Roman" w:hAnsi="Times New Roman" w:cs="Times New Roman"/>
          <w:sz w:val="18"/>
          <w:szCs w:val="18"/>
        </w:rPr>
        <w:t xml:space="preserve">сентября </w:t>
      </w:r>
      <w:r w:rsidRPr="00F6208E">
        <w:rPr>
          <w:rFonts w:ascii="Times New Roman" w:hAnsi="Times New Roman" w:cs="Times New Roman"/>
          <w:sz w:val="18"/>
          <w:szCs w:val="18"/>
        </w:rPr>
        <w:t>2023 года, Агент совершает следующие действия/деятельность:</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 xml:space="preserve">1.1.Для формирования коммерческого предложения Заказчикам для заказа последними Услуг по размещению рекламы/информации нерекламного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нерекламного характера,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(в дальнейшем «Программа»):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1.1.1.Переносит (вводит и поддерживает в актуальном режиме) информацию из полученной от Принципала в электронном виде сетки вещания Телеканала;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1.1.2.Осуществляет текущую корректировку ранее внесенной информации согласно полученной от Принципала информации об изменении сетки вещания Телеканала;</w:t>
      </w:r>
    </w:p>
    <w:p w:rsidR="00BB7DE1" w:rsidRPr="00F6208E" w:rsidRDefault="00BB7DE1" w:rsidP="00BB7DE1">
      <w:pPr>
        <w:spacing w:after="0" w:line="240" w:lineRule="auto"/>
        <w:ind w:firstLine="708"/>
        <w:jc w:val="both"/>
        <w:rPr>
          <w:rFonts w:ascii="Times New Roman" w:hAnsi="Times New Roman" w:cs="Times New Roman"/>
          <w:sz w:val="18"/>
          <w:szCs w:val="18"/>
        </w:rPr>
      </w:pPr>
      <w:r w:rsidRPr="00F6208E">
        <w:rPr>
          <w:rFonts w:ascii="Times New Roman" w:hAnsi="Times New Roman" w:cs="Times New Roman"/>
          <w:sz w:val="18"/>
          <w:szCs w:val="18"/>
        </w:rPr>
        <w:t>1.1.3.Планирует и оптимизирует в Программе рекламные кампании, размещаемые в эфире Телеканала:</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-осуществляет медиапланирование (составление графиков размещения региональной рекламы/информации нерекламного характера в Эфире телеканала);</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-в режиме реального времени проверяет, корректирует и уточняет предоставленные Заказчиками графики размещения рекламы/информации нерекламного характера и переносит итоговую информацию в Программу;</w:t>
      </w:r>
    </w:p>
    <w:p w:rsidR="00BB7DE1" w:rsidRPr="00F6208E" w:rsidRDefault="00BB7DE1" w:rsidP="00BB7DE1">
      <w:pPr>
        <w:spacing w:after="0" w:line="240" w:lineRule="auto"/>
        <w:ind w:firstLine="284"/>
        <w:jc w:val="both"/>
        <w:rPr>
          <w:rFonts w:ascii="Times New Roman" w:hAnsi="Times New Roman" w:cs="Times New Roman"/>
          <w:sz w:val="18"/>
          <w:szCs w:val="18"/>
        </w:rPr>
      </w:pPr>
      <w:r w:rsidRPr="00F6208E">
        <w:rPr>
          <w:rFonts w:ascii="Times New Roman" w:hAnsi="Times New Roman" w:cs="Times New Roman"/>
          <w:sz w:val="18"/>
          <w:szCs w:val="18"/>
        </w:rPr>
        <w:t xml:space="preserve"> </w:t>
      </w:r>
      <w:r w:rsidRPr="00F6208E">
        <w:rPr>
          <w:rFonts w:ascii="Times New Roman" w:hAnsi="Times New Roman" w:cs="Times New Roman"/>
          <w:sz w:val="18"/>
          <w:szCs w:val="18"/>
        </w:rPr>
        <w:tab/>
        <w:t>-при планировании рекламных кампаний контролирует позиционирование рекламы.</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1.1.4.Осуществляет в текущем режиме корректировку ранее внесенных в Программу графиков размещения рекламы/информации нерекламного характера;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1.1.5.Составляет и постоянно пополняет в Программе:</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-каталог, содержащий перечень наименований рекламных брендов.</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1.1.6.Приводит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1.2.Контролирует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1.3.Регулирует рекламные объемы.</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1.4.Осуществляет адаптацию рекламы/информации нерекламного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1.5.Создает архив рекламы/информации нерекламного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В случае возникновения необходимости Агент обязан предоставить Принципалу соответствующий рекламный материал.</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1.6.Осуществляет доставку Принципалу рекламных материалов/информации нерекламного характера.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1.7.Предоставляет данные для формирования Монтажных листов эфирного расписания выхода рекламных материалов в Эфир телеканала (в электронном виде).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1.8.Предоставляет данные для формирования эфирных справок по всем рекламным кампаниям рекламы, распространяемой в пределах </w:t>
      </w:r>
      <w:r w:rsidRPr="00F6208E">
        <w:rPr>
          <w:rFonts w:ascii="Times New Roman" w:hAnsi="Times New Roman" w:cs="Times New Roman"/>
          <w:color w:val="000000"/>
          <w:sz w:val="18"/>
          <w:szCs w:val="18"/>
        </w:rPr>
        <w:t>городов/регионов Российской Федерации, указанных в Приложении №1 к Агентскому договору</w:t>
      </w:r>
      <w:r w:rsidRPr="00F6208E">
        <w:rPr>
          <w:rFonts w:ascii="Times New Roman" w:hAnsi="Times New Roman" w:cs="Times New Roman"/>
          <w:sz w:val="18"/>
          <w:szCs w:val="18"/>
        </w:rPr>
        <w:t xml:space="preserve">.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1.9.Организует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нерекламного характера Заказчиком), в том числе, оказывает методическую помощь в этой работе, если она ведется подразделениями Принципала.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1.10.Получает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По отдельному запросу Принципала указанная информация предоставляется Агентом на бумажных и/или электронных носителях</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lastRenderedPageBreak/>
        <w:t xml:space="preserve">1.11.Осуществляет контроль за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предусмотрели, что размер Агентского вознаграждения, указанный в п.4.1. Агентского договора может быть пересмотрен Сторонами путем заключения дополнительного соглашения.</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 согласования таких расходов Сторонами и на основании обоснованного (подкрепленного соответствующими документами) требования Агента.</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B7DE1" w:rsidRPr="00F6208E" w:rsidRDefault="00BB7DE1" w:rsidP="00BB7DE1">
      <w:pPr>
        <w:spacing w:after="0" w:line="240" w:lineRule="auto"/>
        <w:ind w:firstLine="720"/>
        <w:jc w:val="both"/>
        <w:rPr>
          <w:rFonts w:ascii="Times New Roman" w:hAnsi="Times New Roman" w:cs="Times New Roman"/>
          <w:sz w:val="18"/>
          <w:szCs w:val="18"/>
        </w:rPr>
      </w:pPr>
      <w:r w:rsidRPr="00F6208E">
        <w:rPr>
          <w:rFonts w:ascii="Times New Roman" w:hAnsi="Times New Roman" w:cs="Times New Roman"/>
          <w:sz w:val="18"/>
          <w:szCs w:val="18"/>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B7DE1" w:rsidRPr="00F6208E" w:rsidRDefault="00BB7DE1" w:rsidP="00BB7DE1">
      <w:pPr>
        <w:spacing w:after="0" w:line="240" w:lineRule="auto"/>
        <w:ind w:firstLine="720"/>
        <w:jc w:val="both"/>
        <w:rPr>
          <w:rFonts w:ascii="Times New Roman" w:hAnsi="Times New Roman" w:cs="Times New Roman"/>
          <w:sz w:val="18"/>
          <w:szCs w:val="18"/>
        </w:rPr>
      </w:pPr>
    </w:p>
    <w:p w:rsidR="00BB7DE1" w:rsidRPr="00F6208E" w:rsidRDefault="00BB7DE1" w:rsidP="00BB7DE1">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BB7DE1" w:rsidRPr="00F6208E" w:rsidRDefault="00BB7DE1" w:rsidP="00BB7DE1">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BB7DE1" w:rsidRPr="00F6208E" w:rsidTr="003459E9">
        <w:trPr>
          <w:trHeight w:val="262"/>
        </w:trPr>
        <w:tc>
          <w:tcPr>
            <w:tcW w:w="4973" w:type="dxa"/>
          </w:tcPr>
          <w:p w:rsidR="00BB7DE1" w:rsidRPr="00F6208E" w:rsidRDefault="00BB7DE1" w:rsidP="003459E9">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BB7DE1" w:rsidRPr="00F6208E" w:rsidRDefault="00BB7DE1" w:rsidP="003459E9">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BB7DE1" w:rsidRPr="00F6208E" w:rsidTr="003459E9">
        <w:trPr>
          <w:trHeight w:val="1022"/>
        </w:trPr>
        <w:tc>
          <w:tcPr>
            <w:tcW w:w="4973" w:type="dxa"/>
          </w:tcPr>
          <w:p w:rsidR="00BB7DE1" w:rsidRPr="00F6208E" w:rsidRDefault="00EA49F4" w:rsidP="003459E9">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EA49F4">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sidR="00EA49F4">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BB7DE1" w:rsidRPr="00F6208E" w:rsidRDefault="00211448"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3459E9">
            <w:pPr>
              <w:spacing w:after="0" w:line="240" w:lineRule="auto"/>
              <w:ind w:firstLine="284"/>
              <w:jc w:val="center"/>
              <w:rPr>
                <w:rFonts w:ascii="Times New Roman" w:hAnsi="Times New Roman" w:cs="Times New Roman"/>
                <w:sz w:val="18"/>
                <w:szCs w:val="18"/>
              </w:rPr>
            </w:pPr>
          </w:p>
          <w:p w:rsidR="00BB7DE1" w:rsidRPr="00F6208E" w:rsidRDefault="00BB7DE1" w:rsidP="00211448">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sidR="00211448" w:rsidRPr="00F6208E">
              <w:rPr>
                <w:rFonts w:ascii="Times New Roman" w:hAnsi="Times New Roman" w:cs="Times New Roman"/>
                <w:sz w:val="18"/>
                <w:szCs w:val="18"/>
              </w:rPr>
              <w:t>__________</w:t>
            </w:r>
            <w:r w:rsidRPr="00F6208E">
              <w:rPr>
                <w:rFonts w:ascii="Times New Roman" w:hAnsi="Times New Roman" w:cs="Times New Roman"/>
                <w:sz w:val="18"/>
                <w:szCs w:val="18"/>
              </w:rPr>
              <w:t>/</w:t>
            </w:r>
          </w:p>
        </w:tc>
      </w:tr>
      <w:tr w:rsidR="00BB7DE1" w:rsidRPr="00F6208E" w:rsidTr="003459E9">
        <w:trPr>
          <w:trHeight w:val="262"/>
        </w:trPr>
        <w:tc>
          <w:tcPr>
            <w:tcW w:w="4973" w:type="dxa"/>
          </w:tcPr>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c>
          <w:tcPr>
            <w:tcW w:w="4700" w:type="dxa"/>
          </w:tcPr>
          <w:p w:rsidR="00BB7DE1" w:rsidRPr="00F6208E" w:rsidRDefault="00BB7DE1" w:rsidP="003459E9">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r>
    </w:tbl>
    <w:p w:rsidR="00BB7DE1" w:rsidRPr="00F6208E" w:rsidRDefault="00BB7DE1" w:rsidP="00BB7DE1">
      <w:pPr>
        <w:spacing w:after="120" w:line="240" w:lineRule="auto"/>
        <w:ind w:firstLine="709"/>
        <w:jc w:val="center"/>
        <w:rPr>
          <w:rFonts w:ascii="Times New Roman" w:hAnsi="Times New Roman" w:cs="Times New Roman"/>
          <w:b/>
          <w:sz w:val="18"/>
          <w:szCs w:val="18"/>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F6208E">
      <w:pPr>
        <w:spacing w:after="120" w:line="240" w:lineRule="auto"/>
        <w:rPr>
          <w:rFonts w:ascii="Times New Roman" w:hAnsi="Times New Roman" w:cs="Times New Roman"/>
          <w:b/>
        </w:rPr>
      </w:pPr>
    </w:p>
    <w:p w:rsidR="00F6208E" w:rsidRDefault="00F6208E" w:rsidP="00F6208E">
      <w:pPr>
        <w:spacing w:after="120" w:line="240" w:lineRule="auto"/>
        <w:rPr>
          <w:rFonts w:ascii="Times New Roman" w:hAnsi="Times New Roman" w:cs="Times New Roman"/>
          <w:b/>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11448">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211448">
        <w:rPr>
          <w:rFonts w:ascii="Times New Roman" w:hAnsi="Times New Roman" w:cs="Times New Roman"/>
        </w:rPr>
        <w:t>____________</w:t>
      </w:r>
      <w:r w:rsidRPr="008D314B">
        <w:rPr>
          <w:rFonts w:ascii="Times New Roman" w:hAnsi="Times New Roman" w:cs="Times New Roman"/>
        </w:rPr>
        <w:t>, с одной стороны, и</w:t>
      </w:r>
    </w:p>
    <w:p w:rsidR="00BB7DE1" w:rsidRPr="00E43455" w:rsidRDefault="00211448"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______________</w:t>
      </w:r>
      <w:r w:rsidR="00BB7DE1" w:rsidRPr="00E43455">
        <w:rPr>
          <w:rFonts w:ascii="Times New Roman" w:eastAsia="Calibri" w:hAnsi="Times New Roman" w:cs="Times New Roman"/>
          <w:bCs/>
        </w:rPr>
        <w:t xml:space="preserve">, именуемое в дальнейшем </w:t>
      </w:r>
      <w:r w:rsidR="00BB7DE1" w:rsidRPr="00E43455">
        <w:rPr>
          <w:rFonts w:ascii="Times New Roman" w:eastAsia="Calibri" w:hAnsi="Times New Roman" w:cs="Times New Roman"/>
          <w:b/>
          <w:bCs/>
        </w:rPr>
        <w:t>«Агент»</w:t>
      </w:r>
      <w:r w:rsidR="00BB7DE1"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B7DE1"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E43455">
        <w:rPr>
          <w:rFonts w:ascii="Times New Roman" w:eastAsia="Calibri" w:hAnsi="Times New Roman" w:cs="Times New Roman"/>
          <w:bCs/>
        </w:rPr>
        <w:t>, с другой стороны</w:t>
      </w:r>
      <w:r w:rsidR="00BB7DE1"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нерекламного характера по состоянию на момент заключения Агентского договора:</w:t>
      </w:r>
    </w:p>
    <w:p w:rsidR="00BB7DE1" w:rsidRPr="00E43455" w:rsidRDefault="00BB7DE1" w:rsidP="00BB7DE1">
      <w:pPr>
        <w:spacing w:after="0" w:line="240" w:lineRule="auto"/>
        <w:ind w:firstLine="284"/>
        <w:jc w:val="both"/>
        <w:rPr>
          <w:rFonts w:ascii="Times New Roman" w:eastAsia="Calibri"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B7DE1" w:rsidRPr="00E43455" w:rsidRDefault="00BB7DE1" w:rsidP="00BB7DE1">
      <w:pPr>
        <w:spacing w:after="0" w:line="240" w:lineRule="auto"/>
        <w:ind w:firstLine="708"/>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08"/>
        <w:jc w:val="both"/>
        <w:rPr>
          <w:rFonts w:ascii="Times New Roman" w:hAnsi="Times New Roman" w:cs="Times New Roman"/>
          <w:color w:val="000000"/>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с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EA49F4" w:rsidRPr="00F6208E" w:rsidRDefault="00EA49F4" w:rsidP="00EA49F4">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EA49F4" w:rsidRPr="00F6208E" w:rsidRDefault="00EA49F4" w:rsidP="00EA49F4">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EA49F4" w:rsidRPr="00F6208E" w:rsidTr="0043362A">
        <w:trPr>
          <w:trHeight w:val="262"/>
        </w:trPr>
        <w:tc>
          <w:tcPr>
            <w:tcW w:w="4973"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EA49F4" w:rsidRPr="00F6208E" w:rsidTr="0043362A">
        <w:trPr>
          <w:trHeight w:val="102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EA49F4" w:rsidRPr="00F6208E" w:rsidTr="0043362A">
        <w:trPr>
          <w:trHeight w:val="26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r>
    </w:tbl>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в лице директора Лебедева Александра Львовича, действующего на основании Устава, с одной стороны, и</w:t>
      </w:r>
    </w:p>
    <w:p w:rsidR="00BB7DE1" w:rsidRPr="00E43455" w:rsidRDefault="00D055AA"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w:t>
      </w:r>
      <w:r w:rsidR="00BB7DE1"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Стороны согласовывают основные факторы, которые должны учитываться при определении договорной стоимости услуг по размещению рекламы/информации нерекламного характера (в части, применимой к услугам по размещению такой информации) в Эфире телеканала при заключении Агентом Договоров с Заказчиками.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При совершении Агентом сделок на реализацию Услуг по размещению рекламы/информации нерекламного характера</w:t>
      </w:r>
      <w:r w:rsidRPr="00E43455" w:rsidDel="00764474">
        <w:rPr>
          <w:rFonts w:ascii="Times New Roman" w:hAnsi="Times New Roman" w:cs="Times New Roman"/>
        </w:rPr>
        <w:t xml:space="preserve"> </w:t>
      </w:r>
      <w:r w:rsidRPr="00E43455">
        <w:rPr>
          <w:rFonts w:ascii="Times New Roman" w:hAnsi="Times New Roman" w:cs="Times New Roman"/>
        </w:rPr>
        <w:t>последний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медиастратегии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покупательная способность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о степени зрелости развития рынка в отдельных секторах экономики и производства (монопольные, полипольные сектора и т.п.) и о необходимости проведения маркетинговой и рекламной поддержки продаж;</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количество участников рынка (секторов рынка) и их медиаактивность.</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3.2.Предложение на рынке услуг по размещению рекламы в эфире телевещательных компаний.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усиления мощности передающих устройств.</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Возможное появление новых региональных партнеров в телесети.</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Оптимальные объемы для рекламы с позиции обычаев телесмотрения.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телесмотрения, которое проводит независимая исследовательская компания/ уполномоченная организация.</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идентичными социографическими или психографическими характеристиками:</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r w:rsidRPr="00E43455">
        <w:rPr>
          <w:rFonts w:ascii="Times New Roman" w:hAnsi="Times New Roman" w:cs="Times New Roman"/>
          <w:bCs/>
        </w:rPr>
        <w:t>Cross Rating Points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(Reach) – Количество человек в целевой группе, смотревших эфирное событие в течение по крайней мере одной минуты (тыс. чел.).</w:t>
      </w:r>
    </w:p>
    <w:p w:rsidR="00BB7DE1" w:rsidRPr="00E43455" w:rsidRDefault="00BB7DE1" w:rsidP="00BB7DE1">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(Frequency).</w:t>
      </w:r>
      <w:r w:rsidRPr="00E43455">
        <w:rPr>
          <w:rFonts w:ascii="Times New Roman" w:hAnsi="Times New Roman" w:cs="Times New Roman"/>
          <w:bCs/>
          <w:highlight w:val="yellow"/>
        </w:rPr>
        <w:t xml:space="preserve">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(Cross Rating Points или GRP), рассчитанных при размещении условного ролика с приведенным хронометражем в шестьдесят секунд, к охвату (Reach).</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Сезонные колебания спроса на услуги по размещению рекламных материалов в эфире Телеканала со стороны Заказчиков.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3.14.Размещение рекламных материалов в конкретных временных интервалах (в том числе, в прайм-тайм).</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Прайм-тайм – непрерывные интервалы времени, имеющие наибольшую смотрибельность.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кампании и ее направленность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4.</w:t>
      </w:r>
      <w:r w:rsidRPr="00E43455">
        <w:rPr>
          <w:rFonts w:ascii="Times New Roman" w:hAnsi="Times New Roman" w:cs="Times New Roman"/>
        </w:rPr>
        <w:t>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нерекламного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
    <w:p w:rsidR="00BB7DE1" w:rsidRPr="00E43455" w:rsidRDefault="00BB7DE1" w:rsidP="00BB7DE1">
      <w:pPr>
        <w:spacing w:after="0" w:line="240" w:lineRule="auto"/>
        <w:ind w:firstLine="708"/>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B7DE1" w:rsidRPr="00E43455" w:rsidRDefault="00BB7DE1" w:rsidP="00BB7DE1">
      <w:pPr>
        <w:spacing w:after="0" w:line="240" w:lineRule="auto"/>
        <w:ind w:firstLine="708"/>
        <w:jc w:val="both"/>
        <w:rPr>
          <w:rFonts w:ascii="Times New Roman" w:hAnsi="Times New Roman" w:cs="Times New Roman"/>
        </w:rPr>
      </w:pPr>
    </w:p>
    <w:p w:rsidR="00BB7DE1"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EA49F4" w:rsidRDefault="00EA49F4" w:rsidP="00BB7DE1">
      <w:pPr>
        <w:spacing w:after="0" w:line="240" w:lineRule="auto"/>
        <w:ind w:firstLine="708"/>
        <w:jc w:val="both"/>
        <w:rPr>
          <w:rFonts w:ascii="Times New Roman" w:hAnsi="Times New Roman" w:cs="Times New Roman"/>
          <w:bCs/>
        </w:rPr>
      </w:pPr>
    </w:p>
    <w:p w:rsidR="00EA49F4" w:rsidRPr="00F6208E" w:rsidRDefault="00EA49F4" w:rsidP="00EA49F4">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EA49F4" w:rsidRPr="00F6208E" w:rsidRDefault="00EA49F4" w:rsidP="00EA49F4">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EA49F4" w:rsidRPr="00F6208E" w:rsidTr="0043362A">
        <w:trPr>
          <w:trHeight w:val="262"/>
        </w:trPr>
        <w:tc>
          <w:tcPr>
            <w:tcW w:w="4973"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EA49F4" w:rsidRPr="00F6208E" w:rsidTr="0043362A">
        <w:trPr>
          <w:trHeight w:val="102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EA49F4" w:rsidRPr="00F6208E" w:rsidTr="0043362A">
        <w:trPr>
          <w:trHeight w:val="26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r>
    </w:tbl>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Default="00EA49F4" w:rsidP="00BB7DE1">
      <w:pPr>
        <w:spacing w:after="0" w:line="240" w:lineRule="auto"/>
        <w:ind w:firstLine="708"/>
        <w:jc w:val="both"/>
        <w:rPr>
          <w:rFonts w:ascii="Times New Roman" w:hAnsi="Times New Roman" w:cs="Times New Roman"/>
          <w:bCs/>
        </w:rPr>
      </w:pPr>
    </w:p>
    <w:p w:rsidR="00EA49F4" w:rsidRPr="00E43455" w:rsidRDefault="00EA49F4" w:rsidP="00BB7DE1">
      <w:pPr>
        <w:spacing w:after="0" w:line="240" w:lineRule="auto"/>
        <w:ind w:firstLine="708"/>
        <w:jc w:val="both"/>
        <w:rPr>
          <w:rFonts w:ascii="Times New Roman" w:hAnsi="Times New Roman" w:cs="Times New Roman"/>
          <w:bCs/>
        </w:rPr>
      </w:pP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EA49F4">
      <w:pPr>
        <w:spacing w:after="120" w:line="240" w:lineRule="auto"/>
        <w:ind w:firstLine="567"/>
        <w:jc w:val="right"/>
        <w:rPr>
          <w:rFonts w:ascii="Times New Roman" w:hAnsi="Times New Roman" w:cs="Times New Roman"/>
          <w:b/>
          <w:bCs/>
        </w:rPr>
      </w:pPr>
      <w:r w:rsidRPr="00E43455">
        <w:rPr>
          <w:rFonts w:ascii="Times New Roman" w:hAnsi="Times New Roman" w:cs="Times New Roman"/>
          <w:b/>
          <w:bCs/>
        </w:rPr>
        <w:lastRenderedPageBreak/>
        <w:t>Приложение № 3</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567"/>
        <w:jc w:val="center"/>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D055AA">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sidR="00D055AA">
        <w:rPr>
          <w:rFonts w:ascii="Times New Roman" w:hAnsi="Times New Roman" w:cs="Times New Roman"/>
        </w:rPr>
        <w:t>________</w:t>
      </w:r>
      <w:r w:rsidRPr="008D314B">
        <w:rPr>
          <w:rFonts w:ascii="Times New Roman" w:hAnsi="Times New Roman" w:cs="Times New Roman"/>
        </w:rPr>
        <w:t>, с одной стороны, и</w:t>
      </w:r>
    </w:p>
    <w:p w:rsidR="00BB7DE1" w:rsidRPr="008D314B" w:rsidRDefault="00D055AA" w:rsidP="00BB7DE1">
      <w:pPr>
        <w:spacing w:after="0" w:line="240" w:lineRule="auto"/>
        <w:ind w:firstLine="720"/>
        <w:jc w:val="both"/>
        <w:rPr>
          <w:rFonts w:ascii="Times New Roman" w:hAnsi="Times New Roman" w:cs="Times New Roman"/>
        </w:rPr>
      </w:pPr>
      <w:r>
        <w:rPr>
          <w:rFonts w:ascii="Times New Roman" w:hAnsi="Times New Roman" w:cs="Times New Roman"/>
          <w:b/>
          <w:snapToGrid w:val="0"/>
          <w:color w:val="000000"/>
        </w:rPr>
        <w:t>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B7DE1" w:rsidRPr="00E43455" w:rsidRDefault="00BB7DE1" w:rsidP="00BB7DE1">
      <w:pPr>
        <w:tabs>
          <w:tab w:val="left" w:pos="284"/>
          <w:tab w:val="right" w:leader="underscore" w:pos="9469"/>
        </w:tabs>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rPr>
        <w:t>«В соответствии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B7DE1" w:rsidRPr="00E43455" w:rsidRDefault="00BB7DE1" w:rsidP="00BB7DE1">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п/п</w:t>
            </w:r>
          </w:p>
        </w:tc>
        <w:tc>
          <w:tcPr>
            <w:tcW w:w="1276"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trHeight w:val="2075"/>
          <w:jc w:val="center"/>
        </w:trPr>
        <w:tc>
          <w:tcPr>
            <w:tcW w:w="9852" w:type="dxa"/>
            <w:gridSpan w:val="5"/>
          </w:tcPr>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r w:rsidRPr="00E43455">
              <w:rPr>
                <w:rFonts w:ascii="Times New Roman" w:hAnsi="Times New Roman" w:cs="Times New Roman"/>
              </w:rPr>
              <w:t>м.п.</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tc>
      </w:tr>
    </w:tbl>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B7DE1" w:rsidRPr="00E43455" w:rsidRDefault="00BB7DE1" w:rsidP="00BB7DE1">
      <w:pPr>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center"/>
        <w:rPr>
          <w:rFonts w:ascii="Times New Roman" w:hAnsi="Times New Roman" w:cs="Times New Roman"/>
          <w:b/>
        </w:rPr>
      </w:pPr>
    </w:p>
    <w:p w:rsidR="00BB7DE1" w:rsidRPr="00E43455" w:rsidRDefault="00BB7DE1" w:rsidP="00BB7DE1">
      <w:pPr>
        <w:spacing w:after="0" w:line="240" w:lineRule="auto"/>
        <w:jc w:val="right"/>
        <w:rPr>
          <w:rFonts w:ascii="Times New Roman" w:hAnsi="Times New Roman" w:cs="Times New Roman"/>
        </w:rPr>
      </w:pPr>
    </w:p>
    <w:p w:rsidR="00EA49F4" w:rsidRPr="00F6208E" w:rsidRDefault="00EA49F4" w:rsidP="00EA49F4">
      <w:pPr>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Подписи Сторон:</w:t>
      </w:r>
    </w:p>
    <w:p w:rsidR="00EA49F4" w:rsidRPr="00F6208E" w:rsidRDefault="00EA49F4" w:rsidP="00EA49F4">
      <w:pPr>
        <w:spacing w:after="0" w:line="240" w:lineRule="auto"/>
        <w:ind w:firstLine="284"/>
        <w:jc w:val="center"/>
        <w:rPr>
          <w:rFonts w:ascii="Times New Roman" w:hAnsi="Times New Roman" w:cs="Times New Roman"/>
          <w:b/>
          <w:sz w:val="18"/>
          <w:szCs w:val="18"/>
        </w:rPr>
      </w:pPr>
    </w:p>
    <w:tbl>
      <w:tblPr>
        <w:tblW w:w="9673" w:type="dxa"/>
        <w:tblInd w:w="142" w:type="dxa"/>
        <w:tblLook w:val="0000"/>
      </w:tblPr>
      <w:tblGrid>
        <w:gridCol w:w="4973"/>
        <w:gridCol w:w="4700"/>
      </w:tblGrid>
      <w:tr w:rsidR="00EA49F4" w:rsidRPr="00F6208E" w:rsidTr="0043362A">
        <w:trPr>
          <w:trHeight w:val="262"/>
        </w:trPr>
        <w:tc>
          <w:tcPr>
            <w:tcW w:w="4973"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Принципала:</w:t>
            </w:r>
          </w:p>
        </w:tc>
        <w:tc>
          <w:tcPr>
            <w:tcW w:w="4700" w:type="dxa"/>
          </w:tcPr>
          <w:p w:rsidR="00EA49F4" w:rsidRPr="00F6208E" w:rsidRDefault="00EA49F4" w:rsidP="0043362A">
            <w:pPr>
              <w:tabs>
                <w:tab w:val="center" w:pos="4677"/>
                <w:tab w:val="right" w:pos="9355"/>
              </w:tabs>
              <w:spacing w:after="0" w:line="240" w:lineRule="auto"/>
              <w:ind w:firstLine="284"/>
              <w:jc w:val="center"/>
              <w:rPr>
                <w:rFonts w:ascii="Times New Roman" w:hAnsi="Times New Roman" w:cs="Times New Roman"/>
                <w:b/>
                <w:sz w:val="18"/>
                <w:szCs w:val="18"/>
              </w:rPr>
            </w:pPr>
            <w:r w:rsidRPr="00F6208E">
              <w:rPr>
                <w:rFonts w:ascii="Times New Roman" w:hAnsi="Times New Roman" w:cs="Times New Roman"/>
                <w:b/>
                <w:sz w:val="18"/>
                <w:szCs w:val="18"/>
              </w:rPr>
              <w:t>От имени Агента:</w:t>
            </w:r>
          </w:p>
        </w:tc>
      </w:tr>
      <w:tr w:rsidR="00EA49F4" w:rsidRPr="00F6208E" w:rsidTr="0043362A">
        <w:trPr>
          <w:trHeight w:val="102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Pr>
                <w:rFonts w:ascii="Times New Roman" w:hAnsi="Times New Roman" w:cs="Times New Roman"/>
                <w:sz w:val="18"/>
                <w:szCs w:val="18"/>
              </w:rPr>
              <w:t>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w:t>
            </w:r>
            <w:r>
              <w:rPr>
                <w:rFonts w:ascii="Times New Roman" w:hAnsi="Times New Roman" w:cs="Times New Roman"/>
                <w:sz w:val="18"/>
                <w:szCs w:val="18"/>
              </w:rPr>
              <w:t>_____________</w:t>
            </w:r>
            <w:r w:rsidRPr="00F6208E">
              <w:rPr>
                <w:rFonts w:ascii="Times New Roman" w:hAnsi="Times New Roman" w:cs="Times New Roman"/>
                <w:sz w:val="18"/>
                <w:szCs w:val="18"/>
              </w:rPr>
              <w:t>/</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w:t>
            </w: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p>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_____________________/__________/</w:t>
            </w:r>
          </w:p>
        </w:tc>
      </w:tr>
      <w:tr w:rsidR="00EA49F4" w:rsidRPr="00F6208E" w:rsidTr="0043362A">
        <w:trPr>
          <w:trHeight w:val="262"/>
        </w:trPr>
        <w:tc>
          <w:tcPr>
            <w:tcW w:w="4973"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c>
          <w:tcPr>
            <w:tcW w:w="4700" w:type="dxa"/>
          </w:tcPr>
          <w:p w:rsidR="00EA49F4" w:rsidRPr="00F6208E" w:rsidRDefault="00EA49F4" w:rsidP="0043362A">
            <w:pPr>
              <w:spacing w:after="0" w:line="240" w:lineRule="auto"/>
              <w:ind w:firstLine="284"/>
              <w:jc w:val="center"/>
              <w:rPr>
                <w:rFonts w:ascii="Times New Roman" w:hAnsi="Times New Roman" w:cs="Times New Roman"/>
                <w:sz w:val="18"/>
                <w:szCs w:val="18"/>
              </w:rPr>
            </w:pPr>
            <w:r w:rsidRPr="00F6208E">
              <w:rPr>
                <w:rFonts w:ascii="Times New Roman" w:hAnsi="Times New Roman" w:cs="Times New Roman"/>
                <w:sz w:val="18"/>
                <w:szCs w:val="18"/>
              </w:rPr>
              <w:t>м.п.</w:t>
            </w:r>
          </w:p>
        </w:tc>
      </w:tr>
    </w:tbl>
    <w:p w:rsidR="00B1692F" w:rsidRPr="00AB7834" w:rsidRDefault="00B1692F" w:rsidP="00E24834">
      <w:pPr>
        <w:spacing w:after="0" w:line="240" w:lineRule="auto"/>
        <w:jc w:val="right"/>
        <w:rPr>
          <w:rFonts w:ascii="Times New Roman" w:hAnsi="Times New Roman"/>
          <w:b/>
          <w:i/>
          <w:sz w:val="20"/>
          <w:szCs w:val="20"/>
        </w:rPr>
      </w:pPr>
    </w:p>
    <w:sectPr w:rsidR="00B1692F" w:rsidRPr="00AB7834" w:rsidSect="0021144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E24834"/>
    <w:rsid w:val="0001452B"/>
    <w:rsid w:val="000238D3"/>
    <w:rsid w:val="00024730"/>
    <w:rsid w:val="000575CE"/>
    <w:rsid w:val="000812A1"/>
    <w:rsid w:val="0009029D"/>
    <w:rsid w:val="00096E5E"/>
    <w:rsid w:val="000D7399"/>
    <w:rsid w:val="00103B43"/>
    <w:rsid w:val="00115770"/>
    <w:rsid w:val="0017286E"/>
    <w:rsid w:val="0017755D"/>
    <w:rsid w:val="001B0037"/>
    <w:rsid w:val="001D57EF"/>
    <w:rsid w:val="00211448"/>
    <w:rsid w:val="00225FD7"/>
    <w:rsid w:val="00227568"/>
    <w:rsid w:val="00234CFF"/>
    <w:rsid w:val="002421FB"/>
    <w:rsid w:val="002742E7"/>
    <w:rsid w:val="002823CD"/>
    <w:rsid w:val="00296123"/>
    <w:rsid w:val="002A1D02"/>
    <w:rsid w:val="002C5E63"/>
    <w:rsid w:val="002C608F"/>
    <w:rsid w:val="002F14D7"/>
    <w:rsid w:val="002F60D0"/>
    <w:rsid w:val="00306E5B"/>
    <w:rsid w:val="00336B47"/>
    <w:rsid w:val="00360A3B"/>
    <w:rsid w:val="00376E7E"/>
    <w:rsid w:val="003C2BD9"/>
    <w:rsid w:val="003C759E"/>
    <w:rsid w:val="00404E36"/>
    <w:rsid w:val="00404F2D"/>
    <w:rsid w:val="004374CA"/>
    <w:rsid w:val="00444776"/>
    <w:rsid w:val="00445C3B"/>
    <w:rsid w:val="004554D3"/>
    <w:rsid w:val="00457DE7"/>
    <w:rsid w:val="0049048B"/>
    <w:rsid w:val="0049221D"/>
    <w:rsid w:val="004C5A44"/>
    <w:rsid w:val="004F3C1B"/>
    <w:rsid w:val="00512AA7"/>
    <w:rsid w:val="00517944"/>
    <w:rsid w:val="0054233F"/>
    <w:rsid w:val="0056074C"/>
    <w:rsid w:val="0056168B"/>
    <w:rsid w:val="005C40DD"/>
    <w:rsid w:val="005F364C"/>
    <w:rsid w:val="005F5E47"/>
    <w:rsid w:val="00662BA8"/>
    <w:rsid w:val="00665E8D"/>
    <w:rsid w:val="0067424A"/>
    <w:rsid w:val="006754F5"/>
    <w:rsid w:val="00675CC0"/>
    <w:rsid w:val="00680EDF"/>
    <w:rsid w:val="006C7D7D"/>
    <w:rsid w:val="006D08E5"/>
    <w:rsid w:val="0071256E"/>
    <w:rsid w:val="00777E29"/>
    <w:rsid w:val="00782992"/>
    <w:rsid w:val="007954F2"/>
    <w:rsid w:val="007A484A"/>
    <w:rsid w:val="007B49F2"/>
    <w:rsid w:val="007D5965"/>
    <w:rsid w:val="0080562F"/>
    <w:rsid w:val="0084025E"/>
    <w:rsid w:val="00850D74"/>
    <w:rsid w:val="008524E6"/>
    <w:rsid w:val="00874547"/>
    <w:rsid w:val="00887BA4"/>
    <w:rsid w:val="0089741B"/>
    <w:rsid w:val="008B6EA0"/>
    <w:rsid w:val="008B76BD"/>
    <w:rsid w:val="008D5454"/>
    <w:rsid w:val="008F0193"/>
    <w:rsid w:val="00922D25"/>
    <w:rsid w:val="00927C60"/>
    <w:rsid w:val="00953440"/>
    <w:rsid w:val="00971A3C"/>
    <w:rsid w:val="00985592"/>
    <w:rsid w:val="009A31FF"/>
    <w:rsid w:val="009E06FB"/>
    <w:rsid w:val="00A06DA6"/>
    <w:rsid w:val="00A1742B"/>
    <w:rsid w:val="00A47205"/>
    <w:rsid w:val="00A7106D"/>
    <w:rsid w:val="00A92FE4"/>
    <w:rsid w:val="00AB7834"/>
    <w:rsid w:val="00AD7216"/>
    <w:rsid w:val="00AE00B4"/>
    <w:rsid w:val="00B1692F"/>
    <w:rsid w:val="00B408A4"/>
    <w:rsid w:val="00B6427F"/>
    <w:rsid w:val="00B65E8E"/>
    <w:rsid w:val="00BB7DE1"/>
    <w:rsid w:val="00BC56F8"/>
    <w:rsid w:val="00BC608B"/>
    <w:rsid w:val="00BE068F"/>
    <w:rsid w:val="00BE1362"/>
    <w:rsid w:val="00BE5D27"/>
    <w:rsid w:val="00C5387C"/>
    <w:rsid w:val="00CC090C"/>
    <w:rsid w:val="00CC3A6D"/>
    <w:rsid w:val="00CF4B29"/>
    <w:rsid w:val="00D055AA"/>
    <w:rsid w:val="00D411AE"/>
    <w:rsid w:val="00DB45C3"/>
    <w:rsid w:val="00DD6DE7"/>
    <w:rsid w:val="00DE234C"/>
    <w:rsid w:val="00E24834"/>
    <w:rsid w:val="00E24EDA"/>
    <w:rsid w:val="00E31BC8"/>
    <w:rsid w:val="00E44E9A"/>
    <w:rsid w:val="00E5544B"/>
    <w:rsid w:val="00E937F6"/>
    <w:rsid w:val="00EA054A"/>
    <w:rsid w:val="00EA49F4"/>
    <w:rsid w:val="00EA684B"/>
    <w:rsid w:val="00EB700F"/>
    <w:rsid w:val="00EC4975"/>
    <w:rsid w:val="00EC7681"/>
    <w:rsid w:val="00EE78B5"/>
    <w:rsid w:val="00EF688F"/>
    <w:rsid w:val="00F2499C"/>
    <w:rsid w:val="00F6208E"/>
    <w:rsid w:val="00FA5100"/>
    <w:rsid w:val="00FF5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uiPriority w:val="9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 w:type="paragraph" w:styleId="afd">
    <w:name w:val="List Paragraph"/>
    <w:basedOn w:val="a"/>
    <w:uiPriority w:val="34"/>
    <w:qFormat/>
    <w:rsid w:val="00B16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42D5-4E12-421E-87F8-93EB8C0F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12903</Words>
  <Characters>73548</Characters>
  <Application>Microsoft Office Word</Application>
  <DocSecurity>0</DocSecurity>
  <Lines>612</Lines>
  <Paragraphs>172</Paragraphs>
  <ScaleCrop>false</ScaleCrop>
  <Company>HP Inc.</Company>
  <LinksUpToDate>false</LinksUpToDate>
  <CharactersWithSpaces>86279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2023-08-29T13:09:00Z</cp:lastPrinted>
  <dcterms:created xsi:type="dcterms:W3CDTF">2023-08-29T14:18:00Z</dcterms:created>
  <dcterms:modified xsi:type="dcterms:W3CDTF">2023-08-29T14:18:00Z</dcterms:modified>
</cp:coreProperties>
</file>