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17" w:rsidRDefault="00267117"/>
    <w:p w:rsidR="00267117" w:rsidRDefault="00267117"/>
    <w:p w:rsidR="00267117" w:rsidRPr="00267117" w:rsidRDefault="00267117" w:rsidP="00267117">
      <w:pPr>
        <w:pStyle w:val="3"/>
        <w:rPr>
          <w:rFonts w:ascii="Impact" w:eastAsia="Times New Roman" w:hAnsi="Impact" w:cs="Times New Roman"/>
          <w:bCs w:val="0"/>
          <w:color w:val="auto"/>
          <w:sz w:val="32"/>
        </w:rPr>
      </w:pPr>
      <w:r w:rsidRPr="00267117">
        <w:rPr>
          <w:rFonts w:ascii="Impact" w:eastAsia="Times New Roman" w:hAnsi="Impact" w:cs="Times New Roman"/>
          <w:bCs w:val="0"/>
          <w:color w:val="auto"/>
          <w:sz w:val="32"/>
        </w:rPr>
        <w:t>Государственное автономное учреждение</w:t>
      </w:r>
    </w:p>
    <w:p w:rsidR="00267117" w:rsidRDefault="00267117" w:rsidP="00267117">
      <w:pPr>
        <w:rPr>
          <w:rFonts w:ascii="Impact" w:hAnsi="Impact"/>
          <w:b/>
          <w:sz w:val="32"/>
        </w:rPr>
      </w:pPr>
      <w:r>
        <w:rPr>
          <w:rFonts w:ascii="Impact" w:hAnsi="Impact"/>
          <w:b/>
          <w:sz w:val="32"/>
        </w:rPr>
        <w:t>Ярославской области</w:t>
      </w:r>
    </w:p>
    <w:p w:rsidR="00267117" w:rsidRDefault="00267117" w:rsidP="00267117">
      <w:pPr>
        <w:rPr>
          <w:rFonts w:ascii="Impact" w:hAnsi="Impact"/>
          <w:b/>
          <w:sz w:val="32"/>
        </w:rPr>
      </w:pPr>
      <w:r>
        <w:rPr>
          <w:rFonts w:ascii="Impact" w:hAnsi="Impact"/>
          <w:b/>
          <w:sz w:val="32"/>
        </w:rPr>
        <w:t>«Информационное агентство</w:t>
      </w:r>
    </w:p>
    <w:p w:rsidR="00267117" w:rsidRDefault="00267117" w:rsidP="00267117">
      <w:pPr>
        <w:rPr>
          <w:rFonts w:ascii="Impact" w:hAnsi="Impact"/>
          <w:b/>
          <w:sz w:val="32"/>
        </w:rPr>
      </w:pPr>
      <w:r>
        <w:rPr>
          <w:rFonts w:ascii="Impact" w:hAnsi="Impact"/>
          <w:b/>
          <w:sz w:val="32"/>
        </w:rPr>
        <w:t>«ВЕРХНЯЯ ВОЛГА»</w:t>
      </w:r>
    </w:p>
    <w:p w:rsidR="00267117" w:rsidRPr="001926D7" w:rsidRDefault="00267117" w:rsidP="00267117">
      <w:pPr>
        <w:pStyle w:val="1"/>
        <w:rPr>
          <w:b w:val="0"/>
          <w:spacing w:val="20"/>
          <w:sz w:val="16"/>
          <w:szCs w:val="16"/>
        </w:rPr>
      </w:pPr>
    </w:p>
    <w:p w:rsidR="00267117" w:rsidRPr="00267117" w:rsidRDefault="00267117" w:rsidP="00267117">
      <w:pPr>
        <w:jc w:val="center"/>
        <w:rPr>
          <w:rFonts w:ascii="Impact" w:hAnsi="Impact"/>
          <w:b/>
          <w:sz w:val="32"/>
        </w:rPr>
      </w:pPr>
      <w:r w:rsidRPr="00267117">
        <w:rPr>
          <w:rFonts w:ascii="Impact" w:hAnsi="Impact"/>
          <w:b/>
          <w:sz w:val="32"/>
        </w:rPr>
        <w:t>П Р И К А З</w:t>
      </w:r>
    </w:p>
    <w:p w:rsidR="00267117" w:rsidRDefault="00267117" w:rsidP="00267117">
      <w:pPr>
        <w:jc w:val="center"/>
        <w:rPr>
          <w:rFonts w:ascii="Impact" w:hAnsi="Impact"/>
          <w:b/>
          <w:color w:val="000000"/>
          <w:sz w:val="18"/>
        </w:rPr>
      </w:pPr>
    </w:p>
    <w:p w:rsidR="00267117" w:rsidRDefault="00267117" w:rsidP="00267117">
      <w:pPr>
        <w:rPr>
          <w:sz w:val="24"/>
          <w:szCs w:val="24"/>
        </w:rPr>
      </w:pPr>
      <w:r>
        <w:rPr>
          <w:color w:val="000000"/>
          <w:sz w:val="24"/>
        </w:rPr>
        <w:t>от «</w:t>
      </w:r>
      <w:r w:rsidR="000E6048">
        <w:rPr>
          <w:color w:val="000000"/>
          <w:sz w:val="24"/>
        </w:rPr>
        <w:t>31</w:t>
      </w:r>
      <w:r>
        <w:rPr>
          <w:color w:val="000000"/>
          <w:sz w:val="24"/>
        </w:rPr>
        <w:t xml:space="preserve">» </w:t>
      </w:r>
      <w:r w:rsidR="000E6048">
        <w:rPr>
          <w:color w:val="000000"/>
          <w:sz w:val="24"/>
        </w:rPr>
        <w:t>мая</w:t>
      </w:r>
      <w:r>
        <w:rPr>
          <w:color w:val="000000"/>
          <w:sz w:val="24"/>
        </w:rPr>
        <w:t xml:space="preserve"> </w:t>
      </w:r>
      <w:r w:rsidRPr="00106794">
        <w:rPr>
          <w:color w:val="000000"/>
          <w:sz w:val="24"/>
        </w:rPr>
        <w:t>201</w:t>
      </w:r>
      <w:r>
        <w:rPr>
          <w:color w:val="000000"/>
          <w:sz w:val="24"/>
        </w:rPr>
        <w:t>6</w:t>
      </w:r>
      <w:r w:rsidRPr="00106794">
        <w:rPr>
          <w:color w:val="000000"/>
          <w:sz w:val="24"/>
        </w:rPr>
        <w:t xml:space="preserve"> год</w:t>
      </w:r>
      <w:r>
        <w:rPr>
          <w:color w:val="000000"/>
          <w:sz w:val="24"/>
        </w:rPr>
        <w:t>а</w:t>
      </w:r>
      <w:r w:rsidRPr="00106794">
        <w:rPr>
          <w:color w:val="000000"/>
          <w:sz w:val="24"/>
        </w:rPr>
        <w:t xml:space="preserve">                                                           </w:t>
      </w:r>
      <w:r w:rsidR="00274848">
        <w:rPr>
          <w:color w:val="000000"/>
          <w:sz w:val="24"/>
        </w:rPr>
        <w:t xml:space="preserve">                  </w:t>
      </w:r>
      <w:r>
        <w:rPr>
          <w:color w:val="000000"/>
          <w:sz w:val="24"/>
        </w:rPr>
        <w:t xml:space="preserve">    </w:t>
      </w:r>
      <w:r w:rsidRPr="00106794">
        <w:rPr>
          <w:color w:val="000000"/>
          <w:sz w:val="24"/>
        </w:rPr>
        <w:t xml:space="preserve">№ </w:t>
      </w:r>
      <w:r w:rsidR="000E6048">
        <w:rPr>
          <w:sz w:val="24"/>
          <w:szCs w:val="24"/>
        </w:rPr>
        <w:t>4</w:t>
      </w:r>
      <w:r w:rsidR="00274848">
        <w:rPr>
          <w:sz w:val="24"/>
          <w:szCs w:val="24"/>
        </w:rPr>
        <w:t>-АК</w:t>
      </w:r>
    </w:p>
    <w:p w:rsidR="00387929" w:rsidRPr="00106794" w:rsidRDefault="00387929" w:rsidP="00267117">
      <w:pPr>
        <w:rPr>
          <w:color w:val="000000"/>
        </w:rPr>
      </w:pPr>
    </w:p>
    <w:p w:rsidR="00267117" w:rsidRDefault="00267117" w:rsidP="00267117">
      <w:pPr>
        <w:jc w:val="center"/>
        <w:rPr>
          <w:rFonts w:ascii="Impact" w:hAnsi="Impact"/>
          <w:b/>
          <w:color w:val="000000"/>
          <w:spacing w:val="20"/>
          <w:sz w:val="16"/>
        </w:rPr>
      </w:pPr>
      <w:r>
        <w:rPr>
          <w:rFonts w:ascii="Impact" w:hAnsi="Impact"/>
          <w:b/>
          <w:color w:val="000000"/>
          <w:spacing w:val="20"/>
          <w:sz w:val="16"/>
        </w:rPr>
        <w:t>г. Ярославль</w:t>
      </w:r>
    </w:p>
    <w:p w:rsidR="00267117" w:rsidRDefault="00267117" w:rsidP="00267117">
      <w:pPr>
        <w:rPr>
          <w:color w:val="000000"/>
          <w:sz w:val="24"/>
          <w:szCs w:val="24"/>
        </w:rPr>
      </w:pPr>
    </w:p>
    <w:p w:rsidR="00387929" w:rsidRPr="00076280" w:rsidRDefault="00387929" w:rsidP="00267117">
      <w:pPr>
        <w:rPr>
          <w:color w:val="000000"/>
          <w:sz w:val="24"/>
          <w:szCs w:val="24"/>
        </w:rPr>
      </w:pPr>
    </w:p>
    <w:p w:rsidR="00267117" w:rsidRPr="00FC693F" w:rsidRDefault="00267117" w:rsidP="00267117">
      <w:pPr>
        <w:jc w:val="both"/>
        <w:rPr>
          <w:b/>
          <w:sz w:val="24"/>
          <w:szCs w:val="24"/>
        </w:rPr>
      </w:pPr>
      <w:r w:rsidRPr="00FC693F">
        <w:rPr>
          <w:b/>
          <w:sz w:val="24"/>
          <w:szCs w:val="24"/>
        </w:rPr>
        <w:t>Об утверждении Регламента работ</w:t>
      </w:r>
      <w:r w:rsidR="00F93CDD">
        <w:rPr>
          <w:b/>
          <w:sz w:val="24"/>
          <w:szCs w:val="24"/>
        </w:rPr>
        <w:t>ы</w:t>
      </w:r>
      <w:r w:rsidRPr="00FC693F">
        <w:rPr>
          <w:b/>
          <w:sz w:val="24"/>
          <w:szCs w:val="24"/>
        </w:rPr>
        <w:t xml:space="preserve"> «Антикоррупционного ящика»</w:t>
      </w:r>
    </w:p>
    <w:p w:rsidR="00267117" w:rsidRPr="00FC693F" w:rsidRDefault="00267117" w:rsidP="00267117">
      <w:pPr>
        <w:jc w:val="both"/>
        <w:rPr>
          <w:b/>
          <w:sz w:val="24"/>
          <w:szCs w:val="24"/>
        </w:rPr>
      </w:pPr>
      <w:r w:rsidRPr="00FC693F">
        <w:rPr>
          <w:b/>
          <w:sz w:val="24"/>
          <w:szCs w:val="24"/>
        </w:rPr>
        <w:t xml:space="preserve">для письменных обращений граждан и организаций по </w:t>
      </w:r>
    </w:p>
    <w:p w:rsidR="00267117" w:rsidRPr="00FC693F" w:rsidRDefault="00267117" w:rsidP="00267117">
      <w:pPr>
        <w:jc w:val="both"/>
        <w:rPr>
          <w:b/>
          <w:sz w:val="24"/>
          <w:szCs w:val="24"/>
        </w:rPr>
      </w:pPr>
      <w:r w:rsidRPr="00FC693F">
        <w:rPr>
          <w:b/>
          <w:sz w:val="24"/>
          <w:szCs w:val="24"/>
        </w:rPr>
        <w:t xml:space="preserve">вопросам </w:t>
      </w:r>
      <w:proofErr w:type="spellStart"/>
      <w:r w:rsidRPr="00FC693F">
        <w:rPr>
          <w:b/>
          <w:sz w:val="24"/>
          <w:szCs w:val="24"/>
        </w:rPr>
        <w:t>антикоррупицонной</w:t>
      </w:r>
      <w:proofErr w:type="spellEnd"/>
      <w:r w:rsidRPr="00FC693F">
        <w:rPr>
          <w:b/>
          <w:sz w:val="24"/>
          <w:szCs w:val="24"/>
        </w:rPr>
        <w:t xml:space="preserve"> направленности в</w:t>
      </w:r>
    </w:p>
    <w:p w:rsidR="00267117" w:rsidRPr="00FC693F" w:rsidRDefault="00267117" w:rsidP="00267117">
      <w:pPr>
        <w:jc w:val="both"/>
        <w:rPr>
          <w:b/>
          <w:sz w:val="24"/>
          <w:szCs w:val="24"/>
        </w:rPr>
      </w:pPr>
      <w:r w:rsidRPr="00FC693F">
        <w:rPr>
          <w:b/>
          <w:sz w:val="24"/>
          <w:szCs w:val="24"/>
        </w:rPr>
        <w:t>ГАУ ЯО «Информационное агентство «Верхняя Волга»</w:t>
      </w:r>
    </w:p>
    <w:p w:rsidR="00267117" w:rsidRPr="00076280" w:rsidRDefault="00267117" w:rsidP="00267117">
      <w:pPr>
        <w:jc w:val="both"/>
        <w:rPr>
          <w:sz w:val="24"/>
          <w:szCs w:val="24"/>
        </w:rPr>
      </w:pPr>
    </w:p>
    <w:p w:rsidR="00267117" w:rsidRPr="00076280" w:rsidRDefault="00267117" w:rsidP="00267117">
      <w:pPr>
        <w:jc w:val="both"/>
        <w:rPr>
          <w:sz w:val="24"/>
          <w:szCs w:val="24"/>
        </w:rPr>
      </w:pPr>
    </w:p>
    <w:p w:rsidR="00267117" w:rsidRDefault="00267117" w:rsidP="00267117">
      <w:pPr>
        <w:ind w:firstLine="708"/>
        <w:jc w:val="both"/>
        <w:rPr>
          <w:sz w:val="24"/>
          <w:szCs w:val="24"/>
        </w:rPr>
      </w:pPr>
      <w:r w:rsidRPr="004C05C7">
        <w:rPr>
          <w:sz w:val="24"/>
          <w:szCs w:val="24"/>
        </w:rPr>
        <w:t xml:space="preserve">В </w:t>
      </w:r>
      <w:r w:rsidRPr="00AD285C">
        <w:rPr>
          <w:sz w:val="24"/>
          <w:szCs w:val="24"/>
        </w:rPr>
        <w:t>соответствии с</w:t>
      </w:r>
      <w:r>
        <w:rPr>
          <w:sz w:val="24"/>
          <w:szCs w:val="24"/>
        </w:rPr>
        <w:t>о</w:t>
      </w:r>
      <w:r w:rsidRPr="00AD285C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ей</w:t>
      </w:r>
      <w:r w:rsidRPr="00AD285C">
        <w:rPr>
          <w:sz w:val="24"/>
          <w:szCs w:val="24"/>
        </w:rPr>
        <w:t xml:space="preserve"> </w:t>
      </w:r>
      <w:r>
        <w:rPr>
          <w:sz w:val="24"/>
          <w:szCs w:val="24"/>
        </w:rPr>
        <w:t>11, статьей 13.3</w:t>
      </w:r>
      <w:r w:rsidRPr="00AD285C">
        <w:rPr>
          <w:sz w:val="24"/>
          <w:szCs w:val="24"/>
        </w:rPr>
        <w:t xml:space="preserve"> </w:t>
      </w:r>
      <w:r w:rsidRPr="00CC377B">
        <w:rPr>
          <w:sz w:val="24"/>
          <w:szCs w:val="24"/>
        </w:rPr>
        <w:t>Федеральн</w:t>
      </w:r>
      <w:r>
        <w:rPr>
          <w:sz w:val="24"/>
          <w:szCs w:val="24"/>
        </w:rPr>
        <w:t>ого</w:t>
      </w:r>
      <w:r w:rsidRPr="00CC377B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а</w:t>
      </w:r>
      <w:r w:rsidRPr="00CC377B">
        <w:rPr>
          <w:sz w:val="24"/>
          <w:szCs w:val="24"/>
        </w:rPr>
        <w:t xml:space="preserve"> от 25.12.2008 N 273-ФЗ "О противодействии коррупции" </w:t>
      </w:r>
      <w:r>
        <w:rPr>
          <w:sz w:val="24"/>
          <w:szCs w:val="24"/>
        </w:rPr>
        <w:t xml:space="preserve">в целях предотвращения конфликта интересов, </w:t>
      </w:r>
      <w:r w:rsidRPr="00267117">
        <w:rPr>
          <w:sz w:val="24"/>
          <w:szCs w:val="24"/>
        </w:rPr>
        <w:t>вовлечения</w:t>
      </w:r>
      <w:r>
        <w:rPr>
          <w:sz w:val="24"/>
          <w:szCs w:val="24"/>
        </w:rPr>
        <w:t xml:space="preserve"> сотрудников, граждан и организаций</w:t>
      </w:r>
      <w:r w:rsidRPr="00267117">
        <w:rPr>
          <w:sz w:val="24"/>
          <w:szCs w:val="24"/>
        </w:rPr>
        <w:t xml:space="preserve"> в реализацию государственной политики в сфере противодействия коррупции, создания условий для выявления фактов коррупционных проявлений</w:t>
      </w:r>
    </w:p>
    <w:p w:rsidR="00267117" w:rsidRDefault="00267117" w:rsidP="00267117">
      <w:pPr>
        <w:ind w:firstLine="708"/>
        <w:jc w:val="both"/>
        <w:rPr>
          <w:sz w:val="24"/>
          <w:szCs w:val="24"/>
        </w:rPr>
      </w:pPr>
    </w:p>
    <w:p w:rsidR="00267117" w:rsidRPr="00AD285C" w:rsidRDefault="00267117" w:rsidP="00267117">
      <w:pPr>
        <w:ind w:firstLine="708"/>
        <w:jc w:val="both"/>
        <w:rPr>
          <w:sz w:val="24"/>
          <w:szCs w:val="24"/>
        </w:rPr>
      </w:pPr>
      <w:r w:rsidRPr="00AD285C">
        <w:rPr>
          <w:sz w:val="24"/>
          <w:szCs w:val="24"/>
        </w:rPr>
        <w:t>ПРИКАЗЫВАЮ:</w:t>
      </w:r>
    </w:p>
    <w:p w:rsidR="00267117" w:rsidRPr="00433103" w:rsidRDefault="00267117" w:rsidP="00267117">
      <w:pPr>
        <w:pStyle w:val="a9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433103">
        <w:rPr>
          <w:sz w:val="24"/>
          <w:szCs w:val="24"/>
        </w:rPr>
        <w:t>Утвердить Регламент работ</w:t>
      </w:r>
      <w:r w:rsidR="00F93CDD" w:rsidRPr="00433103">
        <w:rPr>
          <w:sz w:val="24"/>
          <w:szCs w:val="24"/>
        </w:rPr>
        <w:t>ы</w:t>
      </w:r>
      <w:r w:rsidRPr="00433103">
        <w:rPr>
          <w:sz w:val="24"/>
          <w:szCs w:val="24"/>
        </w:rPr>
        <w:t xml:space="preserve"> «Антикоррупционного ящика» для письменных обращений граждан и организаций по вопросам антикорруп</w:t>
      </w:r>
      <w:r w:rsidR="000D2596">
        <w:rPr>
          <w:sz w:val="24"/>
          <w:szCs w:val="24"/>
        </w:rPr>
        <w:t>ци</w:t>
      </w:r>
      <w:r w:rsidRPr="00433103">
        <w:rPr>
          <w:sz w:val="24"/>
          <w:szCs w:val="24"/>
        </w:rPr>
        <w:t xml:space="preserve">онной направленности в ГАУ ЯО «Информационное агентство «Верхняя Волга». </w:t>
      </w:r>
    </w:p>
    <w:p w:rsidR="00433103" w:rsidRPr="00433103" w:rsidRDefault="00433103" w:rsidP="00267117">
      <w:pPr>
        <w:pStyle w:val="a9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433103">
        <w:rPr>
          <w:sz w:val="24"/>
          <w:szCs w:val="24"/>
        </w:rPr>
        <w:t>Разместить Регламент работы «Антикоррупционного ящика» для письменных обращений граждан и организаций по вопросам антикорруп</w:t>
      </w:r>
      <w:r w:rsidR="000D2596">
        <w:rPr>
          <w:sz w:val="24"/>
          <w:szCs w:val="24"/>
        </w:rPr>
        <w:t>ци</w:t>
      </w:r>
      <w:r w:rsidRPr="00433103">
        <w:rPr>
          <w:sz w:val="24"/>
          <w:szCs w:val="24"/>
        </w:rPr>
        <w:t>онной направленности в ГАУ ЯО «Информационное агентство «Верхняя Волга» в целях доведения информации о функционировании и режиме работы «Антикоррупционного ящика</w:t>
      </w:r>
      <w:r w:rsidRPr="000D2596">
        <w:rPr>
          <w:sz w:val="24"/>
          <w:szCs w:val="24"/>
        </w:rPr>
        <w:t xml:space="preserve">» на официальном сайте Учреждения </w:t>
      </w:r>
      <w:proofErr w:type="spellStart"/>
      <w:r w:rsidRPr="000D2596">
        <w:rPr>
          <w:b/>
          <w:sz w:val="24"/>
          <w:szCs w:val="24"/>
          <w:u w:val="single"/>
        </w:rPr>
        <w:t>вволга.рф</w:t>
      </w:r>
      <w:proofErr w:type="spellEnd"/>
      <w:r w:rsidRPr="000D2596">
        <w:rPr>
          <w:sz w:val="24"/>
          <w:szCs w:val="24"/>
        </w:rPr>
        <w:t>. в разделе «Антикоррупционная деятельность»</w:t>
      </w:r>
      <w:r w:rsidR="00A17364">
        <w:rPr>
          <w:sz w:val="24"/>
          <w:szCs w:val="24"/>
        </w:rPr>
        <w:t xml:space="preserve"> и на информационных стендах Учреждения</w:t>
      </w:r>
      <w:r w:rsidRPr="000D2596">
        <w:rPr>
          <w:sz w:val="24"/>
          <w:szCs w:val="24"/>
        </w:rPr>
        <w:t>.</w:t>
      </w:r>
    </w:p>
    <w:p w:rsidR="00CF2C17" w:rsidRPr="00433103" w:rsidRDefault="00267117" w:rsidP="00CF2C17">
      <w:pPr>
        <w:pStyle w:val="a9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433103">
        <w:rPr>
          <w:sz w:val="24"/>
          <w:szCs w:val="24"/>
        </w:rPr>
        <w:t xml:space="preserve">Настоящий приказ вступает в силу со дня его подписания. </w:t>
      </w:r>
    </w:p>
    <w:p w:rsidR="00267117" w:rsidRPr="00433103" w:rsidRDefault="00267117" w:rsidP="00267117">
      <w:pPr>
        <w:pStyle w:val="a9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433103">
        <w:rPr>
          <w:sz w:val="24"/>
          <w:szCs w:val="24"/>
        </w:rPr>
        <w:t>Контроль за выполнением настоящего приказа возложить на заместителя директора по правовому обеспечению Радовского Дмитрия Васильевича.</w:t>
      </w:r>
    </w:p>
    <w:p w:rsidR="00267117" w:rsidRPr="00433103" w:rsidRDefault="00267117" w:rsidP="00267117">
      <w:pPr>
        <w:pStyle w:val="a9"/>
        <w:numPr>
          <w:ilvl w:val="0"/>
          <w:numId w:val="2"/>
        </w:numPr>
        <w:ind w:left="0" w:firstLine="0"/>
        <w:jc w:val="both"/>
        <w:rPr>
          <w:sz w:val="24"/>
          <w:szCs w:val="24"/>
        </w:rPr>
      </w:pPr>
      <w:r w:rsidRPr="00433103">
        <w:rPr>
          <w:sz w:val="24"/>
          <w:szCs w:val="24"/>
        </w:rPr>
        <w:t xml:space="preserve">Ответственным за хранение документации во исполнении настоящего приказа назначить ведущего юрисконсульта </w:t>
      </w:r>
      <w:proofErr w:type="spellStart"/>
      <w:r w:rsidRPr="00433103">
        <w:rPr>
          <w:sz w:val="24"/>
          <w:szCs w:val="24"/>
        </w:rPr>
        <w:t>Болотову</w:t>
      </w:r>
      <w:proofErr w:type="spellEnd"/>
      <w:r w:rsidRPr="00433103">
        <w:rPr>
          <w:sz w:val="24"/>
          <w:szCs w:val="24"/>
        </w:rPr>
        <w:t xml:space="preserve"> Надежду Валерьевну. </w:t>
      </w:r>
    </w:p>
    <w:p w:rsidR="00267117" w:rsidRPr="00AD285C" w:rsidRDefault="00267117" w:rsidP="00267117">
      <w:pPr>
        <w:tabs>
          <w:tab w:val="left" w:pos="2475"/>
        </w:tabs>
        <w:ind w:left="142" w:right="282"/>
        <w:jc w:val="both"/>
        <w:rPr>
          <w:sz w:val="24"/>
          <w:szCs w:val="24"/>
        </w:rPr>
      </w:pPr>
    </w:p>
    <w:p w:rsidR="00267117" w:rsidRPr="00AD285C" w:rsidRDefault="00267117" w:rsidP="00267117">
      <w:pPr>
        <w:tabs>
          <w:tab w:val="left" w:pos="2475"/>
        </w:tabs>
        <w:ind w:right="282"/>
        <w:jc w:val="both"/>
        <w:rPr>
          <w:sz w:val="24"/>
          <w:szCs w:val="24"/>
        </w:rPr>
      </w:pPr>
    </w:p>
    <w:p w:rsidR="00267117" w:rsidRPr="00AD285C" w:rsidRDefault="00267117" w:rsidP="00267117">
      <w:pPr>
        <w:tabs>
          <w:tab w:val="left" w:pos="2475"/>
        </w:tabs>
        <w:ind w:right="282"/>
        <w:jc w:val="both"/>
        <w:rPr>
          <w:sz w:val="24"/>
          <w:szCs w:val="24"/>
        </w:rPr>
      </w:pPr>
    </w:p>
    <w:p w:rsidR="00267117" w:rsidRPr="00AD285C" w:rsidRDefault="00267117" w:rsidP="00267117">
      <w:pPr>
        <w:tabs>
          <w:tab w:val="left" w:pos="2475"/>
        </w:tabs>
        <w:ind w:left="142" w:right="282"/>
        <w:jc w:val="both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Pr="00AD285C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</w:t>
      </w:r>
      <w:r w:rsidRPr="00AD28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</w:t>
      </w:r>
      <w:r w:rsidRPr="00AD285C">
        <w:rPr>
          <w:sz w:val="24"/>
          <w:szCs w:val="24"/>
        </w:rPr>
        <w:t xml:space="preserve">   </w:t>
      </w:r>
      <w:r>
        <w:rPr>
          <w:sz w:val="24"/>
          <w:szCs w:val="24"/>
        </w:rPr>
        <w:t>А.А. Катков</w:t>
      </w:r>
    </w:p>
    <w:p w:rsidR="00267117" w:rsidRDefault="00267117" w:rsidP="00267117">
      <w:pPr>
        <w:jc w:val="both"/>
        <w:rPr>
          <w:sz w:val="26"/>
          <w:szCs w:val="24"/>
        </w:rPr>
      </w:pPr>
    </w:p>
    <w:p w:rsidR="00267117" w:rsidRDefault="00267117" w:rsidP="00267117">
      <w:pPr>
        <w:jc w:val="both"/>
        <w:rPr>
          <w:sz w:val="26"/>
          <w:szCs w:val="24"/>
        </w:rPr>
      </w:pPr>
    </w:p>
    <w:p w:rsidR="00267117" w:rsidRDefault="00267117" w:rsidP="00267117">
      <w:pPr>
        <w:jc w:val="both"/>
        <w:rPr>
          <w:sz w:val="26"/>
          <w:szCs w:val="24"/>
        </w:rPr>
      </w:pPr>
    </w:p>
    <w:p w:rsidR="004C7ECA" w:rsidRDefault="004C7ECA" w:rsidP="00267117">
      <w:pPr>
        <w:jc w:val="both"/>
        <w:rPr>
          <w:sz w:val="26"/>
          <w:szCs w:val="24"/>
        </w:rPr>
      </w:pPr>
    </w:p>
    <w:p w:rsidR="004C7ECA" w:rsidRDefault="00A06EA7" w:rsidP="00274848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  <w:r w:rsidR="00274848" w:rsidRPr="004E35E0">
        <w:rPr>
          <w:sz w:val="24"/>
          <w:szCs w:val="24"/>
        </w:rPr>
        <w:t xml:space="preserve"> </w:t>
      </w:r>
    </w:p>
    <w:p w:rsidR="00274848" w:rsidRPr="004E35E0" w:rsidRDefault="004C7ECA" w:rsidP="004C7ECA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274848" w:rsidRPr="004E35E0">
        <w:rPr>
          <w:sz w:val="24"/>
          <w:szCs w:val="24"/>
        </w:rPr>
        <w:t>Приказом</w:t>
      </w:r>
      <w:r>
        <w:rPr>
          <w:sz w:val="24"/>
          <w:szCs w:val="24"/>
        </w:rPr>
        <w:t xml:space="preserve"> </w:t>
      </w:r>
      <w:r w:rsidR="00274848" w:rsidRPr="004E35E0">
        <w:rPr>
          <w:sz w:val="24"/>
          <w:szCs w:val="24"/>
        </w:rPr>
        <w:t>директора</w:t>
      </w:r>
    </w:p>
    <w:p w:rsidR="00274848" w:rsidRPr="004E35E0" w:rsidRDefault="00274848" w:rsidP="00274848">
      <w:pPr>
        <w:jc w:val="right"/>
        <w:rPr>
          <w:sz w:val="24"/>
          <w:szCs w:val="24"/>
        </w:rPr>
      </w:pPr>
      <w:r w:rsidRPr="004E35E0">
        <w:rPr>
          <w:sz w:val="24"/>
          <w:szCs w:val="24"/>
        </w:rPr>
        <w:t>ГАУ ЯО  «Информационное</w:t>
      </w:r>
    </w:p>
    <w:p w:rsidR="00274848" w:rsidRPr="004E35E0" w:rsidRDefault="00274848" w:rsidP="00274848">
      <w:pPr>
        <w:jc w:val="right"/>
        <w:rPr>
          <w:sz w:val="24"/>
          <w:szCs w:val="24"/>
        </w:rPr>
      </w:pPr>
      <w:r w:rsidRPr="004E35E0">
        <w:rPr>
          <w:sz w:val="24"/>
          <w:szCs w:val="24"/>
        </w:rPr>
        <w:t>агентство «Верхняя Волга»</w:t>
      </w:r>
    </w:p>
    <w:p w:rsidR="00274848" w:rsidRPr="004E35E0" w:rsidRDefault="00274848" w:rsidP="00274848">
      <w:pPr>
        <w:jc w:val="right"/>
        <w:rPr>
          <w:sz w:val="24"/>
          <w:szCs w:val="24"/>
        </w:rPr>
      </w:pPr>
    </w:p>
    <w:p w:rsidR="00274848" w:rsidRPr="004E35E0" w:rsidRDefault="00274848" w:rsidP="00274848">
      <w:pPr>
        <w:jc w:val="right"/>
        <w:rPr>
          <w:sz w:val="24"/>
          <w:szCs w:val="24"/>
        </w:rPr>
      </w:pPr>
    </w:p>
    <w:p w:rsidR="00274848" w:rsidRPr="004E35E0" w:rsidRDefault="00274848" w:rsidP="00274848">
      <w:pPr>
        <w:jc w:val="right"/>
        <w:rPr>
          <w:sz w:val="24"/>
          <w:szCs w:val="24"/>
        </w:rPr>
      </w:pPr>
      <w:r w:rsidRPr="004E35E0">
        <w:rPr>
          <w:sz w:val="24"/>
          <w:szCs w:val="24"/>
        </w:rPr>
        <w:t>_______________</w:t>
      </w:r>
      <w:r>
        <w:rPr>
          <w:sz w:val="24"/>
          <w:szCs w:val="24"/>
        </w:rPr>
        <w:t>/</w:t>
      </w:r>
      <w:r w:rsidR="000E6048">
        <w:rPr>
          <w:sz w:val="24"/>
          <w:szCs w:val="24"/>
        </w:rPr>
        <w:t>А.А. Катков</w:t>
      </w:r>
      <w:r>
        <w:rPr>
          <w:sz w:val="24"/>
          <w:szCs w:val="24"/>
        </w:rPr>
        <w:t>/</w:t>
      </w:r>
    </w:p>
    <w:p w:rsidR="00274848" w:rsidRPr="004E35E0" w:rsidRDefault="00274848" w:rsidP="00274848">
      <w:pPr>
        <w:jc w:val="right"/>
        <w:rPr>
          <w:sz w:val="24"/>
          <w:szCs w:val="24"/>
        </w:rPr>
      </w:pPr>
    </w:p>
    <w:p w:rsidR="00274848" w:rsidRPr="004E35E0" w:rsidRDefault="00274848" w:rsidP="00274848">
      <w:pPr>
        <w:jc w:val="right"/>
        <w:rPr>
          <w:sz w:val="24"/>
          <w:szCs w:val="24"/>
        </w:rPr>
      </w:pPr>
      <w:r w:rsidRPr="004E35E0">
        <w:rPr>
          <w:sz w:val="24"/>
          <w:szCs w:val="24"/>
        </w:rPr>
        <w:t>от "</w:t>
      </w:r>
      <w:r w:rsidR="000E6048">
        <w:rPr>
          <w:sz w:val="24"/>
          <w:szCs w:val="24"/>
        </w:rPr>
        <w:t>31</w:t>
      </w:r>
      <w:r w:rsidRPr="004E35E0">
        <w:rPr>
          <w:sz w:val="24"/>
          <w:szCs w:val="24"/>
        </w:rPr>
        <w:t xml:space="preserve">" </w:t>
      </w:r>
      <w:r w:rsidR="000E6048">
        <w:rPr>
          <w:sz w:val="24"/>
          <w:szCs w:val="24"/>
        </w:rPr>
        <w:t>мая</w:t>
      </w:r>
      <w:r>
        <w:rPr>
          <w:sz w:val="24"/>
          <w:szCs w:val="24"/>
        </w:rPr>
        <w:t xml:space="preserve"> </w:t>
      </w:r>
      <w:r w:rsidRPr="004E35E0">
        <w:rPr>
          <w:sz w:val="24"/>
          <w:szCs w:val="24"/>
        </w:rPr>
        <w:t>201</w:t>
      </w:r>
      <w:r w:rsidR="00157A9C">
        <w:rPr>
          <w:sz w:val="24"/>
          <w:szCs w:val="24"/>
        </w:rPr>
        <w:t>6</w:t>
      </w:r>
      <w:r w:rsidRPr="004E35E0">
        <w:rPr>
          <w:sz w:val="24"/>
          <w:szCs w:val="24"/>
        </w:rPr>
        <w:t xml:space="preserve"> года, № </w:t>
      </w:r>
      <w:r w:rsidR="000E6048">
        <w:rPr>
          <w:sz w:val="24"/>
          <w:szCs w:val="24"/>
        </w:rPr>
        <w:t>4</w:t>
      </w:r>
      <w:r w:rsidR="00157A9C">
        <w:rPr>
          <w:sz w:val="24"/>
          <w:szCs w:val="24"/>
        </w:rPr>
        <w:t>-АК</w:t>
      </w:r>
    </w:p>
    <w:p w:rsidR="00267117" w:rsidRDefault="00267117" w:rsidP="00267117">
      <w:pPr>
        <w:jc w:val="both"/>
        <w:rPr>
          <w:sz w:val="28"/>
          <w:szCs w:val="28"/>
        </w:rPr>
      </w:pPr>
    </w:p>
    <w:p w:rsidR="00267117" w:rsidRDefault="00267117" w:rsidP="00267117">
      <w:pPr>
        <w:jc w:val="both"/>
        <w:rPr>
          <w:sz w:val="28"/>
          <w:szCs w:val="28"/>
        </w:rPr>
      </w:pPr>
    </w:p>
    <w:p w:rsidR="00267117" w:rsidRDefault="00267117" w:rsidP="002671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РЕГЛАМЕНТ</w:t>
      </w:r>
    </w:p>
    <w:p w:rsidR="00267117" w:rsidRPr="00267117" w:rsidRDefault="00267117" w:rsidP="00267117">
      <w:pPr>
        <w:jc w:val="center"/>
        <w:rPr>
          <w:b/>
          <w:sz w:val="26"/>
          <w:szCs w:val="26"/>
        </w:rPr>
      </w:pPr>
      <w:r w:rsidRPr="00267117">
        <w:rPr>
          <w:b/>
          <w:sz w:val="26"/>
          <w:szCs w:val="26"/>
        </w:rPr>
        <w:t>работ</w:t>
      </w:r>
      <w:r w:rsidR="00F93CDD">
        <w:rPr>
          <w:b/>
          <w:sz w:val="26"/>
          <w:szCs w:val="26"/>
        </w:rPr>
        <w:t>ы</w:t>
      </w:r>
      <w:r w:rsidRPr="00267117">
        <w:rPr>
          <w:b/>
          <w:sz w:val="26"/>
          <w:szCs w:val="26"/>
        </w:rPr>
        <w:t xml:space="preserve"> «Антикоррупционного ящика»</w:t>
      </w:r>
    </w:p>
    <w:p w:rsidR="00267117" w:rsidRPr="00267117" w:rsidRDefault="00267117" w:rsidP="00267117">
      <w:pPr>
        <w:jc w:val="center"/>
        <w:rPr>
          <w:b/>
          <w:sz w:val="26"/>
          <w:szCs w:val="26"/>
        </w:rPr>
      </w:pPr>
      <w:r w:rsidRPr="00267117">
        <w:rPr>
          <w:b/>
          <w:sz w:val="26"/>
          <w:szCs w:val="26"/>
        </w:rPr>
        <w:t xml:space="preserve">для письменных обращений граждан и организаций по </w:t>
      </w:r>
    </w:p>
    <w:p w:rsidR="00267117" w:rsidRPr="00267117" w:rsidRDefault="00267117" w:rsidP="00267117">
      <w:pPr>
        <w:jc w:val="center"/>
        <w:rPr>
          <w:b/>
          <w:sz w:val="26"/>
          <w:szCs w:val="26"/>
        </w:rPr>
      </w:pPr>
      <w:r w:rsidRPr="00267117">
        <w:rPr>
          <w:b/>
          <w:sz w:val="26"/>
          <w:szCs w:val="26"/>
        </w:rPr>
        <w:t>вопросам антикорруп</w:t>
      </w:r>
      <w:r w:rsidR="000D2596">
        <w:rPr>
          <w:b/>
          <w:sz w:val="26"/>
          <w:szCs w:val="26"/>
        </w:rPr>
        <w:t>ци</w:t>
      </w:r>
      <w:r w:rsidRPr="00267117">
        <w:rPr>
          <w:b/>
          <w:sz w:val="26"/>
          <w:szCs w:val="26"/>
        </w:rPr>
        <w:t>онной направленности в</w:t>
      </w:r>
    </w:p>
    <w:p w:rsidR="00267117" w:rsidRPr="00267117" w:rsidRDefault="00267117" w:rsidP="00267117">
      <w:pPr>
        <w:jc w:val="center"/>
        <w:rPr>
          <w:b/>
          <w:sz w:val="26"/>
          <w:szCs w:val="26"/>
        </w:rPr>
      </w:pPr>
      <w:r w:rsidRPr="00267117">
        <w:rPr>
          <w:b/>
          <w:sz w:val="26"/>
          <w:szCs w:val="26"/>
        </w:rPr>
        <w:t>ГАУ ЯО «Информационное агентство «Верхняя Волга»</w:t>
      </w:r>
      <w:r w:rsidR="00016A23">
        <w:rPr>
          <w:b/>
          <w:sz w:val="26"/>
          <w:szCs w:val="26"/>
        </w:rPr>
        <w:t xml:space="preserve"> </w:t>
      </w:r>
    </w:p>
    <w:p w:rsidR="00267117" w:rsidRDefault="00267117" w:rsidP="00267117">
      <w:pPr>
        <w:jc w:val="both"/>
        <w:rPr>
          <w:sz w:val="26"/>
          <w:szCs w:val="26"/>
        </w:rPr>
      </w:pPr>
    </w:p>
    <w:p w:rsidR="00267117" w:rsidRDefault="00267117" w:rsidP="00267117">
      <w:pPr>
        <w:jc w:val="both"/>
        <w:rPr>
          <w:sz w:val="26"/>
          <w:szCs w:val="26"/>
        </w:rPr>
      </w:pPr>
    </w:p>
    <w:p w:rsidR="00267117" w:rsidRDefault="00267117" w:rsidP="002671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1. ОБЩИЕ ПОЛОЖЕНИЯ</w:t>
      </w:r>
    </w:p>
    <w:p w:rsidR="00267117" w:rsidRDefault="00267117" w:rsidP="00267117">
      <w:pPr>
        <w:jc w:val="both"/>
        <w:rPr>
          <w:sz w:val="26"/>
          <w:szCs w:val="26"/>
        </w:rPr>
      </w:pPr>
    </w:p>
    <w:p w:rsidR="00267117" w:rsidRDefault="00267117" w:rsidP="00267117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1.1.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Настоящ</w:t>
      </w:r>
      <w:r w:rsidR="00F93CDD">
        <w:rPr>
          <w:sz w:val="26"/>
          <w:szCs w:val="26"/>
        </w:rPr>
        <w:t>ий</w:t>
      </w:r>
      <w:r>
        <w:rPr>
          <w:sz w:val="26"/>
          <w:szCs w:val="26"/>
        </w:rPr>
        <w:t xml:space="preserve"> </w:t>
      </w:r>
      <w:r w:rsidR="00F93CDD">
        <w:rPr>
          <w:sz w:val="26"/>
          <w:szCs w:val="26"/>
        </w:rPr>
        <w:t>Регламент</w:t>
      </w:r>
      <w:r>
        <w:rPr>
          <w:sz w:val="26"/>
          <w:szCs w:val="26"/>
        </w:rPr>
        <w:t xml:space="preserve"> устанавливает порядок работы «Антикоррупционного ящика» для письменных обращений</w:t>
      </w:r>
      <w:r w:rsidR="00016A2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 и организаций </w:t>
      </w:r>
      <w:r w:rsidR="00016A23">
        <w:rPr>
          <w:sz w:val="26"/>
          <w:szCs w:val="26"/>
        </w:rPr>
        <w:t>в Государственное автономное учреждение Ярославской области «Информационное агентство «Верхняя Волга» (далее –</w:t>
      </w:r>
      <w:r>
        <w:rPr>
          <w:sz w:val="26"/>
          <w:szCs w:val="26"/>
        </w:rPr>
        <w:t xml:space="preserve"> </w:t>
      </w:r>
      <w:r w:rsidR="00016A23">
        <w:rPr>
          <w:sz w:val="26"/>
          <w:szCs w:val="26"/>
        </w:rPr>
        <w:t>Учреждение)</w:t>
      </w:r>
      <w:r>
        <w:rPr>
          <w:sz w:val="26"/>
          <w:szCs w:val="26"/>
        </w:rPr>
        <w:t xml:space="preserve"> по вопросам коррупционной направленности.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В «Антикоррупционный ящик» принимаются обращения</w:t>
      </w:r>
      <w:r w:rsidR="002A52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 и организаций, содержащих информацию о коррупции в </w:t>
      </w:r>
      <w:r w:rsidR="002A5212">
        <w:rPr>
          <w:sz w:val="26"/>
          <w:szCs w:val="26"/>
        </w:rPr>
        <w:t>Учреждении</w:t>
      </w:r>
      <w:r>
        <w:rPr>
          <w:sz w:val="26"/>
          <w:szCs w:val="26"/>
        </w:rPr>
        <w:t>.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1.3. Правовую основу работы «Антикоррупционного ящика» составляют действующее федеральное </w:t>
      </w:r>
      <w:r w:rsidR="002A5212">
        <w:rPr>
          <w:sz w:val="26"/>
          <w:szCs w:val="26"/>
        </w:rPr>
        <w:t>законодательство</w:t>
      </w:r>
      <w:r>
        <w:rPr>
          <w:sz w:val="26"/>
          <w:szCs w:val="26"/>
        </w:rPr>
        <w:t>.</w:t>
      </w:r>
    </w:p>
    <w:p w:rsidR="00973E6A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1.4. «Антикоррупционный ящик» для письменных обращений граждан и организаций устанавливается в фойе </w:t>
      </w:r>
      <w:r w:rsidR="002A5212">
        <w:rPr>
          <w:sz w:val="26"/>
          <w:szCs w:val="26"/>
        </w:rPr>
        <w:t>здания Учреждения</w:t>
      </w:r>
      <w:r>
        <w:rPr>
          <w:sz w:val="26"/>
          <w:szCs w:val="26"/>
        </w:rPr>
        <w:t xml:space="preserve"> по адресу: </w:t>
      </w:r>
      <w:r w:rsidR="002A5212">
        <w:rPr>
          <w:sz w:val="26"/>
          <w:szCs w:val="26"/>
        </w:rPr>
        <w:t>Ярославская область, г. Ярославль, ул. Максимова, д. 17/27</w:t>
      </w:r>
      <w:r w:rsidRPr="00A567F8">
        <w:rPr>
          <w:sz w:val="26"/>
          <w:szCs w:val="26"/>
        </w:rPr>
        <w:t>.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1.5. Основными задачами функционирования «Антикоррупционного ящика» являются: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обеспечение оперативного приема, учета и рассмотрения письменных обращений</w:t>
      </w:r>
      <w:r w:rsidR="002A52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 и организаций, содержащих информацию о конкретных фактах коррупции, о неисполнении (недобросовестном исполнении) служебных обязанностей со стороны </w:t>
      </w:r>
      <w:r w:rsidR="00DA5E73">
        <w:rPr>
          <w:sz w:val="26"/>
          <w:szCs w:val="26"/>
        </w:rPr>
        <w:t>сотрудников Учреждения</w:t>
      </w:r>
      <w:r>
        <w:rPr>
          <w:sz w:val="26"/>
          <w:szCs w:val="26"/>
        </w:rPr>
        <w:t>, превышении служебных полномочий, нарушении ими прав, свобод и законных интересов</w:t>
      </w:r>
      <w:r w:rsidR="00DA5E73">
        <w:rPr>
          <w:sz w:val="26"/>
          <w:szCs w:val="26"/>
        </w:rPr>
        <w:t xml:space="preserve"> других </w:t>
      </w:r>
      <w:r>
        <w:rPr>
          <w:sz w:val="26"/>
          <w:szCs w:val="26"/>
        </w:rPr>
        <w:t xml:space="preserve">граждан и организаций, фактах вымогательства со стороны </w:t>
      </w:r>
      <w:r w:rsidR="00DA5E73">
        <w:rPr>
          <w:sz w:val="26"/>
          <w:szCs w:val="26"/>
        </w:rPr>
        <w:t>сотрудников Учреждения</w:t>
      </w:r>
      <w:r>
        <w:rPr>
          <w:sz w:val="26"/>
          <w:szCs w:val="26"/>
        </w:rPr>
        <w:t>, необоснованных запретах и ограничениях;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обработка обращений, принятие соответствующих мер, в том числе направление обращения в </w:t>
      </w:r>
      <w:r w:rsidR="00DA5E73">
        <w:rPr>
          <w:sz w:val="26"/>
          <w:szCs w:val="26"/>
        </w:rPr>
        <w:t xml:space="preserve">соответствующие </w:t>
      </w:r>
      <w:r>
        <w:rPr>
          <w:sz w:val="26"/>
          <w:szCs w:val="26"/>
        </w:rPr>
        <w:t>государственны</w:t>
      </w:r>
      <w:r w:rsidR="00DA5E73">
        <w:rPr>
          <w:sz w:val="26"/>
          <w:szCs w:val="26"/>
        </w:rPr>
        <w:t>е</w:t>
      </w:r>
      <w:r>
        <w:rPr>
          <w:sz w:val="26"/>
          <w:szCs w:val="26"/>
        </w:rPr>
        <w:t xml:space="preserve"> орган</w:t>
      </w:r>
      <w:r w:rsidR="00DA5E73">
        <w:rPr>
          <w:sz w:val="26"/>
          <w:szCs w:val="26"/>
        </w:rPr>
        <w:t xml:space="preserve">ы, правоохранительные органы </w:t>
      </w:r>
      <w:r>
        <w:rPr>
          <w:sz w:val="26"/>
          <w:szCs w:val="26"/>
        </w:rPr>
        <w:t>или должностн</w:t>
      </w:r>
      <w:r w:rsidR="00DA5E73">
        <w:rPr>
          <w:sz w:val="26"/>
          <w:szCs w:val="26"/>
        </w:rPr>
        <w:t>ым</w:t>
      </w:r>
      <w:r>
        <w:rPr>
          <w:sz w:val="26"/>
          <w:szCs w:val="26"/>
        </w:rPr>
        <w:t xml:space="preserve"> лиц</w:t>
      </w:r>
      <w:r w:rsidR="00DA5E73">
        <w:rPr>
          <w:sz w:val="26"/>
          <w:szCs w:val="26"/>
        </w:rPr>
        <w:t>ам</w:t>
      </w:r>
      <w:r>
        <w:rPr>
          <w:sz w:val="26"/>
          <w:szCs w:val="26"/>
        </w:rPr>
        <w:t>, в компетенцию которых входит решение поставленных в обращении вопросов;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анализ обращений граждан и организаций, поступивших в «Антикоррупционный ящик», ее учет при разработке и реализации </w:t>
      </w:r>
      <w:proofErr w:type="spellStart"/>
      <w:r>
        <w:rPr>
          <w:sz w:val="26"/>
          <w:szCs w:val="26"/>
        </w:rPr>
        <w:t>антикоррупционных</w:t>
      </w:r>
      <w:proofErr w:type="spellEnd"/>
      <w:r>
        <w:rPr>
          <w:sz w:val="26"/>
          <w:szCs w:val="26"/>
        </w:rPr>
        <w:t xml:space="preserve"> мероприятий.</w:t>
      </w:r>
    </w:p>
    <w:p w:rsidR="00404D5E" w:rsidRDefault="00267117" w:rsidP="00996FE0">
      <w:pPr>
        <w:pStyle w:val="ConsPlusNormal"/>
        <w:ind w:firstLine="540"/>
        <w:jc w:val="both"/>
      </w:pPr>
      <w:r>
        <w:lastRenderedPageBreak/>
        <w:tab/>
        <w:t>1.6. Все поступившие через «Антикоррупционный ящик» обращения, рассматриваются</w:t>
      </w:r>
      <w:r w:rsidR="00404D5E">
        <w:t xml:space="preserve"> объективно, всесторонне и своевреме</w:t>
      </w:r>
      <w:r w:rsidR="00546418">
        <w:t xml:space="preserve">нно в течение 20 (двадцати) дней со дня регистрации </w:t>
      </w:r>
      <w:r w:rsidR="00CD7BC2">
        <w:t>обращени</w:t>
      </w:r>
      <w:r w:rsidR="000F4065">
        <w:t xml:space="preserve">я. На обращение </w:t>
      </w:r>
      <w:r w:rsidR="00CD7BC2">
        <w:t>дает</w:t>
      </w:r>
      <w:r w:rsidR="00A30CA5">
        <w:t>ся</w:t>
      </w:r>
      <w:r w:rsidR="00CD7BC2">
        <w:t xml:space="preserve"> письменный ответ по существу поставленных в </w:t>
      </w:r>
      <w:r w:rsidR="000F4065">
        <w:t>нем</w:t>
      </w:r>
      <w:r w:rsidR="00CD7BC2">
        <w:t xml:space="preserve"> вопросов, за исключением случаев, предусмотренных в настоящем Регламенте.</w:t>
      </w:r>
      <w:r w:rsidR="00051C93" w:rsidRPr="00051C93">
        <w:t xml:space="preserve"> </w:t>
      </w:r>
      <w:r w:rsidR="00051C93">
        <w:t>В исключительных случаях директор Учреждения вправе продлить срок рассмотрения обращения не более чем на 20 (двадцать) дней, уведомив о продлении срока его рассмотрения гражданина, направившего обращение.</w:t>
      </w:r>
    </w:p>
    <w:p w:rsidR="00973E6A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1.7. Функции по координации работы «Антикоррупционного ящика» в </w:t>
      </w:r>
      <w:r w:rsidR="00DA5E73">
        <w:rPr>
          <w:sz w:val="26"/>
          <w:szCs w:val="26"/>
        </w:rPr>
        <w:t>Учреждении</w:t>
      </w:r>
      <w:r>
        <w:rPr>
          <w:sz w:val="26"/>
          <w:szCs w:val="26"/>
        </w:rPr>
        <w:t xml:space="preserve"> осуществляет </w:t>
      </w:r>
      <w:r w:rsidR="003F264F">
        <w:rPr>
          <w:sz w:val="26"/>
          <w:szCs w:val="26"/>
        </w:rPr>
        <w:t>уполномоченн</w:t>
      </w:r>
      <w:r w:rsidR="00A03242">
        <w:rPr>
          <w:sz w:val="26"/>
          <w:szCs w:val="26"/>
        </w:rPr>
        <w:t>ое</w:t>
      </w:r>
      <w:r w:rsidR="003F264F">
        <w:rPr>
          <w:sz w:val="26"/>
          <w:szCs w:val="26"/>
        </w:rPr>
        <w:t xml:space="preserve"> лицо, назначенн</w:t>
      </w:r>
      <w:r w:rsidR="00A03242">
        <w:rPr>
          <w:sz w:val="26"/>
          <w:szCs w:val="26"/>
        </w:rPr>
        <w:t>ое</w:t>
      </w:r>
      <w:r w:rsidR="003F264F">
        <w:rPr>
          <w:sz w:val="26"/>
          <w:szCs w:val="26"/>
        </w:rPr>
        <w:t xml:space="preserve"> директором</w:t>
      </w:r>
      <w:r w:rsidR="00A03242">
        <w:rPr>
          <w:sz w:val="26"/>
          <w:szCs w:val="26"/>
        </w:rPr>
        <w:t>,</w:t>
      </w:r>
      <w:r w:rsidR="003F264F">
        <w:rPr>
          <w:sz w:val="26"/>
          <w:szCs w:val="26"/>
        </w:rPr>
        <w:t xml:space="preserve"> </w:t>
      </w:r>
      <w:r w:rsidRPr="003F264F">
        <w:rPr>
          <w:sz w:val="26"/>
          <w:szCs w:val="26"/>
        </w:rPr>
        <w:t xml:space="preserve">по </w:t>
      </w:r>
      <w:r w:rsidR="00736575">
        <w:rPr>
          <w:sz w:val="26"/>
          <w:szCs w:val="26"/>
        </w:rPr>
        <w:t xml:space="preserve">обеспечению </w:t>
      </w:r>
      <w:proofErr w:type="spellStart"/>
      <w:r w:rsidR="00736575">
        <w:rPr>
          <w:sz w:val="26"/>
          <w:szCs w:val="26"/>
        </w:rPr>
        <w:t>антикорупционной</w:t>
      </w:r>
      <w:proofErr w:type="spellEnd"/>
      <w:r w:rsidR="00736575">
        <w:rPr>
          <w:sz w:val="26"/>
          <w:szCs w:val="26"/>
        </w:rPr>
        <w:t xml:space="preserve"> политики</w:t>
      </w:r>
      <w:r w:rsidRPr="003F264F">
        <w:rPr>
          <w:sz w:val="26"/>
          <w:szCs w:val="26"/>
        </w:rPr>
        <w:t xml:space="preserve"> в </w:t>
      </w:r>
      <w:r w:rsidR="00DA5E73" w:rsidRPr="003F264F">
        <w:rPr>
          <w:sz w:val="26"/>
          <w:szCs w:val="26"/>
        </w:rPr>
        <w:t>Государственное автономное учреждение Ярославской области «Информационное агентство «Верхняя Волга»</w:t>
      </w:r>
      <w:r w:rsidRPr="003F264F">
        <w:rPr>
          <w:sz w:val="26"/>
          <w:szCs w:val="26"/>
        </w:rPr>
        <w:t>.</w:t>
      </w:r>
    </w:p>
    <w:p w:rsidR="00267117" w:rsidRDefault="00267117" w:rsidP="00267117">
      <w:pPr>
        <w:jc w:val="both"/>
        <w:rPr>
          <w:sz w:val="26"/>
          <w:szCs w:val="26"/>
        </w:rPr>
      </w:pPr>
    </w:p>
    <w:p w:rsidR="00267117" w:rsidRDefault="00267117" w:rsidP="002671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2. ПОРЯДОК ОРГАНИЗАЦИИ РАБОТЫ</w:t>
      </w:r>
    </w:p>
    <w:p w:rsidR="00267117" w:rsidRDefault="00267117" w:rsidP="00267117">
      <w:pPr>
        <w:jc w:val="both"/>
        <w:rPr>
          <w:sz w:val="26"/>
          <w:szCs w:val="26"/>
        </w:rPr>
      </w:pPr>
    </w:p>
    <w:p w:rsidR="00937004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2.1. Информация о функционировании и режиме раб</w:t>
      </w:r>
      <w:r w:rsidR="00937004">
        <w:rPr>
          <w:sz w:val="26"/>
          <w:szCs w:val="26"/>
        </w:rPr>
        <w:t>оты «Антикоррупционного ящика» размещается</w:t>
      </w:r>
      <w:r>
        <w:rPr>
          <w:sz w:val="26"/>
          <w:szCs w:val="26"/>
        </w:rPr>
        <w:t xml:space="preserve"> </w:t>
      </w:r>
      <w:r w:rsidR="00937004" w:rsidRPr="000D2596">
        <w:rPr>
          <w:sz w:val="26"/>
          <w:szCs w:val="26"/>
        </w:rPr>
        <w:t>на официальном</w:t>
      </w:r>
      <w:r w:rsidRPr="000D2596">
        <w:rPr>
          <w:sz w:val="26"/>
          <w:szCs w:val="26"/>
        </w:rPr>
        <w:t xml:space="preserve"> </w:t>
      </w:r>
      <w:r w:rsidR="00937004" w:rsidRPr="000D2596">
        <w:rPr>
          <w:sz w:val="26"/>
          <w:szCs w:val="26"/>
        </w:rPr>
        <w:t xml:space="preserve">сайте Учреждения </w:t>
      </w:r>
      <w:proofErr w:type="spellStart"/>
      <w:r w:rsidR="00937004" w:rsidRPr="000D2596">
        <w:rPr>
          <w:b/>
          <w:sz w:val="26"/>
          <w:szCs w:val="26"/>
          <w:u w:val="single"/>
        </w:rPr>
        <w:t>вволга.рф</w:t>
      </w:r>
      <w:proofErr w:type="spellEnd"/>
      <w:r w:rsidR="00937004" w:rsidRPr="000D2596">
        <w:rPr>
          <w:sz w:val="26"/>
          <w:szCs w:val="26"/>
        </w:rPr>
        <w:t>. в разделе «Антикоррупционная деятельность».</w:t>
      </w:r>
    </w:p>
    <w:p w:rsidR="00267117" w:rsidRDefault="00DE39ED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2.2. Доступ</w:t>
      </w:r>
      <w:r w:rsidR="00267117">
        <w:rPr>
          <w:sz w:val="26"/>
          <w:szCs w:val="26"/>
        </w:rPr>
        <w:t xml:space="preserve"> к «Антикоррупционному ящику» для письменных обращений</w:t>
      </w:r>
      <w:r>
        <w:rPr>
          <w:sz w:val="26"/>
          <w:szCs w:val="26"/>
        </w:rPr>
        <w:t xml:space="preserve"> </w:t>
      </w:r>
      <w:r w:rsidR="00267117">
        <w:rPr>
          <w:sz w:val="26"/>
          <w:szCs w:val="26"/>
        </w:rPr>
        <w:t xml:space="preserve">граждан и организаций в </w:t>
      </w:r>
      <w:r>
        <w:rPr>
          <w:sz w:val="26"/>
          <w:szCs w:val="26"/>
        </w:rPr>
        <w:t>Учреждении</w:t>
      </w:r>
      <w:r w:rsidR="00267117">
        <w:rPr>
          <w:sz w:val="26"/>
          <w:szCs w:val="26"/>
        </w:rPr>
        <w:t xml:space="preserve"> осуществляется в рабочее время.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2.3. Выемка письменных обращений граждан</w:t>
      </w:r>
      <w:r w:rsidR="000956BB" w:rsidRPr="000956BB">
        <w:rPr>
          <w:sz w:val="26"/>
          <w:szCs w:val="26"/>
        </w:rPr>
        <w:t xml:space="preserve"> </w:t>
      </w:r>
      <w:r w:rsidR="000956BB">
        <w:rPr>
          <w:sz w:val="26"/>
          <w:szCs w:val="26"/>
        </w:rPr>
        <w:t>и организаций</w:t>
      </w:r>
      <w:r>
        <w:rPr>
          <w:sz w:val="26"/>
          <w:szCs w:val="26"/>
        </w:rPr>
        <w:t xml:space="preserve"> из «Антикоррупционного ящика» осуществляется: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один раз в месяц </w:t>
      </w:r>
      <w:r w:rsidR="002E17C3">
        <w:rPr>
          <w:sz w:val="26"/>
          <w:szCs w:val="26"/>
        </w:rPr>
        <w:t>с 1 по 5 число месяца</w:t>
      </w:r>
      <w:r w:rsidR="00BF2E13">
        <w:rPr>
          <w:sz w:val="26"/>
          <w:szCs w:val="26"/>
        </w:rPr>
        <w:t xml:space="preserve"> (за исключением выходных и праздничных дней)</w:t>
      </w:r>
      <w:r w:rsidR="002E17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уполномоченным лицом, назначенным </w:t>
      </w:r>
      <w:r w:rsidR="00637345">
        <w:rPr>
          <w:sz w:val="26"/>
          <w:szCs w:val="26"/>
        </w:rPr>
        <w:t>директором Учреждения</w:t>
      </w:r>
      <w:r>
        <w:rPr>
          <w:sz w:val="26"/>
          <w:szCs w:val="26"/>
        </w:rPr>
        <w:t xml:space="preserve">, с участием </w:t>
      </w:r>
      <w:r w:rsidRPr="000D2596">
        <w:rPr>
          <w:sz w:val="26"/>
          <w:szCs w:val="26"/>
        </w:rPr>
        <w:t>секретаря комиссии по</w:t>
      </w:r>
      <w:r w:rsidR="000956BB" w:rsidRPr="000D2596">
        <w:rPr>
          <w:sz w:val="26"/>
          <w:szCs w:val="26"/>
        </w:rPr>
        <w:t xml:space="preserve"> </w:t>
      </w:r>
      <w:r w:rsidRPr="000D2596">
        <w:rPr>
          <w:sz w:val="26"/>
          <w:szCs w:val="26"/>
        </w:rPr>
        <w:t>противодействию коррупции</w:t>
      </w:r>
      <w:r w:rsidR="000956BB" w:rsidRPr="000D2596">
        <w:rPr>
          <w:sz w:val="26"/>
          <w:szCs w:val="26"/>
        </w:rPr>
        <w:t xml:space="preserve"> в Государственное автономное учреждение Ярославской области «Информационное агентство «Верхняя Волга»</w:t>
      </w:r>
      <w:r w:rsidR="000956BB">
        <w:rPr>
          <w:sz w:val="26"/>
          <w:szCs w:val="26"/>
        </w:rPr>
        <w:t xml:space="preserve"> (далее – </w:t>
      </w:r>
      <w:r w:rsidR="002E17C3">
        <w:rPr>
          <w:sz w:val="26"/>
          <w:szCs w:val="26"/>
        </w:rPr>
        <w:t>секретарь</w:t>
      </w:r>
      <w:r w:rsidR="000956BB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267117" w:rsidRPr="003F264F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3F264F">
        <w:rPr>
          <w:sz w:val="26"/>
          <w:szCs w:val="26"/>
        </w:rPr>
        <w:t xml:space="preserve">2.4. После выемки письменных обращений и их регистрации обращения направляются </w:t>
      </w:r>
      <w:r w:rsidR="002E17C3" w:rsidRPr="003F264F">
        <w:rPr>
          <w:sz w:val="26"/>
          <w:szCs w:val="26"/>
        </w:rPr>
        <w:t>в комиссию по противодействию коррупции</w:t>
      </w:r>
      <w:r w:rsidR="00637345" w:rsidRPr="003F264F">
        <w:rPr>
          <w:sz w:val="26"/>
          <w:szCs w:val="26"/>
        </w:rPr>
        <w:t xml:space="preserve"> Учреждения</w:t>
      </w:r>
      <w:r w:rsidRPr="003F264F">
        <w:rPr>
          <w:sz w:val="26"/>
          <w:szCs w:val="26"/>
        </w:rPr>
        <w:t xml:space="preserve"> для рассмотрения и принятия решений по дальнейшей работе с ними.</w:t>
      </w:r>
    </w:p>
    <w:p w:rsidR="00267117" w:rsidRDefault="00267117" w:rsidP="00267117">
      <w:pPr>
        <w:jc w:val="both"/>
        <w:rPr>
          <w:sz w:val="26"/>
          <w:szCs w:val="26"/>
        </w:rPr>
      </w:pPr>
      <w:r w:rsidRPr="003F264F">
        <w:rPr>
          <w:sz w:val="26"/>
          <w:szCs w:val="26"/>
        </w:rPr>
        <w:tab/>
        <w:t xml:space="preserve">2.5. После рассмотрения обращений </w:t>
      </w:r>
      <w:r w:rsidR="002E17C3" w:rsidRPr="003F264F">
        <w:rPr>
          <w:sz w:val="26"/>
          <w:szCs w:val="26"/>
        </w:rPr>
        <w:t>комиссия по</w:t>
      </w:r>
      <w:r w:rsidR="00C6072F" w:rsidRPr="003F264F">
        <w:rPr>
          <w:sz w:val="26"/>
          <w:szCs w:val="26"/>
        </w:rPr>
        <w:t xml:space="preserve"> </w:t>
      </w:r>
      <w:r w:rsidR="002E17C3" w:rsidRPr="003F264F">
        <w:rPr>
          <w:sz w:val="26"/>
          <w:szCs w:val="26"/>
        </w:rPr>
        <w:t xml:space="preserve">противодействию коррупции направляет </w:t>
      </w:r>
      <w:r w:rsidR="00637345" w:rsidRPr="003F264F">
        <w:rPr>
          <w:sz w:val="26"/>
          <w:szCs w:val="26"/>
        </w:rPr>
        <w:t>директор</w:t>
      </w:r>
      <w:r w:rsidR="002E17C3" w:rsidRPr="003F264F">
        <w:rPr>
          <w:sz w:val="26"/>
          <w:szCs w:val="26"/>
        </w:rPr>
        <w:t>у</w:t>
      </w:r>
      <w:r w:rsidR="00637345" w:rsidRPr="003F264F">
        <w:rPr>
          <w:sz w:val="26"/>
          <w:szCs w:val="26"/>
        </w:rPr>
        <w:t xml:space="preserve"> Учреждения</w:t>
      </w:r>
      <w:r w:rsidR="002E17C3" w:rsidRPr="003F264F">
        <w:rPr>
          <w:sz w:val="26"/>
          <w:szCs w:val="26"/>
        </w:rPr>
        <w:t xml:space="preserve"> предложения по</w:t>
      </w:r>
      <w:r w:rsidRPr="003F264F">
        <w:rPr>
          <w:sz w:val="26"/>
          <w:szCs w:val="26"/>
        </w:rPr>
        <w:t xml:space="preserve"> дальнейш</w:t>
      </w:r>
      <w:r w:rsidR="002E17C3" w:rsidRPr="003F264F">
        <w:rPr>
          <w:sz w:val="26"/>
          <w:szCs w:val="26"/>
        </w:rPr>
        <w:t>ей</w:t>
      </w:r>
      <w:r w:rsidRPr="003F264F">
        <w:rPr>
          <w:sz w:val="26"/>
          <w:szCs w:val="26"/>
        </w:rPr>
        <w:t xml:space="preserve"> работ</w:t>
      </w:r>
      <w:r w:rsidR="002E17C3" w:rsidRPr="003F264F">
        <w:rPr>
          <w:sz w:val="26"/>
          <w:szCs w:val="26"/>
        </w:rPr>
        <w:t>е</w:t>
      </w:r>
      <w:r w:rsidRPr="003F264F">
        <w:rPr>
          <w:sz w:val="26"/>
          <w:szCs w:val="26"/>
        </w:rPr>
        <w:t xml:space="preserve"> с обращениями.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2.6. Ежеквартально, до </w:t>
      </w:r>
      <w:r w:rsidR="00937004">
        <w:rPr>
          <w:sz w:val="26"/>
          <w:szCs w:val="26"/>
        </w:rPr>
        <w:t>10</w:t>
      </w:r>
      <w:r>
        <w:rPr>
          <w:sz w:val="26"/>
          <w:szCs w:val="26"/>
        </w:rPr>
        <w:t xml:space="preserve"> числа месяца, следующего за отчетным кварталом, секретарь готовит </w:t>
      </w:r>
      <w:r w:rsidR="00637345">
        <w:rPr>
          <w:sz w:val="26"/>
          <w:szCs w:val="26"/>
        </w:rPr>
        <w:t>директору Учреждения</w:t>
      </w:r>
      <w:r>
        <w:rPr>
          <w:sz w:val="26"/>
          <w:szCs w:val="26"/>
        </w:rPr>
        <w:t xml:space="preserve"> аналитическую справку о поступивших письменных обращениях.</w:t>
      </w:r>
    </w:p>
    <w:p w:rsidR="00267117" w:rsidRDefault="00267117" w:rsidP="00267117">
      <w:pPr>
        <w:jc w:val="center"/>
        <w:rPr>
          <w:b/>
          <w:sz w:val="26"/>
          <w:szCs w:val="26"/>
        </w:rPr>
      </w:pPr>
    </w:p>
    <w:p w:rsidR="00267117" w:rsidRDefault="00267117" w:rsidP="002671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3. РЕГИСТРАЦИЯ И УЧЕТ ОБРАЩЕНИЙ</w:t>
      </w:r>
    </w:p>
    <w:p w:rsidR="00267117" w:rsidRDefault="00267117" w:rsidP="00267117">
      <w:pPr>
        <w:jc w:val="both"/>
        <w:rPr>
          <w:sz w:val="26"/>
          <w:szCs w:val="26"/>
        </w:rPr>
      </w:pP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3.1. Учет и регистрация, поступивших через «Антикоррупционный ящик» письменных обращений, осуществляются секретарем посредством ведения Журнала учета письменных обращений граждан, поступивших через «Антикоррупционный ящик» (далее - Журнал).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3.2. Листы Журнала должны быть пронумерованы, прошнурованы</w:t>
      </w:r>
      <w:r w:rsidR="00034A40">
        <w:rPr>
          <w:sz w:val="26"/>
          <w:szCs w:val="26"/>
        </w:rPr>
        <w:t>/скреплены скобами</w:t>
      </w:r>
      <w:r>
        <w:rPr>
          <w:sz w:val="26"/>
          <w:szCs w:val="26"/>
        </w:rPr>
        <w:t xml:space="preserve"> и иметь следующие реквизиты: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>- порядковый номер обращения;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>- дата выемки (приема) из «Антикоррупционного ящика»;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фамилия, имя, отчество обратившегося гражданина; в случае поступления анонимного обращения ставится отметка «аноним»;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>- адрес заявителя и номер его контактного телефона (если есть сведения);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>- краткое содержание обращения;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содержание и дата резолюции </w:t>
      </w:r>
      <w:r w:rsidR="00227AAA">
        <w:rPr>
          <w:sz w:val="26"/>
          <w:szCs w:val="26"/>
        </w:rPr>
        <w:t>директора Учреждения</w:t>
      </w:r>
      <w:r>
        <w:rPr>
          <w:sz w:val="26"/>
          <w:szCs w:val="26"/>
        </w:rPr>
        <w:t>;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>- отметка о принятых к обращению мерах.</w:t>
      </w:r>
    </w:p>
    <w:p w:rsidR="00996FE0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3.3. В случае поступления обращения, рассмотрение которого не относится к компетенции </w:t>
      </w:r>
      <w:r w:rsidR="00227AAA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, оно направляется в </w:t>
      </w:r>
      <w:r w:rsidR="00227AAA">
        <w:rPr>
          <w:sz w:val="26"/>
          <w:szCs w:val="26"/>
        </w:rPr>
        <w:t xml:space="preserve">соответствующий </w:t>
      </w:r>
      <w:r>
        <w:rPr>
          <w:sz w:val="26"/>
          <w:szCs w:val="26"/>
        </w:rPr>
        <w:t>орган государственной власти</w:t>
      </w:r>
      <w:r w:rsidR="00227AAA">
        <w:rPr>
          <w:sz w:val="26"/>
          <w:szCs w:val="26"/>
        </w:rPr>
        <w:t xml:space="preserve"> или правоохранительный орган</w:t>
      </w:r>
      <w:r>
        <w:rPr>
          <w:sz w:val="26"/>
          <w:szCs w:val="26"/>
        </w:rPr>
        <w:t xml:space="preserve"> в соответствии с его компетенцией</w:t>
      </w:r>
      <w:r w:rsidR="00996FE0">
        <w:rPr>
          <w:sz w:val="26"/>
          <w:szCs w:val="26"/>
        </w:rPr>
        <w:t>.</w:t>
      </w:r>
    </w:p>
    <w:p w:rsidR="00996FE0" w:rsidRDefault="00996FE0" w:rsidP="00996FE0">
      <w:pPr>
        <w:pStyle w:val="ConsPlusNormal"/>
        <w:ind w:firstLine="540"/>
        <w:jc w:val="both"/>
      </w:pPr>
      <w:r>
        <w:t xml:space="preserve">   3.4.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96FE0" w:rsidRDefault="00996FE0" w:rsidP="00996FE0">
      <w:pPr>
        <w:pStyle w:val="ConsPlusNormal"/>
        <w:ind w:firstLine="540"/>
        <w:jc w:val="both"/>
      </w:pPr>
      <w:r>
        <w:t xml:space="preserve">    3.5.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7" w:history="1">
        <w:r w:rsidRPr="00546418">
          <w:t>порядка</w:t>
        </w:r>
      </w:hyperlink>
      <w:r>
        <w:t xml:space="preserve"> обжалования данного судебного решения.</w:t>
      </w:r>
    </w:p>
    <w:p w:rsidR="00996FE0" w:rsidRDefault="00996FE0" w:rsidP="00996FE0">
      <w:pPr>
        <w:pStyle w:val="ConsPlusNormal"/>
        <w:ind w:firstLine="540"/>
        <w:jc w:val="both"/>
      </w:pPr>
      <w:r>
        <w:t xml:space="preserve">    3.6. При получении письменного обращения, в котором содержатся нецензурные либо оскорбительные выражения, угрозы жизни, здоровью и имуществу сотрудника Учреждения,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6A5A8D">
        <w:t xml:space="preserve"> </w:t>
      </w:r>
    </w:p>
    <w:p w:rsidR="00996FE0" w:rsidRDefault="00996FE0" w:rsidP="00996FE0">
      <w:pPr>
        <w:pStyle w:val="ConsPlusNormal"/>
        <w:ind w:firstLine="540"/>
        <w:jc w:val="both"/>
      </w:pPr>
      <w:r>
        <w:t xml:space="preserve">    3.7.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самоуправления, правоохранительные органы, прокуратуру и т.д.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r w:rsidRPr="004E3294">
        <w:t xml:space="preserve"> </w:t>
      </w:r>
    </w:p>
    <w:p w:rsidR="00996FE0" w:rsidRDefault="00996FE0" w:rsidP="00996FE0">
      <w:pPr>
        <w:pStyle w:val="ConsPlusNormal"/>
        <w:ind w:firstLine="540"/>
        <w:jc w:val="both"/>
      </w:pPr>
      <w:r>
        <w:t xml:space="preserve">   3.8.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ранее. О данном решении уведомляется гражданин, направивший обращение.</w:t>
      </w:r>
      <w:r w:rsidRPr="00131680">
        <w:t xml:space="preserve"> </w:t>
      </w:r>
    </w:p>
    <w:p w:rsidR="00996FE0" w:rsidRDefault="00996FE0" w:rsidP="00996FE0">
      <w:pPr>
        <w:pStyle w:val="ConsPlusNormal"/>
        <w:ind w:firstLine="540"/>
        <w:jc w:val="both"/>
      </w:pPr>
      <w:r>
        <w:t xml:space="preserve">   3.9. В случае, если ответ по существу поставленного в обращении вопроса не может быть дан без разглашения сведений, составляющих государственную, коммерческую или иную охраняемую законом </w:t>
      </w:r>
      <w:hyperlink r:id="rId8" w:history="1">
        <w:r w:rsidRPr="00131680"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2928AB">
        <w:t xml:space="preserve"> </w:t>
      </w:r>
    </w:p>
    <w:p w:rsidR="00996FE0" w:rsidRDefault="00996FE0" w:rsidP="00996FE0">
      <w:pPr>
        <w:pStyle w:val="ConsPlusNormal"/>
        <w:ind w:firstLine="540"/>
        <w:jc w:val="both"/>
      </w:pPr>
      <w:r>
        <w:t xml:space="preserve">  3.10.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Учреждение.</w:t>
      </w:r>
    </w:p>
    <w:p w:rsidR="00996FE0" w:rsidRDefault="00996FE0" w:rsidP="00996FE0">
      <w:pPr>
        <w:pStyle w:val="ConsPlusNormal"/>
        <w:ind w:firstLine="540"/>
        <w:jc w:val="both"/>
      </w:pPr>
      <w:r>
        <w:lastRenderedPageBreak/>
        <w:t xml:space="preserve">  3.11. Ответ на обращение подписывается директором Учреждения. Ответ на обращение, поступившее в Учреждение, направляется в письменной форме по почтовому адресу, указанному в обращении.</w:t>
      </w:r>
    </w:p>
    <w:p w:rsidR="00267117" w:rsidRDefault="00267117" w:rsidP="00267117">
      <w:pPr>
        <w:jc w:val="both"/>
        <w:rPr>
          <w:sz w:val="26"/>
          <w:szCs w:val="26"/>
        </w:rPr>
      </w:pPr>
    </w:p>
    <w:p w:rsidR="00267117" w:rsidRDefault="00267117" w:rsidP="0026711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4. ОТВЕТСТВЕННОСТЬ</w:t>
      </w:r>
    </w:p>
    <w:p w:rsidR="00267117" w:rsidRDefault="00267117" w:rsidP="00267117">
      <w:pPr>
        <w:jc w:val="both"/>
        <w:rPr>
          <w:sz w:val="26"/>
          <w:szCs w:val="26"/>
        </w:rPr>
      </w:pP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4.1. С</w:t>
      </w:r>
      <w:r w:rsidR="00034A40">
        <w:rPr>
          <w:sz w:val="26"/>
          <w:szCs w:val="26"/>
        </w:rPr>
        <w:t>отрудники</w:t>
      </w:r>
      <w:r>
        <w:rPr>
          <w:sz w:val="26"/>
          <w:szCs w:val="26"/>
        </w:rPr>
        <w:t xml:space="preserve"> </w:t>
      </w:r>
      <w:r w:rsidR="00227AAA">
        <w:rPr>
          <w:sz w:val="26"/>
          <w:szCs w:val="26"/>
        </w:rPr>
        <w:t>Учреждения</w:t>
      </w:r>
      <w:r>
        <w:rPr>
          <w:sz w:val="26"/>
          <w:szCs w:val="26"/>
        </w:rPr>
        <w:t>, работающие с информацией, полученной через «Антикоррупционный ящик», несут персональную ответственность за соблюдение требований, установленных для работы с конфиденциальной информацией.</w:t>
      </w:r>
    </w:p>
    <w:p w:rsidR="00267117" w:rsidRDefault="00267117" w:rsidP="0026711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4.2.</w:t>
      </w:r>
      <w:r w:rsidRPr="00A567F8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034A40">
        <w:rPr>
          <w:sz w:val="26"/>
          <w:szCs w:val="26"/>
        </w:rPr>
        <w:t>отрудники</w:t>
      </w:r>
      <w:r>
        <w:rPr>
          <w:sz w:val="26"/>
          <w:szCs w:val="26"/>
        </w:rPr>
        <w:t xml:space="preserve"> </w:t>
      </w:r>
      <w:r w:rsidR="00227AAA">
        <w:rPr>
          <w:sz w:val="26"/>
          <w:szCs w:val="26"/>
        </w:rPr>
        <w:t>Учреждения</w:t>
      </w:r>
      <w:r>
        <w:rPr>
          <w:sz w:val="26"/>
          <w:szCs w:val="26"/>
        </w:rPr>
        <w:t>, допустившие нарушение данного Положения, привлекаются к ответственности в соответствии с действующим законодательством.</w:t>
      </w:r>
    </w:p>
    <w:p w:rsidR="00267117" w:rsidRDefault="00267117" w:rsidP="00267117">
      <w:pPr>
        <w:rPr>
          <w:sz w:val="28"/>
          <w:szCs w:val="28"/>
        </w:rPr>
      </w:pPr>
    </w:p>
    <w:p w:rsidR="00267117" w:rsidRDefault="00267117" w:rsidP="00267117">
      <w:pPr>
        <w:rPr>
          <w:sz w:val="28"/>
          <w:szCs w:val="28"/>
        </w:rPr>
      </w:pPr>
    </w:p>
    <w:p w:rsidR="00267117" w:rsidRDefault="00267117" w:rsidP="00267117">
      <w:pPr>
        <w:rPr>
          <w:sz w:val="28"/>
          <w:szCs w:val="28"/>
        </w:rPr>
      </w:pPr>
    </w:p>
    <w:p w:rsidR="00267117" w:rsidRDefault="00267117" w:rsidP="00267117">
      <w:pPr>
        <w:rPr>
          <w:sz w:val="28"/>
          <w:szCs w:val="28"/>
        </w:rPr>
      </w:pPr>
    </w:p>
    <w:p w:rsidR="00267117" w:rsidRDefault="00267117" w:rsidP="00267117">
      <w:pPr>
        <w:rPr>
          <w:sz w:val="28"/>
          <w:szCs w:val="28"/>
        </w:rPr>
      </w:pPr>
    </w:p>
    <w:p w:rsidR="00267117" w:rsidRDefault="00267117" w:rsidP="00267117">
      <w:pPr>
        <w:rPr>
          <w:sz w:val="28"/>
          <w:szCs w:val="28"/>
        </w:rPr>
      </w:pPr>
    </w:p>
    <w:p w:rsidR="00267117" w:rsidRDefault="00267117" w:rsidP="00267117">
      <w:pPr>
        <w:rPr>
          <w:sz w:val="28"/>
          <w:szCs w:val="28"/>
        </w:rPr>
      </w:pPr>
    </w:p>
    <w:p w:rsidR="00267117" w:rsidRDefault="00267117" w:rsidP="00267117">
      <w:pPr>
        <w:rPr>
          <w:sz w:val="28"/>
          <w:szCs w:val="28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p w:rsidR="00267117" w:rsidRDefault="00267117" w:rsidP="00267117">
      <w:pPr>
        <w:ind w:firstLine="5760"/>
        <w:jc w:val="center"/>
        <w:rPr>
          <w:sz w:val="24"/>
          <w:szCs w:val="24"/>
        </w:rPr>
      </w:pPr>
    </w:p>
    <w:sectPr w:rsidR="00267117" w:rsidSect="00CD722A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8CB" w:rsidRDefault="005428CB" w:rsidP="00CD722A">
      <w:r>
        <w:separator/>
      </w:r>
    </w:p>
  </w:endnote>
  <w:endnote w:type="continuationSeparator" w:id="0">
    <w:p w:rsidR="005428CB" w:rsidRDefault="005428CB" w:rsidP="00CD72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679" w:rsidRDefault="00BE72A8" w:rsidP="007622D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A2C0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4679" w:rsidRDefault="00A06EA7" w:rsidP="0032467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679" w:rsidRDefault="00BE72A8" w:rsidP="007622D9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A2C0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6EA7">
      <w:rPr>
        <w:rStyle w:val="a8"/>
        <w:noProof/>
      </w:rPr>
      <w:t>2</w:t>
    </w:r>
    <w:r>
      <w:rPr>
        <w:rStyle w:val="a8"/>
      </w:rPr>
      <w:fldChar w:fldCharType="end"/>
    </w:r>
  </w:p>
  <w:p w:rsidR="00324679" w:rsidRDefault="00A06EA7" w:rsidP="0032467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8CB" w:rsidRDefault="005428CB" w:rsidP="00CD722A">
      <w:r>
        <w:separator/>
      </w:r>
    </w:p>
  </w:footnote>
  <w:footnote w:type="continuationSeparator" w:id="0">
    <w:p w:rsidR="005428CB" w:rsidRDefault="005428CB" w:rsidP="00CD72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E06C52"/>
    <w:multiLevelType w:val="multilevel"/>
    <w:tmpl w:val="B2E69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ED86088"/>
    <w:multiLevelType w:val="hybridMultilevel"/>
    <w:tmpl w:val="1664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117"/>
    <w:rsid w:val="00016A23"/>
    <w:rsid w:val="00034A40"/>
    <w:rsid w:val="00051C93"/>
    <w:rsid w:val="0006409F"/>
    <w:rsid w:val="000710F9"/>
    <w:rsid w:val="000956BB"/>
    <w:rsid w:val="000C667B"/>
    <w:rsid w:val="000D06F1"/>
    <w:rsid w:val="000D2596"/>
    <w:rsid w:val="000E6048"/>
    <w:rsid w:val="000F4065"/>
    <w:rsid w:val="00131680"/>
    <w:rsid w:val="00133B34"/>
    <w:rsid w:val="001465A2"/>
    <w:rsid w:val="001578E3"/>
    <w:rsid w:val="00157A9C"/>
    <w:rsid w:val="00166715"/>
    <w:rsid w:val="001D5FE8"/>
    <w:rsid w:val="001E1C1B"/>
    <w:rsid w:val="00227AAA"/>
    <w:rsid w:val="002661E2"/>
    <w:rsid w:val="00267117"/>
    <w:rsid w:val="00274848"/>
    <w:rsid w:val="002928AB"/>
    <w:rsid w:val="002A5212"/>
    <w:rsid w:val="002E17C3"/>
    <w:rsid w:val="00387929"/>
    <w:rsid w:val="003F264F"/>
    <w:rsid w:val="00404D5E"/>
    <w:rsid w:val="00425535"/>
    <w:rsid w:val="00433103"/>
    <w:rsid w:val="00447BAE"/>
    <w:rsid w:val="00475A04"/>
    <w:rsid w:val="00483BDE"/>
    <w:rsid w:val="004A2C08"/>
    <w:rsid w:val="004C7ECA"/>
    <w:rsid w:val="004D4F6A"/>
    <w:rsid w:val="004E3294"/>
    <w:rsid w:val="005428CB"/>
    <w:rsid w:val="00546418"/>
    <w:rsid w:val="0059251F"/>
    <w:rsid w:val="005B1C67"/>
    <w:rsid w:val="006106D1"/>
    <w:rsid w:val="00637345"/>
    <w:rsid w:val="006634AC"/>
    <w:rsid w:val="006A5A8D"/>
    <w:rsid w:val="006D3081"/>
    <w:rsid w:val="00736575"/>
    <w:rsid w:val="0076521E"/>
    <w:rsid w:val="0086384B"/>
    <w:rsid w:val="008A3EAC"/>
    <w:rsid w:val="00917DF3"/>
    <w:rsid w:val="00931B18"/>
    <w:rsid w:val="00937004"/>
    <w:rsid w:val="00944440"/>
    <w:rsid w:val="00973E6A"/>
    <w:rsid w:val="00990948"/>
    <w:rsid w:val="0099186C"/>
    <w:rsid w:val="00996FE0"/>
    <w:rsid w:val="009D3737"/>
    <w:rsid w:val="009D6F78"/>
    <w:rsid w:val="00A03242"/>
    <w:rsid w:val="00A06EA7"/>
    <w:rsid w:val="00A17364"/>
    <w:rsid w:val="00A30CA5"/>
    <w:rsid w:val="00A52FD2"/>
    <w:rsid w:val="00AA29E6"/>
    <w:rsid w:val="00AE4541"/>
    <w:rsid w:val="00AE47EA"/>
    <w:rsid w:val="00B6126C"/>
    <w:rsid w:val="00BE037C"/>
    <w:rsid w:val="00BE450E"/>
    <w:rsid w:val="00BE72A8"/>
    <w:rsid w:val="00BF2E13"/>
    <w:rsid w:val="00C40DED"/>
    <w:rsid w:val="00C6072F"/>
    <w:rsid w:val="00C73CF2"/>
    <w:rsid w:val="00CC60B2"/>
    <w:rsid w:val="00CD722A"/>
    <w:rsid w:val="00CD7BC2"/>
    <w:rsid w:val="00CF2C17"/>
    <w:rsid w:val="00D14C7D"/>
    <w:rsid w:val="00D24625"/>
    <w:rsid w:val="00D97A9D"/>
    <w:rsid w:val="00DA5E73"/>
    <w:rsid w:val="00DE39ED"/>
    <w:rsid w:val="00EB2AA6"/>
    <w:rsid w:val="00EC2C86"/>
    <w:rsid w:val="00F5157C"/>
    <w:rsid w:val="00F93CDD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71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671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1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71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267117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267117"/>
    <w:rPr>
      <w:b/>
      <w:bCs/>
    </w:rPr>
  </w:style>
  <w:style w:type="table" w:styleId="a5">
    <w:name w:val="Table Grid"/>
    <w:basedOn w:val="a1"/>
    <w:rsid w:val="002671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rsid w:val="002671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67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67117"/>
  </w:style>
  <w:style w:type="character" w:customStyle="1" w:styleId="10">
    <w:name w:val="Заголовок 1 Знак"/>
    <w:basedOn w:val="a0"/>
    <w:link w:val="1"/>
    <w:uiPriority w:val="9"/>
    <w:rsid w:val="00267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711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6711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99186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9186C"/>
  </w:style>
  <w:style w:type="character" w:customStyle="1" w:styleId="ac">
    <w:name w:val="Текст примечания Знак"/>
    <w:basedOn w:val="a0"/>
    <w:link w:val="ab"/>
    <w:uiPriority w:val="99"/>
    <w:semiHidden/>
    <w:rsid w:val="009918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186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9186C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9186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918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46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E92A17A5DEAEE4555377430F074F82677A7BAEECEC12ACBC7641Eo6z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B1D615FA27CBCD6A2AB92E3230968F8B5FE22461553CAB09248FA5DD0123B9CF75A1702FCFB940D1As8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radovskydv</cp:lastModifiedBy>
  <cp:revision>74</cp:revision>
  <dcterms:created xsi:type="dcterms:W3CDTF">2016-06-14T12:54:00Z</dcterms:created>
  <dcterms:modified xsi:type="dcterms:W3CDTF">2016-06-17T13:16:00Z</dcterms:modified>
</cp:coreProperties>
</file>